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BA" w:rsidRPr="00B619BA" w:rsidRDefault="00B619BA" w:rsidP="00B619BA">
      <w:pPr>
        <w:widowControl/>
        <w:jc w:val="left"/>
        <w:rPr>
          <w:rFonts w:ascii="宋体" w:eastAsia="宋体" w:hAnsi="宋体" w:cs="宋体"/>
          <w:kern w:val="0"/>
          <w:sz w:val="24"/>
          <w:szCs w:val="24"/>
        </w:rPr>
      </w:pPr>
      <w:r w:rsidRPr="00B619BA">
        <w:rPr>
          <w:rFonts w:ascii="宋体" w:eastAsia="宋体" w:hAnsi="宋体" w:cs="宋体"/>
          <w:kern w:val="0"/>
          <w:sz w:val="24"/>
          <w:szCs w:val="24"/>
        </w:rPr>
        <w:t>【白话python连载（1）】一起遇见python--发现程序之美</w:t>
      </w:r>
    </w:p>
    <w:p w:rsidR="00B619BA" w:rsidRPr="00B619BA" w:rsidRDefault="00B619BA" w:rsidP="00B619BA">
      <w:pPr>
        <w:widowControl/>
        <w:numPr>
          <w:ilvl w:val="0"/>
          <w:numId w:val="1"/>
        </w:numPr>
        <w:spacing w:before="100" w:beforeAutospacing="1" w:after="100" w:afterAutospacing="1"/>
        <w:jc w:val="left"/>
        <w:rPr>
          <w:rFonts w:ascii="宋体" w:eastAsia="宋体" w:hAnsi="宋体" w:cs="宋体"/>
          <w:kern w:val="0"/>
          <w:sz w:val="24"/>
          <w:szCs w:val="24"/>
        </w:rPr>
      </w:pPr>
      <w:r w:rsidRPr="00B619BA">
        <w:rPr>
          <w:rFonts w:ascii="宋体" w:eastAsia="宋体" w:hAnsi="宋体" w:cs="宋体"/>
          <w:kern w:val="0"/>
          <w:sz w:val="24"/>
          <w:szCs w:val="24"/>
        </w:rPr>
        <w:t>笔者与编程的那些事</w:t>
      </w:r>
    </w:p>
    <w:p w:rsidR="00B619BA" w:rsidRPr="00B619BA" w:rsidRDefault="00B619BA" w:rsidP="00B619BA">
      <w:pPr>
        <w:widowControl/>
        <w:ind w:firstLineChars="200" w:firstLine="480"/>
        <w:jc w:val="left"/>
        <w:rPr>
          <w:rFonts w:ascii="宋体" w:eastAsia="宋体" w:hAnsi="宋体" w:cs="宋体"/>
          <w:kern w:val="0"/>
          <w:sz w:val="24"/>
          <w:szCs w:val="24"/>
        </w:rPr>
      </w:pPr>
      <w:r w:rsidRPr="00B619BA">
        <w:rPr>
          <w:rFonts w:ascii="宋体" w:eastAsia="宋体" w:hAnsi="宋体" w:cs="宋体"/>
          <w:kern w:val="0"/>
          <w:sz w:val="24"/>
          <w:szCs w:val="24"/>
        </w:rPr>
        <w:t>从最开始接触c，SQL，asp，Java，JS, Android到VB，python，MongoDB等等就这样在编程的路上摸爬滚打过了好久，从基础认知到项目实践；</w:t>
      </w:r>
    </w:p>
    <w:p w:rsidR="00B619BA" w:rsidRPr="00B619BA" w:rsidRDefault="00B619BA" w:rsidP="00B619BA">
      <w:pPr>
        <w:widowControl/>
        <w:ind w:firstLineChars="200" w:firstLine="480"/>
        <w:jc w:val="left"/>
        <w:rPr>
          <w:rFonts w:ascii="宋体" w:eastAsia="宋体" w:hAnsi="宋体" w:cs="宋体"/>
          <w:kern w:val="0"/>
          <w:sz w:val="24"/>
          <w:szCs w:val="24"/>
        </w:rPr>
      </w:pPr>
      <w:r w:rsidRPr="00B619BA">
        <w:rPr>
          <w:rFonts w:ascii="宋体" w:eastAsia="宋体" w:hAnsi="宋体" w:cs="宋体"/>
          <w:kern w:val="0"/>
          <w:sz w:val="24"/>
          <w:szCs w:val="24"/>
        </w:rPr>
        <w:t>或许会为一个用超简单代码解决工作量很大的项目而兴奋不已；</w:t>
      </w:r>
    </w:p>
    <w:p w:rsidR="00B619BA" w:rsidRPr="00B619BA" w:rsidRDefault="00B619BA" w:rsidP="00B619BA">
      <w:pPr>
        <w:widowControl/>
        <w:ind w:firstLineChars="200" w:firstLine="480"/>
        <w:jc w:val="left"/>
        <w:rPr>
          <w:rFonts w:ascii="宋体" w:eastAsia="宋体" w:hAnsi="宋体" w:cs="宋体"/>
          <w:kern w:val="0"/>
          <w:sz w:val="24"/>
          <w:szCs w:val="24"/>
        </w:rPr>
      </w:pPr>
      <w:r w:rsidRPr="00B619BA">
        <w:rPr>
          <w:rFonts w:ascii="宋体" w:eastAsia="宋体" w:hAnsi="宋体" w:cs="宋体"/>
          <w:kern w:val="0"/>
          <w:sz w:val="24"/>
          <w:szCs w:val="24"/>
        </w:rPr>
        <w:t>或许在操作一个用户体验很好且功能齐全的软件时而赞叹不已；</w:t>
      </w:r>
    </w:p>
    <w:p w:rsidR="00B619BA" w:rsidRPr="00B619BA" w:rsidRDefault="00B619BA" w:rsidP="00B619BA">
      <w:pPr>
        <w:widowControl/>
        <w:ind w:firstLineChars="200" w:firstLine="480"/>
        <w:jc w:val="left"/>
        <w:rPr>
          <w:rFonts w:ascii="宋体" w:eastAsia="宋体" w:hAnsi="宋体" w:cs="宋体"/>
          <w:kern w:val="0"/>
          <w:sz w:val="24"/>
          <w:szCs w:val="24"/>
        </w:rPr>
      </w:pPr>
      <w:r w:rsidRPr="00B619BA">
        <w:rPr>
          <w:rFonts w:ascii="宋体" w:eastAsia="宋体" w:hAnsi="宋体" w:cs="宋体"/>
          <w:kern w:val="0"/>
          <w:sz w:val="24"/>
          <w:szCs w:val="24"/>
        </w:rPr>
        <w:t>或许看到屏幕上清晰明了的分析结果和酷炫的展示而震惊不已；</w:t>
      </w:r>
    </w:p>
    <w:p w:rsidR="00B619BA" w:rsidRPr="00B619BA" w:rsidRDefault="00B619BA" w:rsidP="00B619BA">
      <w:pPr>
        <w:widowControl/>
        <w:ind w:firstLineChars="200" w:firstLine="480"/>
        <w:jc w:val="left"/>
        <w:rPr>
          <w:rFonts w:ascii="宋体" w:eastAsia="宋体" w:hAnsi="宋体" w:cs="宋体"/>
          <w:kern w:val="0"/>
          <w:sz w:val="24"/>
          <w:szCs w:val="24"/>
        </w:rPr>
      </w:pPr>
      <w:r w:rsidRPr="00B619BA">
        <w:rPr>
          <w:rFonts w:ascii="宋体" w:eastAsia="宋体" w:hAnsi="宋体" w:cs="宋体"/>
          <w:kern w:val="0"/>
          <w:sz w:val="24"/>
          <w:szCs w:val="24"/>
        </w:rPr>
        <w:t>或许是深深感受到被bug和编码问题所支配的恐惧与抓心挠肝；</w:t>
      </w:r>
    </w:p>
    <w:p w:rsidR="00B619BA" w:rsidRPr="00B619BA" w:rsidRDefault="00B619BA" w:rsidP="00B619B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在不断</w:t>
      </w:r>
      <w:r>
        <w:rPr>
          <w:rFonts w:ascii="宋体" w:eastAsia="宋体" w:hAnsi="宋体" w:cs="宋体"/>
          <w:kern w:val="0"/>
          <w:sz w:val="24"/>
          <w:szCs w:val="24"/>
        </w:rPr>
        <w:t>尝试和应用后，</w:t>
      </w:r>
      <w:r w:rsidRPr="00B619BA">
        <w:rPr>
          <w:rFonts w:ascii="宋体" w:eastAsia="宋体" w:hAnsi="宋体" w:cs="宋体"/>
          <w:kern w:val="0"/>
          <w:sz w:val="24"/>
          <w:szCs w:val="24"/>
        </w:rPr>
        <w:t>你会发现由代码构建的世界也是五彩斑斓的。奋战在一线的程序员曾说读懂代码语言比读懂人的的语言更简单一些，毕竟编程无非就是进行计算，判断，交互，展示，自学习等，并且依靠一定的规则与逻辑的设置帮助人们解决实际问题或创建相关应用，使人们从重复枯燥的工作中解放出来。最近使用python较多，因此将自己所学所感与大家分享，以期通过</w:t>
      </w:r>
      <w:r>
        <w:rPr>
          <w:rFonts w:ascii="宋体" w:eastAsia="宋体" w:hAnsi="宋体" w:cs="宋体" w:hint="eastAsia"/>
          <w:kern w:val="0"/>
          <w:sz w:val="24"/>
          <w:szCs w:val="24"/>
        </w:rPr>
        <w:t>与</w:t>
      </w:r>
      <w:r>
        <w:rPr>
          <w:rFonts w:ascii="宋体" w:eastAsia="宋体" w:hAnsi="宋体" w:cs="宋体"/>
          <w:kern w:val="0"/>
          <w:sz w:val="24"/>
          <w:szCs w:val="24"/>
        </w:rPr>
        <w:t>大家的交流互动而更深层次的了解</w:t>
      </w:r>
      <w:r>
        <w:rPr>
          <w:rFonts w:ascii="宋体" w:eastAsia="宋体" w:hAnsi="宋体" w:cs="宋体" w:hint="eastAsia"/>
          <w:kern w:val="0"/>
          <w:sz w:val="24"/>
          <w:szCs w:val="24"/>
        </w:rPr>
        <w:t>应用</w:t>
      </w:r>
      <w:r w:rsidRPr="00B619BA">
        <w:rPr>
          <w:rFonts w:ascii="宋体" w:eastAsia="宋体" w:hAnsi="宋体" w:cs="宋体"/>
          <w:kern w:val="0"/>
          <w:sz w:val="24"/>
          <w:szCs w:val="24"/>
        </w:rPr>
        <w:t>python</w:t>
      </w:r>
      <w:r>
        <w:rPr>
          <w:rFonts w:ascii="宋体" w:eastAsia="宋体" w:hAnsi="宋体" w:cs="宋体" w:hint="eastAsia"/>
          <w:kern w:val="0"/>
          <w:sz w:val="24"/>
          <w:szCs w:val="24"/>
        </w:rPr>
        <w:t>，</w:t>
      </w:r>
      <w:r>
        <w:rPr>
          <w:rFonts w:ascii="宋体" w:eastAsia="宋体" w:hAnsi="宋体" w:cs="宋体"/>
          <w:kern w:val="0"/>
          <w:sz w:val="24"/>
          <w:szCs w:val="24"/>
        </w:rPr>
        <w:t>并和大家一起发现python之美</w:t>
      </w:r>
      <w:r>
        <w:rPr>
          <w:rFonts w:ascii="宋体" w:eastAsia="宋体" w:hAnsi="宋体" w:cs="宋体" w:hint="eastAsia"/>
          <w:kern w:val="0"/>
          <w:sz w:val="24"/>
          <w:szCs w:val="24"/>
        </w:rPr>
        <w:t>。</w:t>
      </w:r>
    </w:p>
    <w:p w:rsidR="00B619BA" w:rsidRPr="00B619BA" w:rsidRDefault="00B619BA" w:rsidP="00B619BA">
      <w:pPr>
        <w:widowControl/>
        <w:numPr>
          <w:ilvl w:val="0"/>
          <w:numId w:val="2"/>
        </w:numPr>
        <w:spacing w:before="100" w:beforeAutospacing="1" w:after="100" w:afterAutospacing="1"/>
        <w:jc w:val="left"/>
        <w:rPr>
          <w:rFonts w:ascii="宋体" w:eastAsia="宋体" w:hAnsi="宋体" w:cs="宋体"/>
          <w:kern w:val="0"/>
          <w:sz w:val="24"/>
          <w:szCs w:val="24"/>
        </w:rPr>
      </w:pPr>
      <w:r w:rsidRPr="00B619BA">
        <w:rPr>
          <w:rFonts w:ascii="宋体" w:eastAsia="宋体" w:hAnsi="宋体" w:cs="宋体"/>
          <w:kern w:val="0"/>
          <w:sz w:val="24"/>
          <w:szCs w:val="24"/>
        </w:rPr>
        <w:t>本系列连载的框架介绍</w:t>
      </w:r>
    </w:p>
    <w:p w:rsidR="005B1F0B" w:rsidRPr="00B619BA" w:rsidRDefault="00B619BA" w:rsidP="005B1F0B">
      <w:pPr>
        <w:widowControl/>
        <w:ind w:firstLineChars="200" w:firstLine="480"/>
        <w:jc w:val="left"/>
        <w:rPr>
          <w:rFonts w:ascii="宋体" w:eastAsia="宋体" w:hAnsi="宋体" w:cs="宋体" w:hint="eastAsia"/>
          <w:kern w:val="0"/>
          <w:sz w:val="24"/>
          <w:szCs w:val="24"/>
        </w:rPr>
      </w:pPr>
      <w:r w:rsidRPr="00B619BA">
        <w:rPr>
          <w:rFonts w:ascii="宋体" w:eastAsia="宋体" w:hAnsi="宋体" w:cs="宋体"/>
          <w:kern w:val="0"/>
          <w:sz w:val="24"/>
          <w:szCs w:val="24"/>
        </w:rPr>
        <w:t>从python加入小学课本来看，python</w:t>
      </w:r>
      <w:r>
        <w:rPr>
          <w:rFonts w:ascii="宋体" w:eastAsia="宋体" w:hAnsi="宋体" w:cs="宋体" w:hint="eastAsia"/>
          <w:kern w:val="0"/>
          <w:sz w:val="24"/>
          <w:szCs w:val="24"/>
        </w:rPr>
        <w:t>是</w:t>
      </w:r>
      <w:r>
        <w:rPr>
          <w:rFonts w:ascii="宋体" w:eastAsia="宋体" w:hAnsi="宋体" w:cs="宋体"/>
          <w:kern w:val="0"/>
          <w:sz w:val="24"/>
          <w:szCs w:val="24"/>
        </w:rPr>
        <w:t>初学者的语言，</w:t>
      </w:r>
      <w:r w:rsidRPr="00B619BA">
        <w:rPr>
          <w:rFonts w:ascii="宋体" w:eastAsia="宋体" w:hAnsi="宋体" w:cs="宋体"/>
          <w:kern w:val="0"/>
          <w:sz w:val="24"/>
          <w:szCs w:val="24"/>
        </w:rPr>
        <w:t>符合“大脑思维习惯”，是易于学习与理解的。</w:t>
      </w:r>
      <w:r>
        <w:rPr>
          <w:rFonts w:ascii="宋体" w:eastAsia="宋体" w:hAnsi="宋体" w:cs="宋体" w:hint="eastAsia"/>
          <w:kern w:val="0"/>
          <w:sz w:val="24"/>
          <w:szCs w:val="24"/>
        </w:rPr>
        <w:t>本次</w:t>
      </w:r>
      <w:r>
        <w:rPr>
          <w:rFonts w:ascii="宋体" w:eastAsia="宋体" w:hAnsi="宋体" w:cs="宋体"/>
          <w:kern w:val="0"/>
          <w:sz w:val="24"/>
          <w:szCs w:val="24"/>
        </w:rPr>
        <w:t>白话python</w:t>
      </w:r>
      <w:r>
        <w:rPr>
          <w:rFonts w:ascii="宋体" w:eastAsia="宋体" w:hAnsi="宋体" w:cs="宋体" w:hint="eastAsia"/>
          <w:kern w:val="0"/>
          <w:sz w:val="24"/>
          <w:szCs w:val="24"/>
        </w:rPr>
        <w:t>连载</w:t>
      </w:r>
      <w:r>
        <w:rPr>
          <w:rFonts w:ascii="宋体" w:eastAsia="宋体" w:hAnsi="宋体" w:cs="宋体"/>
          <w:kern w:val="0"/>
          <w:sz w:val="24"/>
          <w:szCs w:val="24"/>
        </w:rPr>
        <w:t>将按照</w:t>
      </w:r>
      <w:r>
        <w:rPr>
          <w:rFonts w:ascii="宋体" w:eastAsia="宋体" w:hAnsi="宋体" w:cs="宋体" w:hint="eastAsia"/>
          <w:kern w:val="0"/>
          <w:sz w:val="24"/>
          <w:szCs w:val="24"/>
        </w:rPr>
        <w:t>自己</w:t>
      </w:r>
      <w:r>
        <w:rPr>
          <w:rFonts w:ascii="宋体" w:eastAsia="宋体" w:hAnsi="宋体" w:cs="宋体"/>
          <w:kern w:val="0"/>
          <w:sz w:val="24"/>
          <w:szCs w:val="24"/>
        </w:rPr>
        <w:t>天马行空的想法外加一点逻辑来介绍</w:t>
      </w:r>
      <w:r w:rsidRPr="00B619BA">
        <w:rPr>
          <w:rFonts w:ascii="宋体" w:eastAsia="宋体" w:hAnsi="宋体" w:cs="宋体"/>
          <w:kern w:val="0"/>
          <w:sz w:val="24"/>
          <w:szCs w:val="24"/>
        </w:rPr>
        <w:t>python，主要分为三大部分，包括python的基础知识梳理和介绍；python与其他数据的交互；python</w:t>
      </w:r>
      <w:r>
        <w:rPr>
          <w:rFonts w:ascii="宋体" w:eastAsia="宋体" w:hAnsi="宋体" w:cs="宋体"/>
          <w:kern w:val="0"/>
          <w:sz w:val="24"/>
          <w:szCs w:val="24"/>
        </w:rPr>
        <w:t>的常用框架</w:t>
      </w:r>
      <w:r>
        <w:rPr>
          <w:rFonts w:ascii="宋体" w:eastAsia="宋体" w:hAnsi="宋体" w:cs="宋体" w:hint="eastAsia"/>
          <w:kern w:val="0"/>
          <w:sz w:val="24"/>
          <w:szCs w:val="24"/>
        </w:rPr>
        <w:t>。</w:t>
      </w:r>
      <w:r>
        <w:rPr>
          <w:rFonts w:ascii="宋体" w:eastAsia="宋体" w:hAnsi="宋体" w:cs="宋体"/>
          <w:kern w:val="0"/>
          <w:sz w:val="24"/>
          <w:szCs w:val="24"/>
        </w:rPr>
        <w:t>本系列连载可能无法做到事无巨细或面面俱到</w:t>
      </w:r>
      <w:r>
        <w:rPr>
          <w:rFonts w:ascii="宋体" w:eastAsia="宋体" w:hAnsi="宋体" w:cs="宋体" w:hint="eastAsia"/>
          <w:kern w:val="0"/>
          <w:sz w:val="24"/>
          <w:szCs w:val="24"/>
        </w:rPr>
        <w:t>，</w:t>
      </w:r>
      <w:r>
        <w:rPr>
          <w:rFonts w:ascii="宋体" w:eastAsia="宋体" w:hAnsi="宋体" w:cs="宋体"/>
          <w:kern w:val="0"/>
          <w:sz w:val="24"/>
          <w:szCs w:val="24"/>
        </w:rPr>
        <w:t>但是将尽可能从</w:t>
      </w:r>
      <w:r w:rsidR="00167CAA">
        <w:rPr>
          <w:rFonts w:ascii="宋体" w:eastAsia="宋体" w:hAnsi="宋体" w:cs="宋体"/>
          <w:kern w:val="0"/>
          <w:sz w:val="24"/>
          <w:szCs w:val="24"/>
        </w:rPr>
        <w:t>python语言特点出发并结合具体</w:t>
      </w:r>
      <w:r>
        <w:rPr>
          <w:rFonts w:ascii="宋体" w:eastAsia="宋体" w:hAnsi="宋体" w:cs="宋体"/>
          <w:kern w:val="0"/>
          <w:sz w:val="24"/>
          <w:szCs w:val="24"/>
        </w:rPr>
        <w:t>应用进行介绍</w:t>
      </w:r>
      <w:r w:rsidR="00027EF7">
        <w:rPr>
          <w:rFonts w:ascii="宋体" w:eastAsia="宋体" w:hAnsi="宋体" w:cs="宋体" w:hint="eastAsia"/>
          <w:kern w:val="0"/>
          <w:sz w:val="24"/>
          <w:szCs w:val="24"/>
        </w:rPr>
        <w:t>。</w:t>
      </w:r>
    </w:p>
    <w:p w:rsidR="00B619BA" w:rsidRPr="00B619BA" w:rsidRDefault="00B619BA" w:rsidP="00B619BA">
      <w:pPr>
        <w:widowControl/>
        <w:jc w:val="center"/>
        <w:rPr>
          <w:rFonts w:ascii="宋体" w:eastAsia="宋体" w:hAnsi="宋体" w:cs="宋体"/>
          <w:kern w:val="0"/>
          <w:sz w:val="24"/>
          <w:szCs w:val="24"/>
        </w:rPr>
      </w:pPr>
      <w:r w:rsidRPr="00B619BA">
        <w:rPr>
          <w:rFonts w:ascii="宋体" w:eastAsia="宋体" w:hAnsi="宋体" w:cs="宋体"/>
          <w:noProof/>
          <w:kern w:val="0"/>
          <w:sz w:val="24"/>
          <w:szCs w:val="24"/>
        </w:rPr>
        <w:drawing>
          <wp:inline distT="0" distB="0" distL="0" distR="0" wp14:anchorId="6617B673" wp14:editId="41E92300">
            <wp:extent cx="4391025" cy="3019425"/>
            <wp:effectExtent l="0" t="0" r="9525" b="9525"/>
            <wp:docPr id="2" name="图片 2" descr="C:\Users\Think\AppData\Local\Temp\enhtmlclip\白话python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enhtmlclip\白话python框架.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019425"/>
                    </a:xfrm>
                    <a:prstGeom prst="rect">
                      <a:avLst/>
                    </a:prstGeom>
                    <a:noFill/>
                    <a:ln>
                      <a:noFill/>
                    </a:ln>
                  </pic:spPr>
                </pic:pic>
              </a:graphicData>
            </a:graphic>
          </wp:inline>
        </w:drawing>
      </w:r>
    </w:p>
    <w:p w:rsidR="00B619BA" w:rsidRPr="00B619BA" w:rsidRDefault="00B619BA" w:rsidP="00B619BA">
      <w:pPr>
        <w:widowControl/>
        <w:numPr>
          <w:ilvl w:val="0"/>
          <w:numId w:val="3"/>
        </w:numPr>
        <w:spacing w:before="100" w:beforeAutospacing="1" w:after="100" w:afterAutospacing="1"/>
        <w:jc w:val="left"/>
        <w:rPr>
          <w:rFonts w:ascii="宋体" w:eastAsia="宋体" w:hAnsi="宋体" w:cs="宋体"/>
          <w:kern w:val="0"/>
          <w:sz w:val="24"/>
          <w:szCs w:val="24"/>
        </w:rPr>
      </w:pPr>
      <w:r w:rsidRPr="00B619BA">
        <w:rPr>
          <w:rFonts w:ascii="宋体" w:eastAsia="宋体" w:hAnsi="宋体" w:cs="宋体"/>
          <w:kern w:val="0"/>
          <w:sz w:val="24"/>
          <w:szCs w:val="24"/>
        </w:rPr>
        <w:t>python的基本介绍</w:t>
      </w:r>
    </w:p>
    <w:p w:rsidR="005B1F0B" w:rsidRPr="005B1F0B" w:rsidRDefault="00B619BA" w:rsidP="005B1F0B">
      <w:pPr>
        <w:widowControl/>
        <w:ind w:firstLineChars="200" w:firstLine="480"/>
        <w:jc w:val="left"/>
        <w:rPr>
          <w:rFonts w:ascii="宋体" w:eastAsia="宋体" w:hAnsi="宋体" w:cs="宋体" w:hint="eastAsia"/>
          <w:kern w:val="0"/>
          <w:sz w:val="24"/>
          <w:szCs w:val="24"/>
        </w:rPr>
      </w:pPr>
      <w:r w:rsidRPr="00B619BA">
        <w:rPr>
          <w:rFonts w:ascii="宋体" w:eastAsia="宋体" w:hAnsi="宋体" w:cs="宋体"/>
          <w:kern w:val="0"/>
          <w:sz w:val="24"/>
          <w:szCs w:val="24"/>
        </w:rPr>
        <w:lastRenderedPageBreak/>
        <w:t>正式介绍python</w:t>
      </w:r>
      <w:r w:rsidR="00167CAA">
        <w:rPr>
          <w:rFonts w:ascii="宋体" w:eastAsia="宋体" w:hAnsi="宋体" w:cs="宋体"/>
          <w:kern w:val="0"/>
          <w:sz w:val="24"/>
          <w:szCs w:val="24"/>
        </w:rPr>
        <w:t>语言之前，先来看个小应用来初步了解一下python</w:t>
      </w:r>
      <w:r w:rsidR="00027EF7">
        <w:rPr>
          <w:rFonts w:ascii="宋体" w:eastAsia="宋体" w:hAnsi="宋体" w:cs="宋体"/>
          <w:kern w:val="0"/>
          <w:sz w:val="24"/>
          <w:szCs w:val="24"/>
        </w:rPr>
        <w:t>具体可以解决的问题</w:t>
      </w:r>
      <w:r w:rsidR="00167CAA">
        <w:rPr>
          <w:rFonts w:ascii="宋体" w:eastAsia="宋体" w:hAnsi="宋体" w:cs="宋体" w:hint="eastAsia"/>
          <w:kern w:val="0"/>
          <w:sz w:val="24"/>
          <w:szCs w:val="24"/>
        </w:rPr>
        <w:t>。</w:t>
      </w:r>
      <w:r w:rsidR="005B1F0B" w:rsidRPr="005B1F0B">
        <w:rPr>
          <w:rFonts w:ascii="宋体" w:eastAsia="宋体" w:hAnsi="宋体" w:cs="宋体" w:hint="eastAsia"/>
          <w:kern w:val="0"/>
          <w:sz w:val="24"/>
          <w:szCs w:val="24"/>
        </w:rPr>
        <w:t>文中使用的python版本为anaconda（python3.6），代码编辑器</w:t>
      </w:r>
      <w:r w:rsidR="00D50B7A">
        <w:rPr>
          <w:rFonts w:ascii="宋体" w:eastAsia="宋体" w:hAnsi="宋体" w:cs="宋体" w:hint="eastAsia"/>
          <w:kern w:val="0"/>
          <w:sz w:val="24"/>
          <w:szCs w:val="24"/>
        </w:rPr>
        <w:t>（python的集成开发环境</w:t>
      </w:r>
      <w:bookmarkStart w:id="0" w:name="_GoBack"/>
      <w:bookmarkEnd w:id="0"/>
      <w:r w:rsidR="00D50B7A">
        <w:rPr>
          <w:rFonts w:ascii="宋体" w:eastAsia="宋体" w:hAnsi="宋体" w:cs="宋体" w:hint="eastAsia"/>
          <w:kern w:val="0"/>
          <w:sz w:val="24"/>
          <w:szCs w:val="24"/>
        </w:rPr>
        <w:t>）</w:t>
      </w:r>
      <w:r w:rsidR="005B1F0B" w:rsidRPr="005B1F0B">
        <w:rPr>
          <w:rFonts w:ascii="宋体" w:eastAsia="宋体" w:hAnsi="宋体" w:cs="宋体" w:hint="eastAsia"/>
          <w:kern w:val="0"/>
          <w:sz w:val="24"/>
          <w:szCs w:val="24"/>
        </w:rPr>
        <w:t>为pycharm2017社区版。关于python的具体安装</w:t>
      </w:r>
      <w:r w:rsidR="005F0217">
        <w:rPr>
          <w:rFonts w:ascii="宋体" w:eastAsia="宋体" w:hAnsi="宋体" w:cs="宋体" w:hint="eastAsia"/>
          <w:kern w:val="0"/>
          <w:sz w:val="24"/>
          <w:szCs w:val="24"/>
        </w:rPr>
        <w:t>大家可通过以下</w:t>
      </w:r>
      <w:r w:rsidR="005B1F0B" w:rsidRPr="005B1F0B">
        <w:rPr>
          <w:rFonts w:ascii="宋体" w:eastAsia="宋体" w:hAnsi="宋体" w:cs="宋体" w:hint="eastAsia"/>
          <w:kern w:val="0"/>
          <w:sz w:val="24"/>
          <w:szCs w:val="24"/>
        </w:rPr>
        <w:t>网站自行下载安装。</w:t>
      </w:r>
    </w:p>
    <w:p w:rsidR="005B1F0B" w:rsidRPr="005B1F0B" w:rsidRDefault="005B1F0B" w:rsidP="005B1F0B">
      <w:pPr>
        <w:widowControl/>
        <w:ind w:firstLineChars="200" w:firstLine="480"/>
        <w:jc w:val="left"/>
        <w:rPr>
          <w:rFonts w:ascii="宋体" w:eastAsia="宋体" w:hAnsi="宋体" w:cs="宋体" w:hint="eastAsia"/>
          <w:kern w:val="0"/>
          <w:sz w:val="24"/>
          <w:szCs w:val="24"/>
        </w:rPr>
      </w:pPr>
      <w:r w:rsidRPr="005B1F0B">
        <w:rPr>
          <w:rFonts w:ascii="宋体" w:eastAsia="宋体" w:hAnsi="宋体" w:cs="宋体" w:hint="eastAsia"/>
          <w:kern w:val="0"/>
          <w:sz w:val="24"/>
          <w:szCs w:val="24"/>
        </w:rPr>
        <w:t>https://www.python.org/getit/      （python官网）</w:t>
      </w:r>
    </w:p>
    <w:p w:rsidR="005B1F0B" w:rsidRPr="005B1F0B" w:rsidRDefault="005B1F0B" w:rsidP="005B1F0B">
      <w:pPr>
        <w:widowControl/>
        <w:ind w:firstLineChars="200" w:firstLine="480"/>
        <w:jc w:val="left"/>
        <w:rPr>
          <w:rFonts w:ascii="宋体" w:eastAsia="宋体" w:hAnsi="宋体" w:cs="宋体" w:hint="eastAsia"/>
          <w:kern w:val="0"/>
          <w:sz w:val="24"/>
          <w:szCs w:val="24"/>
        </w:rPr>
      </w:pPr>
      <w:r w:rsidRPr="005B1F0B">
        <w:rPr>
          <w:rFonts w:ascii="宋体" w:eastAsia="宋体" w:hAnsi="宋体" w:cs="宋体" w:hint="eastAsia"/>
          <w:kern w:val="0"/>
          <w:sz w:val="24"/>
          <w:szCs w:val="24"/>
        </w:rPr>
        <w:t>https://www.anaconda.com/download/      （anaconda官网）</w:t>
      </w:r>
    </w:p>
    <w:p w:rsidR="00B619BA" w:rsidRPr="005B1F0B" w:rsidRDefault="005B1F0B" w:rsidP="00167CAA">
      <w:pPr>
        <w:widowControl/>
        <w:ind w:firstLineChars="200" w:firstLine="480"/>
        <w:jc w:val="left"/>
        <w:rPr>
          <w:rFonts w:ascii="宋体" w:eastAsia="宋体" w:hAnsi="宋体" w:cs="宋体"/>
          <w:kern w:val="0"/>
          <w:sz w:val="24"/>
          <w:szCs w:val="24"/>
        </w:rPr>
      </w:pPr>
      <w:hyperlink r:id="rId8" w:history="1">
        <w:r w:rsidRPr="00DC611E">
          <w:rPr>
            <w:rStyle w:val="a7"/>
            <w:rFonts w:ascii="宋体" w:eastAsia="宋体" w:hAnsi="宋体" w:cs="宋体"/>
            <w:kern w:val="0"/>
            <w:sz w:val="24"/>
            <w:szCs w:val="24"/>
          </w:rPr>
          <w:t>https://www.jetbrains.com/pycharm/</w:t>
        </w:r>
      </w:hyperlink>
      <w:r>
        <w:rPr>
          <w:rFonts w:ascii="宋体" w:eastAsia="宋体" w:hAnsi="宋体" w:cs="宋体"/>
          <w:kern w:val="0"/>
          <w:sz w:val="24"/>
          <w:szCs w:val="24"/>
        </w:rPr>
        <w:t xml:space="preserve">      </w:t>
      </w:r>
      <w:r>
        <w:rPr>
          <w:rFonts w:ascii="宋体" w:eastAsia="宋体" w:hAnsi="宋体" w:cs="宋体" w:hint="eastAsia"/>
          <w:kern w:val="0"/>
          <w:sz w:val="24"/>
          <w:szCs w:val="24"/>
        </w:rPr>
        <w:t>（pycharm官网）</w:t>
      </w:r>
    </w:p>
    <w:p w:rsidR="00167CAA" w:rsidRDefault="00167CAA" w:rsidP="00027EF7">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例1</w:t>
      </w:r>
      <w:r>
        <w:rPr>
          <w:rFonts w:ascii="宋体" w:eastAsia="宋体" w:hAnsi="宋体" w:cs="宋体" w:hint="eastAsia"/>
          <w:kern w:val="0"/>
          <w:sz w:val="24"/>
          <w:szCs w:val="24"/>
        </w:rPr>
        <w:t>：</w:t>
      </w:r>
      <w:r w:rsidRPr="00167CAA">
        <w:rPr>
          <w:rFonts w:ascii="宋体" w:eastAsia="宋体" w:hAnsi="宋体" w:cs="宋体" w:hint="eastAsia"/>
          <w:kern w:val="0"/>
          <w:sz w:val="24"/>
          <w:szCs w:val="24"/>
        </w:rPr>
        <w:t>#问题描述：一球从100米高度自由落下，每次落地后反跳回原高度的一半；再落下，求它在第10次落地时，共经过多少米？第10次反弹多高？</w:t>
      </w:r>
    </w:p>
    <w:tbl>
      <w:tblPr>
        <w:tblStyle w:val="a3"/>
        <w:tblW w:w="0" w:type="auto"/>
        <w:tblLook w:val="04A0" w:firstRow="1" w:lastRow="0" w:firstColumn="1" w:lastColumn="0" w:noHBand="0" w:noVBand="1"/>
      </w:tblPr>
      <w:tblGrid>
        <w:gridCol w:w="8296"/>
      </w:tblGrid>
      <w:tr w:rsidR="00027EF7" w:rsidTr="00716F9D">
        <w:tc>
          <w:tcPr>
            <w:tcW w:w="8296" w:type="dxa"/>
          </w:tcPr>
          <w:p w:rsidR="00027EF7" w:rsidRPr="00027EF7" w:rsidRDefault="00027EF7" w:rsidP="00AC4099">
            <w:pPr>
              <w:widowControl/>
              <w:shd w:val="clear" w:color="auto" w:fill="E1F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18"/>
                <w:szCs w:val="18"/>
              </w:rPr>
            </w:pPr>
            <w:r w:rsidRPr="00027EF7">
              <w:rPr>
                <w:rFonts w:ascii="Courier New" w:eastAsia="宋体" w:hAnsi="Courier New" w:cs="Courier New"/>
                <w:i/>
                <w:iCs/>
                <w:color w:val="999988"/>
                <w:kern w:val="0"/>
                <w:sz w:val="18"/>
                <w:szCs w:val="18"/>
              </w:rPr>
              <w:t>#!/usr/bin/python</w:t>
            </w:r>
            <w:r w:rsidRPr="00027EF7">
              <w:rPr>
                <w:rFonts w:ascii="Courier New" w:eastAsia="宋体" w:hAnsi="Courier New" w:cs="Courier New"/>
                <w:i/>
                <w:iCs/>
                <w:color w:val="999988"/>
                <w:kern w:val="0"/>
                <w:sz w:val="18"/>
                <w:szCs w:val="18"/>
              </w:rPr>
              <w:br/>
              <w:t>#coding=utf-8</w:t>
            </w:r>
            <w:r w:rsidRPr="00027EF7">
              <w:rPr>
                <w:rFonts w:ascii="Courier New" w:eastAsia="宋体" w:hAnsi="Courier New" w:cs="Courier New"/>
                <w:i/>
                <w:iCs/>
                <w:color w:val="999988"/>
                <w:kern w:val="0"/>
                <w:sz w:val="18"/>
                <w:szCs w:val="18"/>
              </w:rPr>
              <w:br/>
            </w:r>
            <w:r w:rsidRPr="00027EF7">
              <w:rPr>
                <w:rFonts w:ascii="Courier New" w:eastAsia="宋体" w:hAnsi="Courier New" w:cs="Courier New"/>
                <w:i/>
                <w:iCs/>
                <w:color w:val="999988"/>
                <w:kern w:val="0"/>
                <w:sz w:val="18"/>
                <w:szCs w:val="18"/>
              </w:rPr>
              <w:br/>
            </w:r>
            <w:r w:rsidRPr="00027EF7">
              <w:rPr>
                <w:rFonts w:ascii="Courier New" w:eastAsia="宋体" w:hAnsi="Courier New" w:cs="Courier New"/>
                <w:color w:val="000000"/>
                <w:kern w:val="0"/>
                <w:sz w:val="18"/>
                <w:szCs w:val="18"/>
              </w:rPr>
              <w:t xml:space="preserve">sum_ten </w:t>
            </w:r>
            <w:r w:rsidRPr="00027EF7">
              <w:rPr>
                <w:rFonts w:ascii="Courier New" w:eastAsia="宋体" w:hAnsi="Courier New" w:cs="Courier New"/>
                <w:b/>
                <w:bCs/>
                <w:color w:val="000000"/>
                <w:kern w:val="0"/>
                <w:sz w:val="18"/>
                <w:szCs w:val="18"/>
              </w:rPr>
              <w:t xml:space="preserve">= </w:t>
            </w:r>
            <w:r w:rsidRPr="00027EF7">
              <w:rPr>
                <w:rFonts w:ascii="Courier New" w:eastAsia="宋体" w:hAnsi="Courier New" w:cs="Courier New"/>
                <w:color w:val="009999"/>
                <w:kern w:val="0"/>
                <w:sz w:val="18"/>
                <w:szCs w:val="18"/>
              </w:rPr>
              <w:t>0</w:t>
            </w:r>
            <w:r w:rsidRPr="00027EF7">
              <w:rPr>
                <w:rFonts w:ascii="Courier New" w:eastAsia="宋体" w:hAnsi="Courier New" w:cs="Courier New"/>
                <w:color w:val="009999"/>
                <w:kern w:val="0"/>
                <w:sz w:val="18"/>
                <w:szCs w:val="18"/>
              </w:rPr>
              <w:br/>
            </w:r>
            <w:r w:rsidRPr="00027EF7">
              <w:rPr>
                <w:rFonts w:ascii="Courier New" w:eastAsia="宋体" w:hAnsi="Courier New" w:cs="Courier New"/>
                <w:b/>
                <w:bCs/>
                <w:color w:val="000000"/>
                <w:kern w:val="0"/>
                <w:sz w:val="18"/>
                <w:szCs w:val="18"/>
              </w:rPr>
              <w:t xml:space="preserve">for </w:t>
            </w:r>
            <w:r w:rsidRPr="00027EF7">
              <w:rPr>
                <w:rFonts w:ascii="Courier New" w:eastAsia="宋体" w:hAnsi="Courier New" w:cs="Courier New"/>
                <w:color w:val="000000"/>
                <w:kern w:val="0"/>
                <w:sz w:val="18"/>
                <w:szCs w:val="18"/>
              </w:rPr>
              <w:t xml:space="preserve">i </w:t>
            </w:r>
            <w:r w:rsidRPr="00027EF7">
              <w:rPr>
                <w:rFonts w:ascii="Courier New" w:eastAsia="宋体" w:hAnsi="Courier New" w:cs="Courier New"/>
                <w:b/>
                <w:bCs/>
                <w:color w:val="000000"/>
                <w:kern w:val="0"/>
                <w:sz w:val="18"/>
                <w:szCs w:val="18"/>
              </w:rPr>
              <w:t xml:space="preserve">in </w:t>
            </w:r>
            <w:r w:rsidRPr="00027EF7">
              <w:rPr>
                <w:rFonts w:ascii="Courier New" w:eastAsia="宋体" w:hAnsi="Courier New" w:cs="Courier New"/>
                <w:color w:val="0086B3"/>
                <w:kern w:val="0"/>
                <w:sz w:val="18"/>
                <w:szCs w:val="18"/>
              </w:rPr>
              <w:t>range</w:t>
            </w:r>
            <w:r w:rsidRPr="00027EF7">
              <w:rPr>
                <w:rFonts w:ascii="Courier New" w:eastAsia="宋体" w:hAnsi="Courier New" w:cs="Courier New"/>
                <w:color w:val="000000"/>
                <w:kern w:val="0"/>
                <w:sz w:val="18"/>
                <w:szCs w:val="18"/>
              </w:rPr>
              <w:t>(</w:t>
            </w:r>
            <w:r w:rsidRPr="00027EF7">
              <w:rPr>
                <w:rFonts w:ascii="Courier New" w:eastAsia="宋体" w:hAnsi="Courier New" w:cs="Courier New"/>
                <w:color w:val="009999"/>
                <w:kern w:val="0"/>
                <w:sz w:val="18"/>
                <w:szCs w:val="18"/>
              </w:rPr>
              <w:t>10</w:t>
            </w:r>
            <w:r w:rsidRPr="00027EF7">
              <w:rPr>
                <w:rFonts w:ascii="Courier New" w:eastAsia="宋体" w:hAnsi="Courier New" w:cs="Courier New"/>
                <w:color w:val="000000"/>
                <w:kern w:val="0"/>
                <w:sz w:val="18"/>
                <w:szCs w:val="18"/>
              </w:rPr>
              <w:t>)</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b/>
                <w:bCs/>
                <w:color w:val="000000"/>
                <w:kern w:val="0"/>
                <w:sz w:val="18"/>
                <w:szCs w:val="18"/>
              </w:rPr>
              <w:br/>
              <w:t xml:space="preserve">    </w:t>
            </w:r>
            <w:r w:rsidRPr="00027EF7">
              <w:rPr>
                <w:rFonts w:ascii="Courier New" w:eastAsia="宋体" w:hAnsi="Courier New" w:cs="Courier New"/>
                <w:color w:val="000000"/>
                <w:kern w:val="0"/>
                <w:sz w:val="18"/>
                <w:szCs w:val="18"/>
              </w:rPr>
              <w:t xml:space="preserve">each </w:t>
            </w:r>
            <w:r w:rsidRPr="00027EF7">
              <w:rPr>
                <w:rFonts w:ascii="Courier New" w:eastAsia="宋体" w:hAnsi="Courier New" w:cs="Courier New"/>
                <w:b/>
                <w:bCs/>
                <w:color w:val="000000"/>
                <w:kern w:val="0"/>
                <w:sz w:val="18"/>
                <w:szCs w:val="18"/>
              </w:rPr>
              <w:t xml:space="preserve">= </w:t>
            </w:r>
            <w:r w:rsidRPr="00027EF7">
              <w:rPr>
                <w:rFonts w:ascii="Courier New" w:eastAsia="宋体" w:hAnsi="Courier New" w:cs="Courier New"/>
                <w:color w:val="009999"/>
                <w:kern w:val="0"/>
                <w:sz w:val="18"/>
                <w:szCs w:val="18"/>
              </w:rPr>
              <w:t>2</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9999"/>
                <w:kern w:val="0"/>
                <w:sz w:val="18"/>
                <w:szCs w:val="18"/>
              </w:rPr>
              <w:t>100</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0000"/>
                <w:kern w:val="0"/>
                <w:sz w:val="18"/>
                <w:szCs w:val="18"/>
              </w:rPr>
              <w:t>(</w:t>
            </w:r>
            <w:r w:rsidRPr="00027EF7">
              <w:rPr>
                <w:rFonts w:ascii="Courier New" w:eastAsia="宋体" w:hAnsi="Courier New" w:cs="Courier New"/>
                <w:color w:val="009999"/>
                <w:kern w:val="0"/>
                <w:sz w:val="18"/>
                <w:szCs w:val="18"/>
              </w:rPr>
              <w:t>2</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0000"/>
                <w:kern w:val="0"/>
                <w:sz w:val="18"/>
                <w:szCs w:val="18"/>
              </w:rPr>
              <w:t>i)</w:t>
            </w:r>
            <w:r w:rsidR="00FF294A">
              <w:rPr>
                <w:rFonts w:ascii="Courier New" w:eastAsia="宋体" w:hAnsi="Courier New" w:cs="Courier New"/>
                <w:color w:val="000000"/>
                <w:kern w:val="0"/>
                <w:sz w:val="18"/>
                <w:szCs w:val="18"/>
              </w:rPr>
              <w:t xml:space="preserve">  </w:t>
            </w:r>
            <w:r w:rsidR="00FF294A">
              <w:rPr>
                <w:rFonts w:ascii="Courier New" w:eastAsia="宋体" w:hAnsi="Courier New" w:cs="Courier New" w:hint="eastAsia"/>
                <w:color w:val="000000"/>
                <w:kern w:val="0"/>
                <w:sz w:val="18"/>
                <w:szCs w:val="18"/>
              </w:rPr>
              <w:t>#</w:t>
            </w:r>
            <w:r w:rsidR="00FF294A">
              <w:rPr>
                <w:rFonts w:ascii="Courier New" w:eastAsia="宋体" w:hAnsi="Courier New" w:cs="Courier New"/>
                <w:color w:val="000000"/>
                <w:kern w:val="0"/>
                <w:sz w:val="18"/>
                <w:szCs w:val="18"/>
              </w:rPr>
              <w:t>上一个反弹高度</w:t>
            </w:r>
            <w:r w:rsidR="00FF294A">
              <w:rPr>
                <w:rFonts w:ascii="Courier New" w:eastAsia="宋体" w:hAnsi="Courier New" w:cs="Courier New" w:hint="eastAsia"/>
                <w:color w:val="000000"/>
                <w:kern w:val="0"/>
                <w:sz w:val="18"/>
                <w:szCs w:val="18"/>
              </w:rPr>
              <w:t>与本次下落高度相等，可同时获取</w:t>
            </w:r>
            <w:r w:rsidRPr="00027EF7">
              <w:rPr>
                <w:rFonts w:ascii="Courier New" w:eastAsia="宋体" w:hAnsi="Courier New" w:cs="Courier New"/>
                <w:color w:val="000000"/>
                <w:kern w:val="0"/>
                <w:sz w:val="18"/>
                <w:szCs w:val="18"/>
              </w:rPr>
              <w:br/>
              <w:t xml:space="preserve">    each_up </w:t>
            </w:r>
            <w:r w:rsidRPr="00027EF7">
              <w:rPr>
                <w:rFonts w:ascii="Courier New" w:eastAsia="宋体" w:hAnsi="Courier New" w:cs="Courier New"/>
                <w:b/>
                <w:bCs/>
                <w:color w:val="000000"/>
                <w:kern w:val="0"/>
                <w:sz w:val="18"/>
                <w:szCs w:val="18"/>
              </w:rPr>
              <w:t xml:space="preserve">= </w:t>
            </w:r>
            <w:r w:rsidRPr="00027EF7">
              <w:rPr>
                <w:rFonts w:ascii="Courier New" w:eastAsia="宋体" w:hAnsi="Courier New" w:cs="Courier New"/>
                <w:color w:val="009999"/>
                <w:kern w:val="0"/>
                <w:sz w:val="18"/>
                <w:szCs w:val="18"/>
              </w:rPr>
              <w:t>50</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0000"/>
                <w:kern w:val="0"/>
                <w:sz w:val="18"/>
                <w:szCs w:val="18"/>
              </w:rPr>
              <w:t>(</w:t>
            </w:r>
            <w:r w:rsidRPr="00027EF7">
              <w:rPr>
                <w:rFonts w:ascii="Courier New" w:eastAsia="宋体" w:hAnsi="Courier New" w:cs="Courier New"/>
                <w:color w:val="009999"/>
                <w:kern w:val="0"/>
                <w:sz w:val="18"/>
                <w:szCs w:val="18"/>
              </w:rPr>
              <w:t>2</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0000"/>
                <w:kern w:val="0"/>
                <w:sz w:val="18"/>
                <w:szCs w:val="18"/>
              </w:rPr>
              <w:t>i)</w:t>
            </w:r>
            <w:r w:rsidR="00FF294A">
              <w:rPr>
                <w:rFonts w:ascii="Courier New" w:eastAsia="宋体" w:hAnsi="Courier New" w:cs="Courier New"/>
                <w:color w:val="000000"/>
                <w:kern w:val="0"/>
                <w:sz w:val="18"/>
                <w:szCs w:val="18"/>
              </w:rPr>
              <w:t xml:space="preserve">  </w:t>
            </w:r>
            <w:r w:rsidR="00FF294A">
              <w:rPr>
                <w:rFonts w:ascii="Courier New" w:eastAsia="宋体" w:hAnsi="Courier New" w:cs="Courier New" w:hint="eastAsia"/>
                <w:color w:val="000000"/>
                <w:kern w:val="0"/>
                <w:sz w:val="18"/>
                <w:szCs w:val="18"/>
              </w:rPr>
              <w:t>#</w:t>
            </w:r>
            <w:r w:rsidR="00FF294A">
              <w:rPr>
                <w:rFonts w:ascii="Courier New" w:eastAsia="宋体" w:hAnsi="Courier New" w:cs="Courier New"/>
                <w:color w:val="000000"/>
                <w:kern w:val="0"/>
                <w:sz w:val="18"/>
                <w:szCs w:val="18"/>
              </w:rPr>
              <w:t>获取每次反弹的高度</w:t>
            </w:r>
            <w:r w:rsidRPr="00027EF7">
              <w:rPr>
                <w:rFonts w:ascii="Courier New" w:eastAsia="宋体" w:hAnsi="Courier New" w:cs="Courier New"/>
                <w:color w:val="000000"/>
                <w:kern w:val="0"/>
                <w:sz w:val="18"/>
                <w:szCs w:val="18"/>
              </w:rPr>
              <w:br/>
              <w:t xml:space="preserve">    sum_ten </w:t>
            </w:r>
            <w:r w:rsidR="00AC4099">
              <w:rPr>
                <w:rFonts w:ascii="Courier New" w:eastAsia="宋体" w:hAnsi="Courier New" w:cs="Courier New"/>
                <w:b/>
                <w:bCs/>
                <w:color w:val="000000"/>
                <w:kern w:val="0"/>
                <w:sz w:val="18"/>
                <w:szCs w:val="18"/>
              </w:rPr>
              <w:t xml:space="preserve">= </w:t>
            </w:r>
            <w:r w:rsidRPr="00027EF7">
              <w:rPr>
                <w:rFonts w:ascii="Courier New" w:eastAsia="宋体" w:hAnsi="Courier New" w:cs="Courier New"/>
                <w:color w:val="000000"/>
                <w:kern w:val="0"/>
                <w:sz w:val="18"/>
                <w:szCs w:val="18"/>
              </w:rPr>
              <w:t xml:space="preserve">each </w:t>
            </w:r>
            <w:r w:rsidRPr="00027EF7">
              <w:rPr>
                <w:rFonts w:ascii="Courier New" w:eastAsia="宋体" w:hAnsi="Courier New" w:cs="Courier New"/>
                <w:b/>
                <w:bCs/>
                <w:color w:val="000000"/>
                <w:kern w:val="0"/>
                <w:sz w:val="18"/>
                <w:szCs w:val="18"/>
              </w:rPr>
              <w:t xml:space="preserve">+ </w:t>
            </w:r>
            <w:r w:rsidRPr="00027EF7">
              <w:rPr>
                <w:rFonts w:ascii="Courier New" w:eastAsia="宋体" w:hAnsi="Courier New" w:cs="Courier New"/>
                <w:color w:val="000000"/>
                <w:kern w:val="0"/>
                <w:sz w:val="18"/>
                <w:szCs w:val="18"/>
              </w:rPr>
              <w:t>sum_ten</w:t>
            </w:r>
            <w:r w:rsidR="00FF294A">
              <w:rPr>
                <w:rFonts w:ascii="Courier New" w:eastAsia="宋体" w:hAnsi="Courier New" w:cs="Courier New"/>
                <w:color w:val="000000"/>
                <w:kern w:val="0"/>
                <w:sz w:val="18"/>
                <w:szCs w:val="18"/>
              </w:rPr>
              <w:t xml:space="preserve">  </w:t>
            </w:r>
            <w:r w:rsidR="00FF294A">
              <w:rPr>
                <w:rFonts w:ascii="Courier New" w:eastAsia="宋体" w:hAnsi="Courier New" w:cs="Courier New" w:hint="eastAsia"/>
                <w:color w:val="000000"/>
                <w:kern w:val="0"/>
                <w:sz w:val="18"/>
                <w:szCs w:val="18"/>
              </w:rPr>
              <w:t>#</w:t>
            </w:r>
            <w:r w:rsidR="00FF294A">
              <w:rPr>
                <w:rFonts w:ascii="Courier New" w:eastAsia="宋体" w:hAnsi="Courier New" w:cs="Courier New"/>
                <w:color w:val="000000"/>
                <w:kern w:val="0"/>
                <w:sz w:val="18"/>
                <w:szCs w:val="18"/>
              </w:rPr>
              <w:t>求和计算下落和反弹的总高度</w:t>
            </w:r>
            <w:r w:rsidRPr="00027EF7">
              <w:rPr>
                <w:rFonts w:ascii="Courier New" w:eastAsia="宋体" w:hAnsi="Courier New" w:cs="Courier New"/>
                <w:color w:val="000000"/>
                <w:kern w:val="0"/>
                <w:sz w:val="18"/>
                <w:szCs w:val="18"/>
              </w:rPr>
              <w:br/>
              <w:t xml:space="preserve">    </w:t>
            </w:r>
            <w:r w:rsidRPr="00027EF7">
              <w:rPr>
                <w:rFonts w:ascii="Courier New" w:eastAsia="宋体" w:hAnsi="Courier New" w:cs="Courier New"/>
                <w:color w:val="0086B3"/>
                <w:kern w:val="0"/>
                <w:sz w:val="18"/>
                <w:szCs w:val="18"/>
              </w:rPr>
              <w:t>print</w:t>
            </w:r>
            <w:r w:rsidRPr="00027EF7">
              <w:rPr>
                <w:rFonts w:ascii="Courier New" w:eastAsia="宋体" w:hAnsi="Courier New" w:cs="Courier New"/>
                <w:color w:val="000000"/>
                <w:kern w:val="0"/>
                <w:sz w:val="18"/>
                <w:szCs w:val="18"/>
              </w:rPr>
              <w:t>(</w:t>
            </w:r>
            <w:r w:rsidRPr="00027EF7">
              <w:rPr>
                <w:rFonts w:ascii="Courier New" w:eastAsia="宋体" w:hAnsi="Courier New" w:cs="Courier New"/>
                <w:b/>
                <w:bCs/>
                <w:color w:val="008080"/>
                <w:kern w:val="0"/>
                <w:sz w:val="18"/>
                <w:szCs w:val="18"/>
              </w:rPr>
              <w:t>'</w:t>
            </w:r>
            <w:r w:rsidRPr="00027EF7">
              <w:rPr>
                <w:rFonts w:ascii="Courier New" w:eastAsia="宋体" w:hAnsi="Courier New" w:cs="Courier New"/>
                <w:b/>
                <w:bCs/>
                <w:color w:val="008080"/>
                <w:kern w:val="0"/>
                <w:sz w:val="18"/>
                <w:szCs w:val="18"/>
              </w:rPr>
              <w:t>第</w:t>
            </w:r>
            <w:r w:rsidRPr="00027EF7">
              <w:rPr>
                <w:rFonts w:ascii="Courier New" w:eastAsia="宋体" w:hAnsi="Courier New" w:cs="Courier New"/>
                <w:b/>
                <w:bCs/>
                <w:color w:val="008080"/>
                <w:kern w:val="0"/>
                <w:sz w:val="18"/>
                <w:szCs w:val="18"/>
              </w:rPr>
              <w:t xml:space="preserve"> {} </w:t>
            </w:r>
            <w:r w:rsidRPr="00027EF7">
              <w:rPr>
                <w:rFonts w:ascii="Courier New" w:eastAsia="宋体" w:hAnsi="Courier New" w:cs="Courier New"/>
                <w:b/>
                <w:bCs/>
                <w:color w:val="008080"/>
                <w:kern w:val="0"/>
                <w:sz w:val="18"/>
                <w:szCs w:val="18"/>
              </w:rPr>
              <w:t>次反弹的高度为：</w:t>
            </w:r>
            <w:r w:rsidRPr="00027EF7">
              <w:rPr>
                <w:rFonts w:ascii="Courier New" w:eastAsia="宋体" w:hAnsi="Courier New" w:cs="Courier New"/>
                <w:b/>
                <w:bCs/>
                <w:color w:val="008080"/>
                <w:kern w:val="0"/>
                <w:sz w:val="18"/>
                <w:szCs w:val="18"/>
              </w:rPr>
              <w:t>{}'</w:t>
            </w:r>
            <w:r w:rsidRPr="00027EF7">
              <w:rPr>
                <w:rFonts w:ascii="Courier New" w:eastAsia="宋体" w:hAnsi="Courier New" w:cs="Courier New"/>
                <w:color w:val="000000"/>
                <w:kern w:val="0"/>
                <w:sz w:val="18"/>
                <w:szCs w:val="18"/>
              </w:rPr>
              <w:t>.format(i</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9999"/>
                <w:kern w:val="0"/>
                <w:sz w:val="18"/>
                <w:szCs w:val="18"/>
              </w:rPr>
              <w:t>1</w:t>
            </w:r>
            <w:r w:rsidRPr="00027EF7">
              <w:rPr>
                <w:rFonts w:ascii="Courier New" w:eastAsia="宋体" w:hAnsi="Courier New" w:cs="Courier New"/>
                <w:color w:val="000000"/>
                <w:kern w:val="0"/>
                <w:sz w:val="18"/>
                <w:szCs w:val="18"/>
              </w:rPr>
              <w:t>,each_up))</w:t>
            </w:r>
            <w:r w:rsidR="00FF294A">
              <w:rPr>
                <w:rFonts w:ascii="Courier New" w:eastAsia="宋体" w:hAnsi="Courier New" w:cs="Courier New"/>
                <w:color w:val="000000"/>
                <w:kern w:val="0"/>
                <w:sz w:val="18"/>
                <w:szCs w:val="18"/>
              </w:rPr>
              <w:t xml:space="preserve">  </w:t>
            </w:r>
            <w:r w:rsidR="00FF294A">
              <w:rPr>
                <w:rFonts w:ascii="Courier New" w:eastAsia="宋体" w:hAnsi="Courier New" w:cs="Courier New" w:hint="eastAsia"/>
                <w:color w:val="000000"/>
                <w:kern w:val="0"/>
                <w:sz w:val="18"/>
                <w:szCs w:val="18"/>
              </w:rPr>
              <w:t>#</w:t>
            </w:r>
            <w:r w:rsidR="00FF294A">
              <w:rPr>
                <w:rFonts w:ascii="Courier New" w:eastAsia="宋体" w:hAnsi="Courier New" w:cs="Courier New"/>
                <w:color w:val="000000"/>
                <w:kern w:val="0"/>
                <w:sz w:val="18"/>
                <w:szCs w:val="18"/>
              </w:rPr>
              <w:t>输出每次的反弹结果</w:t>
            </w:r>
            <w:r w:rsidRPr="00027EF7">
              <w:rPr>
                <w:rFonts w:ascii="Courier New" w:eastAsia="宋体" w:hAnsi="Courier New" w:cs="Courier New"/>
                <w:color w:val="000000"/>
                <w:kern w:val="0"/>
                <w:sz w:val="18"/>
                <w:szCs w:val="18"/>
              </w:rPr>
              <w:br/>
            </w:r>
            <w:r w:rsidRPr="00027EF7">
              <w:rPr>
                <w:rFonts w:ascii="Courier New" w:eastAsia="宋体" w:hAnsi="Courier New" w:cs="Courier New"/>
                <w:color w:val="0086B3"/>
                <w:kern w:val="0"/>
                <w:sz w:val="18"/>
                <w:szCs w:val="18"/>
              </w:rPr>
              <w:t>print</w:t>
            </w:r>
            <w:r w:rsidRPr="00027EF7">
              <w:rPr>
                <w:rFonts w:ascii="Courier New" w:eastAsia="宋体" w:hAnsi="Courier New" w:cs="Courier New"/>
                <w:color w:val="000000"/>
                <w:kern w:val="0"/>
                <w:sz w:val="18"/>
                <w:szCs w:val="18"/>
              </w:rPr>
              <w:t>(</w:t>
            </w:r>
            <w:r w:rsidRPr="00027EF7">
              <w:rPr>
                <w:rFonts w:ascii="Courier New" w:eastAsia="宋体" w:hAnsi="Courier New" w:cs="Courier New"/>
                <w:b/>
                <w:bCs/>
                <w:color w:val="008080"/>
                <w:kern w:val="0"/>
                <w:sz w:val="18"/>
                <w:szCs w:val="18"/>
              </w:rPr>
              <w:t>'</w:t>
            </w:r>
            <w:r w:rsidRPr="00027EF7">
              <w:rPr>
                <w:rFonts w:ascii="Courier New" w:eastAsia="宋体" w:hAnsi="Courier New" w:cs="Courier New"/>
                <w:b/>
                <w:bCs/>
                <w:color w:val="008080"/>
                <w:kern w:val="0"/>
                <w:sz w:val="18"/>
                <w:szCs w:val="18"/>
              </w:rPr>
              <w:t>它落地第</w:t>
            </w:r>
            <w:r w:rsidRPr="00027EF7">
              <w:rPr>
                <w:rFonts w:ascii="Courier New" w:eastAsia="宋体" w:hAnsi="Courier New" w:cs="Courier New"/>
                <w:b/>
                <w:bCs/>
                <w:color w:val="008080"/>
                <w:kern w:val="0"/>
                <w:sz w:val="18"/>
                <w:szCs w:val="18"/>
              </w:rPr>
              <w:t>10</w:t>
            </w:r>
            <w:r w:rsidRPr="00027EF7">
              <w:rPr>
                <w:rFonts w:ascii="Courier New" w:eastAsia="宋体" w:hAnsi="Courier New" w:cs="Courier New"/>
                <w:b/>
                <w:bCs/>
                <w:color w:val="008080"/>
                <w:kern w:val="0"/>
                <w:sz w:val="18"/>
                <w:szCs w:val="18"/>
              </w:rPr>
              <w:t>次时，共经过</w:t>
            </w:r>
            <w:r w:rsidRPr="00027EF7">
              <w:rPr>
                <w:rFonts w:ascii="Courier New" w:eastAsia="宋体" w:hAnsi="Courier New" w:cs="Courier New"/>
                <w:b/>
                <w:bCs/>
                <w:color w:val="008080"/>
                <w:kern w:val="0"/>
                <w:sz w:val="18"/>
                <w:szCs w:val="18"/>
              </w:rPr>
              <w:t xml:space="preserve"> {} </w:t>
            </w:r>
            <w:r w:rsidRPr="00027EF7">
              <w:rPr>
                <w:rFonts w:ascii="Courier New" w:eastAsia="宋体" w:hAnsi="Courier New" w:cs="Courier New"/>
                <w:b/>
                <w:bCs/>
                <w:color w:val="008080"/>
                <w:kern w:val="0"/>
                <w:sz w:val="18"/>
                <w:szCs w:val="18"/>
              </w:rPr>
              <w:t>米</w:t>
            </w:r>
            <w:r w:rsidRPr="00027EF7">
              <w:rPr>
                <w:rFonts w:ascii="Courier New" w:eastAsia="宋体" w:hAnsi="Courier New" w:cs="Courier New"/>
                <w:b/>
                <w:bCs/>
                <w:color w:val="008080"/>
                <w:kern w:val="0"/>
                <w:sz w:val="18"/>
                <w:szCs w:val="18"/>
              </w:rPr>
              <w:t>'</w:t>
            </w:r>
            <w:r w:rsidRPr="00027EF7">
              <w:rPr>
                <w:rFonts w:ascii="Courier New" w:eastAsia="宋体" w:hAnsi="Courier New" w:cs="Courier New"/>
                <w:color w:val="000000"/>
                <w:kern w:val="0"/>
                <w:sz w:val="18"/>
                <w:szCs w:val="18"/>
              </w:rPr>
              <w:t>.format(sum_ten</w:t>
            </w:r>
            <w:r w:rsidRPr="00027EF7">
              <w:rPr>
                <w:rFonts w:ascii="Courier New" w:eastAsia="宋体" w:hAnsi="Courier New" w:cs="Courier New"/>
                <w:b/>
                <w:bCs/>
                <w:color w:val="000000"/>
                <w:kern w:val="0"/>
                <w:sz w:val="18"/>
                <w:szCs w:val="18"/>
              </w:rPr>
              <w:t>-</w:t>
            </w:r>
            <w:r w:rsidRPr="00027EF7">
              <w:rPr>
                <w:rFonts w:ascii="Courier New" w:eastAsia="宋体" w:hAnsi="Courier New" w:cs="Courier New"/>
                <w:color w:val="009999"/>
                <w:kern w:val="0"/>
                <w:sz w:val="18"/>
                <w:szCs w:val="18"/>
              </w:rPr>
              <w:t>100</w:t>
            </w:r>
            <w:r w:rsidRPr="00027EF7">
              <w:rPr>
                <w:rFonts w:ascii="Courier New" w:eastAsia="宋体" w:hAnsi="Courier New" w:cs="Courier New"/>
                <w:color w:val="000000"/>
                <w:kern w:val="0"/>
                <w:sz w:val="18"/>
                <w:szCs w:val="18"/>
              </w:rPr>
              <w:t>))</w:t>
            </w:r>
            <w:r w:rsidR="00FF294A">
              <w:rPr>
                <w:rFonts w:ascii="Courier New" w:eastAsia="宋体" w:hAnsi="Courier New" w:cs="Courier New"/>
                <w:color w:val="000000"/>
                <w:kern w:val="0"/>
                <w:sz w:val="18"/>
                <w:szCs w:val="18"/>
              </w:rPr>
              <w:t xml:space="preserve">  </w:t>
            </w:r>
            <w:r w:rsidR="00FF294A">
              <w:rPr>
                <w:rFonts w:ascii="Courier New" w:eastAsia="宋体" w:hAnsi="Courier New" w:cs="Courier New" w:hint="eastAsia"/>
                <w:color w:val="000000"/>
                <w:kern w:val="0"/>
                <w:sz w:val="18"/>
                <w:szCs w:val="18"/>
              </w:rPr>
              <w:t>#</w:t>
            </w:r>
            <w:r w:rsidR="00FF294A">
              <w:rPr>
                <w:rFonts w:ascii="Courier New" w:eastAsia="宋体" w:hAnsi="Courier New" w:cs="Courier New"/>
                <w:color w:val="000000"/>
                <w:kern w:val="0"/>
                <w:sz w:val="18"/>
                <w:szCs w:val="18"/>
              </w:rPr>
              <w:t>输出总的反弹高度</w:t>
            </w:r>
          </w:p>
        </w:tc>
      </w:tr>
      <w:tr w:rsidR="00027EF7" w:rsidTr="00716F9D">
        <w:tc>
          <w:tcPr>
            <w:tcW w:w="8296" w:type="dxa"/>
          </w:tcPr>
          <w:p w:rsidR="00027EF7" w:rsidRPr="007E33FF" w:rsidRDefault="00027EF7" w:rsidP="00716F9D">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w:t>
            </w:r>
            <w:r w:rsidRPr="007E33FF">
              <w:rPr>
                <w:rFonts w:ascii="宋体" w:eastAsia="宋体" w:hAnsi="宋体" w:cs="宋体"/>
                <w:kern w:val="0"/>
                <w:sz w:val="18"/>
                <w:szCs w:val="18"/>
              </w:rPr>
              <w:t>运行结果</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kern w:val="0"/>
                <w:sz w:val="18"/>
                <w:szCs w:val="18"/>
              </w:rPr>
              <w:t>"D:\anaconda python\python3.6.exe" D:/vernacular/coding_ziyi/calculate.py</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1 次反弹的高度为：50.0</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2 次反弹的高度为：25.0</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3 次反弹的高度为：12.5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4 次反弹的高度为：6.25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5 次反弹的高度为：3.125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6 次反弹的高度为：1.5625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7 次反弹的高度为：0.78125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8 次反弹的高度为：0.390625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9 次反弹的高度为：0.1953125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第 10 次反弹的高度为：0.09765625</w:t>
            </w:r>
          </w:p>
          <w:p w:rsidR="007E33FF" w:rsidRPr="007E33FF" w:rsidRDefault="007E33FF" w:rsidP="007E33FF">
            <w:pPr>
              <w:widowControl/>
              <w:jc w:val="left"/>
              <w:rPr>
                <w:rFonts w:ascii="宋体" w:eastAsia="宋体" w:hAnsi="宋体" w:cs="宋体"/>
                <w:kern w:val="0"/>
                <w:sz w:val="18"/>
                <w:szCs w:val="18"/>
              </w:rPr>
            </w:pPr>
            <w:r w:rsidRPr="007E33FF">
              <w:rPr>
                <w:rFonts w:ascii="宋体" w:eastAsia="宋体" w:hAnsi="宋体" w:cs="宋体" w:hint="eastAsia"/>
                <w:kern w:val="0"/>
                <w:sz w:val="18"/>
                <w:szCs w:val="18"/>
              </w:rPr>
              <w:t>它落地第10次时，共经过 299.609375 米</w:t>
            </w:r>
          </w:p>
          <w:p w:rsidR="00027EF7" w:rsidRPr="00027EF7" w:rsidRDefault="007E33FF" w:rsidP="007E33FF">
            <w:pPr>
              <w:widowControl/>
              <w:jc w:val="left"/>
              <w:rPr>
                <w:rFonts w:ascii="宋体" w:eastAsia="宋体" w:hAnsi="宋体" w:cs="宋体"/>
                <w:kern w:val="0"/>
                <w:sz w:val="24"/>
                <w:szCs w:val="24"/>
              </w:rPr>
            </w:pPr>
            <w:r w:rsidRPr="007E33FF">
              <w:rPr>
                <w:rFonts w:ascii="宋体" w:eastAsia="宋体" w:hAnsi="宋体" w:cs="宋体"/>
                <w:kern w:val="0"/>
                <w:sz w:val="18"/>
                <w:szCs w:val="18"/>
              </w:rPr>
              <w:t>Process finished with exit code 0</w:t>
            </w:r>
          </w:p>
        </w:tc>
      </w:tr>
    </w:tbl>
    <w:p w:rsidR="00027EF7" w:rsidRDefault="00027EF7" w:rsidP="00027EF7">
      <w:pPr>
        <w:widowControl/>
        <w:ind w:firstLineChars="200" w:firstLine="480"/>
        <w:jc w:val="left"/>
        <w:rPr>
          <w:rFonts w:ascii="宋体" w:eastAsia="宋体" w:hAnsi="宋体" w:cs="宋体"/>
          <w:kern w:val="0"/>
          <w:sz w:val="24"/>
          <w:szCs w:val="24"/>
        </w:rPr>
      </w:pPr>
    </w:p>
    <w:p w:rsidR="00027EF7" w:rsidRDefault="00FF294A" w:rsidP="007E33FF">
      <w:pPr>
        <w:widowControl/>
        <w:shd w:val="clear" w:color="auto" w:fill="FBFAF8"/>
        <w:ind w:firstLine="360"/>
        <w:rPr>
          <w:rFonts w:ascii="宋体" w:eastAsia="宋体" w:hAnsi="宋体" w:cs="宋体"/>
          <w:kern w:val="0"/>
          <w:sz w:val="24"/>
          <w:szCs w:val="24"/>
        </w:rPr>
      </w:pPr>
      <w:r>
        <w:rPr>
          <w:rFonts w:ascii="宋体" w:eastAsia="宋体" w:hAnsi="宋体" w:cs="宋体" w:hint="eastAsia"/>
          <w:kern w:val="0"/>
          <w:sz w:val="24"/>
          <w:szCs w:val="24"/>
        </w:rPr>
        <w:t>上面程序只给出了其中一种处理小球下落和反弹的基本算法；除此以外你可以尝试，通过列表存值，再通过求和函数等直接计算。从上述实际</w:t>
      </w:r>
      <w:r>
        <w:rPr>
          <w:rFonts w:ascii="宋体" w:eastAsia="宋体" w:hAnsi="宋体" w:cs="宋体"/>
          <w:kern w:val="0"/>
          <w:sz w:val="24"/>
          <w:szCs w:val="24"/>
        </w:rPr>
        <w:t>应用可以初步感受到python</w:t>
      </w:r>
      <w:r>
        <w:rPr>
          <w:rFonts w:ascii="宋体" w:eastAsia="宋体" w:hAnsi="宋体" w:cs="宋体" w:hint="eastAsia"/>
          <w:kern w:val="0"/>
          <w:sz w:val="24"/>
          <w:szCs w:val="24"/>
        </w:rPr>
        <w:t>解决</w:t>
      </w:r>
      <w:r>
        <w:rPr>
          <w:rFonts w:ascii="宋体" w:eastAsia="宋体" w:hAnsi="宋体" w:cs="宋体"/>
          <w:kern w:val="0"/>
          <w:sz w:val="24"/>
          <w:szCs w:val="24"/>
        </w:rPr>
        <w:t>基本的便捷之处</w:t>
      </w:r>
      <w:r>
        <w:rPr>
          <w:rFonts w:ascii="宋体" w:eastAsia="宋体" w:hAnsi="宋体" w:cs="宋体" w:hint="eastAsia"/>
          <w:kern w:val="0"/>
          <w:sz w:val="24"/>
          <w:szCs w:val="24"/>
        </w:rPr>
        <w:t>，</w:t>
      </w:r>
      <w:r w:rsidR="007E33FF">
        <w:rPr>
          <w:rFonts w:ascii="宋体" w:eastAsia="宋体" w:hAnsi="宋体" w:cs="宋体" w:hint="eastAsia"/>
          <w:kern w:val="0"/>
          <w:sz w:val="24"/>
          <w:szCs w:val="24"/>
        </w:rPr>
        <w:t>只要了解了python</w:t>
      </w:r>
      <w:r w:rsidR="009101E6">
        <w:rPr>
          <w:rFonts w:ascii="宋体" w:eastAsia="宋体" w:hAnsi="宋体" w:cs="宋体" w:hint="eastAsia"/>
          <w:kern w:val="0"/>
          <w:sz w:val="24"/>
          <w:szCs w:val="24"/>
        </w:rPr>
        <w:t>规则后，便可以按照处理</w:t>
      </w:r>
      <w:r w:rsidR="007E33FF">
        <w:rPr>
          <w:rFonts w:ascii="宋体" w:eastAsia="宋体" w:hAnsi="宋体" w:cs="宋体" w:hint="eastAsia"/>
          <w:kern w:val="0"/>
          <w:sz w:val="24"/>
          <w:szCs w:val="24"/>
        </w:rPr>
        <w:t>问题的逻辑来组织程序，使其完成我们要解决的问题。</w:t>
      </w:r>
    </w:p>
    <w:p w:rsidR="00062812" w:rsidRPr="00062812" w:rsidRDefault="00062812" w:rsidP="00062812">
      <w:pPr>
        <w:pStyle w:val="a4"/>
        <w:widowControl/>
        <w:numPr>
          <w:ilvl w:val="0"/>
          <w:numId w:val="5"/>
        </w:numPr>
        <w:shd w:val="clear" w:color="auto" w:fill="FBFAF8"/>
        <w:ind w:firstLineChars="0"/>
        <w:rPr>
          <w:rFonts w:ascii="宋体" w:eastAsia="宋体" w:hAnsi="宋体" w:cs="宋体" w:hint="eastAsia"/>
          <w:kern w:val="0"/>
          <w:sz w:val="24"/>
          <w:szCs w:val="24"/>
        </w:rPr>
      </w:pPr>
      <w:r w:rsidRPr="00062812">
        <w:rPr>
          <w:rFonts w:ascii="宋体" w:eastAsia="宋体" w:hAnsi="宋体" w:cs="宋体" w:hint="eastAsia"/>
          <w:kern w:val="0"/>
          <w:sz w:val="24"/>
          <w:szCs w:val="24"/>
        </w:rPr>
        <w:t>一般程序语言和python语言的基本特点</w:t>
      </w:r>
    </w:p>
    <w:p w:rsidR="00AB6C4E" w:rsidRDefault="007E33FF" w:rsidP="00242202">
      <w:pPr>
        <w:widowControl/>
        <w:shd w:val="clear" w:color="auto" w:fill="FBFAF8"/>
        <w:ind w:firstLine="360"/>
        <w:rPr>
          <w:rFonts w:ascii="宋体" w:eastAsia="宋体" w:hAnsi="宋体" w:cs="宋体"/>
          <w:kern w:val="0"/>
          <w:sz w:val="24"/>
          <w:szCs w:val="24"/>
        </w:rPr>
      </w:pPr>
      <w:r>
        <w:rPr>
          <w:rFonts w:ascii="宋体" w:eastAsia="宋体" w:hAnsi="宋体" w:cs="宋体"/>
          <w:kern w:val="0"/>
          <w:sz w:val="24"/>
          <w:szCs w:val="24"/>
        </w:rPr>
        <w:t>作为铺垫</w:t>
      </w:r>
      <w:r>
        <w:rPr>
          <w:rFonts w:ascii="宋体" w:eastAsia="宋体" w:hAnsi="宋体" w:cs="宋体" w:hint="eastAsia"/>
          <w:kern w:val="0"/>
          <w:sz w:val="24"/>
          <w:szCs w:val="24"/>
        </w:rPr>
        <w:t>，</w:t>
      </w:r>
      <w:r>
        <w:rPr>
          <w:rFonts w:ascii="宋体" w:eastAsia="宋体" w:hAnsi="宋体" w:cs="宋体"/>
          <w:kern w:val="0"/>
          <w:sz w:val="24"/>
          <w:szCs w:val="24"/>
        </w:rPr>
        <w:t>我们需要先了解</w:t>
      </w:r>
      <w:r w:rsidR="00395FD2">
        <w:rPr>
          <w:rFonts w:ascii="宋体" w:eastAsia="宋体" w:hAnsi="宋体" w:cs="宋体"/>
          <w:kern w:val="0"/>
          <w:sz w:val="24"/>
          <w:szCs w:val="24"/>
        </w:rPr>
        <w:t>一般程序语言和</w:t>
      </w:r>
      <w:r w:rsidR="00A71F9F">
        <w:rPr>
          <w:rFonts w:ascii="宋体" w:eastAsia="宋体" w:hAnsi="宋体" w:cs="宋体"/>
          <w:kern w:val="0"/>
          <w:sz w:val="24"/>
          <w:szCs w:val="24"/>
        </w:rPr>
        <w:t>python</w:t>
      </w:r>
      <w:r w:rsidR="00D60A2C">
        <w:rPr>
          <w:rFonts w:ascii="宋体" w:eastAsia="宋体" w:hAnsi="宋体" w:cs="宋体"/>
          <w:kern w:val="0"/>
          <w:sz w:val="24"/>
          <w:szCs w:val="24"/>
        </w:rPr>
        <w:t>语言</w:t>
      </w:r>
      <w:r w:rsidR="00A71F9F">
        <w:rPr>
          <w:rFonts w:ascii="宋体" w:eastAsia="宋体" w:hAnsi="宋体" w:cs="宋体"/>
          <w:kern w:val="0"/>
          <w:sz w:val="24"/>
          <w:szCs w:val="24"/>
        </w:rPr>
        <w:t>的基本特点</w:t>
      </w:r>
      <w:r w:rsidR="009101E6" w:rsidRPr="00D60A2C">
        <w:rPr>
          <w:rFonts w:ascii="宋体" w:eastAsia="宋体" w:hAnsi="宋体" w:cs="宋体" w:hint="eastAsia"/>
          <w:kern w:val="0"/>
          <w:sz w:val="24"/>
          <w:szCs w:val="24"/>
        </w:rPr>
        <w:t>。</w:t>
      </w:r>
    </w:p>
    <w:p w:rsidR="00AB6C4E" w:rsidRDefault="00AB6C4E" w:rsidP="00242202">
      <w:pPr>
        <w:widowControl/>
        <w:shd w:val="clear" w:color="auto" w:fill="FBFAF8"/>
        <w:ind w:firstLine="360"/>
        <w:rPr>
          <w:rFonts w:ascii="宋体" w:eastAsia="宋体" w:hAnsi="宋体" w:cs="宋体"/>
          <w:kern w:val="0"/>
          <w:sz w:val="24"/>
          <w:szCs w:val="24"/>
        </w:rPr>
      </w:pPr>
      <w:r>
        <w:rPr>
          <w:rFonts w:ascii="宋体" w:eastAsia="宋体" w:hAnsi="宋体" w:cs="宋体" w:hint="eastAsia"/>
          <w:kern w:val="0"/>
          <w:sz w:val="24"/>
          <w:szCs w:val="24"/>
        </w:rPr>
        <w:t>从编写角度看，</w:t>
      </w:r>
      <w:r w:rsidR="00D60A2C">
        <w:rPr>
          <w:rFonts w:ascii="宋体" w:eastAsia="宋体" w:hAnsi="宋体" w:cs="宋体" w:hint="eastAsia"/>
          <w:kern w:val="0"/>
          <w:sz w:val="24"/>
          <w:szCs w:val="24"/>
        </w:rPr>
        <w:t>一般的程序语言</w:t>
      </w:r>
      <w:r w:rsidR="00395FD2">
        <w:rPr>
          <w:rFonts w:ascii="宋体" w:eastAsia="宋体" w:hAnsi="宋体" w:cs="宋体" w:hint="eastAsia"/>
          <w:kern w:val="0"/>
          <w:sz w:val="24"/>
          <w:szCs w:val="24"/>
        </w:rPr>
        <w:t>可以</w:t>
      </w:r>
      <w:r w:rsidR="00D60A2C">
        <w:rPr>
          <w:rFonts w:ascii="宋体" w:eastAsia="宋体" w:hAnsi="宋体" w:cs="宋体" w:hint="eastAsia"/>
          <w:kern w:val="0"/>
          <w:sz w:val="24"/>
          <w:szCs w:val="24"/>
        </w:rPr>
        <w:t>分为面向过程和面向对象两大类</w:t>
      </w:r>
      <w:r w:rsidR="00302196">
        <w:rPr>
          <w:rFonts w:ascii="宋体" w:eastAsia="宋体" w:hAnsi="宋体" w:cs="宋体" w:hint="eastAsia"/>
          <w:kern w:val="0"/>
          <w:sz w:val="24"/>
          <w:szCs w:val="24"/>
        </w:rPr>
        <w:t>，它</w:t>
      </w:r>
      <w:r w:rsidR="00D60A2C">
        <w:rPr>
          <w:rFonts w:ascii="宋体" w:eastAsia="宋体" w:hAnsi="宋体" w:cs="宋体" w:hint="eastAsia"/>
          <w:kern w:val="0"/>
          <w:sz w:val="24"/>
          <w:szCs w:val="24"/>
        </w:rPr>
        <w:t>们的主要区别在于组织程序语言时侧重点不同，面向过程是以指令</w:t>
      </w:r>
      <w:r w:rsidR="00EA5B8A">
        <w:rPr>
          <w:rFonts w:ascii="宋体" w:eastAsia="宋体" w:hAnsi="宋体" w:cs="宋体" w:hint="eastAsia"/>
          <w:kern w:val="0"/>
          <w:sz w:val="24"/>
          <w:szCs w:val="24"/>
        </w:rPr>
        <w:t>流程</w:t>
      </w:r>
      <w:r w:rsidR="00D60A2C">
        <w:rPr>
          <w:rFonts w:ascii="宋体" w:eastAsia="宋体" w:hAnsi="宋体" w:cs="宋体" w:hint="eastAsia"/>
          <w:kern w:val="0"/>
          <w:sz w:val="24"/>
          <w:szCs w:val="24"/>
        </w:rPr>
        <w:t>为中心，</w:t>
      </w:r>
      <w:r w:rsidR="00302196">
        <w:rPr>
          <w:rFonts w:ascii="宋体" w:eastAsia="宋体" w:hAnsi="宋体" w:cs="宋体" w:hint="eastAsia"/>
          <w:kern w:val="0"/>
          <w:sz w:val="24"/>
          <w:szCs w:val="24"/>
        </w:rPr>
        <w:t>通过指令处理信息，具体实现的是‘如何做’的问题</w:t>
      </w:r>
      <w:r w:rsidR="00CD62B6">
        <w:rPr>
          <w:rFonts w:ascii="宋体" w:eastAsia="宋体" w:hAnsi="宋体" w:cs="宋体" w:hint="eastAsia"/>
          <w:kern w:val="0"/>
          <w:sz w:val="24"/>
          <w:szCs w:val="24"/>
        </w:rPr>
        <w:t>，并且</w:t>
      </w:r>
      <w:r w:rsidR="00360A8B">
        <w:rPr>
          <w:rFonts w:ascii="宋体" w:eastAsia="宋体" w:hAnsi="宋体" w:cs="宋体" w:hint="eastAsia"/>
          <w:kern w:val="0"/>
          <w:sz w:val="24"/>
          <w:szCs w:val="24"/>
        </w:rPr>
        <w:t>自顶向下通过各个</w:t>
      </w:r>
      <w:r w:rsidR="00CD62B6">
        <w:rPr>
          <w:rFonts w:ascii="宋体" w:eastAsia="宋体" w:hAnsi="宋体" w:cs="宋体" w:hint="eastAsia"/>
          <w:kern w:val="0"/>
          <w:sz w:val="24"/>
          <w:szCs w:val="24"/>
        </w:rPr>
        <w:t>函数</w:t>
      </w:r>
      <w:r w:rsidR="00CD62B6">
        <w:rPr>
          <w:rFonts w:ascii="宋体" w:eastAsia="宋体" w:hAnsi="宋体" w:cs="宋体" w:hint="eastAsia"/>
          <w:kern w:val="0"/>
          <w:sz w:val="24"/>
          <w:szCs w:val="24"/>
        </w:rPr>
        <w:lastRenderedPageBreak/>
        <w:t>进行组织</w:t>
      </w:r>
      <w:r w:rsidR="00302196">
        <w:rPr>
          <w:rFonts w:ascii="宋体" w:eastAsia="宋体" w:hAnsi="宋体" w:cs="宋体" w:hint="eastAsia"/>
          <w:kern w:val="0"/>
          <w:sz w:val="24"/>
          <w:szCs w:val="24"/>
        </w:rPr>
        <w:t>；而面向对象则是以</w:t>
      </w:r>
      <w:r w:rsidR="00EA5B8A">
        <w:rPr>
          <w:rFonts w:ascii="宋体" w:eastAsia="宋体" w:hAnsi="宋体" w:cs="宋体" w:hint="eastAsia"/>
          <w:kern w:val="0"/>
          <w:sz w:val="24"/>
          <w:szCs w:val="24"/>
        </w:rPr>
        <w:t>功能的封装为核心</w:t>
      </w:r>
      <w:r w:rsidR="00360A8B">
        <w:rPr>
          <w:rFonts w:ascii="宋体" w:eastAsia="宋体" w:hAnsi="宋体" w:cs="宋体" w:hint="eastAsia"/>
          <w:kern w:val="0"/>
          <w:sz w:val="24"/>
          <w:szCs w:val="24"/>
        </w:rPr>
        <w:t>，</w:t>
      </w:r>
      <w:r w:rsidR="00EA5B8A">
        <w:rPr>
          <w:rFonts w:ascii="宋体" w:eastAsia="宋体" w:hAnsi="宋体" w:cs="宋体" w:hint="eastAsia"/>
          <w:kern w:val="0"/>
          <w:sz w:val="24"/>
          <w:szCs w:val="24"/>
        </w:rPr>
        <w:t>抽象的对象都有各自的属性和方法</w:t>
      </w:r>
      <w:r w:rsidR="00E31CC1">
        <w:rPr>
          <w:rFonts w:ascii="宋体" w:eastAsia="宋体" w:hAnsi="宋体" w:cs="宋体" w:hint="eastAsia"/>
          <w:kern w:val="0"/>
          <w:sz w:val="24"/>
          <w:szCs w:val="24"/>
        </w:rPr>
        <w:t>（功能）</w:t>
      </w:r>
      <w:r w:rsidR="00CD62B6">
        <w:rPr>
          <w:rFonts w:ascii="宋体" w:eastAsia="宋体" w:hAnsi="宋体" w:cs="宋体" w:hint="eastAsia"/>
          <w:kern w:val="0"/>
          <w:sz w:val="24"/>
          <w:szCs w:val="24"/>
        </w:rPr>
        <w:t>，具体实现的是‘谁去做’的问题</w:t>
      </w:r>
      <w:r w:rsidR="00EA5B8A">
        <w:rPr>
          <w:rFonts w:ascii="宋体" w:eastAsia="宋体" w:hAnsi="宋体" w:cs="宋体" w:hint="eastAsia"/>
          <w:kern w:val="0"/>
          <w:sz w:val="24"/>
          <w:szCs w:val="24"/>
        </w:rPr>
        <w:t>，并且通过</w:t>
      </w:r>
      <w:r w:rsidR="00360A8B">
        <w:rPr>
          <w:rFonts w:ascii="宋体" w:eastAsia="宋体" w:hAnsi="宋体" w:cs="宋体" w:hint="eastAsia"/>
          <w:kern w:val="0"/>
          <w:sz w:val="24"/>
          <w:szCs w:val="24"/>
        </w:rPr>
        <w:t>模块</w:t>
      </w:r>
      <w:r w:rsidR="00EA5B8A">
        <w:rPr>
          <w:rFonts w:ascii="宋体" w:eastAsia="宋体" w:hAnsi="宋体" w:cs="宋体" w:hint="eastAsia"/>
          <w:kern w:val="0"/>
          <w:sz w:val="24"/>
          <w:szCs w:val="24"/>
        </w:rPr>
        <w:t>间相互交互</w:t>
      </w:r>
      <w:r w:rsidR="00360A8B">
        <w:rPr>
          <w:rFonts w:ascii="宋体" w:eastAsia="宋体" w:hAnsi="宋体" w:cs="宋体" w:hint="eastAsia"/>
          <w:kern w:val="0"/>
          <w:sz w:val="24"/>
          <w:szCs w:val="24"/>
        </w:rPr>
        <w:t>进行组织</w:t>
      </w:r>
      <w:r w:rsidR="00CD62B6">
        <w:rPr>
          <w:rFonts w:ascii="宋体" w:eastAsia="宋体" w:hAnsi="宋体" w:cs="宋体" w:hint="eastAsia"/>
          <w:kern w:val="0"/>
          <w:sz w:val="24"/>
          <w:szCs w:val="24"/>
        </w:rPr>
        <w:t>。两者</w:t>
      </w:r>
      <w:r w:rsidR="00360A8B">
        <w:rPr>
          <w:rFonts w:ascii="宋体" w:eastAsia="宋体" w:hAnsi="宋体" w:cs="宋体" w:hint="eastAsia"/>
          <w:kern w:val="0"/>
          <w:sz w:val="24"/>
          <w:szCs w:val="24"/>
        </w:rPr>
        <w:t>非</w:t>
      </w:r>
      <w:r w:rsidR="00CD62B6">
        <w:rPr>
          <w:rFonts w:ascii="宋体" w:eastAsia="宋体" w:hAnsi="宋体" w:cs="宋体" w:hint="eastAsia"/>
          <w:kern w:val="0"/>
          <w:sz w:val="24"/>
          <w:szCs w:val="24"/>
        </w:rPr>
        <w:t>对立关系，</w:t>
      </w:r>
      <w:r w:rsidR="00CD62B6" w:rsidRPr="00CD62B6">
        <w:rPr>
          <w:rFonts w:ascii="宋体" w:eastAsia="宋体" w:hAnsi="宋体" w:cs="宋体" w:hint="eastAsia"/>
          <w:kern w:val="0"/>
          <w:sz w:val="24"/>
          <w:szCs w:val="24"/>
        </w:rPr>
        <w:t>面向对象</w:t>
      </w:r>
      <w:r w:rsidR="002259EA">
        <w:rPr>
          <w:rFonts w:ascii="宋体" w:eastAsia="宋体" w:hAnsi="宋体" w:cs="宋体" w:hint="eastAsia"/>
          <w:kern w:val="0"/>
          <w:sz w:val="24"/>
          <w:szCs w:val="24"/>
        </w:rPr>
        <w:t>可以认为</w:t>
      </w:r>
      <w:r w:rsidR="00CD62B6" w:rsidRPr="00CD62B6">
        <w:rPr>
          <w:rFonts w:ascii="宋体" w:eastAsia="宋体" w:hAnsi="宋体" w:cs="宋体" w:hint="eastAsia"/>
          <w:kern w:val="0"/>
          <w:sz w:val="24"/>
          <w:szCs w:val="24"/>
        </w:rPr>
        <w:t>是在面向过程的基础上加入了封装、继承、多态</w:t>
      </w:r>
      <w:r w:rsidR="00360A8B">
        <w:rPr>
          <w:rFonts w:ascii="宋体" w:eastAsia="宋体" w:hAnsi="宋体" w:cs="宋体" w:hint="eastAsia"/>
          <w:kern w:val="0"/>
          <w:sz w:val="24"/>
          <w:szCs w:val="24"/>
        </w:rPr>
        <w:t>等特性</w:t>
      </w:r>
      <w:r w:rsidR="00CD62B6" w:rsidRPr="00CD62B6">
        <w:rPr>
          <w:rFonts w:ascii="宋体" w:eastAsia="宋体" w:hAnsi="宋体" w:cs="宋体" w:hint="eastAsia"/>
          <w:kern w:val="0"/>
          <w:sz w:val="24"/>
          <w:szCs w:val="24"/>
        </w:rPr>
        <w:t>，更好的描述世界上的事物，更</w:t>
      </w:r>
      <w:r w:rsidR="005B0B5C">
        <w:rPr>
          <w:rFonts w:ascii="宋体" w:eastAsia="宋体" w:hAnsi="宋体" w:cs="宋体" w:hint="eastAsia"/>
          <w:kern w:val="0"/>
          <w:sz w:val="24"/>
          <w:szCs w:val="24"/>
        </w:rPr>
        <w:t>便捷</w:t>
      </w:r>
      <w:r w:rsidR="00CD62B6" w:rsidRPr="00CD62B6">
        <w:rPr>
          <w:rFonts w:ascii="宋体" w:eastAsia="宋体" w:hAnsi="宋体" w:cs="宋体" w:hint="eastAsia"/>
          <w:kern w:val="0"/>
          <w:sz w:val="24"/>
          <w:szCs w:val="24"/>
        </w:rPr>
        <w:t>的去串联方法。</w:t>
      </w:r>
      <w:r w:rsidR="00360A8B">
        <w:rPr>
          <w:rFonts w:ascii="宋体" w:eastAsia="宋体" w:hAnsi="宋体" w:cs="宋体" w:hint="eastAsia"/>
          <w:kern w:val="0"/>
          <w:sz w:val="24"/>
          <w:szCs w:val="24"/>
        </w:rPr>
        <w:t>使在做复杂的事情的时候效率和正确率都能有所</w:t>
      </w:r>
      <w:r w:rsidR="00360A8B" w:rsidRPr="00360A8B">
        <w:rPr>
          <w:rFonts w:ascii="宋体" w:eastAsia="宋体" w:hAnsi="宋体" w:cs="宋体" w:hint="eastAsia"/>
          <w:kern w:val="0"/>
          <w:sz w:val="24"/>
          <w:szCs w:val="24"/>
        </w:rPr>
        <w:t>保证</w:t>
      </w:r>
      <w:r>
        <w:rPr>
          <w:rFonts w:ascii="宋体" w:eastAsia="宋体" w:hAnsi="宋体" w:cs="宋体" w:hint="eastAsia"/>
          <w:kern w:val="0"/>
          <w:sz w:val="24"/>
          <w:szCs w:val="24"/>
        </w:rPr>
        <w:t>。</w:t>
      </w:r>
    </w:p>
    <w:p w:rsidR="00AB6C4E" w:rsidRDefault="00395FD2" w:rsidP="00242202">
      <w:pPr>
        <w:widowControl/>
        <w:shd w:val="clear" w:color="auto" w:fill="FBFAF8"/>
        <w:ind w:firstLine="360"/>
        <w:rPr>
          <w:rFonts w:ascii="宋体" w:eastAsia="宋体" w:hAnsi="宋体" w:cs="宋体"/>
          <w:kern w:val="0"/>
          <w:sz w:val="24"/>
          <w:szCs w:val="24"/>
        </w:rPr>
      </w:pPr>
      <w:r>
        <w:rPr>
          <w:rFonts w:ascii="宋体" w:eastAsia="宋体" w:hAnsi="宋体" w:cs="宋体" w:hint="eastAsia"/>
          <w:kern w:val="0"/>
          <w:sz w:val="24"/>
          <w:szCs w:val="24"/>
        </w:rPr>
        <w:t>从运行角度看</w:t>
      </w:r>
      <w:r w:rsidR="00AB6C4E">
        <w:rPr>
          <w:rFonts w:ascii="宋体" w:eastAsia="宋体" w:hAnsi="宋体" w:cs="宋体" w:hint="eastAsia"/>
          <w:kern w:val="0"/>
          <w:sz w:val="24"/>
          <w:szCs w:val="24"/>
        </w:rPr>
        <w:t>，</w:t>
      </w:r>
      <w:r w:rsidR="00242202">
        <w:rPr>
          <w:rFonts w:ascii="宋体" w:eastAsia="宋体" w:hAnsi="宋体" w:cs="宋体" w:hint="eastAsia"/>
          <w:kern w:val="0"/>
          <w:sz w:val="24"/>
          <w:szCs w:val="24"/>
        </w:rPr>
        <w:t>程序语言</w:t>
      </w:r>
      <w:r>
        <w:rPr>
          <w:rFonts w:ascii="宋体" w:eastAsia="宋体" w:hAnsi="宋体" w:cs="宋体" w:hint="eastAsia"/>
          <w:kern w:val="0"/>
          <w:sz w:val="24"/>
          <w:szCs w:val="24"/>
        </w:rPr>
        <w:t>可以分为</w:t>
      </w:r>
      <w:bookmarkStart w:id="1" w:name="OLE_LINK1"/>
      <w:bookmarkStart w:id="2" w:name="OLE_LINK2"/>
      <w:r>
        <w:rPr>
          <w:rFonts w:ascii="宋体" w:eastAsia="宋体" w:hAnsi="宋体" w:cs="宋体" w:hint="eastAsia"/>
          <w:kern w:val="0"/>
          <w:sz w:val="24"/>
          <w:szCs w:val="24"/>
        </w:rPr>
        <w:t>编译型和解释型</w:t>
      </w:r>
      <w:bookmarkEnd w:id="1"/>
      <w:bookmarkEnd w:id="2"/>
      <w:r>
        <w:rPr>
          <w:rFonts w:ascii="宋体" w:eastAsia="宋体" w:hAnsi="宋体" w:cs="宋体" w:hint="eastAsia"/>
          <w:kern w:val="0"/>
          <w:sz w:val="24"/>
          <w:szCs w:val="24"/>
        </w:rPr>
        <w:t>。以</w:t>
      </w:r>
      <w:r w:rsidR="007C5BD1">
        <w:rPr>
          <w:rFonts w:ascii="宋体" w:eastAsia="宋体" w:hAnsi="宋体" w:cs="宋体" w:hint="eastAsia"/>
          <w:kern w:val="0"/>
          <w:sz w:val="24"/>
          <w:szCs w:val="24"/>
        </w:rPr>
        <w:t>c</w:t>
      </w:r>
      <w:r>
        <w:rPr>
          <w:rFonts w:ascii="宋体" w:eastAsia="宋体" w:hAnsi="宋体" w:cs="宋体" w:hint="eastAsia"/>
          <w:kern w:val="0"/>
          <w:sz w:val="24"/>
          <w:szCs w:val="24"/>
        </w:rPr>
        <w:t>语言，</w:t>
      </w:r>
      <w:r w:rsidR="007C5BD1">
        <w:rPr>
          <w:rFonts w:ascii="宋体" w:eastAsia="宋体" w:hAnsi="宋体" w:cs="宋体" w:hint="eastAsia"/>
          <w:kern w:val="0"/>
          <w:sz w:val="24"/>
          <w:szCs w:val="24"/>
        </w:rPr>
        <w:t>j</w:t>
      </w:r>
      <w:r>
        <w:rPr>
          <w:rFonts w:ascii="宋体" w:eastAsia="宋体" w:hAnsi="宋体" w:cs="宋体" w:hint="eastAsia"/>
          <w:kern w:val="0"/>
          <w:sz w:val="24"/>
          <w:szCs w:val="24"/>
        </w:rPr>
        <w:t>ava语言和</w:t>
      </w:r>
      <w:r w:rsidR="007C5BD1">
        <w:rPr>
          <w:rFonts w:ascii="宋体" w:eastAsia="宋体" w:hAnsi="宋体" w:cs="宋体" w:hint="eastAsia"/>
          <w:kern w:val="0"/>
          <w:sz w:val="24"/>
          <w:szCs w:val="24"/>
        </w:rPr>
        <w:t>p</w:t>
      </w:r>
      <w:r>
        <w:rPr>
          <w:rFonts w:ascii="宋体" w:eastAsia="宋体" w:hAnsi="宋体" w:cs="宋体" w:hint="eastAsia"/>
          <w:kern w:val="0"/>
          <w:sz w:val="24"/>
          <w:szCs w:val="24"/>
        </w:rPr>
        <w:t>ython语言为</w:t>
      </w:r>
      <w:r w:rsidR="005B0B5C">
        <w:rPr>
          <w:rFonts w:ascii="宋体" w:eastAsia="宋体" w:hAnsi="宋体" w:cs="宋体" w:hint="eastAsia"/>
          <w:kern w:val="0"/>
          <w:sz w:val="24"/>
          <w:szCs w:val="24"/>
        </w:rPr>
        <w:t>例</w:t>
      </w:r>
      <w:r>
        <w:rPr>
          <w:rFonts w:ascii="宋体" w:eastAsia="宋体" w:hAnsi="宋体" w:cs="宋体" w:hint="eastAsia"/>
          <w:kern w:val="0"/>
          <w:sz w:val="24"/>
          <w:szCs w:val="24"/>
        </w:rPr>
        <w:t>。对于编译型语言</w:t>
      </w:r>
      <w:r w:rsidR="00AB6C4E">
        <w:rPr>
          <w:rFonts w:ascii="宋体" w:eastAsia="宋体" w:hAnsi="宋体" w:cs="宋体" w:hint="eastAsia"/>
          <w:kern w:val="0"/>
          <w:sz w:val="24"/>
          <w:szCs w:val="24"/>
        </w:rPr>
        <w:t>（c语言）</w:t>
      </w:r>
      <w:r w:rsidRPr="00395FD2">
        <w:rPr>
          <w:rFonts w:ascii="宋体" w:eastAsia="宋体" w:hAnsi="宋体" w:cs="宋体" w:hint="eastAsia"/>
          <w:kern w:val="0"/>
          <w:sz w:val="24"/>
          <w:szCs w:val="24"/>
        </w:rPr>
        <w:t>编译是将源程序翻译成可执行的目标代码</w:t>
      </w:r>
      <w:r>
        <w:rPr>
          <w:rFonts w:ascii="宋体" w:eastAsia="宋体" w:hAnsi="宋体" w:cs="宋体" w:hint="eastAsia"/>
          <w:kern w:val="0"/>
          <w:sz w:val="24"/>
          <w:szCs w:val="24"/>
        </w:rPr>
        <w:t>（二进制机器语言）</w:t>
      </w:r>
      <w:r w:rsidRPr="00395FD2">
        <w:rPr>
          <w:rFonts w:ascii="宋体" w:eastAsia="宋体" w:hAnsi="宋体" w:cs="宋体" w:hint="eastAsia"/>
          <w:kern w:val="0"/>
          <w:sz w:val="24"/>
          <w:szCs w:val="24"/>
        </w:rPr>
        <w:t>，翻译与执行是分开的</w:t>
      </w:r>
      <w:r w:rsidR="00AB6C4E">
        <w:rPr>
          <w:rFonts w:ascii="宋体" w:eastAsia="宋体" w:hAnsi="宋体" w:cs="宋体" w:hint="eastAsia"/>
          <w:kern w:val="0"/>
          <w:sz w:val="24"/>
          <w:szCs w:val="24"/>
        </w:rPr>
        <w:t>，之后运行程序不需要再翻译，而是可以直接执行一个.</w:t>
      </w:r>
      <w:r w:rsidR="00AB6C4E">
        <w:rPr>
          <w:rFonts w:ascii="宋体" w:eastAsia="宋体" w:hAnsi="宋体" w:cs="宋体"/>
          <w:kern w:val="0"/>
          <w:sz w:val="24"/>
          <w:szCs w:val="24"/>
        </w:rPr>
        <w:t>exe的文件</w:t>
      </w:r>
      <w:r w:rsidR="00AB6C4E">
        <w:rPr>
          <w:rFonts w:ascii="宋体" w:eastAsia="宋体" w:hAnsi="宋体" w:cs="宋体" w:hint="eastAsia"/>
          <w:kern w:val="0"/>
          <w:sz w:val="24"/>
          <w:szCs w:val="24"/>
        </w:rPr>
        <w:t>；解释是对源程序的翻译与执行一次</w:t>
      </w:r>
      <w:r w:rsidRPr="00395FD2">
        <w:rPr>
          <w:rFonts w:ascii="宋体" w:eastAsia="宋体" w:hAnsi="宋体" w:cs="宋体" w:hint="eastAsia"/>
          <w:kern w:val="0"/>
          <w:sz w:val="24"/>
          <w:szCs w:val="24"/>
        </w:rPr>
        <w:t>性完成，不生成可存储的目标代码。</w:t>
      </w:r>
      <w:r w:rsidR="00242202">
        <w:rPr>
          <w:rFonts w:ascii="宋体" w:eastAsia="宋体" w:hAnsi="宋体" w:cs="宋体" w:hint="eastAsia"/>
          <w:kern w:val="0"/>
          <w:sz w:val="24"/>
          <w:szCs w:val="24"/>
        </w:rPr>
        <w:t>边运行边解释的特点也使其运行效率低于纯编译型语言，因此为了保证一定的运行效率，，</w:t>
      </w:r>
      <w:r w:rsidR="00242202" w:rsidRPr="00242202">
        <w:rPr>
          <w:rFonts w:ascii="宋体" w:eastAsia="宋体" w:hAnsi="宋体" w:cs="宋体" w:hint="eastAsia"/>
          <w:kern w:val="0"/>
          <w:sz w:val="24"/>
          <w:szCs w:val="24"/>
        </w:rPr>
        <w:t>也</w:t>
      </w:r>
      <w:r w:rsidR="00242202">
        <w:rPr>
          <w:rFonts w:ascii="宋体" w:eastAsia="宋体" w:hAnsi="宋体" w:cs="宋体" w:hint="eastAsia"/>
          <w:kern w:val="0"/>
          <w:sz w:val="24"/>
          <w:szCs w:val="24"/>
        </w:rPr>
        <w:t>是需要</w:t>
      </w:r>
      <w:r w:rsidR="00AB6C4E">
        <w:rPr>
          <w:rFonts w:ascii="宋体" w:eastAsia="宋体" w:hAnsi="宋体" w:cs="宋体" w:hint="eastAsia"/>
          <w:kern w:val="0"/>
          <w:sz w:val="24"/>
          <w:szCs w:val="24"/>
        </w:rPr>
        <w:t>进行预</w:t>
      </w:r>
      <w:r w:rsidR="00242202">
        <w:rPr>
          <w:rFonts w:ascii="宋体" w:eastAsia="宋体" w:hAnsi="宋体" w:cs="宋体" w:hint="eastAsia"/>
          <w:kern w:val="0"/>
          <w:sz w:val="24"/>
          <w:szCs w:val="24"/>
        </w:rPr>
        <w:t>编译</w:t>
      </w:r>
      <w:r w:rsidR="00AB6C4E">
        <w:rPr>
          <w:rFonts w:ascii="宋体" w:eastAsia="宋体" w:hAnsi="宋体" w:cs="宋体" w:hint="eastAsia"/>
          <w:kern w:val="0"/>
          <w:sz w:val="24"/>
          <w:szCs w:val="24"/>
        </w:rPr>
        <w:t>的。以</w:t>
      </w:r>
      <w:r w:rsidR="00AB6C4E" w:rsidRPr="00242202">
        <w:rPr>
          <w:rFonts w:ascii="宋体" w:eastAsia="宋体" w:hAnsi="宋体" w:cs="宋体" w:hint="eastAsia"/>
          <w:kern w:val="0"/>
          <w:sz w:val="24"/>
          <w:szCs w:val="24"/>
        </w:rPr>
        <w:t>Java程序</w:t>
      </w:r>
      <w:r w:rsidR="00AB6C4E">
        <w:rPr>
          <w:rFonts w:ascii="宋体" w:eastAsia="宋体" w:hAnsi="宋体" w:cs="宋体" w:hint="eastAsia"/>
          <w:kern w:val="0"/>
          <w:sz w:val="24"/>
          <w:szCs w:val="24"/>
        </w:rPr>
        <w:t>语言为例，预编译</w:t>
      </w:r>
      <w:r w:rsidR="00242202">
        <w:rPr>
          <w:rFonts w:ascii="宋体" w:eastAsia="宋体" w:hAnsi="宋体" w:cs="宋体" w:hint="eastAsia"/>
          <w:kern w:val="0"/>
          <w:sz w:val="24"/>
          <w:szCs w:val="24"/>
        </w:rPr>
        <w:t>不是</w:t>
      </w:r>
      <w:r w:rsidR="00AB6C4E">
        <w:rPr>
          <w:rFonts w:ascii="宋体" w:eastAsia="宋体" w:hAnsi="宋体" w:cs="宋体" w:hint="eastAsia"/>
          <w:kern w:val="0"/>
          <w:sz w:val="24"/>
          <w:szCs w:val="24"/>
        </w:rPr>
        <w:t>直接编译成为机器语言，而是编译成</w:t>
      </w:r>
      <w:r w:rsidR="00242202" w:rsidRPr="00242202">
        <w:rPr>
          <w:rFonts w:ascii="宋体" w:eastAsia="宋体" w:hAnsi="宋体" w:cs="宋体" w:hint="eastAsia"/>
          <w:kern w:val="0"/>
          <w:sz w:val="24"/>
          <w:szCs w:val="24"/>
        </w:rPr>
        <w:t>为字节码，然后在Java虚拟机上用解释方式执行字节码。</w:t>
      </w:r>
    </w:p>
    <w:p w:rsidR="006A24AC" w:rsidRPr="006A24AC" w:rsidRDefault="00242202" w:rsidP="006A24AC">
      <w:pPr>
        <w:pStyle w:val="a6"/>
        <w:rPr>
          <w:i w:val="0"/>
          <w:color w:val="000000" w:themeColor="text1"/>
        </w:rPr>
      </w:pPr>
      <w:r w:rsidRPr="006A24AC">
        <w:rPr>
          <w:rFonts w:hint="eastAsia"/>
          <w:i w:val="0"/>
          <w:color w:val="000000" w:themeColor="text1"/>
        </w:rPr>
        <w:t>Python</w:t>
      </w:r>
      <w:r w:rsidRPr="006A24AC">
        <w:rPr>
          <w:rFonts w:hint="eastAsia"/>
          <w:i w:val="0"/>
          <w:color w:val="000000" w:themeColor="text1"/>
        </w:rPr>
        <w:t>是典型的面向对象、</w:t>
      </w:r>
      <w:r w:rsidRPr="006A24AC">
        <w:rPr>
          <w:i w:val="0"/>
          <w:color w:val="000000" w:themeColor="text1"/>
        </w:rPr>
        <w:t>解释型的</w:t>
      </w:r>
      <w:r w:rsidR="006A24AC" w:rsidRPr="006A24AC">
        <w:rPr>
          <w:rFonts w:hint="eastAsia"/>
          <w:i w:val="0"/>
          <w:color w:val="000000" w:themeColor="text1"/>
        </w:rPr>
        <w:t>计算机程序语言。</w:t>
      </w:r>
    </w:p>
    <w:p w:rsidR="00AB6C4E" w:rsidRDefault="00242202" w:rsidP="00AB6C4E">
      <w:pPr>
        <w:widowControl/>
        <w:shd w:val="clear" w:color="auto" w:fill="FBFAF8"/>
        <w:ind w:firstLine="360"/>
        <w:rPr>
          <w:rFonts w:ascii="宋体" w:eastAsia="宋体" w:hAnsi="宋体" w:cs="宋体"/>
          <w:kern w:val="0"/>
          <w:sz w:val="24"/>
          <w:szCs w:val="24"/>
        </w:rPr>
      </w:pPr>
      <w:r w:rsidRPr="00395FD2">
        <w:rPr>
          <w:rFonts w:ascii="宋体" w:eastAsia="宋体" w:hAnsi="宋体" w:cs="宋体" w:hint="eastAsia"/>
          <w:kern w:val="0"/>
          <w:sz w:val="24"/>
          <w:szCs w:val="24"/>
        </w:rPr>
        <w:t>创建一个类和对象是很容易的</w:t>
      </w:r>
      <w:r>
        <w:rPr>
          <w:rFonts w:ascii="宋体" w:eastAsia="宋体" w:hAnsi="宋体" w:cs="宋体" w:hint="eastAsia"/>
          <w:kern w:val="0"/>
          <w:sz w:val="24"/>
          <w:szCs w:val="24"/>
        </w:rPr>
        <w:t>，而且python</w:t>
      </w:r>
      <w:r w:rsidRPr="00242202">
        <w:rPr>
          <w:rFonts w:ascii="宋体" w:eastAsia="宋体" w:hAnsi="宋体" w:cs="宋体" w:hint="eastAsia"/>
          <w:kern w:val="0"/>
          <w:sz w:val="24"/>
          <w:szCs w:val="24"/>
        </w:rPr>
        <w:t>也采用了类似Java的编译模式，先将Python程序编译成Python字节码，然后由一个专门的Python</w:t>
      </w:r>
      <w:r w:rsidR="00AB6C4E">
        <w:rPr>
          <w:rFonts w:ascii="宋体" w:eastAsia="宋体" w:hAnsi="宋体" w:cs="宋体" w:hint="eastAsia"/>
          <w:kern w:val="0"/>
          <w:sz w:val="24"/>
          <w:szCs w:val="24"/>
        </w:rPr>
        <w:t>字节码解释器负责解释执行</w:t>
      </w:r>
      <w:r w:rsidRPr="00242202">
        <w:rPr>
          <w:rFonts w:ascii="宋体" w:eastAsia="宋体" w:hAnsi="宋体" w:cs="宋体" w:hint="eastAsia"/>
          <w:kern w:val="0"/>
          <w:sz w:val="24"/>
          <w:szCs w:val="24"/>
        </w:rPr>
        <w:t>。</w:t>
      </w:r>
      <w:r w:rsidR="00AB6C4E">
        <w:rPr>
          <w:rFonts w:ascii="宋体" w:eastAsia="宋体" w:hAnsi="宋体" w:cs="宋体" w:hint="eastAsia"/>
          <w:kern w:val="0"/>
          <w:sz w:val="24"/>
          <w:szCs w:val="24"/>
        </w:rPr>
        <w:t>常用的python解释器有</w:t>
      </w:r>
      <w:r w:rsidR="00AB6C4E" w:rsidRPr="00AB6C4E">
        <w:rPr>
          <w:rFonts w:ascii="宋体" w:eastAsia="宋体" w:hAnsi="宋体" w:cs="宋体"/>
          <w:kern w:val="0"/>
          <w:sz w:val="24"/>
          <w:szCs w:val="24"/>
        </w:rPr>
        <w:t>CPython</w:t>
      </w:r>
      <w:r w:rsidR="00AB6C4E">
        <w:rPr>
          <w:rFonts w:ascii="宋体" w:eastAsia="宋体" w:hAnsi="宋体" w:cs="宋体" w:hint="eastAsia"/>
          <w:kern w:val="0"/>
          <w:sz w:val="24"/>
          <w:szCs w:val="24"/>
        </w:rPr>
        <w:t>、</w:t>
      </w:r>
      <w:r w:rsidR="00F823B6" w:rsidRPr="00F823B6">
        <w:rPr>
          <w:rFonts w:ascii="宋体" w:eastAsia="宋体" w:hAnsi="宋体" w:cs="宋体"/>
          <w:kern w:val="0"/>
          <w:sz w:val="24"/>
          <w:szCs w:val="24"/>
        </w:rPr>
        <w:t>IPython</w:t>
      </w:r>
      <w:r w:rsidR="00F823B6">
        <w:rPr>
          <w:rFonts w:ascii="宋体" w:eastAsia="宋体" w:hAnsi="宋体" w:cs="宋体" w:hint="eastAsia"/>
          <w:kern w:val="0"/>
          <w:sz w:val="24"/>
          <w:szCs w:val="24"/>
        </w:rPr>
        <w:t>、</w:t>
      </w:r>
      <w:r w:rsidR="00F823B6" w:rsidRPr="00F823B6">
        <w:rPr>
          <w:rFonts w:ascii="宋体" w:eastAsia="宋体" w:hAnsi="宋体" w:cs="宋体"/>
          <w:kern w:val="0"/>
          <w:sz w:val="24"/>
          <w:szCs w:val="24"/>
        </w:rPr>
        <w:t>PyPy</w:t>
      </w:r>
      <w:r w:rsidR="00F823B6">
        <w:rPr>
          <w:rFonts w:ascii="宋体" w:eastAsia="宋体" w:hAnsi="宋体" w:cs="宋体" w:hint="eastAsia"/>
          <w:kern w:val="0"/>
          <w:sz w:val="24"/>
          <w:szCs w:val="24"/>
        </w:rPr>
        <w:t>、</w:t>
      </w:r>
      <w:r w:rsidR="00F823B6" w:rsidRPr="00F823B6">
        <w:rPr>
          <w:rFonts w:ascii="宋体" w:eastAsia="宋体" w:hAnsi="宋体" w:cs="宋体"/>
          <w:kern w:val="0"/>
          <w:sz w:val="24"/>
          <w:szCs w:val="24"/>
        </w:rPr>
        <w:t>Jython</w:t>
      </w:r>
      <w:r w:rsidR="00F823B6">
        <w:rPr>
          <w:rFonts w:ascii="宋体" w:eastAsia="宋体" w:hAnsi="宋体" w:cs="宋体" w:hint="eastAsia"/>
          <w:kern w:val="0"/>
          <w:sz w:val="24"/>
          <w:szCs w:val="24"/>
        </w:rPr>
        <w:t>、</w:t>
      </w:r>
      <w:r w:rsidR="00F823B6" w:rsidRPr="00F823B6">
        <w:rPr>
          <w:rFonts w:ascii="宋体" w:eastAsia="宋体" w:hAnsi="宋体" w:cs="宋体"/>
          <w:kern w:val="0"/>
          <w:sz w:val="24"/>
          <w:szCs w:val="24"/>
        </w:rPr>
        <w:t>IronPython</w:t>
      </w:r>
      <w:r w:rsidR="008D6DA6">
        <w:rPr>
          <w:rFonts w:ascii="宋体" w:eastAsia="宋体" w:hAnsi="宋体" w:cs="宋体"/>
          <w:kern w:val="0"/>
          <w:sz w:val="24"/>
          <w:szCs w:val="24"/>
        </w:rPr>
        <w:t>等</w:t>
      </w:r>
      <w:r w:rsidR="00F823B6">
        <w:rPr>
          <w:rFonts w:ascii="宋体" w:eastAsia="宋体" w:hAnsi="宋体" w:cs="宋体" w:hint="eastAsia"/>
          <w:kern w:val="0"/>
          <w:sz w:val="24"/>
          <w:szCs w:val="24"/>
        </w:rPr>
        <w:t>。CPython是官方版本的解释器</w:t>
      </w:r>
      <w:r w:rsidR="008D6DA6">
        <w:rPr>
          <w:rFonts w:ascii="宋体" w:eastAsia="宋体" w:hAnsi="宋体" w:cs="宋体" w:hint="eastAsia"/>
          <w:kern w:val="0"/>
          <w:sz w:val="24"/>
          <w:szCs w:val="24"/>
        </w:rPr>
        <w:t>，</w:t>
      </w:r>
      <w:r w:rsidR="00F823B6" w:rsidRPr="00F823B6">
        <w:rPr>
          <w:rFonts w:ascii="宋体" w:eastAsia="宋体" w:hAnsi="宋体" w:cs="宋体" w:hint="eastAsia"/>
          <w:kern w:val="0"/>
          <w:sz w:val="24"/>
          <w:szCs w:val="24"/>
        </w:rPr>
        <w:t>用&gt;&gt;&gt;作为提示符</w:t>
      </w:r>
      <w:r w:rsidR="00F823B6">
        <w:rPr>
          <w:rFonts w:ascii="宋体" w:eastAsia="宋体" w:hAnsi="宋体" w:cs="宋体" w:hint="eastAsia"/>
          <w:kern w:val="0"/>
          <w:sz w:val="24"/>
          <w:szCs w:val="24"/>
        </w:rPr>
        <w:t>；</w:t>
      </w:r>
      <w:r w:rsidR="00F823B6" w:rsidRPr="00F823B6">
        <w:rPr>
          <w:rFonts w:ascii="宋体" w:eastAsia="宋体" w:hAnsi="宋体" w:cs="宋体" w:hint="eastAsia"/>
          <w:kern w:val="0"/>
          <w:sz w:val="24"/>
          <w:szCs w:val="24"/>
        </w:rPr>
        <w:t>IPython在交互方式上</w:t>
      </w:r>
      <w:r w:rsidR="00F823B6">
        <w:rPr>
          <w:rFonts w:ascii="宋体" w:eastAsia="宋体" w:hAnsi="宋体" w:cs="宋体" w:hint="eastAsia"/>
          <w:kern w:val="0"/>
          <w:sz w:val="24"/>
          <w:szCs w:val="24"/>
        </w:rPr>
        <w:t>较CPython</w:t>
      </w:r>
      <w:r w:rsidR="00F823B6" w:rsidRPr="00F823B6">
        <w:rPr>
          <w:rFonts w:ascii="宋体" w:eastAsia="宋体" w:hAnsi="宋体" w:cs="宋体" w:hint="eastAsia"/>
          <w:kern w:val="0"/>
          <w:sz w:val="24"/>
          <w:szCs w:val="24"/>
        </w:rPr>
        <w:t>有所增强</w:t>
      </w:r>
      <w:r w:rsidR="00F823B6">
        <w:rPr>
          <w:rFonts w:ascii="宋体" w:eastAsia="宋体" w:hAnsi="宋体" w:cs="宋体" w:hint="eastAsia"/>
          <w:kern w:val="0"/>
          <w:sz w:val="24"/>
          <w:szCs w:val="24"/>
        </w:rPr>
        <w:t>，</w:t>
      </w:r>
      <w:r w:rsidR="00F823B6" w:rsidRPr="00F823B6">
        <w:rPr>
          <w:rFonts w:ascii="宋体" w:eastAsia="宋体" w:hAnsi="宋体" w:cs="宋体" w:hint="eastAsia"/>
          <w:kern w:val="0"/>
          <w:sz w:val="24"/>
          <w:szCs w:val="24"/>
        </w:rPr>
        <w:t>用</w:t>
      </w:r>
      <w:r w:rsidR="008D6DA6">
        <w:rPr>
          <w:rFonts w:ascii="宋体" w:eastAsia="宋体" w:hAnsi="宋体" w:cs="宋体" w:hint="eastAsia"/>
          <w:kern w:val="0"/>
          <w:sz w:val="24"/>
          <w:szCs w:val="24"/>
        </w:rPr>
        <w:t>In</w:t>
      </w:r>
      <w:r w:rsidR="00F823B6" w:rsidRPr="00F823B6">
        <w:rPr>
          <w:rFonts w:ascii="宋体" w:eastAsia="宋体" w:hAnsi="宋体" w:cs="宋体" w:hint="eastAsia"/>
          <w:kern w:val="0"/>
          <w:sz w:val="24"/>
          <w:szCs w:val="24"/>
        </w:rPr>
        <w:t>[序号]:作为提示符</w:t>
      </w:r>
      <w:r w:rsidR="00F823B6">
        <w:rPr>
          <w:rFonts w:ascii="宋体" w:eastAsia="宋体" w:hAnsi="宋体" w:cs="宋体" w:hint="eastAsia"/>
          <w:kern w:val="0"/>
          <w:sz w:val="24"/>
          <w:szCs w:val="24"/>
        </w:rPr>
        <w:t>。这两种解释器是较为常用的解释器。而</w:t>
      </w:r>
      <w:r w:rsidR="008D6DA6">
        <w:rPr>
          <w:rFonts w:ascii="宋体" w:eastAsia="宋体" w:hAnsi="宋体" w:cs="宋体" w:hint="eastAsia"/>
          <w:kern w:val="0"/>
          <w:sz w:val="24"/>
          <w:szCs w:val="24"/>
        </w:rPr>
        <w:t>PyPy是使用JIT技术为提高执行速度的；Jython和IronPython则是分别</w:t>
      </w:r>
      <w:r w:rsidR="008D6DA6" w:rsidRPr="008D6DA6">
        <w:rPr>
          <w:rFonts w:ascii="宋体" w:eastAsia="宋体" w:hAnsi="宋体" w:cs="宋体" w:hint="eastAsia"/>
          <w:kern w:val="0"/>
          <w:sz w:val="24"/>
          <w:szCs w:val="24"/>
        </w:rPr>
        <w:t>运行在Java</w:t>
      </w:r>
      <w:r w:rsidR="008D6DA6">
        <w:rPr>
          <w:rFonts w:ascii="宋体" w:eastAsia="宋体" w:hAnsi="宋体" w:cs="宋体" w:hint="eastAsia"/>
          <w:kern w:val="0"/>
          <w:sz w:val="24"/>
          <w:szCs w:val="24"/>
        </w:rPr>
        <w:t>和</w:t>
      </w:r>
      <w:r w:rsidR="008D6DA6" w:rsidRPr="008D6DA6">
        <w:rPr>
          <w:rFonts w:ascii="宋体" w:eastAsia="宋体" w:hAnsi="宋体" w:cs="宋体" w:hint="eastAsia"/>
          <w:kern w:val="0"/>
          <w:sz w:val="24"/>
          <w:szCs w:val="24"/>
        </w:rPr>
        <w:t>微软.Net平台上的Python解释器</w:t>
      </w:r>
      <w:r w:rsidR="008D6DA6">
        <w:rPr>
          <w:rFonts w:ascii="宋体" w:eastAsia="宋体" w:hAnsi="宋体" w:cs="宋体" w:hint="eastAsia"/>
          <w:kern w:val="0"/>
          <w:sz w:val="24"/>
          <w:szCs w:val="24"/>
        </w:rPr>
        <w:t>。因此在实际编程中可以按照自己的需求进行选择</w:t>
      </w:r>
      <w:r w:rsidR="005C193B">
        <w:rPr>
          <w:rFonts w:ascii="宋体" w:eastAsia="宋体" w:hAnsi="宋体" w:cs="宋体" w:hint="eastAsia"/>
          <w:kern w:val="0"/>
          <w:sz w:val="24"/>
          <w:szCs w:val="24"/>
        </w:rPr>
        <w:t>。</w:t>
      </w:r>
    </w:p>
    <w:p w:rsidR="007C5BD1" w:rsidRPr="006A24AC" w:rsidRDefault="007C5BD1" w:rsidP="006A24AC">
      <w:pPr>
        <w:pStyle w:val="a6"/>
        <w:rPr>
          <w:rStyle w:val="a5"/>
          <w:color w:val="000000" w:themeColor="text1"/>
        </w:rPr>
      </w:pPr>
      <w:r w:rsidRPr="006A24AC">
        <w:rPr>
          <w:rStyle w:val="a5"/>
          <w:color w:val="000000" w:themeColor="text1"/>
        </w:rPr>
        <w:t>python</w:t>
      </w:r>
      <w:r w:rsidRPr="006A24AC">
        <w:rPr>
          <w:rStyle w:val="a5"/>
          <w:color w:val="000000" w:themeColor="text1"/>
        </w:rPr>
        <w:t>程序的</w:t>
      </w:r>
      <w:r w:rsidR="008C4596" w:rsidRPr="006A24AC">
        <w:rPr>
          <w:rStyle w:val="a5"/>
          <w:color w:val="000000" w:themeColor="text1"/>
        </w:rPr>
        <w:t>运行</w:t>
      </w:r>
      <w:r w:rsidRPr="006A24AC">
        <w:rPr>
          <w:rStyle w:val="a5"/>
          <w:color w:val="000000" w:themeColor="text1"/>
        </w:rPr>
        <w:t>方式有两种</w:t>
      </w:r>
      <w:r w:rsidRPr="006A24AC">
        <w:rPr>
          <w:rStyle w:val="a5"/>
          <w:rFonts w:hint="eastAsia"/>
          <w:color w:val="000000" w:themeColor="text1"/>
        </w:rPr>
        <w:t>，</w:t>
      </w:r>
      <w:r w:rsidR="008C4596" w:rsidRPr="006A24AC">
        <w:rPr>
          <w:rStyle w:val="a5"/>
          <w:rFonts w:hint="eastAsia"/>
          <w:color w:val="000000" w:themeColor="text1"/>
        </w:rPr>
        <w:t>交互式运行和通过命令行运行</w:t>
      </w:r>
    </w:p>
    <w:p w:rsidR="00716F9D" w:rsidRPr="0027657A" w:rsidRDefault="00716F9D" w:rsidP="0027657A">
      <w:pPr>
        <w:pStyle w:val="a4"/>
        <w:widowControl/>
        <w:numPr>
          <w:ilvl w:val="0"/>
          <w:numId w:val="4"/>
        </w:numPr>
        <w:shd w:val="clear" w:color="auto" w:fill="FBFAF8"/>
        <w:ind w:firstLineChars="0"/>
        <w:rPr>
          <w:rFonts w:ascii="宋体" w:eastAsia="宋体" w:hAnsi="宋体" w:cs="宋体"/>
          <w:kern w:val="0"/>
          <w:sz w:val="24"/>
          <w:szCs w:val="24"/>
        </w:rPr>
      </w:pPr>
      <w:r w:rsidRPr="0027657A">
        <w:rPr>
          <w:rFonts w:ascii="宋体" w:eastAsia="宋体" w:hAnsi="宋体" w:cs="宋体" w:hint="eastAsia"/>
          <w:kern w:val="0"/>
          <w:sz w:val="24"/>
          <w:szCs w:val="24"/>
        </w:rPr>
        <w:t>看到C:\&gt;是在Windows提供的命令行模式：</w:t>
      </w:r>
      <w:r w:rsidR="00713D82" w:rsidRPr="0027657A">
        <w:rPr>
          <w:rFonts w:ascii="宋体" w:eastAsia="宋体" w:hAnsi="宋体" w:cs="宋体" w:hint="eastAsia"/>
          <w:kern w:val="0"/>
          <w:sz w:val="24"/>
          <w:szCs w:val="24"/>
        </w:rPr>
        <w:t>可</w:t>
      </w:r>
      <w:r w:rsidRPr="0027657A">
        <w:rPr>
          <w:rFonts w:ascii="宋体" w:eastAsia="宋体" w:hAnsi="宋体" w:cs="宋体" w:hint="eastAsia"/>
          <w:kern w:val="0"/>
          <w:sz w:val="24"/>
          <w:szCs w:val="24"/>
        </w:rPr>
        <w:t>直接运行.py的python脚本文件</w:t>
      </w:r>
      <w:r w:rsidR="00713D82" w:rsidRPr="0027657A">
        <w:rPr>
          <w:rFonts w:ascii="宋体" w:eastAsia="宋体" w:hAnsi="宋体" w:cs="宋体" w:hint="eastAsia"/>
          <w:kern w:val="0"/>
          <w:sz w:val="24"/>
          <w:szCs w:val="24"/>
        </w:rPr>
        <w:t>。</w:t>
      </w:r>
    </w:p>
    <w:tbl>
      <w:tblPr>
        <w:tblStyle w:val="a3"/>
        <w:tblpPr w:leftFromText="180" w:rightFromText="180" w:vertAnchor="text" w:horzAnchor="margin" w:tblpY="216"/>
        <w:tblW w:w="0" w:type="auto"/>
        <w:tblLook w:val="04A0" w:firstRow="1" w:lastRow="0" w:firstColumn="1" w:lastColumn="0" w:noHBand="0" w:noVBand="1"/>
      </w:tblPr>
      <w:tblGrid>
        <w:gridCol w:w="8296"/>
      </w:tblGrid>
      <w:tr w:rsidR="00713D82" w:rsidTr="00713D82">
        <w:tc>
          <w:tcPr>
            <w:tcW w:w="8296" w:type="dxa"/>
          </w:tcPr>
          <w:p w:rsidR="00713D82" w:rsidRDefault="00713D82" w:rsidP="00713D82">
            <w:pPr>
              <w:widowControl/>
              <w:rPr>
                <w:rFonts w:ascii="宋体" w:eastAsia="宋体" w:hAnsi="宋体" w:cs="宋体" w:hint="eastAsia"/>
                <w:kern w:val="0"/>
                <w:sz w:val="24"/>
                <w:szCs w:val="24"/>
              </w:rPr>
            </w:pPr>
            <w:r w:rsidRPr="008C4596">
              <w:rPr>
                <w:rFonts w:ascii="宋体" w:eastAsia="宋体" w:hAnsi="宋体" w:cs="宋体"/>
                <w:kern w:val="0"/>
                <w:sz w:val="24"/>
                <w:szCs w:val="24"/>
              </w:rPr>
              <w:t>D:\vernacular&gt;python3.6 D:\vern</w:t>
            </w:r>
            <w:r w:rsidR="0027657A">
              <w:rPr>
                <w:rFonts w:ascii="宋体" w:eastAsia="宋体" w:hAnsi="宋体" w:cs="宋体"/>
                <w:kern w:val="0"/>
                <w:sz w:val="24"/>
                <w:szCs w:val="24"/>
              </w:rPr>
              <w:t>acular\coding_ziyi\quadratic.py</w:t>
            </w:r>
          </w:p>
        </w:tc>
      </w:tr>
    </w:tbl>
    <w:p w:rsidR="008C4596" w:rsidRPr="0027657A" w:rsidRDefault="00716F9D" w:rsidP="0027657A">
      <w:pPr>
        <w:pStyle w:val="a4"/>
        <w:widowControl/>
        <w:numPr>
          <w:ilvl w:val="0"/>
          <w:numId w:val="4"/>
        </w:numPr>
        <w:shd w:val="clear" w:color="auto" w:fill="FBFAF8"/>
        <w:ind w:firstLineChars="0"/>
        <w:rPr>
          <w:rFonts w:ascii="宋体" w:eastAsia="宋体" w:hAnsi="宋体" w:cs="宋体"/>
          <w:kern w:val="0"/>
          <w:sz w:val="24"/>
          <w:szCs w:val="24"/>
        </w:rPr>
      </w:pPr>
      <w:r w:rsidRPr="0027657A">
        <w:rPr>
          <w:rFonts w:ascii="宋体" w:eastAsia="宋体" w:hAnsi="宋体" w:cs="宋体" w:hint="eastAsia"/>
          <w:kern w:val="0"/>
          <w:sz w:val="24"/>
          <w:szCs w:val="24"/>
        </w:rPr>
        <w:t>看到</w:t>
      </w:r>
      <w:r w:rsidRPr="0027657A">
        <w:rPr>
          <w:rFonts w:ascii="宋体" w:eastAsia="宋体" w:hAnsi="宋体" w:cs="宋体"/>
          <w:kern w:val="0"/>
          <w:sz w:val="24"/>
          <w:szCs w:val="24"/>
        </w:rPr>
        <w:t>&gt;&gt;&gt;或</w:t>
      </w:r>
      <w:r w:rsidRPr="0027657A">
        <w:rPr>
          <w:rFonts w:ascii="宋体" w:eastAsia="宋体" w:hAnsi="宋体" w:cs="宋体" w:hint="eastAsia"/>
          <w:kern w:val="0"/>
          <w:sz w:val="24"/>
          <w:szCs w:val="24"/>
        </w:rPr>
        <w:t>In[序号]表示是在Python交互式环境下，只能输入Python代码并立刻执行。</w:t>
      </w:r>
    </w:p>
    <w:tbl>
      <w:tblPr>
        <w:tblStyle w:val="a3"/>
        <w:tblpPr w:leftFromText="180" w:rightFromText="180" w:vertAnchor="text" w:horzAnchor="margin" w:tblpY="216"/>
        <w:tblW w:w="0" w:type="auto"/>
        <w:tblLook w:val="04A0" w:firstRow="1" w:lastRow="0" w:firstColumn="1" w:lastColumn="0" w:noHBand="0" w:noVBand="1"/>
      </w:tblPr>
      <w:tblGrid>
        <w:gridCol w:w="3964"/>
        <w:gridCol w:w="4332"/>
      </w:tblGrid>
      <w:tr w:rsidR="0027657A" w:rsidTr="0027657A">
        <w:tc>
          <w:tcPr>
            <w:tcW w:w="3964" w:type="dxa"/>
          </w:tcPr>
          <w:p w:rsidR="0027657A" w:rsidRPr="0027657A" w:rsidRDefault="0027657A" w:rsidP="0027657A">
            <w:pPr>
              <w:widowControl/>
              <w:rPr>
                <w:rFonts w:ascii="宋体" w:eastAsia="宋体" w:hAnsi="宋体" w:cs="宋体"/>
                <w:kern w:val="0"/>
                <w:sz w:val="24"/>
                <w:szCs w:val="24"/>
              </w:rPr>
            </w:pPr>
            <w:r w:rsidRPr="0027657A">
              <w:rPr>
                <w:rFonts w:ascii="宋体" w:eastAsia="宋体" w:hAnsi="宋体" w:cs="宋体"/>
                <w:kern w:val="0"/>
                <w:sz w:val="24"/>
                <w:szCs w:val="24"/>
              </w:rPr>
              <w:t>&gt;&gt;&gt; a = 1</w:t>
            </w:r>
          </w:p>
          <w:p w:rsidR="0027657A" w:rsidRPr="0027657A" w:rsidRDefault="0027657A" w:rsidP="0027657A">
            <w:pPr>
              <w:widowControl/>
              <w:rPr>
                <w:rFonts w:ascii="宋体" w:eastAsia="宋体" w:hAnsi="宋体" w:cs="宋体"/>
                <w:kern w:val="0"/>
                <w:sz w:val="24"/>
                <w:szCs w:val="24"/>
              </w:rPr>
            </w:pPr>
            <w:r w:rsidRPr="0027657A">
              <w:rPr>
                <w:rFonts w:ascii="宋体" w:eastAsia="宋体" w:hAnsi="宋体" w:cs="宋体"/>
                <w:kern w:val="0"/>
                <w:sz w:val="24"/>
                <w:szCs w:val="24"/>
              </w:rPr>
              <w:t>&gt;&gt;&gt; print(a)</w:t>
            </w:r>
          </w:p>
          <w:p w:rsidR="0027657A" w:rsidRDefault="0027657A" w:rsidP="0027657A">
            <w:pPr>
              <w:widowControl/>
              <w:rPr>
                <w:rFonts w:ascii="宋体" w:eastAsia="宋体" w:hAnsi="宋体" w:cs="宋体" w:hint="eastAsia"/>
                <w:kern w:val="0"/>
                <w:sz w:val="24"/>
                <w:szCs w:val="24"/>
              </w:rPr>
            </w:pPr>
            <w:r w:rsidRPr="0027657A">
              <w:rPr>
                <w:rFonts w:ascii="宋体" w:eastAsia="宋体" w:hAnsi="宋体" w:cs="宋体"/>
                <w:kern w:val="0"/>
                <w:sz w:val="24"/>
                <w:szCs w:val="24"/>
              </w:rPr>
              <w:t>1</w:t>
            </w:r>
          </w:p>
        </w:tc>
        <w:tc>
          <w:tcPr>
            <w:tcW w:w="4332" w:type="dxa"/>
          </w:tcPr>
          <w:p w:rsidR="0027657A" w:rsidRPr="0027657A" w:rsidRDefault="0027657A" w:rsidP="0027657A">
            <w:pPr>
              <w:widowControl/>
              <w:rPr>
                <w:rFonts w:ascii="宋体" w:eastAsia="宋体" w:hAnsi="宋体" w:cs="宋体"/>
                <w:kern w:val="0"/>
                <w:sz w:val="24"/>
                <w:szCs w:val="24"/>
              </w:rPr>
            </w:pPr>
            <w:r>
              <w:rPr>
                <w:rFonts w:ascii="宋体" w:eastAsia="宋体" w:hAnsi="宋体" w:cs="宋体"/>
                <w:kern w:val="0"/>
                <w:sz w:val="24"/>
                <w:szCs w:val="24"/>
              </w:rPr>
              <w:t>In</w:t>
            </w:r>
            <w:r>
              <w:rPr>
                <w:rFonts w:ascii="宋体" w:eastAsia="宋体" w:hAnsi="宋体" w:cs="宋体" w:hint="eastAsia"/>
                <w:kern w:val="0"/>
                <w:sz w:val="24"/>
                <w:szCs w:val="24"/>
              </w:rPr>
              <w:t>[</w:t>
            </w:r>
            <w:r>
              <w:rPr>
                <w:rFonts w:ascii="宋体" w:eastAsia="宋体" w:hAnsi="宋体" w:cs="宋体"/>
                <w:kern w:val="0"/>
                <w:sz w:val="24"/>
                <w:szCs w:val="24"/>
              </w:rPr>
              <w:t>1</w:t>
            </w:r>
            <w:r>
              <w:rPr>
                <w:rFonts w:ascii="宋体" w:eastAsia="宋体" w:hAnsi="宋体" w:cs="宋体" w:hint="eastAsia"/>
                <w:kern w:val="0"/>
                <w:sz w:val="24"/>
                <w:szCs w:val="24"/>
              </w:rPr>
              <w:t>]</w:t>
            </w:r>
            <w:r w:rsidRPr="0027657A">
              <w:rPr>
                <w:rFonts w:ascii="宋体" w:eastAsia="宋体" w:hAnsi="宋体" w:cs="宋体"/>
                <w:kern w:val="0"/>
                <w:sz w:val="24"/>
                <w:szCs w:val="24"/>
              </w:rPr>
              <w:t xml:space="preserve">a = 1 </w:t>
            </w:r>
          </w:p>
          <w:p w:rsidR="0027657A" w:rsidRPr="0027657A" w:rsidRDefault="0027657A" w:rsidP="0027657A">
            <w:pPr>
              <w:widowControl/>
              <w:rPr>
                <w:rFonts w:ascii="宋体" w:eastAsia="宋体" w:hAnsi="宋体" w:cs="宋体"/>
                <w:kern w:val="0"/>
                <w:sz w:val="24"/>
                <w:szCs w:val="24"/>
              </w:rPr>
            </w:pPr>
            <w:r>
              <w:rPr>
                <w:rFonts w:ascii="宋体" w:eastAsia="宋体" w:hAnsi="宋体" w:cs="宋体"/>
                <w:kern w:val="0"/>
                <w:sz w:val="24"/>
                <w:szCs w:val="24"/>
              </w:rPr>
              <w:t>In[2]</w:t>
            </w:r>
            <w:r w:rsidRPr="0027657A">
              <w:rPr>
                <w:rFonts w:ascii="宋体" w:eastAsia="宋体" w:hAnsi="宋体" w:cs="宋体"/>
                <w:kern w:val="0"/>
                <w:sz w:val="24"/>
                <w:szCs w:val="24"/>
              </w:rPr>
              <w:t>print(a)</w:t>
            </w:r>
          </w:p>
          <w:p w:rsidR="0027657A" w:rsidRPr="0027657A" w:rsidRDefault="0027657A" w:rsidP="0027657A">
            <w:pPr>
              <w:widowControl/>
              <w:rPr>
                <w:rFonts w:ascii="宋体" w:eastAsia="宋体" w:hAnsi="宋体" w:cs="宋体"/>
                <w:kern w:val="0"/>
                <w:sz w:val="24"/>
                <w:szCs w:val="24"/>
              </w:rPr>
            </w:pPr>
            <w:r w:rsidRPr="0027657A">
              <w:rPr>
                <w:rFonts w:ascii="宋体" w:eastAsia="宋体" w:hAnsi="宋体" w:cs="宋体"/>
                <w:kern w:val="0"/>
                <w:sz w:val="24"/>
                <w:szCs w:val="24"/>
              </w:rPr>
              <w:t>1</w:t>
            </w:r>
          </w:p>
        </w:tc>
      </w:tr>
    </w:tbl>
    <w:p w:rsidR="00062812" w:rsidRPr="00062812" w:rsidRDefault="00062812" w:rsidP="00062812">
      <w:pPr>
        <w:pStyle w:val="a6"/>
        <w:rPr>
          <w:i w:val="0"/>
          <w:color w:val="000000" w:themeColor="text1"/>
        </w:rPr>
      </w:pPr>
      <w:r w:rsidRPr="00062812">
        <w:rPr>
          <w:i w:val="0"/>
          <w:color w:val="000000" w:themeColor="text1"/>
        </w:rPr>
        <w:t>python</w:t>
      </w:r>
      <w:r w:rsidRPr="00062812">
        <w:rPr>
          <w:i w:val="0"/>
          <w:color w:val="000000" w:themeColor="text1"/>
        </w:rPr>
        <w:t>的特点</w:t>
      </w:r>
    </w:p>
    <w:p w:rsidR="00B619BA" w:rsidRPr="00B619BA" w:rsidRDefault="0027657A" w:rsidP="00062812">
      <w:pPr>
        <w:widowControl/>
        <w:shd w:val="clear" w:color="auto" w:fill="FBFAF8"/>
        <w:ind w:firstLine="480"/>
        <w:rPr>
          <w:rFonts w:ascii="宋体" w:eastAsia="宋体" w:hAnsi="宋体" w:cs="宋体"/>
          <w:kern w:val="0"/>
          <w:sz w:val="24"/>
          <w:szCs w:val="24"/>
        </w:rPr>
      </w:pPr>
      <w:r>
        <w:rPr>
          <w:rFonts w:ascii="宋体" w:eastAsia="宋体" w:hAnsi="宋体" w:cs="宋体"/>
          <w:kern w:val="0"/>
          <w:sz w:val="24"/>
          <w:szCs w:val="24"/>
        </w:rPr>
        <w:lastRenderedPageBreak/>
        <w:t>p</w:t>
      </w:r>
      <w:r>
        <w:rPr>
          <w:rFonts w:ascii="宋体" w:eastAsia="宋体" w:hAnsi="宋体" w:cs="宋体" w:hint="eastAsia"/>
          <w:kern w:val="0"/>
          <w:sz w:val="24"/>
          <w:szCs w:val="24"/>
        </w:rPr>
        <w:t>ython</w:t>
      </w:r>
      <w:r w:rsidR="006A24AC">
        <w:rPr>
          <w:rFonts w:ascii="宋体" w:eastAsia="宋体" w:hAnsi="宋体" w:cs="宋体" w:hint="eastAsia"/>
          <w:kern w:val="0"/>
          <w:sz w:val="24"/>
          <w:szCs w:val="24"/>
        </w:rPr>
        <w:t>语言有很多人使用是其最大的优点，可以很好地反映出其自身的特点，简单、易学、开源</w:t>
      </w:r>
      <w:r w:rsidR="00E97B04">
        <w:rPr>
          <w:rFonts w:ascii="宋体" w:eastAsia="宋体" w:hAnsi="宋体" w:cs="宋体" w:hint="eastAsia"/>
          <w:kern w:val="0"/>
          <w:sz w:val="24"/>
          <w:szCs w:val="24"/>
        </w:rPr>
        <w:t>免费</w:t>
      </w:r>
      <w:r w:rsidR="006A24AC">
        <w:rPr>
          <w:rFonts w:ascii="宋体" w:eastAsia="宋体" w:hAnsi="宋体" w:cs="宋体" w:hint="eastAsia"/>
          <w:kern w:val="0"/>
          <w:sz w:val="24"/>
          <w:szCs w:val="24"/>
        </w:rPr>
        <w:t>、可移植性等等，吸引了大量的应用者，创建了丰富的库以及规范的代码。</w:t>
      </w:r>
      <w:r w:rsidR="0094601F">
        <w:rPr>
          <w:rFonts w:ascii="宋体" w:eastAsia="宋体" w:hAnsi="宋体" w:cs="宋体" w:hint="eastAsia"/>
          <w:kern w:val="0"/>
          <w:sz w:val="24"/>
          <w:szCs w:val="24"/>
        </w:rPr>
        <w:t>可以广泛的应用于</w:t>
      </w:r>
      <w:r w:rsidR="009A743A">
        <w:rPr>
          <w:rFonts w:ascii="宋体" w:eastAsia="宋体" w:hAnsi="宋体" w:cs="宋体" w:hint="eastAsia"/>
          <w:kern w:val="0"/>
          <w:sz w:val="24"/>
          <w:szCs w:val="24"/>
        </w:rPr>
        <w:t>图像处理、数字处理、文本处理、多媒体应用、数据库编程和web编程等。</w:t>
      </w:r>
    </w:p>
    <w:p w:rsidR="00B619BA" w:rsidRDefault="00A71F9F" w:rsidP="00A71F9F">
      <w:pPr>
        <w:ind w:firstLineChars="200" w:firstLine="480"/>
        <w:rPr>
          <w:sz w:val="24"/>
        </w:rPr>
      </w:pPr>
      <w:r w:rsidRPr="006A06B6">
        <w:rPr>
          <w:rFonts w:hint="eastAsia"/>
          <w:sz w:val="24"/>
        </w:rPr>
        <w:t>关于</w:t>
      </w:r>
      <w:r w:rsidRPr="006A06B6">
        <w:rPr>
          <w:rFonts w:hint="eastAsia"/>
          <w:sz w:val="24"/>
        </w:rPr>
        <w:t>python</w:t>
      </w:r>
      <w:r w:rsidRPr="006A06B6">
        <w:rPr>
          <w:rFonts w:hint="eastAsia"/>
          <w:sz w:val="24"/>
        </w:rPr>
        <w:t>的具体程序架构，将在下次内容中进行具体介绍。</w:t>
      </w:r>
    </w:p>
    <w:p w:rsidR="00D50B7A" w:rsidRPr="006A06B6" w:rsidRDefault="00D50B7A" w:rsidP="00D50B7A">
      <w:pPr>
        <w:rPr>
          <w:rFonts w:hint="eastAsia"/>
          <w:sz w:val="24"/>
        </w:rPr>
      </w:pPr>
      <w:r>
        <w:rPr>
          <w:noProof/>
        </w:rPr>
        <w:drawing>
          <wp:inline distT="0" distB="0" distL="0" distR="0" wp14:anchorId="0629CB7C" wp14:editId="4C80F4D9">
            <wp:extent cx="5274310" cy="2717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17165"/>
                    </a:xfrm>
                    <a:prstGeom prst="rect">
                      <a:avLst/>
                    </a:prstGeom>
                  </pic:spPr>
                </pic:pic>
              </a:graphicData>
            </a:graphic>
          </wp:inline>
        </w:drawing>
      </w:r>
    </w:p>
    <w:sectPr w:rsidR="00D50B7A" w:rsidRPr="006A0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3EF" w:rsidRDefault="008D43EF" w:rsidP="00D50B7A">
      <w:r>
        <w:separator/>
      </w:r>
    </w:p>
  </w:endnote>
  <w:endnote w:type="continuationSeparator" w:id="0">
    <w:p w:rsidR="008D43EF" w:rsidRDefault="008D43EF" w:rsidP="00D5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3EF" w:rsidRDefault="008D43EF" w:rsidP="00D50B7A">
      <w:r>
        <w:separator/>
      </w:r>
    </w:p>
  </w:footnote>
  <w:footnote w:type="continuationSeparator" w:id="0">
    <w:p w:rsidR="008D43EF" w:rsidRDefault="008D43EF" w:rsidP="00D50B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C97"/>
    <w:multiLevelType w:val="multilevel"/>
    <w:tmpl w:val="AAD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529"/>
    <w:multiLevelType w:val="hybridMultilevel"/>
    <w:tmpl w:val="42900EB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70C3DA3"/>
    <w:multiLevelType w:val="hybridMultilevel"/>
    <w:tmpl w:val="2BEA3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3867CC"/>
    <w:multiLevelType w:val="multilevel"/>
    <w:tmpl w:val="780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A668B"/>
    <w:multiLevelType w:val="multilevel"/>
    <w:tmpl w:val="47A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BA"/>
    <w:rsid w:val="00027EF7"/>
    <w:rsid w:val="00062812"/>
    <w:rsid w:val="00167CAA"/>
    <w:rsid w:val="002259EA"/>
    <w:rsid w:val="00242202"/>
    <w:rsid w:val="0027657A"/>
    <w:rsid w:val="00302196"/>
    <w:rsid w:val="00360A8B"/>
    <w:rsid w:val="00395FD2"/>
    <w:rsid w:val="00476353"/>
    <w:rsid w:val="005B0B5C"/>
    <w:rsid w:val="005B1F0B"/>
    <w:rsid w:val="005C193B"/>
    <w:rsid w:val="005F0217"/>
    <w:rsid w:val="00631E5D"/>
    <w:rsid w:val="006A06B6"/>
    <w:rsid w:val="006A24AC"/>
    <w:rsid w:val="00713D82"/>
    <w:rsid w:val="00716F9D"/>
    <w:rsid w:val="007C5BD1"/>
    <w:rsid w:val="007E33FF"/>
    <w:rsid w:val="008941E4"/>
    <w:rsid w:val="008C4596"/>
    <w:rsid w:val="008D2E40"/>
    <w:rsid w:val="008D43EF"/>
    <w:rsid w:val="008D6DA6"/>
    <w:rsid w:val="00906FBF"/>
    <w:rsid w:val="009101E6"/>
    <w:rsid w:val="0094601F"/>
    <w:rsid w:val="009A743A"/>
    <w:rsid w:val="00A17650"/>
    <w:rsid w:val="00A71F9F"/>
    <w:rsid w:val="00AB6C4E"/>
    <w:rsid w:val="00AC4099"/>
    <w:rsid w:val="00B23331"/>
    <w:rsid w:val="00B619BA"/>
    <w:rsid w:val="00CD62B6"/>
    <w:rsid w:val="00D24914"/>
    <w:rsid w:val="00D50B7A"/>
    <w:rsid w:val="00D60A2C"/>
    <w:rsid w:val="00E31CC1"/>
    <w:rsid w:val="00E97B04"/>
    <w:rsid w:val="00EA5B8A"/>
    <w:rsid w:val="00F823B6"/>
    <w:rsid w:val="00FF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348173-A12B-49AB-BC6D-EA692E1A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7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3"/>
    <w:uiPriority w:val="39"/>
    <w:rsid w:val="00A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7657A"/>
    <w:pPr>
      <w:ind w:firstLineChars="200" w:firstLine="420"/>
    </w:pPr>
  </w:style>
  <w:style w:type="character" w:styleId="a5">
    <w:name w:val="Subtle Emphasis"/>
    <w:basedOn w:val="a0"/>
    <w:uiPriority w:val="19"/>
    <w:qFormat/>
    <w:rsid w:val="006A24AC"/>
    <w:rPr>
      <w:i/>
      <w:iCs/>
      <w:color w:val="404040" w:themeColor="text1" w:themeTint="BF"/>
    </w:rPr>
  </w:style>
  <w:style w:type="paragraph" w:styleId="a6">
    <w:name w:val="Intense Quote"/>
    <w:basedOn w:val="a"/>
    <w:next w:val="a"/>
    <w:link w:val="Char"/>
    <w:uiPriority w:val="30"/>
    <w:qFormat/>
    <w:rsid w:val="006A24A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6A24AC"/>
    <w:rPr>
      <w:i/>
      <w:iCs/>
      <w:color w:val="5B9BD5" w:themeColor="accent1"/>
    </w:rPr>
  </w:style>
  <w:style w:type="character" w:styleId="a7">
    <w:name w:val="Hyperlink"/>
    <w:basedOn w:val="a0"/>
    <w:uiPriority w:val="99"/>
    <w:unhideWhenUsed/>
    <w:rsid w:val="005B1F0B"/>
    <w:rPr>
      <w:color w:val="0563C1" w:themeColor="hyperlink"/>
      <w:u w:val="single"/>
    </w:rPr>
  </w:style>
  <w:style w:type="character" w:styleId="a8">
    <w:name w:val="FollowedHyperlink"/>
    <w:basedOn w:val="a0"/>
    <w:uiPriority w:val="99"/>
    <w:semiHidden/>
    <w:unhideWhenUsed/>
    <w:rsid w:val="005B1F0B"/>
    <w:rPr>
      <w:color w:val="954F72" w:themeColor="followedHyperlink"/>
      <w:u w:val="single"/>
    </w:rPr>
  </w:style>
  <w:style w:type="paragraph" w:styleId="a9">
    <w:name w:val="header"/>
    <w:basedOn w:val="a"/>
    <w:link w:val="Char0"/>
    <w:uiPriority w:val="99"/>
    <w:unhideWhenUsed/>
    <w:rsid w:val="00D50B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50B7A"/>
    <w:rPr>
      <w:sz w:val="18"/>
      <w:szCs w:val="18"/>
    </w:rPr>
  </w:style>
  <w:style w:type="paragraph" w:styleId="aa">
    <w:name w:val="footer"/>
    <w:basedOn w:val="a"/>
    <w:link w:val="Char1"/>
    <w:uiPriority w:val="99"/>
    <w:unhideWhenUsed/>
    <w:rsid w:val="00D50B7A"/>
    <w:pPr>
      <w:tabs>
        <w:tab w:val="center" w:pos="4153"/>
        <w:tab w:val="right" w:pos="8306"/>
      </w:tabs>
      <w:snapToGrid w:val="0"/>
      <w:jc w:val="left"/>
    </w:pPr>
    <w:rPr>
      <w:sz w:val="18"/>
      <w:szCs w:val="18"/>
    </w:rPr>
  </w:style>
  <w:style w:type="character" w:customStyle="1" w:styleId="Char1">
    <w:name w:val="页脚 Char"/>
    <w:basedOn w:val="a0"/>
    <w:link w:val="aa"/>
    <w:uiPriority w:val="99"/>
    <w:rsid w:val="00D50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5134">
      <w:bodyDiv w:val="1"/>
      <w:marLeft w:val="0"/>
      <w:marRight w:val="0"/>
      <w:marTop w:val="0"/>
      <w:marBottom w:val="0"/>
      <w:divBdr>
        <w:top w:val="none" w:sz="0" w:space="0" w:color="auto"/>
        <w:left w:val="none" w:sz="0" w:space="0" w:color="auto"/>
        <w:bottom w:val="none" w:sz="0" w:space="0" w:color="auto"/>
        <w:right w:val="none" w:sz="0" w:space="0" w:color="auto"/>
      </w:divBdr>
    </w:div>
    <w:div w:id="157305645">
      <w:bodyDiv w:val="1"/>
      <w:marLeft w:val="0"/>
      <w:marRight w:val="0"/>
      <w:marTop w:val="0"/>
      <w:marBottom w:val="0"/>
      <w:divBdr>
        <w:top w:val="none" w:sz="0" w:space="0" w:color="auto"/>
        <w:left w:val="none" w:sz="0" w:space="0" w:color="auto"/>
        <w:bottom w:val="none" w:sz="0" w:space="0" w:color="auto"/>
        <w:right w:val="none" w:sz="0" w:space="0" w:color="auto"/>
      </w:divBdr>
      <w:divsChild>
        <w:div w:id="303386812">
          <w:marLeft w:val="0"/>
          <w:marRight w:val="0"/>
          <w:marTop w:val="0"/>
          <w:marBottom w:val="0"/>
          <w:divBdr>
            <w:top w:val="none" w:sz="0" w:space="0" w:color="auto"/>
            <w:left w:val="none" w:sz="0" w:space="0" w:color="auto"/>
            <w:bottom w:val="none" w:sz="0" w:space="0" w:color="auto"/>
            <w:right w:val="none" w:sz="0" w:space="0" w:color="auto"/>
          </w:divBdr>
        </w:div>
        <w:div w:id="381248168">
          <w:marLeft w:val="0"/>
          <w:marRight w:val="0"/>
          <w:marTop w:val="0"/>
          <w:marBottom w:val="0"/>
          <w:divBdr>
            <w:top w:val="none" w:sz="0" w:space="0" w:color="auto"/>
            <w:left w:val="none" w:sz="0" w:space="0" w:color="auto"/>
            <w:bottom w:val="none" w:sz="0" w:space="0" w:color="auto"/>
            <w:right w:val="none" w:sz="0" w:space="0" w:color="auto"/>
          </w:divBdr>
        </w:div>
        <w:div w:id="584269386">
          <w:marLeft w:val="0"/>
          <w:marRight w:val="0"/>
          <w:marTop w:val="0"/>
          <w:marBottom w:val="0"/>
          <w:divBdr>
            <w:top w:val="none" w:sz="0" w:space="0" w:color="auto"/>
            <w:left w:val="none" w:sz="0" w:space="0" w:color="auto"/>
            <w:bottom w:val="none" w:sz="0" w:space="0" w:color="auto"/>
            <w:right w:val="none" w:sz="0" w:space="0" w:color="auto"/>
          </w:divBdr>
        </w:div>
        <w:div w:id="790788487">
          <w:marLeft w:val="0"/>
          <w:marRight w:val="0"/>
          <w:marTop w:val="0"/>
          <w:marBottom w:val="0"/>
          <w:divBdr>
            <w:top w:val="none" w:sz="0" w:space="0" w:color="auto"/>
            <w:left w:val="none" w:sz="0" w:space="0" w:color="auto"/>
            <w:bottom w:val="none" w:sz="0" w:space="0" w:color="auto"/>
            <w:right w:val="none" w:sz="0" w:space="0" w:color="auto"/>
          </w:divBdr>
        </w:div>
        <w:div w:id="1033992173">
          <w:marLeft w:val="0"/>
          <w:marRight w:val="0"/>
          <w:marTop w:val="0"/>
          <w:marBottom w:val="0"/>
          <w:divBdr>
            <w:top w:val="none" w:sz="0" w:space="0" w:color="auto"/>
            <w:left w:val="none" w:sz="0" w:space="0" w:color="auto"/>
            <w:bottom w:val="none" w:sz="0" w:space="0" w:color="auto"/>
            <w:right w:val="none" w:sz="0" w:space="0" w:color="auto"/>
          </w:divBdr>
        </w:div>
        <w:div w:id="1157647700">
          <w:marLeft w:val="0"/>
          <w:marRight w:val="0"/>
          <w:marTop w:val="0"/>
          <w:marBottom w:val="0"/>
          <w:divBdr>
            <w:top w:val="none" w:sz="0" w:space="0" w:color="auto"/>
            <w:left w:val="none" w:sz="0" w:space="0" w:color="auto"/>
            <w:bottom w:val="none" w:sz="0" w:space="0" w:color="auto"/>
            <w:right w:val="none" w:sz="0" w:space="0" w:color="auto"/>
          </w:divBdr>
        </w:div>
        <w:div w:id="1444029915">
          <w:marLeft w:val="0"/>
          <w:marRight w:val="0"/>
          <w:marTop w:val="0"/>
          <w:marBottom w:val="0"/>
          <w:divBdr>
            <w:top w:val="none" w:sz="0" w:space="0" w:color="auto"/>
            <w:left w:val="none" w:sz="0" w:space="0" w:color="auto"/>
            <w:bottom w:val="none" w:sz="0" w:space="0" w:color="auto"/>
            <w:right w:val="none" w:sz="0" w:space="0" w:color="auto"/>
          </w:divBdr>
        </w:div>
        <w:div w:id="1561750339">
          <w:marLeft w:val="0"/>
          <w:marRight w:val="0"/>
          <w:marTop w:val="0"/>
          <w:marBottom w:val="0"/>
          <w:divBdr>
            <w:top w:val="none" w:sz="0" w:space="0" w:color="auto"/>
            <w:left w:val="none" w:sz="0" w:space="0" w:color="auto"/>
            <w:bottom w:val="none" w:sz="0" w:space="0" w:color="auto"/>
            <w:right w:val="none" w:sz="0" w:space="0" w:color="auto"/>
          </w:divBdr>
        </w:div>
        <w:div w:id="1743529817">
          <w:marLeft w:val="0"/>
          <w:marRight w:val="0"/>
          <w:marTop w:val="0"/>
          <w:marBottom w:val="0"/>
          <w:divBdr>
            <w:top w:val="none" w:sz="0" w:space="0" w:color="auto"/>
            <w:left w:val="none" w:sz="0" w:space="0" w:color="auto"/>
            <w:bottom w:val="none" w:sz="0" w:space="0" w:color="auto"/>
            <w:right w:val="none" w:sz="0" w:space="0" w:color="auto"/>
          </w:divBdr>
        </w:div>
        <w:div w:id="1790857405">
          <w:marLeft w:val="0"/>
          <w:marRight w:val="0"/>
          <w:marTop w:val="0"/>
          <w:marBottom w:val="0"/>
          <w:divBdr>
            <w:top w:val="none" w:sz="0" w:space="0" w:color="auto"/>
            <w:left w:val="none" w:sz="0" w:space="0" w:color="auto"/>
            <w:bottom w:val="none" w:sz="0" w:space="0" w:color="auto"/>
            <w:right w:val="none" w:sz="0" w:space="0" w:color="auto"/>
          </w:divBdr>
        </w:div>
        <w:div w:id="1795517851">
          <w:marLeft w:val="0"/>
          <w:marRight w:val="0"/>
          <w:marTop w:val="0"/>
          <w:marBottom w:val="0"/>
          <w:divBdr>
            <w:top w:val="none" w:sz="0" w:space="0" w:color="auto"/>
            <w:left w:val="none" w:sz="0" w:space="0" w:color="auto"/>
            <w:bottom w:val="none" w:sz="0" w:space="0" w:color="auto"/>
            <w:right w:val="none" w:sz="0" w:space="0" w:color="auto"/>
          </w:divBdr>
        </w:div>
        <w:div w:id="1852718636">
          <w:marLeft w:val="0"/>
          <w:marRight w:val="0"/>
          <w:marTop w:val="0"/>
          <w:marBottom w:val="0"/>
          <w:divBdr>
            <w:top w:val="none" w:sz="0" w:space="0" w:color="auto"/>
            <w:left w:val="none" w:sz="0" w:space="0" w:color="auto"/>
            <w:bottom w:val="none" w:sz="0" w:space="0" w:color="auto"/>
            <w:right w:val="none" w:sz="0" w:space="0" w:color="auto"/>
          </w:divBdr>
        </w:div>
        <w:div w:id="1865749948">
          <w:marLeft w:val="0"/>
          <w:marRight w:val="0"/>
          <w:marTop w:val="0"/>
          <w:marBottom w:val="0"/>
          <w:divBdr>
            <w:top w:val="none" w:sz="0" w:space="0" w:color="auto"/>
            <w:left w:val="none" w:sz="0" w:space="0" w:color="auto"/>
            <w:bottom w:val="none" w:sz="0" w:space="0" w:color="auto"/>
            <w:right w:val="none" w:sz="0" w:space="0" w:color="auto"/>
          </w:divBdr>
        </w:div>
        <w:div w:id="1963684624">
          <w:marLeft w:val="0"/>
          <w:marRight w:val="0"/>
          <w:marTop w:val="0"/>
          <w:marBottom w:val="0"/>
          <w:divBdr>
            <w:top w:val="none" w:sz="0" w:space="0" w:color="auto"/>
            <w:left w:val="none" w:sz="0" w:space="0" w:color="auto"/>
            <w:bottom w:val="none" w:sz="0" w:space="0" w:color="auto"/>
            <w:right w:val="none" w:sz="0" w:space="0" w:color="auto"/>
          </w:divBdr>
        </w:div>
        <w:div w:id="2000423029">
          <w:marLeft w:val="0"/>
          <w:marRight w:val="0"/>
          <w:marTop w:val="0"/>
          <w:marBottom w:val="0"/>
          <w:divBdr>
            <w:top w:val="none" w:sz="0" w:space="0" w:color="auto"/>
            <w:left w:val="none" w:sz="0" w:space="0" w:color="auto"/>
            <w:bottom w:val="none" w:sz="0" w:space="0" w:color="auto"/>
            <w:right w:val="none" w:sz="0" w:space="0" w:color="auto"/>
          </w:divBdr>
        </w:div>
      </w:divsChild>
    </w:div>
    <w:div w:id="224603909">
      <w:bodyDiv w:val="1"/>
      <w:marLeft w:val="0"/>
      <w:marRight w:val="0"/>
      <w:marTop w:val="0"/>
      <w:marBottom w:val="0"/>
      <w:divBdr>
        <w:top w:val="none" w:sz="0" w:space="0" w:color="auto"/>
        <w:left w:val="none" w:sz="0" w:space="0" w:color="auto"/>
        <w:bottom w:val="none" w:sz="0" w:space="0" w:color="auto"/>
        <w:right w:val="none" w:sz="0" w:space="0" w:color="auto"/>
      </w:divBdr>
      <w:divsChild>
        <w:div w:id="160698725">
          <w:marLeft w:val="0"/>
          <w:marRight w:val="0"/>
          <w:marTop w:val="0"/>
          <w:marBottom w:val="0"/>
          <w:divBdr>
            <w:top w:val="none" w:sz="0" w:space="0" w:color="auto"/>
            <w:left w:val="none" w:sz="0" w:space="0" w:color="auto"/>
            <w:bottom w:val="none" w:sz="0" w:space="0" w:color="auto"/>
            <w:right w:val="none" w:sz="0" w:space="0" w:color="auto"/>
          </w:divBdr>
        </w:div>
        <w:div w:id="314842917">
          <w:marLeft w:val="0"/>
          <w:marRight w:val="0"/>
          <w:marTop w:val="0"/>
          <w:marBottom w:val="0"/>
          <w:divBdr>
            <w:top w:val="none" w:sz="0" w:space="0" w:color="auto"/>
            <w:left w:val="none" w:sz="0" w:space="0" w:color="auto"/>
            <w:bottom w:val="none" w:sz="0" w:space="0" w:color="auto"/>
            <w:right w:val="none" w:sz="0" w:space="0" w:color="auto"/>
          </w:divBdr>
        </w:div>
        <w:div w:id="351423695">
          <w:marLeft w:val="0"/>
          <w:marRight w:val="0"/>
          <w:marTop w:val="0"/>
          <w:marBottom w:val="0"/>
          <w:divBdr>
            <w:top w:val="none" w:sz="0" w:space="0" w:color="auto"/>
            <w:left w:val="none" w:sz="0" w:space="0" w:color="auto"/>
            <w:bottom w:val="none" w:sz="0" w:space="0" w:color="auto"/>
            <w:right w:val="none" w:sz="0" w:space="0" w:color="auto"/>
          </w:divBdr>
        </w:div>
        <w:div w:id="538128401">
          <w:marLeft w:val="0"/>
          <w:marRight w:val="0"/>
          <w:marTop w:val="0"/>
          <w:marBottom w:val="0"/>
          <w:divBdr>
            <w:top w:val="none" w:sz="0" w:space="0" w:color="auto"/>
            <w:left w:val="none" w:sz="0" w:space="0" w:color="auto"/>
            <w:bottom w:val="none" w:sz="0" w:space="0" w:color="auto"/>
            <w:right w:val="none" w:sz="0" w:space="0" w:color="auto"/>
          </w:divBdr>
        </w:div>
        <w:div w:id="577787918">
          <w:marLeft w:val="0"/>
          <w:marRight w:val="0"/>
          <w:marTop w:val="0"/>
          <w:marBottom w:val="0"/>
          <w:divBdr>
            <w:top w:val="none" w:sz="0" w:space="0" w:color="auto"/>
            <w:left w:val="none" w:sz="0" w:space="0" w:color="auto"/>
            <w:bottom w:val="none" w:sz="0" w:space="0" w:color="auto"/>
            <w:right w:val="none" w:sz="0" w:space="0" w:color="auto"/>
          </w:divBdr>
        </w:div>
        <w:div w:id="851921162">
          <w:marLeft w:val="0"/>
          <w:marRight w:val="0"/>
          <w:marTop w:val="0"/>
          <w:marBottom w:val="0"/>
          <w:divBdr>
            <w:top w:val="none" w:sz="0" w:space="0" w:color="auto"/>
            <w:left w:val="none" w:sz="0" w:space="0" w:color="auto"/>
            <w:bottom w:val="none" w:sz="0" w:space="0" w:color="auto"/>
            <w:right w:val="none" w:sz="0" w:space="0" w:color="auto"/>
          </w:divBdr>
        </w:div>
        <w:div w:id="876897480">
          <w:marLeft w:val="0"/>
          <w:marRight w:val="0"/>
          <w:marTop w:val="0"/>
          <w:marBottom w:val="0"/>
          <w:divBdr>
            <w:top w:val="none" w:sz="0" w:space="0" w:color="auto"/>
            <w:left w:val="none" w:sz="0" w:space="0" w:color="auto"/>
            <w:bottom w:val="none" w:sz="0" w:space="0" w:color="auto"/>
            <w:right w:val="none" w:sz="0" w:space="0" w:color="auto"/>
          </w:divBdr>
        </w:div>
        <w:div w:id="1014923194">
          <w:marLeft w:val="0"/>
          <w:marRight w:val="0"/>
          <w:marTop w:val="0"/>
          <w:marBottom w:val="0"/>
          <w:divBdr>
            <w:top w:val="none" w:sz="0" w:space="0" w:color="auto"/>
            <w:left w:val="none" w:sz="0" w:space="0" w:color="auto"/>
            <w:bottom w:val="none" w:sz="0" w:space="0" w:color="auto"/>
            <w:right w:val="none" w:sz="0" w:space="0" w:color="auto"/>
          </w:divBdr>
        </w:div>
        <w:div w:id="1108163436">
          <w:marLeft w:val="0"/>
          <w:marRight w:val="0"/>
          <w:marTop w:val="0"/>
          <w:marBottom w:val="0"/>
          <w:divBdr>
            <w:top w:val="none" w:sz="0" w:space="0" w:color="auto"/>
            <w:left w:val="none" w:sz="0" w:space="0" w:color="auto"/>
            <w:bottom w:val="none" w:sz="0" w:space="0" w:color="auto"/>
            <w:right w:val="none" w:sz="0" w:space="0" w:color="auto"/>
          </w:divBdr>
        </w:div>
        <w:div w:id="1113600081">
          <w:marLeft w:val="0"/>
          <w:marRight w:val="0"/>
          <w:marTop w:val="0"/>
          <w:marBottom w:val="0"/>
          <w:divBdr>
            <w:top w:val="none" w:sz="0" w:space="0" w:color="auto"/>
            <w:left w:val="none" w:sz="0" w:space="0" w:color="auto"/>
            <w:bottom w:val="none" w:sz="0" w:space="0" w:color="auto"/>
            <w:right w:val="none" w:sz="0" w:space="0" w:color="auto"/>
          </w:divBdr>
        </w:div>
        <w:div w:id="1183666707">
          <w:marLeft w:val="0"/>
          <w:marRight w:val="0"/>
          <w:marTop w:val="0"/>
          <w:marBottom w:val="0"/>
          <w:divBdr>
            <w:top w:val="none" w:sz="0" w:space="0" w:color="auto"/>
            <w:left w:val="none" w:sz="0" w:space="0" w:color="auto"/>
            <w:bottom w:val="none" w:sz="0" w:space="0" w:color="auto"/>
            <w:right w:val="none" w:sz="0" w:space="0" w:color="auto"/>
          </w:divBdr>
        </w:div>
        <w:div w:id="1392268212">
          <w:marLeft w:val="0"/>
          <w:marRight w:val="0"/>
          <w:marTop w:val="0"/>
          <w:marBottom w:val="0"/>
          <w:divBdr>
            <w:top w:val="none" w:sz="0" w:space="0" w:color="auto"/>
            <w:left w:val="none" w:sz="0" w:space="0" w:color="auto"/>
            <w:bottom w:val="none" w:sz="0" w:space="0" w:color="auto"/>
            <w:right w:val="none" w:sz="0" w:space="0" w:color="auto"/>
          </w:divBdr>
        </w:div>
        <w:div w:id="1622497183">
          <w:marLeft w:val="0"/>
          <w:marRight w:val="0"/>
          <w:marTop w:val="0"/>
          <w:marBottom w:val="0"/>
          <w:divBdr>
            <w:top w:val="none" w:sz="0" w:space="0" w:color="auto"/>
            <w:left w:val="none" w:sz="0" w:space="0" w:color="auto"/>
            <w:bottom w:val="none" w:sz="0" w:space="0" w:color="auto"/>
            <w:right w:val="none" w:sz="0" w:space="0" w:color="auto"/>
          </w:divBdr>
        </w:div>
        <w:div w:id="1624379776">
          <w:marLeft w:val="0"/>
          <w:marRight w:val="0"/>
          <w:marTop w:val="0"/>
          <w:marBottom w:val="0"/>
          <w:divBdr>
            <w:top w:val="none" w:sz="0" w:space="0" w:color="auto"/>
            <w:left w:val="none" w:sz="0" w:space="0" w:color="auto"/>
            <w:bottom w:val="none" w:sz="0" w:space="0" w:color="auto"/>
            <w:right w:val="none" w:sz="0" w:space="0" w:color="auto"/>
          </w:divBdr>
        </w:div>
        <w:div w:id="2027974287">
          <w:marLeft w:val="0"/>
          <w:marRight w:val="0"/>
          <w:marTop w:val="0"/>
          <w:marBottom w:val="0"/>
          <w:divBdr>
            <w:top w:val="none" w:sz="0" w:space="0" w:color="auto"/>
            <w:left w:val="none" w:sz="0" w:space="0" w:color="auto"/>
            <w:bottom w:val="none" w:sz="0" w:space="0" w:color="auto"/>
            <w:right w:val="none" w:sz="0" w:space="0" w:color="auto"/>
          </w:divBdr>
        </w:div>
      </w:divsChild>
    </w:div>
    <w:div w:id="1234512155">
      <w:bodyDiv w:val="1"/>
      <w:marLeft w:val="0"/>
      <w:marRight w:val="0"/>
      <w:marTop w:val="0"/>
      <w:marBottom w:val="0"/>
      <w:divBdr>
        <w:top w:val="none" w:sz="0" w:space="0" w:color="auto"/>
        <w:left w:val="none" w:sz="0" w:space="0" w:color="auto"/>
        <w:bottom w:val="none" w:sz="0" w:space="0" w:color="auto"/>
        <w:right w:val="none" w:sz="0" w:space="0" w:color="auto"/>
      </w:divBdr>
    </w:div>
    <w:div w:id="1248609540">
      <w:bodyDiv w:val="1"/>
      <w:marLeft w:val="0"/>
      <w:marRight w:val="0"/>
      <w:marTop w:val="0"/>
      <w:marBottom w:val="0"/>
      <w:divBdr>
        <w:top w:val="none" w:sz="0" w:space="0" w:color="auto"/>
        <w:left w:val="none" w:sz="0" w:space="0" w:color="auto"/>
        <w:bottom w:val="none" w:sz="0" w:space="0" w:color="auto"/>
        <w:right w:val="none" w:sz="0" w:space="0" w:color="auto"/>
      </w:divBdr>
    </w:div>
    <w:div w:id="1287199511">
      <w:bodyDiv w:val="1"/>
      <w:marLeft w:val="0"/>
      <w:marRight w:val="0"/>
      <w:marTop w:val="0"/>
      <w:marBottom w:val="0"/>
      <w:divBdr>
        <w:top w:val="none" w:sz="0" w:space="0" w:color="auto"/>
        <w:left w:val="none" w:sz="0" w:space="0" w:color="auto"/>
        <w:bottom w:val="none" w:sz="0" w:space="0" w:color="auto"/>
        <w:right w:val="none" w:sz="0" w:space="0" w:color="auto"/>
      </w:divBdr>
    </w:div>
    <w:div w:id="1545292436">
      <w:bodyDiv w:val="1"/>
      <w:marLeft w:val="0"/>
      <w:marRight w:val="0"/>
      <w:marTop w:val="0"/>
      <w:marBottom w:val="0"/>
      <w:divBdr>
        <w:top w:val="none" w:sz="0" w:space="0" w:color="auto"/>
        <w:left w:val="none" w:sz="0" w:space="0" w:color="auto"/>
        <w:bottom w:val="none" w:sz="0" w:space="0" w:color="auto"/>
        <w:right w:val="none" w:sz="0" w:space="0" w:color="auto"/>
      </w:divBdr>
    </w:div>
    <w:div w:id="167028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吕泽琴</dc:creator>
  <cp:keywords/>
  <dc:description/>
  <cp:lastModifiedBy>吕泽琴</cp:lastModifiedBy>
  <cp:revision>1</cp:revision>
  <dcterms:created xsi:type="dcterms:W3CDTF">2017-12-21T15:37:00Z</dcterms:created>
  <dcterms:modified xsi:type="dcterms:W3CDTF">2017-12-28T04:25:00Z</dcterms:modified>
</cp:coreProperties>
</file>