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Zhi-Ming Shao, M.D., Ph.D.</w:t>
      </w:r>
    </w:p>
    <w:p>
      <w:pPr>
        <w:spacing w:after="0"/>
        <w:jc w:val="right"/>
      </w:pPr>
      <w:r>
        <w:t>Director, Department of Breast Surgery</w:t>
      </w:r>
    </w:p>
    <w:p>
      <w:pPr>
        <w:spacing w:after="0"/>
        <w:jc w:val="right"/>
      </w:pPr>
      <w:r>
        <w:t>Fudan University Shanghai Cancer Center</w:t>
      </w:r>
    </w:p>
    <w:p>
      <w:pPr>
        <w:spacing w:after="0"/>
        <w:jc w:val="right"/>
      </w:pPr>
      <w:r>
        <w:t>No. 270 Dong’an Rd, Shanghai 200032, China.</w:t>
      </w:r>
    </w:p>
    <w:p>
      <w:pPr>
        <w:spacing w:after="0"/>
        <w:jc w:val="right"/>
      </w:pPr>
      <w:r>
        <w:t>Phone: 8621-6417-5590;</w:t>
      </w:r>
    </w:p>
    <w:p>
      <w:pPr>
        <w:spacing w:after="0"/>
        <w:jc w:val="right"/>
      </w:pPr>
      <w:r>
        <w:t>Fax: 8621-6443-4556;</w:t>
      </w:r>
    </w:p>
    <w:p>
      <w:pPr>
        <w:spacing w:after="0"/>
        <w:jc w:val="right"/>
      </w:pPr>
      <w:r>
        <w:t>E-mail: zhimin_shao@yeah.net;</w:t>
      </w:r>
    </w:p>
    <w:p/>
    <w:p>
      <w:pPr>
        <w:spacing w:after="0"/>
      </w:pPr>
      <w:r>
        <w:t>To the Data Access Committee / Corresponding Author,</w:t>
      </w:r>
    </w:p>
    <w:p>
      <w:pPr>
        <w:spacing w:after="0"/>
      </w:pPr>
      <w:r>
        <w:t>Nature Publishing Group / Authors of 'Whole-genome landscapes of 1,364 breast cancers'</w:t>
      </w:r>
    </w:p>
    <w:p/>
    <w:p>
      <w:r>
        <w:t>Dear Data Access Committee and Authors,</w:t>
      </w:r>
    </w:p>
    <w:p>
      <w:pPr>
        <w:jc w:val="both"/>
      </w:pPr>
      <w:r>
        <w:t>I am writing to formally request access to the genomic and clinical data associated with your recently published article: "Whole-genome landscapes of 1,364 breast cancers" (Nature, 2024). We have read your work with great interest and believe it represents a landmark contribution to understanding the genomic heterogeneity of breast cancer, particularly within the Asian population.</w:t>
      </w:r>
    </w:p>
    <w:p>
      <w:pPr>
        <w:jc w:val="both"/>
      </w:pPr>
      <w:r>
        <w:t>Our research group at Fudan University Shanghai Cancer Center has been extensively working on precision oncology, integrating multimodal data—including genomics, transcriptomics, pathology, and radiology—to guide clinical decision-making. We have previously established large-scale multi-omic atlases of breast cancer (Cancer Cell, 2019; Nat Genetics, 2023) and have successfully translated these findings into subtype-based treatment strategies (Lancet Oncol, 2023; JAMA, 2024). Access to your high-quality whole-genome sequencing (WGS) dataset of 1,364 breast cancers would be invaluable for our ongoing efforts to validate and expand our findings.</w:t>
      </w:r>
    </w:p>
    <w:p>
      <w:pPr>
        <w:jc w:val="both"/>
      </w:pPr>
      <w:r>
        <w:t>Specifically, we aim to utilize this dataset to: (1) Validate novel driver mutations and structural variants across diverse populations; (2) Integrate your WGS data with our existing multi-omics cohorts to refine molecular subtyping systems; (3) Explore the application of Large Language Models (LLMs) in interpreting complex genomic landscapes for personalized therapy recommendation. We strictly adhere to data protection regulations and will ensure that all data is used solely for non-commercial, academic research purposes.</w:t>
      </w:r>
    </w:p>
    <w:p>
      <w:pPr>
        <w:jc w:val="both"/>
      </w:pPr>
      <w:r>
        <w:t>We acknowledge the immense effort required to generate and curate such a comprehensive dataset and will ensure full attribution and citation of your work in any resulting publications. We are happy to provide any further documentation required for the data access agreement.</w:t>
      </w:r>
    </w:p>
    <w:p>
      <w:r>
        <w:t>Thank you for your time and consideration. We look forward to your positive response.</w:t>
      </w:r>
    </w:p>
    <w:p/>
    <w:p>
      <w:r>
        <w:t>Sincerely,</w:t>
      </w:r>
    </w:p>
    <w:p>
      <w:pPr>
        <w:spacing w:after="0"/>
      </w:pPr>
      <w:r>
        <w:t>Zhi-Ming Shao, M.D., Ph.D.</w:t>
      </w:r>
    </w:p>
    <w:p>
      <w:pPr>
        <w:spacing w:after="0"/>
      </w:pPr>
      <w:r>
        <w:t>Director, Department of Breast Surgery</w:t>
      </w:r>
    </w:p>
    <w:p>
      <w:pPr>
        <w:spacing w:after="0"/>
      </w:pPr>
      <w:r>
        <w:t>Fudan University Shanghai Cancer Center and Cancer Institute</w:t>
      </w:r>
    </w:p>
    <w:p>
      <w:pPr>
        <w:spacing w:after="0"/>
      </w:pPr>
      <w:r>
        <w:t>Professor of Oncology, Shanghai Medical College, Fudan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