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49A0C1" w14:textId="77777777" w:rsidR="00E355A9" w:rsidRDefault="00E355A9" w:rsidP="00E355A9">
      <w:pPr>
        <w:jc w:val="center"/>
        <w:rPr>
          <w:rFonts w:ascii="Tahoma"/>
        </w:rPr>
      </w:pPr>
      <w:r>
        <w:rPr>
          <w:noProof/>
        </w:rPr>
        <w:drawing>
          <wp:inline distT="0" distB="0" distL="0" distR="0" wp14:anchorId="4F3037D1" wp14:editId="07DA38C0">
            <wp:extent cx="2286000" cy="11334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86000" cy="1133475"/>
                    </a:xfrm>
                    <a:prstGeom prst="rect">
                      <a:avLst/>
                    </a:prstGeom>
                    <a:noFill/>
                    <a:ln>
                      <a:noFill/>
                    </a:ln>
                  </pic:spPr>
                </pic:pic>
              </a:graphicData>
            </a:graphic>
          </wp:inline>
        </w:drawing>
      </w:r>
    </w:p>
    <w:p w14:paraId="2FA8F889" w14:textId="77777777" w:rsidR="00E355A9" w:rsidRDefault="00E355A9" w:rsidP="00E355A9">
      <w:pPr>
        <w:jc w:val="center"/>
        <w:rPr>
          <w:rFonts w:ascii="Tahoma" w:hAnsi="Tahoma" w:cs="Tahoma"/>
          <w:b/>
          <w:sz w:val="28"/>
          <w:szCs w:val="28"/>
        </w:rPr>
      </w:pPr>
      <w:r>
        <w:rPr>
          <w:noProof/>
        </w:rPr>
        <mc:AlternateContent>
          <mc:Choice Requires="wps">
            <w:drawing>
              <wp:anchor distT="0" distB="0" distL="114300" distR="114300" simplePos="0" relativeHeight="251659264" behindDoc="0" locked="0" layoutInCell="1" allowOverlap="1" wp14:anchorId="59BFDFD6" wp14:editId="30FAF686">
                <wp:simplePos x="0" y="0"/>
                <wp:positionH relativeFrom="margin">
                  <wp:align>right</wp:align>
                </wp:positionH>
                <wp:positionV relativeFrom="paragraph">
                  <wp:posOffset>255905</wp:posOffset>
                </wp:positionV>
                <wp:extent cx="5953125" cy="45720"/>
                <wp:effectExtent l="0" t="0" r="28575" b="30480"/>
                <wp:wrapNone/>
                <wp:docPr id="9"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53125" cy="45085"/>
                        </a:xfrm>
                        <a:prstGeom prst="straightConnector1">
                          <a:avLst/>
                        </a:prstGeom>
                        <a:noFill/>
                        <a:ln w="22225">
                          <a:solidFill>
                            <a:srgbClr val="000000"/>
                          </a:solidFill>
                          <a:round/>
                        </a:ln>
                      </wps:spPr>
                      <wps:bodyPr/>
                    </wps:wsp>
                  </a:graphicData>
                </a:graphic>
                <wp14:sizeRelH relativeFrom="margin">
                  <wp14:pctWidth>0</wp14:pctWidth>
                </wp14:sizeRelH>
                <wp14:sizeRelV relativeFrom="margin">
                  <wp14:pctHeight>0</wp14:pctHeight>
                </wp14:sizeRelV>
              </wp:anchor>
            </w:drawing>
          </mc:Choice>
          <mc:Fallback>
            <w:pict>
              <v:shapetype w14:anchorId="73C68257" id="_x0000_t32" coordsize="21600,21600" o:spt="32" o:oned="t" path="m,l21600,21600e" filled="f">
                <v:path arrowok="t" fillok="f" o:connecttype="none"/>
                <o:lock v:ext="edit" shapetype="t"/>
              </v:shapetype>
              <v:shape id="Straight Arrow Connector 9" o:spid="_x0000_s1026" type="#_x0000_t32" style="position:absolute;margin-left:417.55pt;margin-top:20.15pt;width:468.75pt;height:3.6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" strokeweight="1.75pt">
                <w10:wrap anchorx="margin"/>
              </v:shape>
            </w:pict>
          </mc:Fallback>
        </mc:AlternateContent>
      </w:r>
      <w:r>
        <w:rPr>
          <w:rFonts w:ascii="Tahoma" w:hAnsi="Tahoma" w:cs="Tahoma"/>
          <w:b/>
          <w:sz w:val="28"/>
          <w:szCs w:val="28"/>
        </w:rPr>
        <w:t>FACULTY OF INFORMATION COMMUNICATION TECHNOLOGY</w:t>
      </w:r>
    </w:p>
    <w:p w14:paraId="00537352" w14:textId="6800F2AA" w:rsidR="00E355A9" w:rsidRDefault="00E355A9" w:rsidP="00E355A9">
      <w:pPr>
        <w:pStyle w:val="NoSpacing"/>
        <w:spacing w:after="240"/>
        <w:jc w:val="center"/>
        <w:rPr>
          <w:rFonts w:ascii="Tahoma" w:hAnsi="Tahoma" w:cs="Tahoma"/>
          <w:b/>
          <w:sz w:val="28"/>
          <w:szCs w:val="28"/>
        </w:rPr>
      </w:pPr>
      <w:r>
        <w:rPr>
          <w:noProof/>
        </w:rPr>
        <mc:AlternateContent>
          <mc:Choice Requires="wps">
            <w:drawing>
              <wp:anchor distT="0" distB="0" distL="114300" distR="114300" simplePos="0" relativeHeight="251660288" behindDoc="0" locked="0" layoutInCell="1" allowOverlap="1" wp14:anchorId="26D04E18" wp14:editId="2050B946">
                <wp:simplePos x="0" y="0"/>
                <wp:positionH relativeFrom="margin">
                  <wp:align>left</wp:align>
                </wp:positionH>
                <wp:positionV relativeFrom="paragraph">
                  <wp:posOffset>199390</wp:posOffset>
                </wp:positionV>
                <wp:extent cx="5886450" cy="45720"/>
                <wp:effectExtent l="0" t="0" r="19050" b="30480"/>
                <wp:wrapNone/>
                <wp:docPr id="8"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86450" cy="45085"/>
                        </a:xfrm>
                        <a:prstGeom prst="straightConnector1">
                          <a:avLst/>
                        </a:prstGeom>
                        <a:noFill/>
                        <a:ln w="22225">
                          <a:solidFill>
                            <a:srgbClr val="000000"/>
                          </a:solidFill>
                          <a:round/>
                        </a:ln>
                      </wps:spPr>
                      <wps:bodyPr/>
                    </wps:wsp>
                  </a:graphicData>
                </a:graphic>
                <wp14:sizeRelH relativeFrom="margin">
                  <wp14:pctWidth>0</wp14:pctWidth>
                </wp14:sizeRelH>
                <wp14:sizeRelV relativeFrom="margin">
                  <wp14:pctHeight>0</wp14:pctHeight>
                </wp14:sizeRelV>
              </wp:anchor>
            </w:drawing>
          </mc:Choice>
          <mc:Fallback>
            <w:pict>
              <v:shape w14:anchorId="1E32559B" id="Straight Arrow Connector 8" o:spid="_x0000_s1026" type="#_x0000_t32" style="position:absolute;margin-left:0;margin-top:15.7pt;width:463.5pt;height:3.6pt;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" strokeweight="1.75pt">
                <w10:wrap anchorx="margin"/>
              </v:shape>
            </w:pict>
          </mc:Fallback>
        </mc:AlternateContent>
      </w:r>
      <w:r w:rsidR="00A7050B">
        <w:rPr>
          <w:rFonts w:ascii="Tahoma"/>
          <w:b/>
          <w:sz w:val="28"/>
          <w:szCs w:val="28"/>
        </w:rPr>
        <w:t xml:space="preserve">COMP </w:t>
      </w:r>
      <w:r>
        <w:rPr>
          <w:rFonts w:ascii="Tahoma"/>
          <w:b/>
          <w:sz w:val="28"/>
          <w:szCs w:val="28"/>
        </w:rPr>
        <w:t>10</w:t>
      </w:r>
      <w:r w:rsidR="00A7050B">
        <w:rPr>
          <w:rFonts w:ascii="Tahoma"/>
          <w:b/>
          <w:sz w:val="28"/>
          <w:szCs w:val="28"/>
        </w:rPr>
        <w:t>2</w:t>
      </w:r>
      <w:r>
        <w:rPr>
          <w:rFonts w:ascii="Tahoma" w:hAnsi="Tahoma" w:cs="Tahoma"/>
          <w:b/>
          <w:sz w:val="28"/>
          <w:szCs w:val="28"/>
        </w:rPr>
        <w:t xml:space="preserve"> – </w:t>
      </w:r>
      <w:r w:rsidR="00A7050B">
        <w:rPr>
          <w:rFonts w:ascii="Tahoma" w:hAnsi="Tahoma" w:cs="Tahoma"/>
          <w:b/>
          <w:sz w:val="28"/>
          <w:szCs w:val="28"/>
        </w:rPr>
        <w:t>INTRODUCTION TO DATABASE</w:t>
      </w:r>
    </w:p>
    <w:p w14:paraId="1C7BB236" w14:textId="251861AD" w:rsidR="00E355A9" w:rsidRDefault="00E355A9" w:rsidP="00E355A9">
      <w:pPr>
        <w:tabs>
          <w:tab w:val="left" w:pos="2268"/>
          <w:tab w:val="left" w:pos="2552"/>
        </w:tabs>
        <w:spacing w:after="0" w:line="240" w:lineRule="auto"/>
        <w:ind w:left="2552" w:hanging="2552"/>
      </w:pPr>
      <w:r>
        <w:rPr>
          <w:rFonts w:ascii="Tahoma"/>
        </w:rPr>
        <w:t xml:space="preserve">Title:                      </w:t>
      </w:r>
      <w:r w:rsidR="00A7050B" w:rsidRPr="00A7050B">
        <w:rPr>
          <w:rFonts w:ascii="Tahoma" w:hAnsi="Tahoma" w:cs="Tahoma"/>
        </w:rPr>
        <w:t>DESIGN AND IMPLEMENTATION OF A PUBLIC SERVICE DATABASE SYSTEM USING MYSQL</w:t>
      </w:r>
    </w:p>
    <w:p w14:paraId="5070758B" w14:textId="2FDDE9A0" w:rsidR="00E355A9" w:rsidRDefault="00E355A9" w:rsidP="00E355A9">
      <w:pPr>
        <w:tabs>
          <w:tab w:val="left" w:pos="2268"/>
          <w:tab w:val="left" w:pos="2552"/>
        </w:tabs>
        <w:spacing w:after="0" w:line="240" w:lineRule="auto"/>
        <w:ind w:left="2552" w:hanging="2552"/>
        <w:rPr>
          <w:rFonts w:ascii="Tahoma"/>
        </w:rPr>
      </w:pPr>
      <w:r>
        <w:rPr>
          <w:rFonts w:ascii="Tahoma"/>
        </w:rPr>
        <w:t xml:space="preserve">Lecturer/Supervisor: MR </w:t>
      </w:r>
      <w:r w:rsidR="00A7050B">
        <w:rPr>
          <w:rFonts w:ascii="Tahoma"/>
        </w:rPr>
        <w:t>SHEIK UMAR KANU</w:t>
      </w:r>
    </w:p>
    <w:p w14:paraId="055A3901" w14:textId="419506A8" w:rsidR="00E355A9" w:rsidRDefault="00E355A9" w:rsidP="00E355A9">
      <w:pPr>
        <w:spacing w:after="0" w:line="276" w:lineRule="auto"/>
        <w:jc w:val="both"/>
        <w:rPr>
          <w:rFonts w:ascii="Tahoma"/>
        </w:rPr>
      </w:pPr>
      <w:r>
        <w:rPr>
          <w:rFonts w:ascii="Tahoma"/>
        </w:rPr>
        <w:t>Class:</w:t>
      </w:r>
      <w:r>
        <w:rPr>
          <w:rFonts w:ascii="Tahoma"/>
        </w:rPr>
        <w:tab/>
        <w:t xml:space="preserve">                   BSEM 1</w:t>
      </w:r>
      <w:r w:rsidR="00A7050B">
        <w:rPr>
          <w:rFonts w:ascii="Tahoma"/>
        </w:rPr>
        <w:t>2</w:t>
      </w:r>
      <w:r>
        <w:rPr>
          <w:rFonts w:ascii="Tahoma"/>
        </w:rPr>
        <w:t>0</w:t>
      </w:r>
      <w:r w:rsidR="00A7050B">
        <w:rPr>
          <w:rFonts w:ascii="Tahoma"/>
        </w:rPr>
        <w:t>1</w:t>
      </w:r>
      <w:r>
        <w:rPr>
          <w:rFonts w:ascii="Tahoma"/>
        </w:rPr>
        <w:t>F</w:t>
      </w:r>
    </w:p>
    <w:p w14:paraId="7149973A" w14:textId="6D692C81" w:rsidR="00E355A9" w:rsidRDefault="00E355A9" w:rsidP="00E355A9">
      <w:pPr>
        <w:spacing w:after="0" w:line="276" w:lineRule="auto"/>
        <w:jc w:val="both"/>
        <w:rPr>
          <w:rFonts w:ascii="Tahoma"/>
        </w:rPr>
      </w:pPr>
      <w:r>
        <w:rPr>
          <w:rFonts w:ascii="Tahoma"/>
        </w:rPr>
        <w:t xml:space="preserve">Semester/Year:        SEMESTER </w:t>
      </w:r>
      <w:r w:rsidR="00A7050B">
        <w:rPr>
          <w:rFonts w:ascii="Tahoma"/>
        </w:rPr>
        <w:t>2</w:t>
      </w:r>
      <w:r>
        <w:rPr>
          <w:rFonts w:ascii="Tahoma"/>
        </w:rPr>
        <w:t xml:space="preserve"> of </w:t>
      </w:r>
      <w:r w:rsidR="00A7050B">
        <w:rPr>
          <w:rFonts w:ascii="Tahoma"/>
        </w:rPr>
        <w:t>1</w:t>
      </w:r>
    </w:p>
    <w:p w14:paraId="2F3B914B" w14:textId="6CAA0324" w:rsidR="00E355A9" w:rsidRDefault="00E355A9" w:rsidP="00E355A9">
      <w:pPr>
        <w:spacing w:after="0" w:line="276" w:lineRule="auto"/>
        <w:jc w:val="both"/>
        <w:rPr>
          <w:rFonts w:ascii="Tahoma"/>
        </w:rPr>
      </w:pPr>
      <w:r>
        <w:rPr>
          <w:rFonts w:ascii="Tahoma"/>
        </w:rPr>
        <w:t>Date:                      1</w:t>
      </w:r>
      <w:r w:rsidR="00A7050B">
        <w:rPr>
          <w:rFonts w:ascii="Tahoma"/>
        </w:rPr>
        <w:t>4</w:t>
      </w:r>
      <w:r>
        <w:rPr>
          <w:rFonts w:ascii="Tahoma"/>
        </w:rPr>
        <w:t>/</w:t>
      </w:r>
      <w:r w:rsidR="00A7050B">
        <w:rPr>
          <w:rFonts w:ascii="Tahoma"/>
        </w:rPr>
        <w:t>06</w:t>
      </w:r>
      <w:r>
        <w:rPr>
          <w:rFonts w:ascii="Tahoma"/>
        </w:rPr>
        <w:t>/202</w:t>
      </w:r>
      <w:r w:rsidR="00A7050B">
        <w:rPr>
          <w:rFonts w:ascii="Tahoma"/>
        </w:rPr>
        <w:t>6</w:t>
      </w:r>
    </w:p>
    <w:tbl>
      <w:tblPr>
        <w:tblStyle w:val="TableGrid"/>
        <w:tblW w:w="9242" w:type="dxa"/>
        <w:tblInd w:w="-5" w:type="dxa"/>
        <w:tblLook w:val="04A0" w:firstRow="1" w:lastRow="0" w:firstColumn="1" w:lastColumn="0" w:noHBand="0" w:noVBand="1"/>
      </w:tblPr>
      <w:tblGrid>
        <w:gridCol w:w="3369"/>
        <w:gridCol w:w="3118"/>
        <w:gridCol w:w="2755"/>
      </w:tblGrid>
      <w:tr w:rsidR="00E355A9" w14:paraId="23D2FBFA" w14:textId="77777777" w:rsidTr="00B8482D">
        <w:tc>
          <w:tcPr>
            <w:tcW w:w="3369" w:type="dxa"/>
            <w:tcBorders>
              <w:top w:val="single" w:sz="4" w:space="0" w:color="auto"/>
              <w:left w:val="single" w:sz="4" w:space="0" w:color="auto"/>
              <w:bottom w:val="single" w:sz="4" w:space="0" w:color="auto"/>
              <w:right w:val="single" w:sz="4" w:space="0" w:color="auto"/>
            </w:tcBorders>
            <w:hideMark/>
          </w:tcPr>
          <w:p w14:paraId="1B41C297" w14:textId="77777777" w:rsidR="00E355A9" w:rsidRDefault="00E355A9" w:rsidP="00B8482D">
            <w:pPr>
              <w:spacing w:line="360" w:lineRule="auto"/>
              <w:jc w:val="center"/>
              <w:rPr>
                <w:rFonts w:ascii="Tahoma"/>
              </w:rPr>
            </w:pPr>
            <w:r>
              <w:rPr>
                <w:rFonts w:ascii="Tahoma"/>
              </w:rPr>
              <w:t>STUDENT NAME</w:t>
            </w:r>
          </w:p>
        </w:tc>
        <w:tc>
          <w:tcPr>
            <w:tcW w:w="3118" w:type="dxa"/>
            <w:tcBorders>
              <w:top w:val="single" w:sz="4" w:space="0" w:color="auto"/>
              <w:left w:val="single" w:sz="4" w:space="0" w:color="auto"/>
              <w:bottom w:val="single" w:sz="4" w:space="0" w:color="auto"/>
              <w:right w:val="single" w:sz="4" w:space="0" w:color="auto"/>
            </w:tcBorders>
            <w:hideMark/>
          </w:tcPr>
          <w:p w14:paraId="44D2D440" w14:textId="77777777" w:rsidR="00E355A9" w:rsidRDefault="00E355A9" w:rsidP="00B8482D">
            <w:pPr>
              <w:spacing w:line="360" w:lineRule="auto"/>
              <w:jc w:val="center"/>
              <w:rPr>
                <w:rFonts w:ascii="Tahoma"/>
                <w:sz w:val="22"/>
                <w:szCs w:val="22"/>
              </w:rPr>
            </w:pPr>
            <w:r>
              <w:rPr>
                <w:rFonts w:ascii="Tahoma"/>
              </w:rPr>
              <w:t>ID NUMBER</w:t>
            </w:r>
          </w:p>
        </w:tc>
        <w:tc>
          <w:tcPr>
            <w:tcW w:w="2755" w:type="dxa"/>
            <w:tcBorders>
              <w:top w:val="single" w:sz="4" w:space="0" w:color="auto"/>
              <w:left w:val="single" w:sz="4" w:space="0" w:color="auto"/>
              <w:bottom w:val="single" w:sz="4" w:space="0" w:color="auto"/>
              <w:right w:val="single" w:sz="4" w:space="0" w:color="auto"/>
            </w:tcBorders>
            <w:hideMark/>
          </w:tcPr>
          <w:p w14:paraId="67257A55" w14:textId="77777777" w:rsidR="00E355A9" w:rsidRDefault="00E355A9" w:rsidP="00B8482D">
            <w:pPr>
              <w:spacing w:line="360" w:lineRule="auto"/>
              <w:jc w:val="center"/>
              <w:rPr>
                <w:rFonts w:ascii="Tahoma"/>
              </w:rPr>
            </w:pPr>
            <w:r>
              <w:rPr>
                <w:rFonts w:ascii="Tahoma"/>
              </w:rPr>
              <w:t>SIGNATURE</w:t>
            </w:r>
          </w:p>
        </w:tc>
      </w:tr>
      <w:tr w:rsidR="00E355A9" w14:paraId="15A44A7E" w14:textId="77777777" w:rsidTr="00B8482D">
        <w:tc>
          <w:tcPr>
            <w:tcW w:w="3369" w:type="dxa"/>
            <w:tcBorders>
              <w:top w:val="single" w:sz="4" w:space="0" w:color="auto"/>
              <w:left w:val="single" w:sz="4" w:space="0" w:color="auto"/>
              <w:bottom w:val="single" w:sz="4" w:space="0" w:color="auto"/>
              <w:right w:val="single" w:sz="4" w:space="0" w:color="auto"/>
            </w:tcBorders>
            <w:hideMark/>
          </w:tcPr>
          <w:p w14:paraId="70196B47" w14:textId="77777777" w:rsidR="00E355A9" w:rsidRPr="0099305E" w:rsidRDefault="00E355A9" w:rsidP="00B8482D">
            <w:pPr>
              <w:spacing w:line="360" w:lineRule="auto"/>
              <w:jc w:val="both"/>
              <w:rPr>
                <w:rFonts w:ascii="Tahoma"/>
                <w:sz w:val="22"/>
                <w:szCs w:val="22"/>
              </w:rPr>
            </w:pPr>
            <w:r w:rsidRPr="0099305E">
              <w:rPr>
                <w:rFonts w:ascii="Tahoma"/>
                <w:sz w:val="22"/>
                <w:szCs w:val="22"/>
              </w:rPr>
              <w:t>ABDUL AZIZ SESAY</w:t>
            </w:r>
          </w:p>
        </w:tc>
        <w:tc>
          <w:tcPr>
            <w:tcW w:w="3118" w:type="dxa"/>
            <w:tcBorders>
              <w:top w:val="single" w:sz="4" w:space="0" w:color="auto"/>
              <w:left w:val="single" w:sz="4" w:space="0" w:color="auto"/>
              <w:bottom w:val="single" w:sz="4" w:space="0" w:color="auto"/>
              <w:right w:val="single" w:sz="4" w:space="0" w:color="auto"/>
            </w:tcBorders>
          </w:tcPr>
          <w:p w14:paraId="1A356B3F" w14:textId="2D968568" w:rsidR="00E355A9" w:rsidRDefault="00A7050B" w:rsidP="00B8482D">
            <w:pPr>
              <w:spacing w:line="360" w:lineRule="auto"/>
              <w:rPr>
                <w:rFonts w:ascii="Tahoma"/>
              </w:rPr>
            </w:pPr>
            <w:r>
              <w:rPr>
                <w:rFonts w:ascii="Tahoma"/>
              </w:rPr>
              <w:t>905005987</w:t>
            </w:r>
          </w:p>
        </w:tc>
        <w:tc>
          <w:tcPr>
            <w:tcW w:w="2755" w:type="dxa"/>
            <w:tcBorders>
              <w:top w:val="single" w:sz="4" w:space="0" w:color="auto"/>
              <w:left w:val="single" w:sz="4" w:space="0" w:color="auto"/>
              <w:bottom w:val="single" w:sz="4" w:space="0" w:color="auto"/>
              <w:right w:val="single" w:sz="4" w:space="0" w:color="auto"/>
            </w:tcBorders>
          </w:tcPr>
          <w:p w14:paraId="0E600B75" w14:textId="77777777" w:rsidR="00E355A9" w:rsidRDefault="00E355A9" w:rsidP="00B8482D">
            <w:pPr>
              <w:spacing w:line="360" w:lineRule="auto"/>
              <w:jc w:val="both"/>
              <w:rPr>
                <w:rFonts w:ascii="Tahoma"/>
              </w:rPr>
            </w:pPr>
          </w:p>
        </w:tc>
      </w:tr>
      <w:tr w:rsidR="00E355A9" w14:paraId="20119800" w14:textId="77777777" w:rsidTr="00B8482D">
        <w:tc>
          <w:tcPr>
            <w:tcW w:w="3369" w:type="dxa"/>
            <w:tcBorders>
              <w:top w:val="single" w:sz="4" w:space="0" w:color="auto"/>
              <w:left w:val="single" w:sz="4" w:space="0" w:color="auto"/>
              <w:bottom w:val="single" w:sz="4" w:space="0" w:color="auto"/>
              <w:right w:val="single" w:sz="4" w:space="0" w:color="auto"/>
            </w:tcBorders>
            <w:hideMark/>
          </w:tcPr>
          <w:p w14:paraId="5ACA8615" w14:textId="36DF6C6F" w:rsidR="00E355A9" w:rsidRPr="0099305E" w:rsidRDefault="00E355A9" w:rsidP="00B8482D">
            <w:pPr>
              <w:spacing w:line="360" w:lineRule="auto"/>
              <w:jc w:val="both"/>
              <w:rPr>
                <w:rFonts w:ascii="Tahoma"/>
                <w:sz w:val="22"/>
                <w:szCs w:val="22"/>
              </w:rPr>
            </w:pPr>
            <w:r>
              <w:rPr>
                <w:rFonts w:ascii="Tahoma"/>
                <w:sz w:val="22"/>
                <w:szCs w:val="22"/>
              </w:rPr>
              <w:t xml:space="preserve">SHARON </w:t>
            </w:r>
            <w:r w:rsidR="00A7050B">
              <w:rPr>
                <w:rFonts w:ascii="Tahoma"/>
                <w:sz w:val="22"/>
                <w:szCs w:val="22"/>
              </w:rPr>
              <w:t>KOROMA</w:t>
            </w:r>
          </w:p>
        </w:tc>
        <w:tc>
          <w:tcPr>
            <w:tcW w:w="3118" w:type="dxa"/>
            <w:tcBorders>
              <w:top w:val="single" w:sz="4" w:space="0" w:color="auto"/>
              <w:left w:val="single" w:sz="4" w:space="0" w:color="auto"/>
              <w:bottom w:val="single" w:sz="4" w:space="0" w:color="auto"/>
              <w:right w:val="single" w:sz="4" w:space="0" w:color="auto"/>
            </w:tcBorders>
          </w:tcPr>
          <w:p w14:paraId="2686CA51" w14:textId="55D1EFF8" w:rsidR="00E355A9" w:rsidRDefault="00A7050B" w:rsidP="00B8482D">
            <w:pPr>
              <w:spacing w:line="360" w:lineRule="auto"/>
              <w:jc w:val="both"/>
              <w:rPr>
                <w:rFonts w:ascii="Tahoma"/>
              </w:rPr>
            </w:pPr>
            <w:r>
              <w:rPr>
                <w:rFonts w:ascii="Tahoma"/>
              </w:rPr>
              <w:t>90500</w:t>
            </w:r>
            <w:r w:rsidR="00C418B9">
              <w:rPr>
                <w:rFonts w:ascii="Tahoma"/>
              </w:rPr>
              <w:t>6201</w:t>
            </w:r>
          </w:p>
        </w:tc>
        <w:tc>
          <w:tcPr>
            <w:tcW w:w="2755" w:type="dxa"/>
            <w:tcBorders>
              <w:top w:val="single" w:sz="4" w:space="0" w:color="auto"/>
              <w:left w:val="single" w:sz="4" w:space="0" w:color="auto"/>
              <w:bottom w:val="single" w:sz="4" w:space="0" w:color="auto"/>
              <w:right w:val="single" w:sz="4" w:space="0" w:color="auto"/>
            </w:tcBorders>
          </w:tcPr>
          <w:p w14:paraId="1C0C547A" w14:textId="77777777" w:rsidR="00E355A9" w:rsidRDefault="00E355A9" w:rsidP="00B8482D">
            <w:pPr>
              <w:spacing w:line="360" w:lineRule="auto"/>
              <w:jc w:val="both"/>
              <w:rPr>
                <w:rFonts w:ascii="Tahoma"/>
              </w:rPr>
            </w:pPr>
          </w:p>
        </w:tc>
      </w:tr>
      <w:tr w:rsidR="00E355A9" w14:paraId="3578746E" w14:textId="77777777" w:rsidTr="00B8482D">
        <w:tc>
          <w:tcPr>
            <w:tcW w:w="3369" w:type="dxa"/>
            <w:tcBorders>
              <w:top w:val="single" w:sz="4" w:space="0" w:color="auto"/>
              <w:left w:val="single" w:sz="4" w:space="0" w:color="auto"/>
              <w:bottom w:val="single" w:sz="4" w:space="0" w:color="auto"/>
              <w:right w:val="single" w:sz="4" w:space="0" w:color="auto"/>
            </w:tcBorders>
            <w:hideMark/>
          </w:tcPr>
          <w:p w14:paraId="5E00FD02" w14:textId="2FDF5950" w:rsidR="00E355A9" w:rsidRPr="0099305E" w:rsidRDefault="00A7050B" w:rsidP="00B8482D">
            <w:pPr>
              <w:spacing w:line="360" w:lineRule="auto"/>
              <w:jc w:val="both"/>
              <w:rPr>
                <w:rFonts w:ascii="Tahoma"/>
                <w:sz w:val="22"/>
                <w:szCs w:val="22"/>
              </w:rPr>
            </w:pPr>
            <w:r>
              <w:rPr>
                <w:rFonts w:ascii="Tahoma"/>
                <w:sz w:val="22"/>
                <w:szCs w:val="22"/>
              </w:rPr>
              <w:t>GIBRIL BANGURA</w:t>
            </w:r>
          </w:p>
        </w:tc>
        <w:tc>
          <w:tcPr>
            <w:tcW w:w="3118" w:type="dxa"/>
            <w:tcBorders>
              <w:top w:val="single" w:sz="4" w:space="0" w:color="auto"/>
              <w:left w:val="single" w:sz="4" w:space="0" w:color="auto"/>
              <w:bottom w:val="single" w:sz="4" w:space="0" w:color="auto"/>
              <w:right w:val="single" w:sz="4" w:space="0" w:color="auto"/>
            </w:tcBorders>
          </w:tcPr>
          <w:p w14:paraId="66F71ABA" w14:textId="692AC5A9" w:rsidR="00E355A9" w:rsidRDefault="00A7050B" w:rsidP="00B8482D">
            <w:pPr>
              <w:spacing w:line="360" w:lineRule="auto"/>
              <w:jc w:val="both"/>
              <w:rPr>
                <w:rFonts w:ascii="Tahoma"/>
              </w:rPr>
            </w:pPr>
            <w:r>
              <w:rPr>
                <w:rFonts w:ascii="Tahoma"/>
              </w:rPr>
              <w:t>90500</w:t>
            </w:r>
            <w:r w:rsidR="00C418B9">
              <w:rPr>
                <w:rFonts w:ascii="Tahoma"/>
              </w:rPr>
              <w:t>5708</w:t>
            </w:r>
          </w:p>
        </w:tc>
        <w:tc>
          <w:tcPr>
            <w:tcW w:w="2755" w:type="dxa"/>
            <w:tcBorders>
              <w:top w:val="single" w:sz="4" w:space="0" w:color="auto"/>
              <w:left w:val="single" w:sz="4" w:space="0" w:color="auto"/>
              <w:bottom w:val="single" w:sz="4" w:space="0" w:color="auto"/>
              <w:right w:val="single" w:sz="4" w:space="0" w:color="auto"/>
            </w:tcBorders>
          </w:tcPr>
          <w:p w14:paraId="30C94C14" w14:textId="77777777" w:rsidR="00E355A9" w:rsidRDefault="00E355A9" w:rsidP="00B8482D">
            <w:pPr>
              <w:spacing w:line="360" w:lineRule="auto"/>
              <w:jc w:val="both"/>
              <w:rPr>
                <w:rFonts w:ascii="Tahoma"/>
              </w:rPr>
            </w:pPr>
          </w:p>
        </w:tc>
      </w:tr>
    </w:tbl>
    <w:p w14:paraId="3BA1D8D8" w14:textId="77777777" w:rsidR="00E355A9" w:rsidRDefault="00E355A9" w:rsidP="00E355A9">
      <w:pPr>
        <w:spacing w:line="360" w:lineRule="auto"/>
        <w:rPr>
          <w:rFonts w:ascii="Tahoma" w:hAnsi="Tahoma" w:cs="Tahoma"/>
        </w:rPr>
      </w:pPr>
    </w:p>
    <w:p w14:paraId="4B08A67E" w14:textId="77777777" w:rsidR="00E355A9" w:rsidRDefault="00E355A9" w:rsidP="00E355A9">
      <w:pPr>
        <w:spacing w:line="360" w:lineRule="auto"/>
        <w:rPr>
          <w:rFonts w:ascii="Tahoma" w:hAnsi="Tahoma" w:cs="Tahoma"/>
        </w:rPr>
      </w:pPr>
      <w:r>
        <w:rPr>
          <w:noProof/>
        </w:rPr>
        <mc:AlternateContent>
          <mc:Choice Requires="wps">
            <w:drawing>
              <wp:anchor distT="0" distB="0" distL="114300" distR="114300" simplePos="0" relativeHeight="251661312" behindDoc="0" locked="0" layoutInCell="1" allowOverlap="1" wp14:anchorId="53E08201" wp14:editId="66E83674">
                <wp:simplePos x="0" y="0"/>
                <wp:positionH relativeFrom="margin">
                  <wp:align>left</wp:align>
                </wp:positionH>
                <wp:positionV relativeFrom="paragraph">
                  <wp:posOffset>189865</wp:posOffset>
                </wp:positionV>
                <wp:extent cx="5408930" cy="34290"/>
                <wp:effectExtent l="0" t="0" r="20320" b="22860"/>
                <wp:wrapNone/>
                <wp:docPr id="7" name="Straight Connector 7"/>
                <wp:cNvGraphicFramePr/>
                <a:graphic xmlns:a="http://schemas.openxmlformats.org/drawingml/2006/main">
                  <a:graphicData uri="http://schemas.microsoft.com/office/word/2010/wordprocessingShape">
                    <wps:wsp>
                      <wps:cNvCnPr/>
                      <wps:spPr>
                        <a:xfrm flipV="1">
                          <a:off x="0" y="0"/>
                          <a:ext cx="5408930" cy="3429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FB6F150" id="Straight Connector 7" o:spid="_x0000_s1026" style="position:absolute;flip:y;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from="0,14.95pt" to="425.9pt,1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" strokecolor="black [3200]" strokeweight="1.5pt">
                <v:stroke joinstyle="miter"/>
                <w10:wrap anchorx="margin"/>
              </v:line>
            </w:pict>
          </mc:Fallback>
        </mc:AlternateContent>
      </w:r>
      <w:r>
        <w:rPr>
          <w:rFonts w:ascii="Tahoma" w:hAnsi="Tahoma" w:cs="Tahoma"/>
        </w:rPr>
        <w:t>Academic Honesty Policy Statement</w:t>
      </w:r>
    </w:p>
    <w:p w14:paraId="25E80951" w14:textId="77777777" w:rsidR="00E355A9" w:rsidRDefault="00E355A9" w:rsidP="00E355A9">
      <w:pPr>
        <w:spacing w:after="0" w:line="276" w:lineRule="auto"/>
        <w:jc w:val="both"/>
        <w:rPr>
          <w:rFonts w:ascii="Tahoma" w:hAnsi="Tahoma" w:cs="Tahoma"/>
        </w:rPr>
      </w:pPr>
      <w:r>
        <w:rPr>
          <w:rFonts w:ascii="Tahoma" w:hAnsi="Tahoma" w:cs="Tahoma"/>
        </w:rPr>
        <w:t>I/We, hereby attest that contents of this attachment are my own work.  Referenced works, articles, art, programs, papers or parts thereof are acknowledged at the end of this paper.  This includes data excerpted from CD-ROMs, the Internet, other private networks, and other people’s disk of the computer system.</w:t>
      </w:r>
    </w:p>
    <w:p w14:paraId="51BA1E39" w14:textId="77777777" w:rsidR="00E355A9" w:rsidRDefault="00E355A9" w:rsidP="00E355A9">
      <w:pPr>
        <w:spacing w:after="0" w:line="276" w:lineRule="auto"/>
        <w:jc w:val="both"/>
        <w:rPr>
          <w:rFonts w:ascii="Tahoma" w:hAnsi="Tahoma" w:cs="Tahoma"/>
        </w:rPr>
      </w:pPr>
    </w:p>
    <w:tbl>
      <w:tblPr>
        <w:tblW w:w="8755" w:type="dxa"/>
        <w:tblLook w:val="04A0" w:firstRow="1" w:lastRow="0" w:firstColumn="1" w:lastColumn="0" w:noHBand="0" w:noVBand="1"/>
      </w:tblPr>
      <w:tblGrid>
        <w:gridCol w:w="6062"/>
        <w:gridCol w:w="2693"/>
      </w:tblGrid>
      <w:tr w:rsidR="00E355A9" w14:paraId="04E1380F" w14:textId="77777777" w:rsidTr="00B8482D">
        <w:tc>
          <w:tcPr>
            <w:tcW w:w="6062" w:type="dxa"/>
            <w:tcBorders>
              <w:top w:val="single" w:sz="4" w:space="0" w:color="000000"/>
              <w:left w:val="single" w:sz="4" w:space="0" w:color="000000"/>
              <w:bottom w:val="single" w:sz="4" w:space="0" w:color="000000"/>
              <w:right w:val="single" w:sz="4" w:space="0" w:color="000000"/>
            </w:tcBorders>
          </w:tcPr>
          <w:p w14:paraId="6C265A94" w14:textId="77777777" w:rsidR="00E355A9" w:rsidRDefault="00E355A9" w:rsidP="00B8482D">
            <w:pPr>
              <w:spacing w:before="80" w:line="240" w:lineRule="auto"/>
              <w:jc w:val="both"/>
            </w:pPr>
            <w:r>
              <w:rPr>
                <w:rFonts w:ascii="Tahoma"/>
                <w:sz w:val="20"/>
              </w:rPr>
              <w:t>LECTURER</w:t>
            </w:r>
            <w:r>
              <w:rPr>
                <w:rFonts w:ascii="Tahoma"/>
                <w:sz w:val="20"/>
              </w:rPr>
              <w:t>’</w:t>
            </w:r>
            <w:r>
              <w:rPr>
                <w:rFonts w:ascii="Tahoma"/>
                <w:sz w:val="20"/>
              </w:rPr>
              <w:t>S COMMMENTS/GRADE:</w:t>
            </w:r>
          </w:p>
          <w:p w14:paraId="166DD2DC" w14:textId="77777777" w:rsidR="00E355A9" w:rsidRDefault="00E355A9" w:rsidP="00B8482D">
            <w:pPr>
              <w:spacing w:line="240" w:lineRule="auto"/>
              <w:jc w:val="both"/>
              <w:rPr>
                <w:rFonts w:ascii="Tahoma"/>
                <w:sz w:val="20"/>
              </w:rPr>
            </w:pPr>
          </w:p>
          <w:p w14:paraId="0E3EF567" w14:textId="77777777" w:rsidR="00E355A9" w:rsidRDefault="00E355A9" w:rsidP="00B8482D">
            <w:pPr>
              <w:spacing w:line="240" w:lineRule="auto"/>
              <w:jc w:val="both"/>
              <w:rPr>
                <w:rFonts w:ascii="Tahoma"/>
                <w:sz w:val="20"/>
              </w:rPr>
            </w:pPr>
          </w:p>
          <w:p w14:paraId="20591BBB" w14:textId="77777777" w:rsidR="00E355A9" w:rsidRDefault="00E355A9" w:rsidP="00B8482D">
            <w:pPr>
              <w:spacing w:line="240" w:lineRule="auto"/>
              <w:jc w:val="both"/>
              <w:rPr>
                <w:rFonts w:ascii="Tahoma"/>
                <w:sz w:val="20"/>
              </w:rPr>
            </w:pPr>
          </w:p>
          <w:p w14:paraId="158987F6" w14:textId="77777777" w:rsidR="00E355A9" w:rsidRDefault="00E355A9" w:rsidP="00B8482D">
            <w:pPr>
              <w:spacing w:line="240" w:lineRule="auto"/>
              <w:jc w:val="both"/>
              <w:rPr>
                <w:rFonts w:ascii="Tahoma"/>
                <w:sz w:val="20"/>
              </w:rPr>
            </w:pPr>
          </w:p>
          <w:p w14:paraId="5831B697" w14:textId="77777777" w:rsidR="00E355A9" w:rsidRDefault="00E355A9" w:rsidP="00B8482D">
            <w:pPr>
              <w:spacing w:line="240" w:lineRule="auto"/>
              <w:jc w:val="both"/>
              <w:rPr>
                <w:rFonts w:ascii="Tahoma"/>
                <w:sz w:val="20"/>
              </w:rPr>
            </w:pPr>
          </w:p>
          <w:p w14:paraId="0636B0FA" w14:textId="77777777" w:rsidR="00E355A9" w:rsidRDefault="00E355A9" w:rsidP="00B8482D">
            <w:pPr>
              <w:spacing w:line="240" w:lineRule="auto"/>
              <w:jc w:val="both"/>
            </w:pPr>
          </w:p>
        </w:tc>
        <w:tc>
          <w:tcPr>
            <w:tcW w:w="2693" w:type="dxa"/>
            <w:tcBorders>
              <w:top w:val="nil"/>
              <w:left w:val="single" w:sz="4" w:space="0" w:color="000000"/>
              <w:bottom w:val="nil"/>
              <w:right w:val="nil"/>
            </w:tcBorders>
          </w:tcPr>
          <w:p w14:paraId="7B300C6E" w14:textId="77777777" w:rsidR="00E355A9" w:rsidRDefault="00E355A9" w:rsidP="00B8482D">
            <w:pPr>
              <w:spacing w:before="80" w:line="240" w:lineRule="auto"/>
              <w:rPr>
                <w:rFonts w:ascii="Tahoma"/>
                <w:i/>
                <w:sz w:val="20"/>
              </w:rPr>
            </w:pPr>
            <w:r>
              <w:rPr>
                <w:rFonts w:ascii="Tahoma"/>
                <w:i/>
                <w:sz w:val="12"/>
              </w:rPr>
              <w:t>for office use only upon receive</w:t>
            </w:r>
          </w:p>
          <w:p w14:paraId="7D59DF34" w14:textId="77777777" w:rsidR="00E355A9" w:rsidRDefault="00E355A9" w:rsidP="00B8482D">
            <w:pPr>
              <w:spacing w:before="80" w:line="240" w:lineRule="auto"/>
            </w:pPr>
            <w:r>
              <w:rPr>
                <w:rFonts w:ascii="Tahoma"/>
                <w:sz w:val="20"/>
              </w:rPr>
              <w:t xml:space="preserve">Remark  </w:t>
            </w:r>
          </w:p>
          <w:p w14:paraId="7BD4C8D8" w14:textId="77777777" w:rsidR="00E355A9" w:rsidRDefault="00E355A9" w:rsidP="00B8482D">
            <w:pPr>
              <w:spacing w:before="80" w:line="240" w:lineRule="auto"/>
              <w:rPr>
                <w:rFonts w:ascii="Tahoma"/>
                <w:sz w:val="20"/>
              </w:rPr>
            </w:pPr>
          </w:p>
          <w:p w14:paraId="2D2A0985" w14:textId="77777777" w:rsidR="00E355A9" w:rsidRDefault="00E355A9" w:rsidP="00B8482D">
            <w:pPr>
              <w:spacing w:before="80" w:line="240" w:lineRule="auto"/>
              <w:rPr>
                <w:rFonts w:ascii="Tahoma"/>
                <w:sz w:val="20"/>
              </w:rPr>
            </w:pPr>
          </w:p>
          <w:p w14:paraId="40BC0151" w14:textId="77777777" w:rsidR="00E355A9" w:rsidRDefault="00E355A9" w:rsidP="00B8482D">
            <w:pPr>
              <w:spacing w:before="80" w:line="240" w:lineRule="auto"/>
              <w:rPr>
                <w:rFonts w:ascii="Tahoma"/>
                <w:sz w:val="20"/>
              </w:rPr>
            </w:pPr>
          </w:p>
          <w:p w14:paraId="078B5DA4" w14:textId="77777777" w:rsidR="00E355A9" w:rsidRDefault="00E355A9" w:rsidP="00B8482D">
            <w:pPr>
              <w:spacing w:before="80" w:line="240" w:lineRule="auto"/>
            </w:pPr>
            <w:r>
              <w:rPr>
                <w:rFonts w:ascii="Tahoma"/>
                <w:sz w:val="20"/>
              </w:rPr>
              <w:t xml:space="preserve">DATE </w:t>
            </w:r>
            <w:proofErr w:type="gramStart"/>
            <w:r>
              <w:rPr>
                <w:rFonts w:ascii="Tahoma"/>
                <w:sz w:val="20"/>
              </w:rPr>
              <w:t xml:space="preserve">  :</w:t>
            </w:r>
            <w:proofErr w:type="gramEnd"/>
            <w:r>
              <w:rPr>
                <w:rFonts w:ascii="Tahoma"/>
                <w:sz w:val="20"/>
              </w:rPr>
              <w:t xml:space="preserve">  </w:t>
            </w:r>
          </w:p>
          <w:p w14:paraId="08940E8F" w14:textId="77777777" w:rsidR="00E355A9" w:rsidRDefault="00E355A9" w:rsidP="00B8482D">
            <w:pPr>
              <w:spacing w:before="80" w:line="240" w:lineRule="auto"/>
            </w:pPr>
            <w:r>
              <w:rPr>
                <w:rFonts w:ascii="Tahoma"/>
                <w:sz w:val="20"/>
              </w:rPr>
              <w:t xml:space="preserve">TIME  </w:t>
            </w:r>
            <w:proofErr w:type="gramStart"/>
            <w:r>
              <w:rPr>
                <w:rFonts w:ascii="Tahoma"/>
                <w:sz w:val="20"/>
              </w:rPr>
              <w:t xml:space="preserve">  :</w:t>
            </w:r>
            <w:proofErr w:type="gramEnd"/>
            <w:r>
              <w:rPr>
                <w:rFonts w:ascii="Tahoma"/>
                <w:sz w:val="20"/>
              </w:rPr>
              <w:t xml:space="preserve"> </w:t>
            </w:r>
          </w:p>
          <w:p w14:paraId="32FF3D58" w14:textId="77777777" w:rsidR="00E355A9" w:rsidRDefault="00E355A9" w:rsidP="00B8482D">
            <w:pPr>
              <w:spacing w:before="80" w:line="240" w:lineRule="auto"/>
            </w:pPr>
            <w:r>
              <w:rPr>
                <w:rFonts w:ascii="Tahoma"/>
                <w:sz w:val="20"/>
              </w:rPr>
              <w:t>RECEIVER</w:t>
            </w:r>
            <w:r>
              <w:rPr>
                <w:rFonts w:ascii="Tahoma"/>
                <w:sz w:val="20"/>
              </w:rPr>
              <w:t>’</w:t>
            </w:r>
            <w:r>
              <w:rPr>
                <w:rFonts w:ascii="Tahoma"/>
                <w:sz w:val="20"/>
              </w:rPr>
              <w:t xml:space="preserve">S </w:t>
            </w:r>
            <w:proofErr w:type="gramStart"/>
            <w:r>
              <w:rPr>
                <w:rFonts w:ascii="Tahoma"/>
                <w:sz w:val="20"/>
              </w:rPr>
              <w:t>NAME :</w:t>
            </w:r>
            <w:proofErr w:type="gramEnd"/>
            <w:r>
              <w:rPr>
                <w:rFonts w:ascii="Tahoma"/>
                <w:sz w:val="20"/>
              </w:rPr>
              <w:t xml:space="preserve"> </w:t>
            </w:r>
          </w:p>
        </w:tc>
      </w:tr>
    </w:tbl>
    <w:p w14:paraId="275E08C2" w14:textId="70BE5E58" w:rsidR="00A55026" w:rsidRDefault="00A55026"/>
    <w:p w14:paraId="540C15B7" w14:textId="52052752" w:rsidR="00A55026" w:rsidRDefault="00A55026"/>
    <w:p w14:paraId="2C025688" w14:textId="77777777" w:rsidR="00A55026" w:rsidRDefault="00A55026"/>
    <w:p w14:paraId="526F379D" w14:textId="757DF507" w:rsidR="00CB2DEC" w:rsidRDefault="00CB2DEC">
      <w:pPr>
        <w:sectPr w:rsidR="00CB2DEC">
          <w:footerReference w:type="default" r:id="rId9"/>
          <w:pgSz w:w="11906" w:h="16838"/>
          <w:pgMar w:top="1440" w:right="1440" w:bottom="1440" w:left="1440" w:header="708" w:footer="708" w:gutter="0"/>
          <w:cols w:space="708"/>
          <w:docGrid w:linePitch="360"/>
        </w:sectPr>
      </w:pPr>
    </w:p>
    <w:sdt>
      <w:sdtPr>
        <w:id w:val="-203183021"/>
        <w:docPartObj>
          <w:docPartGallery w:val="Table of Contents"/>
          <w:docPartUnique/>
        </w:docPartObj>
      </w:sdtPr>
      <w:sdtEndPr>
        <w:rPr>
          <w:rFonts w:asciiTheme="minorHAnsi" w:eastAsiaTheme="minorHAnsi" w:hAnsiTheme="minorHAnsi" w:cstheme="minorBidi"/>
          <w:b/>
          <w:bCs/>
          <w:noProof/>
          <w:color w:val="auto"/>
          <w:kern w:val="2"/>
          <w:sz w:val="22"/>
          <w:szCs w:val="22"/>
          <w:lang w:val="en-GB"/>
          <w14:ligatures w14:val="standardContextual"/>
        </w:rPr>
      </w:sdtEndPr>
      <w:sdtContent>
        <w:p w14:paraId="7A6F485E" w14:textId="116C11C3" w:rsidR="00E355A9" w:rsidRDefault="00E355A9">
          <w:pPr>
            <w:pStyle w:val="TOCHeading"/>
          </w:pPr>
          <w:r>
            <w:t>Table of Contents</w:t>
          </w:r>
        </w:p>
        <w:p w14:paraId="017BC1AF" w14:textId="60573BB3" w:rsidR="00C418B9" w:rsidRDefault="00E355A9">
          <w:pPr>
            <w:pStyle w:val="TOC1"/>
            <w:tabs>
              <w:tab w:val="right" w:leader="dot" w:pos="9016"/>
            </w:tabs>
            <w:rPr>
              <w:rFonts w:eastAsiaTheme="minorEastAsia"/>
              <w:noProof/>
              <w:sz w:val="24"/>
              <w:szCs w:val="24"/>
              <w:lang w:eastAsia="en-GB"/>
            </w:rPr>
          </w:pPr>
          <w:r>
            <w:fldChar w:fldCharType="begin"/>
          </w:r>
          <w:r>
            <w:instrText xml:space="preserve"> TOC \o "1-3" \h \z \u </w:instrText>
          </w:r>
          <w:r>
            <w:fldChar w:fldCharType="separate"/>
          </w:r>
          <w:hyperlink w:anchor="_Toc232364124" w:history="1">
            <w:r w:rsidR="00C418B9" w:rsidRPr="00954FBD">
              <w:rPr>
                <w:rStyle w:val="Hyperlink"/>
                <w:rFonts w:ascii="Tahoma" w:hAnsi="Tahoma" w:cs="Tahoma"/>
                <w:noProof/>
              </w:rPr>
              <w:t>1. Introduction</w:t>
            </w:r>
            <w:r w:rsidR="00C418B9">
              <w:rPr>
                <w:noProof/>
                <w:webHidden/>
              </w:rPr>
              <w:tab/>
            </w:r>
            <w:r w:rsidR="00C418B9">
              <w:rPr>
                <w:noProof/>
                <w:webHidden/>
              </w:rPr>
              <w:fldChar w:fldCharType="begin"/>
            </w:r>
            <w:r w:rsidR="00C418B9">
              <w:rPr>
                <w:noProof/>
                <w:webHidden/>
              </w:rPr>
              <w:instrText xml:space="preserve"> PAGEREF _Toc232364124 \h </w:instrText>
            </w:r>
            <w:r w:rsidR="00C418B9">
              <w:rPr>
                <w:noProof/>
                <w:webHidden/>
              </w:rPr>
            </w:r>
            <w:r w:rsidR="00C418B9">
              <w:rPr>
                <w:noProof/>
                <w:webHidden/>
              </w:rPr>
              <w:fldChar w:fldCharType="separate"/>
            </w:r>
            <w:r w:rsidR="00C418B9">
              <w:rPr>
                <w:noProof/>
                <w:webHidden/>
              </w:rPr>
              <w:t>1</w:t>
            </w:r>
            <w:r w:rsidR="00C418B9">
              <w:rPr>
                <w:noProof/>
                <w:webHidden/>
              </w:rPr>
              <w:fldChar w:fldCharType="end"/>
            </w:r>
          </w:hyperlink>
        </w:p>
        <w:p w14:paraId="03C2118C" w14:textId="7144EA9B" w:rsidR="00C418B9" w:rsidRDefault="00C418B9">
          <w:pPr>
            <w:pStyle w:val="TOC1"/>
            <w:tabs>
              <w:tab w:val="right" w:leader="dot" w:pos="9016"/>
            </w:tabs>
            <w:rPr>
              <w:rFonts w:eastAsiaTheme="minorEastAsia"/>
              <w:noProof/>
              <w:sz w:val="24"/>
              <w:szCs w:val="24"/>
              <w:lang w:eastAsia="en-GB"/>
            </w:rPr>
          </w:pPr>
          <w:hyperlink w:anchor="_Toc232364125" w:history="1">
            <w:r w:rsidRPr="00954FBD">
              <w:rPr>
                <w:rStyle w:val="Hyperlink"/>
                <w:rFonts w:ascii="Tahoma" w:hAnsi="Tahoma" w:cs="Tahoma"/>
                <w:noProof/>
              </w:rPr>
              <w:t>2. Refined Physical Data Model</w:t>
            </w:r>
            <w:r>
              <w:rPr>
                <w:noProof/>
                <w:webHidden/>
              </w:rPr>
              <w:tab/>
            </w:r>
            <w:r>
              <w:rPr>
                <w:noProof/>
                <w:webHidden/>
              </w:rPr>
              <w:fldChar w:fldCharType="begin"/>
            </w:r>
            <w:r>
              <w:rPr>
                <w:noProof/>
                <w:webHidden/>
              </w:rPr>
              <w:instrText xml:space="preserve"> PAGEREF _Toc232364125 \h </w:instrText>
            </w:r>
            <w:r>
              <w:rPr>
                <w:noProof/>
                <w:webHidden/>
              </w:rPr>
            </w:r>
            <w:r>
              <w:rPr>
                <w:noProof/>
                <w:webHidden/>
              </w:rPr>
              <w:fldChar w:fldCharType="separate"/>
            </w:r>
            <w:r>
              <w:rPr>
                <w:noProof/>
                <w:webHidden/>
              </w:rPr>
              <w:t>2</w:t>
            </w:r>
            <w:r>
              <w:rPr>
                <w:noProof/>
                <w:webHidden/>
              </w:rPr>
              <w:fldChar w:fldCharType="end"/>
            </w:r>
          </w:hyperlink>
        </w:p>
        <w:p w14:paraId="4727D977" w14:textId="39457311" w:rsidR="00C418B9" w:rsidRDefault="00C418B9">
          <w:pPr>
            <w:pStyle w:val="TOC1"/>
            <w:tabs>
              <w:tab w:val="right" w:leader="dot" w:pos="9016"/>
            </w:tabs>
            <w:rPr>
              <w:rFonts w:eastAsiaTheme="minorEastAsia"/>
              <w:noProof/>
              <w:sz w:val="24"/>
              <w:szCs w:val="24"/>
              <w:lang w:eastAsia="en-GB"/>
            </w:rPr>
          </w:pPr>
          <w:hyperlink w:anchor="_Toc232364126" w:history="1">
            <w:r w:rsidRPr="00954FBD">
              <w:rPr>
                <w:rStyle w:val="Hyperlink"/>
                <w:rFonts w:ascii="Tahoma" w:hAnsi="Tahoma" w:cs="Tahoma"/>
                <w:noProof/>
              </w:rPr>
              <w:t>3. Design Decisions</w:t>
            </w:r>
            <w:r>
              <w:rPr>
                <w:noProof/>
                <w:webHidden/>
              </w:rPr>
              <w:tab/>
            </w:r>
            <w:r>
              <w:rPr>
                <w:noProof/>
                <w:webHidden/>
              </w:rPr>
              <w:fldChar w:fldCharType="begin"/>
            </w:r>
            <w:r>
              <w:rPr>
                <w:noProof/>
                <w:webHidden/>
              </w:rPr>
              <w:instrText xml:space="preserve"> PAGEREF _Toc232364126 \h </w:instrText>
            </w:r>
            <w:r>
              <w:rPr>
                <w:noProof/>
                <w:webHidden/>
              </w:rPr>
            </w:r>
            <w:r>
              <w:rPr>
                <w:noProof/>
                <w:webHidden/>
              </w:rPr>
              <w:fldChar w:fldCharType="separate"/>
            </w:r>
            <w:r>
              <w:rPr>
                <w:noProof/>
                <w:webHidden/>
              </w:rPr>
              <w:t>3</w:t>
            </w:r>
            <w:r>
              <w:rPr>
                <w:noProof/>
                <w:webHidden/>
              </w:rPr>
              <w:fldChar w:fldCharType="end"/>
            </w:r>
          </w:hyperlink>
        </w:p>
        <w:p w14:paraId="5ECE72A4" w14:textId="4406BAD0" w:rsidR="00C418B9" w:rsidRDefault="00C418B9">
          <w:pPr>
            <w:pStyle w:val="TOC1"/>
            <w:tabs>
              <w:tab w:val="right" w:leader="dot" w:pos="9016"/>
            </w:tabs>
            <w:rPr>
              <w:rFonts w:eastAsiaTheme="minorEastAsia"/>
              <w:noProof/>
              <w:sz w:val="24"/>
              <w:szCs w:val="24"/>
              <w:lang w:eastAsia="en-GB"/>
            </w:rPr>
          </w:pPr>
          <w:hyperlink w:anchor="_Toc232364127" w:history="1">
            <w:r w:rsidRPr="00954FBD">
              <w:rPr>
                <w:rStyle w:val="Hyperlink"/>
                <w:rFonts w:ascii="Tahoma" w:hAnsi="Tahoma" w:cs="Tahoma"/>
                <w:noProof/>
              </w:rPr>
              <w:t>4. SQL Implementation</w:t>
            </w:r>
            <w:r>
              <w:rPr>
                <w:noProof/>
                <w:webHidden/>
              </w:rPr>
              <w:tab/>
            </w:r>
            <w:r>
              <w:rPr>
                <w:noProof/>
                <w:webHidden/>
              </w:rPr>
              <w:fldChar w:fldCharType="begin"/>
            </w:r>
            <w:r>
              <w:rPr>
                <w:noProof/>
                <w:webHidden/>
              </w:rPr>
              <w:instrText xml:space="preserve"> PAGEREF _Toc232364127 \h </w:instrText>
            </w:r>
            <w:r>
              <w:rPr>
                <w:noProof/>
                <w:webHidden/>
              </w:rPr>
            </w:r>
            <w:r>
              <w:rPr>
                <w:noProof/>
                <w:webHidden/>
              </w:rPr>
              <w:fldChar w:fldCharType="separate"/>
            </w:r>
            <w:r>
              <w:rPr>
                <w:noProof/>
                <w:webHidden/>
              </w:rPr>
              <w:t>4</w:t>
            </w:r>
            <w:r>
              <w:rPr>
                <w:noProof/>
                <w:webHidden/>
              </w:rPr>
              <w:fldChar w:fldCharType="end"/>
            </w:r>
          </w:hyperlink>
        </w:p>
        <w:p w14:paraId="3110F850" w14:textId="2AE7CB47" w:rsidR="00C418B9" w:rsidRDefault="00C418B9">
          <w:pPr>
            <w:pStyle w:val="TOC2"/>
            <w:tabs>
              <w:tab w:val="right" w:leader="dot" w:pos="9016"/>
            </w:tabs>
            <w:rPr>
              <w:rFonts w:eastAsiaTheme="minorEastAsia"/>
              <w:noProof/>
              <w:sz w:val="24"/>
              <w:szCs w:val="24"/>
              <w:lang w:eastAsia="en-GB"/>
            </w:rPr>
          </w:pPr>
          <w:hyperlink w:anchor="_Toc232364128" w:history="1">
            <w:r w:rsidRPr="00954FBD">
              <w:rPr>
                <w:rStyle w:val="Hyperlink"/>
                <w:rFonts w:ascii="Tahoma" w:hAnsi="Tahoma" w:cs="Tahoma"/>
                <w:noProof/>
              </w:rPr>
              <w:t>4.1 Database Creation</w:t>
            </w:r>
            <w:r>
              <w:rPr>
                <w:noProof/>
                <w:webHidden/>
              </w:rPr>
              <w:tab/>
            </w:r>
            <w:r>
              <w:rPr>
                <w:noProof/>
                <w:webHidden/>
              </w:rPr>
              <w:fldChar w:fldCharType="begin"/>
            </w:r>
            <w:r>
              <w:rPr>
                <w:noProof/>
                <w:webHidden/>
              </w:rPr>
              <w:instrText xml:space="preserve"> PAGEREF _Toc232364128 \h </w:instrText>
            </w:r>
            <w:r>
              <w:rPr>
                <w:noProof/>
                <w:webHidden/>
              </w:rPr>
            </w:r>
            <w:r>
              <w:rPr>
                <w:noProof/>
                <w:webHidden/>
              </w:rPr>
              <w:fldChar w:fldCharType="separate"/>
            </w:r>
            <w:r>
              <w:rPr>
                <w:noProof/>
                <w:webHidden/>
              </w:rPr>
              <w:t>4</w:t>
            </w:r>
            <w:r>
              <w:rPr>
                <w:noProof/>
                <w:webHidden/>
              </w:rPr>
              <w:fldChar w:fldCharType="end"/>
            </w:r>
          </w:hyperlink>
        </w:p>
        <w:p w14:paraId="7312DCC4" w14:textId="353B62F9" w:rsidR="00C418B9" w:rsidRDefault="00C418B9">
          <w:pPr>
            <w:pStyle w:val="TOC2"/>
            <w:tabs>
              <w:tab w:val="right" w:leader="dot" w:pos="9016"/>
            </w:tabs>
            <w:rPr>
              <w:rFonts w:eastAsiaTheme="minorEastAsia"/>
              <w:noProof/>
              <w:sz w:val="24"/>
              <w:szCs w:val="24"/>
              <w:lang w:eastAsia="en-GB"/>
            </w:rPr>
          </w:pPr>
          <w:hyperlink w:anchor="_Toc232364129" w:history="1">
            <w:r w:rsidRPr="00954FBD">
              <w:rPr>
                <w:rStyle w:val="Hyperlink"/>
                <w:rFonts w:ascii="Tahoma" w:hAnsi="Tahoma" w:cs="Tahoma"/>
                <w:noProof/>
              </w:rPr>
              <w:t>4.2 Table Creation</w:t>
            </w:r>
            <w:r>
              <w:rPr>
                <w:noProof/>
                <w:webHidden/>
              </w:rPr>
              <w:tab/>
            </w:r>
            <w:r>
              <w:rPr>
                <w:noProof/>
                <w:webHidden/>
              </w:rPr>
              <w:fldChar w:fldCharType="begin"/>
            </w:r>
            <w:r>
              <w:rPr>
                <w:noProof/>
                <w:webHidden/>
              </w:rPr>
              <w:instrText xml:space="preserve"> PAGEREF _Toc232364129 \h </w:instrText>
            </w:r>
            <w:r>
              <w:rPr>
                <w:noProof/>
                <w:webHidden/>
              </w:rPr>
            </w:r>
            <w:r>
              <w:rPr>
                <w:noProof/>
                <w:webHidden/>
              </w:rPr>
              <w:fldChar w:fldCharType="separate"/>
            </w:r>
            <w:r>
              <w:rPr>
                <w:noProof/>
                <w:webHidden/>
              </w:rPr>
              <w:t>5</w:t>
            </w:r>
            <w:r>
              <w:rPr>
                <w:noProof/>
                <w:webHidden/>
              </w:rPr>
              <w:fldChar w:fldCharType="end"/>
            </w:r>
          </w:hyperlink>
        </w:p>
        <w:p w14:paraId="35AC44E3" w14:textId="2DCCBD33" w:rsidR="00C418B9" w:rsidRDefault="00C418B9">
          <w:pPr>
            <w:pStyle w:val="TOC2"/>
            <w:tabs>
              <w:tab w:val="right" w:leader="dot" w:pos="9016"/>
            </w:tabs>
            <w:rPr>
              <w:rFonts w:eastAsiaTheme="minorEastAsia"/>
              <w:noProof/>
              <w:sz w:val="24"/>
              <w:szCs w:val="24"/>
              <w:lang w:eastAsia="en-GB"/>
            </w:rPr>
          </w:pPr>
          <w:hyperlink w:anchor="_Toc232364130" w:history="1">
            <w:r w:rsidRPr="00954FBD">
              <w:rPr>
                <w:rStyle w:val="Hyperlink"/>
                <w:rFonts w:ascii="Tahoma" w:hAnsi="Tahoma" w:cs="Tahoma"/>
                <w:noProof/>
              </w:rPr>
              <w:t>4.3 Query Execution</w:t>
            </w:r>
            <w:r>
              <w:rPr>
                <w:noProof/>
                <w:webHidden/>
              </w:rPr>
              <w:tab/>
            </w:r>
            <w:r>
              <w:rPr>
                <w:noProof/>
                <w:webHidden/>
              </w:rPr>
              <w:fldChar w:fldCharType="begin"/>
            </w:r>
            <w:r>
              <w:rPr>
                <w:noProof/>
                <w:webHidden/>
              </w:rPr>
              <w:instrText xml:space="preserve"> PAGEREF _Toc232364130 \h </w:instrText>
            </w:r>
            <w:r>
              <w:rPr>
                <w:noProof/>
                <w:webHidden/>
              </w:rPr>
            </w:r>
            <w:r>
              <w:rPr>
                <w:noProof/>
                <w:webHidden/>
              </w:rPr>
              <w:fldChar w:fldCharType="separate"/>
            </w:r>
            <w:r>
              <w:rPr>
                <w:noProof/>
                <w:webHidden/>
              </w:rPr>
              <w:t>7</w:t>
            </w:r>
            <w:r>
              <w:rPr>
                <w:noProof/>
                <w:webHidden/>
              </w:rPr>
              <w:fldChar w:fldCharType="end"/>
            </w:r>
          </w:hyperlink>
        </w:p>
        <w:p w14:paraId="2CDB91B5" w14:textId="19D831DC" w:rsidR="00C418B9" w:rsidRDefault="00C418B9">
          <w:pPr>
            <w:pStyle w:val="TOC1"/>
            <w:tabs>
              <w:tab w:val="right" w:leader="dot" w:pos="9016"/>
            </w:tabs>
            <w:rPr>
              <w:rFonts w:eastAsiaTheme="minorEastAsia"/>
              <w:noProof/>
              <w:sz w:val="24"/>
              <w:szCs w:val="24"/>
              <w:lang w:eastAsia="en-GB"/>
            </w:rPr>
          </w:pPr>
          <w:hyperlink w:anchor="_Toc232364131" w:history="1">
            <w:r w:rsidRPr="00954FBD">
              <w:rPr>
                <w:rStyle w:val="Hyperlink"/>
                <w:rFonts w:ascii="Tahoma" w:hAnsi="Tahoma" w:cs="Tahoma"/>
                <w:noProof/>
              </w:rPr>
              <w:t>7. Conclusion</w:t>
            </w:r>
            <w:r>
              <w:rPr>
                <w:noProof/>
                <w:webHidden/>
              </w:rPr>
              <w:tab/>
            </w:r>
            <w:r>
              <w:rPr>
                <w:noProof/>
                <w:webHidden/>
              </w:rPr>
              <w:fldChar w:fldCharType="begin"/>
            </w:r>
            <w:r>
              <w:rPr>
                <w:noProof/>
                <w:webHidden/>
              </w:rPr>
              <w:instrText xml:space="preserve"> PAGEREF _Toc232364131 \h </w:instrText>
            </w:r>
            <w:r>
              <w:rPr>
                <w:noProof/>
                <w:webHidden/>
              </w:rPr>
            </w:r>
            <w:r>
              <w:rPr>
                <w:noProof/>
                <w:webHidden/>
              </w:rPr>
              <w:fldChar w:fldCharType="separate"/>
            </w:r>
            <w:r>
              <w:rPr>
                <w:noProof/>
                <w:webHidden/>
              </w:rPr>
              <w:t>8</w:t>
            </w:r>
            <w:r>
              <w:rPr>
                <w:noProof/>
                <w:webHidden/>
              </w:rPr>
              <w:fldChar w:fldCharType="end"/>
            </w:r>
          </w:hyperlink>
        </w:p>
        <w:p w14:paraId="7E718D0A" w14:textId="3C6D3FC6" w:rsidR="00C418B9" w:rsidRDefault="00C418B9">
          <w:pPr>
            <w:pStyle w:val="TOC1"/>
            <w:tabs>
              <w:tab w:val="right" w:leader="dot" w:pos="9016"/>
            </w:tabs>
            <w:rPr>
              <w:rFonts w:eastAsiaTheme="minorEastAsia"/>
              <w:noProof/>
              <w:sz w:val="24"/>
              <w:szCs w:val="24"/>
              <w:lang w:eastAsia="en-GB"/>
            </w:rPr>
          </w:pPr>
          <w:hyperlink w:anchor="_Toc232364132" w:history="1">
            <w:r w:rsidRPr="00954FBD">
              <w:rPr>
                <w:rStyle w:val="Hyperlink"/>
                <w:rFonts w:ascii="Tahoma" w:hAnsi="Tahoma" w:cs="Tahoma"/>
                <w:noProof/>
              </w:rPr>
              <w:t>8. Reference</w:t>
            </w:r>
            <w:r>
              <w:rPr>
                <w:noProof/>
                <w:webHidden/>
              </w:rPr>
              <w:tab/>
            </w:r>
            <w:r>
              <w:rPr>
                <w:noProof/>
                <w:webHidden/>
              </w:rPr>
              <w:fldChar w:fldCharType="begin"/>
            </w:r>
            <w:r>
              <w:rPr>
                <w:noProof/>
                <w:webHidden/>
              </w:rPr>
              <w:instrText xml:space="preserve"> PAGEREF _Toc232364132 \h </w:instrText>
            </w:r>
            <w:r>
              <w:rPr>
                <w:noProof/>
                <w:webHidden/>
              </w:rPr>
            </w:r>
            <w:r>
              <w:rPr>
                <w:noProof/>
                <w:webHidden/>
              </w:rPr>
              <w:fldChar w:fldCharType="separate"/>
            </w:r>
            <w:r>
              <w:rPr>
                <w:noProof/>
                <w:webHidden/>
              </w:rPr>
              <w:t>9</w:t>
            </w:r>
            <w:r>
              <w:rPr>
                <w:noProof/>
                <w:webHidden/>
              </w:rPr>
              <w:fldChar w:fldCharType="end"/>
            </w:r>
          </w:hyperlink>
        </w:p>
        <w:p w14:paraId="1A382B9F" w14:textId="653CB2FD" w:rsidR="00E355A9" w:rsidRDefault="00E355A9">
          <w:r>
            <w:rPr>
              <w:b/>
              <w:bCs/>
              <w:noProof/>
            </w:rPr>
            <w:fldChar w:fldCharType="end"/>
          </w:r>
        </w:p>
      </w:sdtContent>
    </w:sdt>
    <w:p w14:paraId="5D82CB2C" w14:textId="77777777" w:rsidR="00CB2DEC" w:rsidRPr="00E355A9" w:rsidRDefault="00CB2DEC">
      <w:pPr>
        <w:sectPr w:rsidR="00CB2DEC" w:rsidRPr="00E355A9">
          <w:pgSz w:w="11906" w:h="16838"/>
          <w:pgMar w:top="1440" w:right="1440" w:bottom="1440" w:left="1440" w:header="708" w:footer="708" w:gutter="0"/>
          <w:cols w:space="708"/>
          <w:docGrid w:linePitch="360"/>
        </w:sectPr>
      </w:pPr>
    </w:p>
    <w:p w14:paraId="1C6D5C5F" w14:textId="77777777" w:rsidR="00CB2DEC" w:rsidRPr="00A55026" w:rsidRDefault="00CB2DEC" w:rsidP="00A55026">
      <w:pPr>
        <w:pStyle w:val="Heading1"/>
        <w:spacing w:line="360" w:lineRule="auto"/>
        <w:rPr>
          <w:rFonts w:ascii="Tahoma" w:hAnsi="Tahoma" w:cs="Tahoma"/>
        </w:rPr>
      </w:pPr>
      <w:bookmarkStart w:id="0" w:name="_Toc232364124"/>
      <w:r w:rsidRPr="00A55026">
        <w:rPr>
          <w:rFonts w:ascii="Tahoma" w:hAnsi="Tahoma" w:cs="Tahoma"/>
        </w:rPr>
        <w:lastRenderedPageBreak/>
        <w:t>1. Introduction</w:t>
      </w:r>
      <w:bookmarkEnd w:id="0"/>
    </w:p>
    <w:p w14:paraId="2A7D57B8" w14:textId="77777777" w:rsidR="00CB2DEC" w:rsidRPr="00A55026" w:rsidRDefault="00CB2DEC" w:rsidP="00A55026">
      <w:pPr>
        <w:spacing w:line="360" w:lineRule="auto"/>
        <w:jc w:val="both"/>
        <w:rPr>
          <w:rFonts w:ascii="Tahoma" w:hAnsi="Tahoma" w:cs="Tahoma"/>
          <w:sz w:val="24"/>
          <w:szCs w:val="24"/>
        </w:rPr>
      </w:pPr>
      <w:r w:rsidRPr="00A55026">
        <w:rPr>
          <w:rFonts w:ascii="Tahoma" w:hAnsi="Tahoma" w:cs="Tahoma"/>
          <w:sz w:val="24"/>
          <w:szCs w:val="24"/>
        </w:rPr>
        <w:t>The Market Stall Allocation System is a database solution developed to improve the management and allocation of market stalls to traders. In many local markets, stall allocation and registration processes are often handled manually, making it difficult to track trader information, stall occupancy, and payment records efficiently.</w:t>
      </w:r>
    </w:p>
    <w:p w14:paraId="259AF1F5" w14:textId="77777777" w:rsidR="00CB2DEC" w:rsidRPr="00A55026" w:rsidRDefault="00CB2DEC" w:rsidP="00A55026">
      <w:pPr>
        <w:spacing w:line="360" w:lineRule="auto"/>
        <w:jc w:val="both"/>
        <w:rPr>
          <w:rFonts w:ascii="Tahoma" w:hAnsi="Tahoma" w:cs="Tahoma"/>
          <w:sz w:val="24"/>
          <w:szCs w:val="24"/>
        </w:rPr>
      </w:pPr>
      <w:r w:rsidRPr="00A55026">
        <w:rPr>
          <w:rFonts w:ascii="Tahoma" w:hAnsi="Tahoma" w:cs="Tahoma"/>
          <w:sz w:val="24"/>
          <w:szCs w:val="24"/>
        </w:rPr>
        <w:t>The objective of this project is to design and implement a relational database using MySQL that supports trader registration, stall management, allocation tracking, and payment monitoring. The system was developed based on the Physical Data Model created in Assignment 1 and further refined to improve data integrity and functionality.</w:t>
      </w:r>
    </w:p>
    <w:p w14:paraId="4440FBC0" w14:textId="77777777" w:rsidR="00CB2DEC" w:rsidRPr="00A55026" w:rsidRDefault="00CB2DEC" w:rsidP="00A55026">
      <w:pPr>
        <w:spacing w:line="360" w:lineRule="auto"/>
        <w:jc w:val="both"/>
        <w:rPr>
          <w:rFonts w:ascii="Tahoma" w:hAnsi="Tahoma" w:cs="Tahoma"/>
          <w:sz w:val="24"/>
          <w:szCs w:val="24"/>
        </w:rPr>
      </w:pPr>
      <w:r w:rsidRPr="00A55026">
        <w:rPr>
          <w:rFonts w:ascii="Tahoma" w:hAnsi="Tahoma" w:cs="Tahoma"/>
          <w:sz w:val="24"/>
          <w:szCs w:val="24"/>
        </w:rPr>
        <w:t>The implementation demonstrates the use of primary keys, foreign keys, constraints, data manipulation operations, and SQL queries to manage and retrieve information effectively.</w:t>
      </w:r>
    </w:p>
    <w:p w14:paraId="0110B6A7" w14:textId="24AF693C" w:rsidR="00CB2DEC" w:rsidRPr="00A55026" w:rsidRDefault="00CB2DEC" w:rsidP="00A55026">
      <w:pPr>
        <w:spacing w:line="360" w:lineRule="auto"/>
        <w:jc w:val="both"/>
        <w:rPr>
          <w:rFonts w:ascii="Tahoma" w:hAnsi="Tahoma" w:cs="Tahoma"/>
          <w:sz w:val="24"/>
          <w:szCs w:val="24"/>
        </w:rPr>
      </w:pPr>
      <w:r w:rsidRPr="00A55026">
        <w:rPr>
          <w:rFonts w:ascii="Tahoma" w:hAnsi="Tahoma" w:cs="Tahoma"/>
          <w:sz w:val="24"/>
          <w:szCs w:val="24"/>
        </w:rPr>
        <w:br/>
      </w:r>
    </w:p>
    <w:p w14:paraId="30AA0FD0" w14:textId="77777777" w:rsidR="00CB2DEC" w:rsidRPr="00A55026" w:rsidRDefault="00CB2DEC" w:rsidP="00A55026">
      <w:pPr>
        <w:spacing w:line="360" w:lineRule="auto"/>
        <w:jc w:val="both"/>
        <w:rPr>
          <w:rFonts w:ascii="Tahoma" w:hAnsi="Tahoma" w:cs="Tahoma"/>
          <w:sz w:val="24"/>
          <w:szCs w:val="24"/>
        </w:rPr>
      </w:pPr>
    </w:p>
    <w:p w14:paraId="7229AA5C" w14:textId="77777777" w:rsidR="00CB2DEC" w:rsidRPr="00A55026" w:rsidRDefault="00CB2DEC" w:rsidP="00A55026">
      <w:pPr>
        <w:spacing w:line="360" w:lineRule="auto"/>
        <w:jc w:val="both"/>
        <w:rPr>
          <w:rFonts w:ascii="Tahoma" w:hAnsi="Tahoma" w:cs="Tahoma"/>
          <w:sz w:val="24"/>
          <w:szCs w:val="24"/>
        </w:rPr>
      </w:pPr>
    </w:p>
    <w:p w14:paraId="2872B05C" w14:textId="77777777" w:rsidR="00CB2DEC" w:rsidRPr="00A55026" w:rsidRDefault="00CB2DEC" w:rsidP="00A55026">
      <w:pPr>
        <w:spacing w:line="360" w:lineRule="auto"/>
        <w:jc w:val="both"/>
        <w:rPr>
          <w:rFonts w:ascii="Tahoma" w:hAnsi="Tahoma" w:cs="Tahoma"/>
          <w:sz w:val="24"/>
          <w:szCs w:val="24"/>
        </w:rPr>
      </w:pPr>
    </w:p>
    <w:p w14:paraId="23B07D02" w14:textId="44B87F75" w:rsidR="00CB2DEC" w:rsidRPr="00A55026" w:rsidRDefault="00CB2DEC" w:rsidP="00A55026">
      <w:pPr>
        <w:spacing w:line="360" w:lineRule="auto"/>
        <w:jc w:val="both"/>
        <w:rPr>
          <w:rFonts w:ascii="Tahoma" w:hAnsi="Tahoma" w:cs="Tahoma"/>
          <w:sz w:val="24"/>
          <w:szCs w:val="24"/>
        </w:rPr>
      </w:pPr>
      <w:r w:rsidRPr="00A55026">
        <w:rPr>
          <w:rFonts w:ascii="Tahoma" w:hAnsi="Tahoma" w:cs="Tahoma"/>
          <w:sz w:val="24"/>
          <w:szCs w:val="24"/>
        </w:rPr>
        <w:br w:type="page"/>
      </w:r>
    </w:p>
    <w:p w14:paraId="7A19DD61" w14:textId="77777777" w:rsidR="00CB2DEC" w:rsidRPr="00A55026" w:rsidRDefault="00CB2DEC" w:rsidP="00A55026">
      <w:pPr>
        <w:pStyle w:val="Heading1"/>
        <w:spacing w:line="360" w:lineRule="auto"/>
        <w:rPr>
          <w:rFonts w:ascii="Tahoma" w:hAnsi="Tahoma" w:cs="Tahoma"/>
        </w:rPr>
      </w:pPr>
      <w:bookmarkStart w:id="1" w:name="_Toc232364125"/>
      <w:r w:rsidRPr="00A55026">
        <w:rPr>
          <w:rFonts w:ascii="Tahoma" w:hAnsi="Tahoma" w:cs="Tahoma"/>
        </w:rPr>
        <w:lastRenderedPageBreak/>
        <w:t>2. Refined Physical Data Model</w:t>
      </w:r>
      <w:bookmarkEnd w:id="1"/>
    </w:p>
    <w:p w14:paraId="39D7AF90" w14:textId="5CCE9078" w:rsidR="00CB2DEC" w:rsidRPr="00A55026" w:rsidRDefault="00A55026" w:rsidP="00A55026">
      <w:pPr>
        <w:spacing w:line="360" w:lineRule="auto"/>
        <w:jc w:val="both"/>
        <w:rPr>
          <w:rFonts w:ascii="Tahoma" w:hAnsi="Tahoma" w:cs="Tahoma"/>
          <w:sz w:val="24"/>
          <w:szCs w:val="24"/>
        </w:rPr>
      </w:pPr>
      <w:r>
        <w:rPr>
          <w:rFonts w:ascii="Tahoma" w:hAnsi="Tahoma" w:cs="Tahoma"/>
          <w:sz w:val="24"/>
          <w:szCs w:val="24"/>
        </w:rPr>
        <w:t>T</w:t>
      </w:r>
      <w:r w:rsidR="00CB2DEC" w:rsidRPr="00A55026">
        <w:rPr>
          <w:rFonts w:ascii="Tahoma" w:hAnsi="Tahoma" w:cs="Tahoma"/>
          <w:sz w:val="24"/>
          <w:szCs w:val="24"/>
        </w:rPr>
        <w:t xml:space="preserve">he Physical Data Model was refined from the initial design by introducing additional constraints and attributes to improve data quality and support real-world operations. New attributes such as email, </w:t>
      </w:r>
      <w:proofErr w:type="spellStart"/>
      <w:r w:rsidR="00CB2DEC" w:rsidRPr="00A55026">
        <w:rPr>
          <w:rFonts w:ascii="Tahoma" w:hAnsi="Tahoma" w:cs="Tahoma"/>
          <w:sz w:val="24"/>
          <w:szCs w:val="24"/>
        </w:rPr>
        <w:t>monthly_fee</w:t>
      </w:r>
      <w:proofErr w:type="spellEnd"/>
      <w:r w:rsidR="00CB2DEC" w:rsidRPr="00A55026">
        <w:rPr>
          <w:rFonts w:ascii="Tahoma" w:hAnsi="Tahoma" w:cs="Tahoma"/>
          <w:sz w:val="24"/>
          <w:szCs w:val="24"/>
        </w:rPr>
        <w:t xml:space="preserve">, and </w:t>
      </w:r>
      <w:proofErr w:type="spellStart"/>
      <w:r w:rsidR="00CB2DEC" w:rsidRPr="00A55026">
        <w:rPr>
          <w:rFonts w:ascii="Tahoma" w:hAnsi="Tahoma" w:cs="Tahoma"/>
          <w:sz w:val="24"/>
          <w:szCs w:val="24"/>
        </w:rPr>
        <w:t>payment_date</w:t>
      </w:r>
      <w:proofErr w:type="spellEnd"/>
      <w:r w:rsidR="00CB2DEC" w:rsidRPr="00A55026">
        <w:rPr>
          <w:rFonts w:ascii="Tahoma" w:hAnsi="Tahoma" w:cs="Tahoma"/>
          <w:sz w:val="24"/>
          <w:szCs w:val="24"/>
        </w:rPr>
        <w:t xml:space="preserve"> were added, while NOT NULL and UNIQUE constraints were applied where appropriate. The final model consists of four related tables: Trader, Stall, Allocation, and Registration.</w:t>
      </w:r>
    </w:p>
    <w:p w14:paraId="74FE7B26" w14:textId="59229330" w:rsidR="00CB2DEC" w:rsidRPr="00A55026" w:rsidRDefault="00CB2DEC" w:rsidP="00A55026">
      <w:pPr>
        <w:spacing w:line="360" w:lineRule="auto"/>
        <w:jc w:val="both"/>
        <w:rPr>
          <w:rFonts w:ascii="Tahoma" w:hAnsi="Tahoma" w:cs="Tahoma"/>
          <w:noProof/>
          <w:sz w:val="24"/>
          <w:szCs w:val="24"/>
        </w:rPr>
      </w:pPr>
      <w:r w:rsidRPr="00A55026">
        <w:rPr>
          <w:rFonts w:ascii="Tahoma" w:hAnsi="Tahoma" w:cs="Tahoma"/>
          <w:noProof/>
          <w:sz w:val="24"/>
          <w:szCs w:val="24"/>
        </w:rPr>
        <w:drawing>
          <wp:inline distT="0" distB="0" distL="0" distR="0" wp14:anchorId="5D6942F9" wp14:editId="5994C0E6">
            <wp:extent cx="5731510" cy="4342765"/>
            <wp:effectExtent l="0" t="0" r="2540" b="635"/>
            <wp:docPr id="426868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868622" name="Picture 426868622"/>
                    <pic:cNvPicPr/>
                  </pic:nvPicPr>
                  <pic:blipFill>
                    <a:blip r:embed="rId10">
                      <a:extLst>
                        <a:ext uri="{28A0092B-C50C-407E-A947-70E740481C1C}">
                          <a14:useLocalDpi xmlns:a14="http://schemas.microsoft.com/office/drawing/2010/main" val="0"/>
                        </a:ext>
                      </a:extLst>
                    </a:blip>
                    <a:stretch>
                      <a:fillRect/>
                    </a:stretch>
                  </pic:blipFill>
                  <pic:spPr>
                    <a:xfrm>
                      <a:off x="0" y="0"/>
                      <a:ext cx="5731510" cy="4342765"/>
                    </a:xfrm>
                    <a:prstGeom prst="rect">
                      <a:avLst/>
                    </a:prstGeom>
                  </pic:spPr>
                </pic:pic>
              </a:graphicData>
            </a:graphic>
          </wp:inline>
        </w:drawing>
      </w:r>
    </w:p>
    <w:p w14:paraId="77B14B2F" w14:textId="3431BCCF" w:rsidR="00CB2DEC" w:rsidRPr="00A55026" w:rsidRDefault="00CB2DEC" w:rsidP="00A55026">
      <w:pPr>
        <w:tabs>
          <w:tab w:val="left" w:pos="1704"/>
        </w:tabs>
        <w:spacing w:line="360" w:lineRule="auto"/>
        <w:jc w:val="both"/>
        <w:rPr>
          <w:rFonts w:ascii="Tahoma" w:hAnsi="Tahoma" w:cs="Tahoma"/>
          <w:sz w:val="24"/>
          <w:szCs w:val="24"/>
        </w:rPr>
      </w:pPr>
      <w:r w:rsidRPr="00A55026">
        <w:rPr>
          <w:rFonts w:ascii="Tahoma" w:hAnsi="Tahoma" w:cs="Tahoma"/>
          <w:sz w:val="24"/>
          <w:szCs w:val="24"/>
        </w:rPr>
        <w:tab/>
      </w:r>
    </w:p>
    <w:p w14:paraId="33F3B819" w14:textId="77777777" w:rsidR="00CB2DEC" w:rsidRPr="00A55026" w:rsidRDefault="00CB2DEC" w:rsidP="00A55026">
      <w:pPr>
        <w:spacing w:line="360" w:lineRule="auto"/>
        <w:jc w:val="both"/>
        <w:rPr>
          <w:rFonts w:ascii="Tahoma" w:hAnsi="Tahoma" w:cs="Tahoma"/>
          <w:sz w:val="24"/>
          <w:szCs w:val="24"/>
        </w:rPr>
      </w:pPr>
      <w:r w:rsidRPr="00A55026">
        <w:rPr>
          <w:rFonts w:ascii="Tahoma" w:hAnsi="Tahoma" w:cs="Tahoma"/>
          <w:sz w:val="24"/>
          <w:szCs w:val="24"/>
        </w:rPr>
        <w:br w:type="page"/>
      </w:r>
    </w:p>
    <w:p w14:paraId="2118F199" w14:textId="77777777" w:rsidR="00CB2DEC" w:rsidRPr="00A55026" w:rsidRDefault="00CB2DEC" w:rsidP="00A55026">
      <w:pPr>
        <w:pStyle w:val="Heading1"/>
        <w:spacing w:line="360" w:lineRule="auto"/>
        <w:rPr>
          <w:rFonts w:ascii="Tahoma" w:hAnsi="Tahoma" w:cs="Tahoma"/>
        </w:rPr>
      </w:pPr>
      <w:bookmarkStart w:id="2" w:name="_Toc232364126"/>
      <w:r w:rsidRPr="00A55026">
        <w:rPr>
          <w:rFonts w:ascii="Tahoma" w:hAnsi="Tahoma" w:cs="Tahoma"/>
        </w:rPr>
        <w:lastRenderedPageBreak/>
        <w:t>3. Design Decisions</w:t>
      </w:r>
      <w:bookmarkEnd w:id="2"/>
    </w:p>
    <w:p w14:paraId="54F95060" w14:textId="77777777" w:rsidR="00CB2DEC" w:rsidRPr="00A55026" w:rsidRDefault="00CB2DEC" w:rsidP="00A55026">
      <w:pPr>
        <w:tabs>
          <w:tab w:val="left" w:pos="1704"/>
        </w:tabs>
        <w:spacing w:line="360" w:lineRule="auto"/>
        <w:jc w:val="both"/>
        <w:rPr>
          <w:rFonts w:ascii="Tahoma" w:hAnsi="Tahoma" w:cs="Tahoma"/>
          <w:sz w:val="24"/>
          <w:szCs w:val="24"/>
        </w:rPr>
      </w:pPr>
      <w:r w:rsidRPr="00A55026">
        <w:rPr>
          <w:rFonts w:ascii="Tahoma" w:hAnsi="Tahoma" w:cs="Tahoma"/>
          <w:sz w:val="24"/>
          <w:szCs w:val="24"/>
        </w:rPr>
        <w:t xml:space="preserve">The Trader table was created to store trader information such as name, contact details, and registration date. The </w:t>
      </w:r>
      <w:proofErr w:type="spellStart"/>
      <w:r w:rsidRPr="00A55026">
        <w:rPr>
          <w:rFonts w:ascii="Tahoma" w:hAnsi="Tahoma" w:cs="Tahoma"/>
          <w:sz w:val="24"/>
          <w:szCs w:val="24"/>
        </w:rPr>
        <w:t>trader_id</w:t>
      </w:r>
      <w:proofErr w:type="spellEnd"/>
      <w:r w:rsidRPr="00A55026">
        <w:rPr>
          <w:rFonts w:ascii="Tahoma" w:hAnsi="Tahoma" w:cs="Tahoma"/>
          <w:sz w:val="24"/>
          <w:szCs w:val="24"/>
        </w:rPr>
        <w:t xml:space="preserve"> attribute was selected as the Primary Key to uniquely identify each trader.</w:t>
      </w:r>
    </w:p>
    <w:p w14:paraId="7B8D4BE3" w14:textId="77777777" w:rsidR="00CB2DEC" w:rsidRPr="00A55026" w:rsidRDefault="00CB2DEC" w:rsidP="00A55026">
      <w:pPr>
        <w:tabs>
          <w:tab w:val="left" w:pos="1704"/>
        </w:tabs>
        <w:spacing w:line="360" w:lineRule="auto"/>
        <w:jc w:val="both"/>
        <w:rPr>
          <w:rFonts w:ascii="Tahoma" w:hAnsi="Tahoma" w:cs="Tahoma"/>
          <w:sz w:val="24"/>
          <w:szCs w:val="24"/>
        </w:rPr>
      </w:pPr>
      <w:r w:rsidRPr="00A55026">
        <w:rPr>
          <w:rFonts w:ascii="Tahoma" w:hAnsi="Tahoma" w:cs="Tahoma"/>
          <w:sz w:val="24"/>
          <w:szCs w:val="24"/>
        </w:rPr>
        <w:t xml:space="preserve">The Stall table stores information about available market stalls. A unique </w:t>
      </w:r>
      <w:proofErr w:type="spellStart"/>
      <w:r w:rsidRPr="00A55026">
        <w:rPr>
          <w:rFonts w:ascii="Tahoma" w:hAnsi="Tahoma" w:cs="Tahoma"/>
          <w:sz w:val="24"/>
          <w:szCs w:val="24"/>
        </w:rPr>
        <w:t>stall_number</w:t>
      </w:r>
      <w:proofErr w:type="spellEnd"/>
      <w:r w:rsidRPr="00A55026">
        <w:rPr>
          <w:rFonts w:ascii="Tahoma" w:hAnsi="Tahoma" w:cs="Tahoma"/>
          <w:sz w:val="24"/>
          <w:szCs w:val="24"/>
        </w:rPr>
        <w:t xml:space="preserve"> was used to prevent duplicate stall records. The </w:t>
      </w:r>
      <w:proofErr w:type="spellStart"/>
      <w:r w:rsidRPr="00A55026">
        <w:rPr>
          <w:rFonts w:ascii="Tahoma" w:hAnsi="Tahoma" w:cs="Tahoma"/>
          <w:sz w:val="24"/>
          <w:szCs w:val="24"/>
        </w:rPr>
        <w:t>monthly_fee</w:t>
      </w:r>
      <w:proofErr w:type="spellEnd"/>
      <w:r w:rsidRPr="00A55026">
        <w:rPr>
          <w:rFonts w:ascii="Tahoma" w:hAnsi="Tahoma" w:cs="Tahoma"/>
          <w:sz w:val="24"/>
          <w:szCs w:val="24"/>
        </w:rPr>
        <w:t xml:space="preserve"> attribute was included to support rental fee tracking.</w:t>
      </w:r>
    </w:p>
    <w:p w14:paraId="76A53B92" w14:textId="77777777" w:rsidR="00CB2DEC" w:rsidRPr="00A55026" w:rsidRDefault="00CB2DEC" w:rsidP="00A55026">
      <w:pPr>
        <w:tabs>
          <w:tab w:val="left" w:pos="1704"/>
        </w:tabs>
        <w:spacing w:line="360" w:lineRule="auto"/>
        <w:jc w:val="both"/>
        <w:rPr>
          <w:rFonts w:ascii="Tahoma" w:hAnsi="Tahoma" w:cs="Tahoma"/>
          <w:sz w:val="24"/>
          <w:szCs w:val="24"/>
        </w:rPr>
      </w:pPr>
      <w:r w:rsidRPr="00A55026">
        <w:rPr>
          <w:rFonts w:ascii="Tahoma" w:hAnsi="Tahoma" w:cs="Tahoma"/>
          <w:sz w:val="24"/>
          <w:szCs w:val="24"/>
        </w:rPr>
        <w:t>The Allocation table was introduced to link traders and stalls. This design prevents data duplication and allows allocation history to be recorded separately from trader and stall information.</w:t>
      </w:r>
    </w:p>
    <w:p w14:paraId="3BEB56D6" w14:textId="77777777" w:rsidR="00CB2DEC" w:rsidRPr="00A55026" w:rsidRDefault="00CB2DEC" w:rsidP="00A55026">
      <w:pPr>
        <w:tabs>
          <w:tab w:val="left" w:pos="1704"/>
        </w:tabs>
        <w:spacing w:line="360" w:lineRule="auto"/>
        <w:jc w:val="both"/>
        <w:rPr>
          <w:rFonts w:ascii="Tahoma" w:hAnsi="Tahoma" w:cs="Tahoma"/>
          <w:sz w:val="24"/>
          <w:szCs w:val="24"/>
        </w:rPr>
      </w:pPr>
      <w:r w:rsidRPr="00A55026">
        <w:rPr>
          <w:rFonts w:ascii="Tahoma" w:hAnsi="Tahoma" w:cs="Tahoma"/>
          <w:sz w:val="24"/>
          <w:szCs w:val="24"/>
        </w:rPr>
        <w:t>The Registration table stores registration and payment information. Separating registration records from allocation records improves database normalization and allows payment information to be managed independently.</w:t>
      </w:r>
    </w:p>
    <w:p w14:paraId="4E6F20E4" w14:textId="77777777" w:rsidR="00CB2DEC" w:rsidRPr="00A55026" w:rsidRDefault="00CB2DEC" w:rsidP="00A55026">
      <w:pPr>
        <w:tabs>
          <w:tab w:val="left" w:pos="1704"/>
        </w:tabs>
        <w:spacing w:line="360" w:lineRule="auto"/>
        <w:jc w:val="both"/>
        <w:rPr>
          <w:rFonts w:ascii="Tahoma" w:hAnsi="Tahoma" w:cs="Tahoma"/>
          <w:sz w:val="24"/>
          <w:szCs w:val="24"/>
        </w:rPr>
      </w:pPr>
      <w:r w:rsidRPr="00A55026">
        <w:rPr>
          <w:rFonts w:ascii="Tahoma" w:hAnsi="Tahoma" w:cs="Tahoma"/>
          <w:sz w:val="24"/>
          <w:szCs w:val="24"/>
        </w:rPr>
        <w:t>Data types were selected based on the nature of the data being stored. VARCHAR was used for textual information, DATE was used for dates, and DECIMAL was used for monetary values such as monthly fees and registration fees.</w:t>
      </w:r>
    </w:p>
    <w:p w14:paraId="4E6BA014" w14:textId="3A3FABA1" w:rsidR="00CB2DEC" w:rsidRPr="00A55026" w:rsidRDefault="00CB2DEC" w:rsidP="00A55026">
      <w:pPr>
        <w:spacing w:line="360" w:lineRule="auto"/>
        <w:jc w:val="both"/>
        <w:rPr>
          <w:rFonts w:ascii="Tahoma" w:hAnsi="Tahoma" w:cs="Tahoma"/>
          <w:sz w:val="24"/>
          <w:szCs w:val="24"/>
        </w:rPr>
      </w:pPr>
      <w:r w:rsidRPr="00A55026">
        <w:rPr>
          <w:rFonts w:ascii="Tahoma" w:hAnsi="Tahoma" w:cs="Tahoma"/>
          <w:sz w:val="24"/>
          <w:szCs w:val="24"/>
        </w:rPr>
        <w:br w:type="page"/>
      </w:r>
    </w:p>
    <w:p w14:paraId="37A8156F" w14:textId="3BA5D63F" w:rsidR="00CB2DEC" w:rsidRPr="00C418B9" w:rsidRDefault="00CB2DEC" w:rsidP="00C418B9">
      <w:pPr>
        <w:pStyle w:val="Heading1"/>
        <w:spacing w:line="360" w:lineRule="auto"/>
        <w:rPr>
          <w:rFonts w:ascii="Tahoma" w:hAnsi="Tahoma" w:cs="Tahoma"/>
        </w:rPr>
      </w:pPr>
      <w:bookmarkStart w:id="3" w:name="_Toc232364127"/>
      <w:r w:rsidRPr="00C418B9">
        <w:rPr>
          <w:rFonts w:ascii="Tahoma" w:hAnsi="Tahoma" w:cs="Tahoma"/>
        </w:rPr>
        <w:lastRenderedPageBreak/>
        <w:t>4. SQL Implementation</w:t>
      </w:r>
      <w:bookmarkEnd w:id="3"/>
    </w:p>
    <w:p w14:paraId="4A27486F" w14:textId="2CFE72DD" w:rsidR="00CB2DEC" w:rsidRPr="00A55026" w:rsidRDefault="00BF7EA7" w:rsidP="00A55026">
      <w:pPr>
        <w:pStyle w:val="Heading2"/>
        <w:spacing w:line="360" w:lineRule="auto"/>
        <w:rPr>
          <w:rFonts w:ascii="Tahoma" w:hAnsi="Tahoma" w:cs="Tahoma"/>
        </w:rPr>
      </w:pPr>
      <w:bookmarkStart w:id="4" w:name="_Toc232364128"/>
      <w:r w:rsidRPr="00A55026">
        <w:rPr>
          <w:rFonts w:ascii="Tahoma" w:hAnsi="Tahoma" w:cs="Tahoma"/>
        </w:rPr>
        <w:t>4.1 Database Creation</w:t>
      </w:r>
      <w:bookmarkEnd w:id="4"/>
    </w:p>
    <w:p w14:paraId="514FE54C" w14:textId="77777777" w:rsidR="00C418B9" w:rsidRDefault="00BF7EA7" w:rsidP="00C418B9">
      <w:pPr>
        <w:keepNext/>
        <w:tabs>
          <w:tab w:val="left" w:pos="1704"/>
        </w:tabs>
        <w:spacing w:line="360" w:lineRule="auto"/>
        <w:jc w:val="both"/>
      </w:pPr>
      <w:r w:rsidRPr="00A55026">
        <w:rPr>
          <w:rFonts w:ascii="Tahoma" w:hAnsi="Tahoma" w:cs="Tahoma"/>
          <w:noProof/>
          <w:sz w:val="24"/>
          <w:szCs w:val="24"/>
        </w:rPr>
        <w:drawing>
          <wp:inline distT="0" distB="0" distL="0" distR="0" wp14:anchorId="57E13968" wp14:editId="07E3072B">
            <wp:extent cx="5731510" cy="3406140"/>
            <wp:effectExtent l="0" t="0" r="2540" b="3810"/>
            <wp:docPr id="15565680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568046" name="Picture 1556568046"/>
                    <pic:cNvPicPr/>
                  </pic:nvPicPr>
                  <pic:blipFill>
                    <a:blip r:embed="rId11">
                      <a:extLst>
                        <a:ext uri="{28A0092B-C50C-407E-A947-70E740481C1C}">
                          <a14:useLocalDpi xmlns:a14="http://schemas.microsoft.com/office/drawing/2010/main" val="0"/>
                        </a:ext>
                      </a:extLst>
                    </a:blip>
                    <a:stretch>
                      <a:fillRect/>
                    </a:stretch>
                  </pic:blipFill>
                  <pic:spPr>
                    <a:xfrm>
                      <a:off x="0" y="0"/>
                      <a:ext cx="5731510" cy="3406140"/>
                    </a:xfrm>
                    <a:prstGeom prst="rect">
                      <a:avLst/>
                    </a:prstGeom>
                  </pic:spPr>
                </pic:pic>
              </a:graphicData>
            </a:graphic>
          </wp:inline>
        </w:drawing>
      </w:r>
    </w:p>
    <w:p w14:paraId="68BBAF9B" w14:textId="2F694705" w:rsidR="00BF7EA7" w:rsidRPr="00A55026" w:rsidRDefault="00C418B9" w:rsidP="00C418B9">
      <w:pPr>
        <w:pStyle w:val="Caption"/>
        <w:jc w:val="center"/>
        <w:rPr>
          <w:rFonts w:ascii="Tahoma" w:hAnsi="Tahoma" w:cs="Tahoma"/>
          <w:noProof/>
          <w:sz w:val="24"/>
          <w:szCs w:val="24"/>
        </w:rPr>
      </w:pPr>
      <w:r>
        <w:t xml:space="preserve">Figure </w:t>
      </w:r>
      <w:r>
        <w:fldChar w:fldCharType="begin"/>
      </w:r>
      <w:r>
        <w:instrText xml:space="preserve"> SEQ Figure \* ARABIC </w:instrText>
      </w:r>
      <w:r>
        <w:fldChar w:fldCharType="separate"/>
      </w:r>
      <w:r>
        <w:rPr>
          <w:noProof/>
        </w:rPr>
        <w:t>1</w:t>
      </w:r>
      <w:r>
        <w:fldChar w:fldCharType="end"/>
      </w:r>
      <w:r>
        <w:t>: Database Creation</w:t>
      </w:r>
    </w:p>
    <w:p w14:paraId="107D1989" w14:textId="77777777" w:rsidR="00BF7EA7" w:rsidRPr="00A55026" w:rsidRDefault="00BF7EA7" w:rsidP="00A55026">
      <w:pPr>
        <w:spacing w:line="360" w:lineRule="auto"/>
        <w:jc w:val="both"/>
        <w:rPr>
          <w:rFonts w:ascii="Tahoma" w:hAnsi="Tahoma" w:cs="Tahoma"/>
          <w:sz w:val="24"/>
          <w:szCs w:val="24"/>
        </w:rPr>
      </w:pPr>
    </w:p>
    <w:p w14:paraId="5BE5980C" w14:textId="77777777" w:rsidR="00BF7EA7" w:rsidRPr="00A55026" w:rsidRDefault="00BF7EA7" w:rsidP="00A55026">
      <w:pPr>
        <w:spacing w:line="360" w:lineRule="auto"/>
        <w:jc w:val="both"/>
        <w:rPr>
          <w:rFonts w:ascii="Tahoma" w:hAnsi="Tahoma" w:cs="Tahoma"/>
          <w:sz w:val="24"/>
          <w:szCs w:val="24"/>
        </w:rPr>
      </w:pPr>
    </w:p>
    <w:p w14:paraId="2C563E66" w14:textId="77777777" w:rsidR="00BF7EA7" w:rsidRPr="00A55026" w:rsidRDefault="00BF7EA7" w:rsidP="00A55026">
      <w:pPr>
        <w:spacing w:line="360" w:lineRule="auto"/>
        <w:jc w:val="both"/>
        <w:rPr>
          <w:rFonts w:ascii="Tahoma" w:hAnsi="Tahoma" w:cs="Tahoma"/>
          <w:sz w:val="24"/>
          <w:szCs w:val="24"/>
        </w:rPr>
      </w:pPr>
    </w:p>
    <w:p w14:paraId="5DDF1726" w14:textId="77777777" w:rsidR="00BF7EA7" w:rsidRPr="00A55026" w:rsidRDefault="00BF7EA7" w:rsidP="00A55026">
      <w:pPr>
        <w:spacing w:line="360" w:lineRule="auto"/>
        <w:jc w:val="both"/>
        <w:rPr>
          <w:rFonts w:ascii="Tahoma" w:hAnsi="Tahoma" w:cs="Tahoma"/>
          <w:noProof/>
          <w:sz w:val="24"/>
          <w:szCs w:val="24"/>
        </w:rPr>
      </w:pPr>
    </w:p>
    <w:p w14:paraId="43C4ACCF" w14:textId="6B266899" w:rsidR="00BF7EA7" w:rsidRPr="00A55026" w:rsidRDefault="00BF7EA7" w:rsidP="00A55026">
      <w:pPr>
        <w:spacing w:line="360" w:lineRule="auto"/>
        <w:jc w:val="both"/>
        <w:rPr>
          <w:rFonts w:ascii="Tahoma" w:hAnsi="Tahoma" w:cs="Tahoma"/>
          <w:sz w:val="24"/>
          <w:szCs w:val="24"/>
        </w:rPr>
      </w:pPr>
      <w:r w:rsidRPr="00A55026">
        <w:rPr>
          <w:rFonts w:ascii="Tahoma" w:hAnsi="Tahoma" w:cs="Tahoma"/>
          <w:sz w:val="24"/>
          <w:szCs w:val="24"/>
        </w:rPr>
        <w:br w:type="page"/>
      </w:r>
    </w:p>
    <w:p w14:paraId="66EC0C05" w14:textId="26599A42" w:rsidR="00BF7EA7" w:rsidRPr="00A55026" w:rsidRDefault="00BF7EA7" w:rsidP="00A55026">
      <w:pPr>
        <w:pStyle w:val="Heading2"/>
        <w:spacing w:line="360" w:lineRule="auto"/>
        <w:rPr>
          <w:rFonts w:ascii="Tahoma" w:hAnsi="Tahoma" w:cs="Tahoma"/>
          <w:sz w:val="40"/>
          <w:szCs w:val="40"/>
        </w:rPr>
      </w:pPr>
      <w:bookmarkStart w:id="5" w:name="_Toc232364129"/>
      <w:r w:rsidRPr="00A55026">
        <w:rPr>
          <w:rFonts w:ascii="Tahoma" w:hAnsi="Tahoma" w:cs="Tahoma"/>
        </w:rPr>
        <w:lastRenderedPageBreak/>
        <w:t>4.2 Table Creation</w:t>
      </w:r>
      <w:bookmarkEnd w:id="5"/>
    </w:p>
    <w:p w14:paraId="3CDA0359" w14:textId="77777777" w:rsidR="00A232F7" w:rsidRPr="00A55026" w:rsidRDefault="00A232F7" w:rsidP="00A55026">
      <w:pPr>
        <w:keepNext/>
        <w:spacing w:line="360" w:lineRule="auto"/>
        <w:jc w:val="both"/>
        <w:rPr>
          <w:rFonts w:ascii="Tahoma" w:hAnsi="Tahoma" w:cs="Tahoma"/>
          <w:sz w:val="24"/>
          <w:szCs w:val="24"/>
        </w:rPr>
      </w:pPr>
      <w:r w:rsidRPr="00A55026">
        <w:rPr>
          <w:rFonts w:ascii="Tahoma" w:hAnsi="Tahoma" w:cs="Tahoma"/>
          <w:noProof/>
          <w:sz w:val="24"/>
          <w:szCs w:val="24"/>
        </w:rPr>
        <w:drawing>
          <wp:inline distT="0" distB="0" distL="0" distR="0" wp14:anchorId="308129E3" wp14:editId="309B5636">
            <wp:extent cx="5731510" cy="3342005"/>
            <wp:effectExtent l="0" t="0" r="2540" b="0"/>
            <wp:docPr id="5085287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528784" name="Picture 508528784"/>
                    <pic:cNvPicPr/>
                  </pic:nvPicPr>
                  <pic:blipFill>
                    <a:blip r:embed="rId12">
                      <a:extLst>
                        <a:ext uri="{28A0092B-C50C-407E-A947-70E740481C1C}">
                          <a14:useLocalDpi xmlns:a14="http://schemas.microsoft.com/office/drawing/2010/main" val="0"/>
                        </a:ext>
                      </a:extLst>
                    </a:blip>
                    <a:stretch>
                      <a:fillRect/>
                    </a:stretch>
                  </pic:blipFill>
                  <pic:spPr>
                    <a:xfrm>
                      <a:off x="0" y="0"/>
                      <a:ext cx="5731510" cy="3342005"/>
                    </a:xfrm>
                    <a:prstGeom prst="rect">
                      <a:avLst/>
                    </a:prstGeom>
                  </pic:spPr>
                </pic:pic>
              </a:graphicData>
            </a:graphic>
          </wp:inline>
        </w:drawing>
      </w:r>
    </w:p>
    <w:p w14:paraId="67DED9CE" w14:textId="76248B2C" w:rsidR="00BF7EA7" w:rsidRPr="00A55026" w:rsidRDefault="00A232F7" w:rsidP="00A55026">
      <w:pPr>
        <w:pStyle w:val="Caption"/>
        <w:spacing w:line="360" w:lineRule="auto"/>
        <w:jc w:val="center"/>
        <w:rPr>
          <w:rFonts w:ascii="Tahoma" w:hAnsi="Tahoma" w:cs="Tahoma"/>
          <w:sz w:val="20"/>
          <w:szCs w:val="20"/>
        </w:rPr>
      </w:pPr>
      <w:r w:rsidRPr="00A55026">
        <w:rPr>
          <w:rFonts w:ascii="Tahoma" w:hAnsi="Tahoma" w:cs="Tahoma"/>
          <w:sz w:val="20"/>
          <w:szCs w:val="20"/>
        </w:rPr>
        <w:t xml:space="preserve">Figure </w:t>
      </w:r>
      <w:r w:rsidRPr="00A55026">
        <w:rPr>
          <w:rFonts w:ascii="Tahoma" w:hAnsi="Tahoma" w:cs="Tahoma"/>
          <w:sz w:val="20"/>
          <w:szCs w:val="20"/>
        </w:rPr>
        <w:fldChar w:fldCharType="begin"/>
      </w:r>
      <w:r w:rsidRPr="00A55026">
        <w:rPr>
          <w:rFonts w:ascii="Tahoma" w:hAnsi="Tahoma" w:cs="Tahoma"/>
          <w:sz w:val="20"/>
          <w:szCs w:val="20"/>
        </w:rPr>
        <w:instrText xml:space="preserve"> SEQ Figure \* ARABIC </w:instrText>
      </w:r>
      <w:r w:rsidRPr="00A55026">
        <w:rPr>
          <w:rFonts w:ascii="Tahoma" w:hAnsi="Tahoma" w:cs="Tahoma"/>
          <w:sz w:val="20"/>
          <w:szCs w:val="20"/>
        </w:rPr>
        <w:fldChar w:fldCharType="separate"/>
      </w:r>
      <w:r w:rsidR="00C418B9">
        <w:rPr>
          <w:rFonts w:ascii="Tahoma" w:hAnsi="Tahoma" w:cs="Tahoma"/>
          <w:noProof/>
          <w:sz w:val="20"/>
          <w:szCs w:val="20"/>
        </w:rPr>
        <w:t>2</w:t>
      </w:r>
      <w:r w:rsidRPr="00A55026">
        <w:rPr>
          <w:rFonts w:ascii="Tahoma" w:hAnsi="Tahoma" w:cs="Tahoma"/>
          <w:sz w:val="20"/>
          <w:szCs w:val="20"/>
        </w:rPr>
        <w:fldChar w:fldCharType="end"/>
      </w:r>
      <w:r w:rsidRPr="00A55026">
        <w:rPr>
          <w:rFonts w:ascii="Tahoma" w:hAnsi="Tahoma" w:cs="Tahoma"/>
          <w:sz w:val="20"/>
          <w:szCs w:val="20"/>
        </w:rPr>
        <w:t>:Trade Table Structure</w:t>
      </w:r>
    </w:p>
    <w:p w14:paraId="4C9620B3" w14:textId="77777777" w:rsidR="00A232F7" w:rsidRPr="00A55026" w:rsidRDefault="00A232F7" w:rsidP="00A55026">
      <w:pPr>
        <w:keepNext/>
        <w:spacing w:line="360" w:lineRule="auto"/>
        <w:jc w:val="both"/>
        <w:rPr>
          <w:rFonts w:ascii="Tahoma" w:hAnsi="Tahoma" w:cs="Tahoma"/>
          <w:sz w:val="24"/>
          <w:szCs w:val="24"/>
        </w:rPr>
      </w:pPr>
      <w:r w:rsidRPr="00A55026">
        <w:rPr>
          <w:rFonts w:ascii="Tahoma" w:hAnsi="Tahoma" w:cs="Tahoma"/>
          <w:noProof/>
          <w:sz w:val="24"/>
          <w:szCs w:val="24"/>
        </w:rPr>
        <w:drawing>
          <wp:inline distT="0" distB="0" distL="0" distR="0" wp14:anchorId="7B42E0A8" wp14:editId="666E4E91">
            <wp:extent cx="5731510" cy="3836035"/>
            <wp:effectExtent l="0" t="0" r="2540" b="0"/>
            <wp:docPr id="15599736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973623" name="Picture 1559973623"/>
                    <pic:cNvPicPr/>
                  </pic:nvPicPr>
                  <pic:blipFill>
                    <a:blip r:embed="rId13">
                      <a:extLst>
                        <a:ext uri="{28A0092B-C50C-407E-A947-70E740481C1C}">
                          <a14:useLocalDpi xmlns:a14="http://schemas.microsoft.com/office/drawing/2010/main" val="0"/>
                        </a:ext>
                      </a:extLst>
                    </a:blip>
                    <a:stretch>
                      <a:fillRect/>
                    </a:stretch>
                  </pic:blipFill>
                  <pic:spPr>
                    <a:xfrm>
                      <a:off x="0" y="0"/>
                      <a:ext cx="5731510" cy="3836035"/>
                    </a:xfrm>
                    <a:prstGeom prst="rect">
                      <a:avLst/>
                    </a:prstGeom>
                  </pic:spPr>
                </pic:pic>
              </a:graphicData>
            </a:graphic>
          </wp:inline>
        </w:drawing>
      </w:r>
    </w:p>
    <w:p w14:paraId="74412C49" w14:textId="1E8BE5DF" w:rsidR="00A232F7" w:rsidRPr="00A55026" w:rsidRDefault="00A232F7" w:rsidP="00A55026">
      <w:pPr>
        <w:pStyle w:val="Caption"/>
        <w:spacing w:line="360" w:lineRule="auto"/>
        <w:jc w:val="center"/>
        <w:rPr>
          <w:rFonts w:ascii="Tahoma" w:hAnsi="Tahoma" w:cs="Tahoma"/>
          <w:sz w:val="20"/>
          <w:szCs w:val="20"/>
        </w:rPr>
      </w:pPr>
      <w:r w:rsidRPr="00A55026">
        <w:rPr>
          <w:rFonts w:ascii="Tahoma" w:hAnsi="Tahoma" w:cs="Tahoma"/>
          <w:sz w:val="20"/>
          <w:szCs w:val="20"/>
        </w:rPr>
        <w:t xml:space="preserve">Figure </w:t>
      </w:r>
      <w:r w:rsidRPr="00A55026">
        <w:rPr>
          <w:rFonts w:ascii="Tahoma" w:hAnsi="Tahoma" w:cs="Tahoma"/>
          <w:sz w:val="20"/>
          <w:szCs w:val="20"/>
        </w:rPr>
        <w:fldChar w:fldCharType="begin"/>
      </w:r>
      <w:r w:rsidRPr="00A55026">
        <w:rPr>
          <w:rFonts w:ascii="Tahoma" w:hAnsi="Tahoma" w:cs="Tahoma"/>
          <w:sz w:val="20"/>
          <w:szCs w:val="20"/>
        </w:rPr>
        <w:instrText xml:space="preserve"> SEQ Figure \* ARABIC </w:instrText>
      </w:r>
      <w:r w:rsidRPr="00A55026">
        <w:rPr>
          <w:rFonts w:ascii="Tahoma" w:hAnsi="Tahoma" w:cs="Tahoma"/>
          <w:sz w:val="20"/>
          <w:szCs w:val="20"/>
        </w:rPr>
        <w:fldChar w:fldCharType="separate"/>
      </w:r>
      <w:r w:rsidR="00C418B9">
        <w:rPr>
          <w:rFonts w:ascii="Tahoma" w:hAnsi="Tahoma" w:cs="Tahoma"/>
          <w:noProof/>
          <w:sz w:val="20"/>
          <w:szCs w:val="20"/>
        </w:rPr>
        <w:t>3</w:t>
      </w:r>
      <w:r w:rsidRPr="00A55026">
        <w:rPr>
          <w:rFonts w:ascii="Tahoma" w:hAnsi="Tahoma" w:cs="Tahoma"/>
          <w:sz w:val="20"/>
          <w:szCs w:val="20"/>
        </w:rPr>
        <w:fldChar w:fldCharType="end"/>
      </w:r>
      <w:r w:rsidRPr="00A55026">
        <w:rPr>
          <w:rFonts w:ascii="Tahoma" w:hAnsi="Tahoma" w:cs="Tahoma"/>
          <w:sz w:val="20"/>
          <w:szCs w:val="20"/>
        </w:rPr>
        <w:t>: Stall Table Structure</w:t>
      </w:r>
    </w:p>
    <w:p w14:paraId="4ECCE0BD" w14:textId="0E994677" w:rsidR="00A232F7" w:rsidRPr="00A55026" w:rsidRDefault="00A232F7" w:rsidP="00A55026">
      <w:pPr>
        <w:spacing w:line="360" w:lineRule="auto"/>
        <w:jc w:val="both"/>
        <w:rPr>
          <w:rFonts w:ascii="Tahoma" w:hAnsi="Tahoma" w:cs="Tahoma"/>
          <w:i/>
          <w:iCs/>
          <w:color w:val="44546A" w:themeColor="text2"/>
          <w:sz w:val="20"/>
          <w:szCs w:val="20"/>
        </w:rPr>
      </w:pPr>
    </w:p>
    <w:p w14:paraId="20DDCC6D" w14:textId="77777777" w:rsidR="00A232F7" w:rsidRPr="00A55026" w:rsidRDefault="00A232F7" w:rsidP="00A55026">
      <w:pPr>
        <w:pStyle w:val="Caption"/>
        <w:keepNext/>
        <w:spacing w:line="360" w:lineRule="auto"/>
        <w:jc w:val="both"/>
        <w:rPr>
          <w:rFonts w:ascii="Tahoma" w:hAnsi="Tahoma" w:cs="Tahoma"/>
          <w:sz w:val="20"/>
          <w:szCs w:val="20"/>
        </w:rPr>
      </w:pPr>
      <w:r w:rsidRPr="00A55026">
        <w:rPr>
          <w:rFonts w:ascii="Tahoma" w:hAnsi="Tahoma" w:cs="Tahoma"/>
          <w:noProof/>
          <w:sz w:val="20"/>
          <w:szCs w:val="20"/>
        </w:rPr>
        <w:lastRenderedPageBreak/>
        <w:drawing>
          <wp:inline distT="0" distB="0" distL="0" distR="0" wp14:anchorId="06ECB5C3" wp14:editId="6EF0E241">
            <wp:extent cx="5731510" cy="3630295"/>
            <wp:effectExtent l="0" t="0" r="2540" b="8255"/>
            <wp:docPr id="21009649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964975" name="Picture 2100964975"/>
                    <pic:cNvPicPr/>
                  </pic:nvPicPr>
                  <pic:blipFill>
                    <a:blip r:embed="rId14">
                      <a:extLst>
                        <a:ext uri="{28A0092B-C50C-407E-A947-70E740481C1C}">
                          <a14:useLocalDpi xmlns:a14="http://schemas.microsoft.com/office/drawing/2010/main" val="0"/>
                        </a:ext>
                      </a:extLst>
                    </a:blip>
                    <a:stretch>
                      <a:fillRect/>
                    </a:stretch>
                  </pic:blipFill>
                  <pic:spPr>
                    <a:xfrm>
                      <a:off x="0" y="0"/>
                      <a:ext cx="5731510" cy="3630295"/>
                    </a:xfrm>
                    <a:prstGeom prst="rect">
                      <a:avLst/>
                    </a:prstGeom>
                  </pic:spPr>
                </pic:pic>
              </a:graphicData>
            </a:graphic>
          </wp:inline>
        </w:drawing>
      </w:r>
    </w:p>
    <w:p w14:paraId="426761CF" w14:textId="4D128874" w:rsidR="00A232F7" w:rsidRPr="00A55026" w:rsidRDefault="00A232F7" w:rsidP="00A55026">
      <w:pPr>
        <w:pStyle w:val="Caption"/>
        <w:spacing w:line="360" w:lineRule="auto"/>
        <w:jc w:val="center"/>
        <w:rPr>
          <w:rFonts w:ascii="Tahoma" w:hAnsi="Tahoma" w:cs="Tahoma"/>
          <w:sz w:val="20"/>
          <w:szCs w:val="20"/>
        </w:rPr>
      </w:pPr>
      <w:r w:rsidRPr="00A55026">
        <w:rPr>
          <w:rFonts w:ascii="Tahoma" w:hAnsi="Tahoma" w:cs="Tahoma"/>
          <w:sz w:val="20"/>
          <w:szCs w:val="20"/>
        </w:rPr>
        <w:t xml:space="preserve">Figure </w:t>
      </w:r>
      <w:r w:rsidRPr="00A55026">
        <w:rPr>
          <w:rFonts w:ascii="Tahoma" w:hAnsi="Tahoma" w:cs="Tahoma"/>
          <w:sz w:val="20"/>
          <w:szCs w:val="20"/>
        </w:rPr>
        <w:fldChar w:fldCharType="begin"/>
      </w:r>
      <w:r w:rsidRPr="00A55026">
        <w:rPr>
          <w:rFonts w:ascii="Tahoma" w:hAnsi="Tahoma" w:cs="Tahoma"/>
          <w:sz w:val="20"/>
          <w:szCs w:val="20"/>
        </w:rPr>
        <w:instrText xml:space="preserve"> SEQ Figure \* ARABIC </w:instrText>
      </w:r>
      <w:r w:rsidRPr="00A55026">
        <w:rPr>
          <w:rFonts w:ascii="Tahoma" w:hAnsi="Tahoma" w:cs="Tahoma"/>
          <w:sz w:val="20"/>
          <w:szCs w:val="20"/>
        </w:rPr>
        <w:fldChar w:fldCharType="separate"/>
      </w:r>
      <w:r w:rsidR="00C418B9">
        <w:rPr>
          <w:rFonts w:ascii="Tahoma" w:hAnsi="Tahoma" w:cs="Tahoma"/>
          <w:noProof/>
          <w:sz w:val="20"/>
          <w:szCs w:val="20"/>
        </w:rPr>
        <w:t>4</w:t>
      </w:r>
      <w:r w:rsidRPr="00A55026">
        <w:rPr>
          <w:rFonts w:ascii="Tahoma" w:hAnsi="Tahoma" w:cs="Tahoma"/>
          <w:sz w:val="20"/>
          <w:szCs w:val="20"/>
        </w:rPr>
        <w:fldChar w:fldCharType="end"/>
      </w:r>
      <w:r w:rsidRPr="00A55026">
        <w:rPr>
          <w:rFonts w:ascii="Tahoma" w:hAnsi="Tahoma" w:cs="Tahoma"/>
          <w:sz w:val="20"/>
          <w:szCs w:val="20"/>
        </w:rPr>
        <w:t>: Allocation Table Structure</w:t>
      </w:r>
    </w:p>
    <w:p w14:paraId="6CBA144E" w14:textId="77777777" w:rsidR="00A232F7" w:rsidRPr="00A55026" w:rsidRDefault="00A232F7" w:rsidP="00A55026">
      <w:pPr>
        <w:keepNext/>
        <w:spacing w:line="360" w:lineRule="auto"/>
        <w:jc w:val="both"/>
        <w:rPr>
          <w:rFonts w:ascii="Tahoma" w:hAnsi="Tahoma" w:cs="Tahoma"/>
          <w:sz w:val="24"/>
          <w:szCs w:val="24"/>
        </w:rPr>
      </w:pPr>
      <w:r w:rsidRPr="00A55026">
        <w:rPr>
          <w:rFonts w:ascii="Tahoma" w:hAnsi="Tahoma" w:cs="Tahoma"/>
          <w:noProof/>
          <w:sz w:val="24"/>
          <w:szCs w:val="24"/>
        </w:rPr>
        <w:drawing>
          <wp:inline distT="0" distB="0" distL="0" distR="0" wp14:anchorId="2F7E0037" wp14:editId="12156F42">
            <wp:extent cx="5731510" cy="3378835"/>
            <wp:effectExtent l="0" t="0" r="2540" b="0"/>
            <wp:docPr id="4393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369" name="Picture 439369"/>
                    <pic:cNvPicPr/>
                  </pic:nvPicPr>
                  <pic:blipFill>
                    <a:blip r:embed="rId15">
                      <a:extLst>
                        <a:ext uri="{28A0092B-C50C-407E-A947-70E740481C1C}">
                          <a14:useLocalDpi xmlns:a14="http://schemas.microsoft.com/office/drawing/2010/main" val="0"/>
                        </a:ext>
                      </a:extLst>
                    </a:blip>
                    <a:stretch>
                      <a:fillRect/>
                    </a:stretch>
                  </pic:blipFill>
                  <pic:spPr>
                    <a:xfrm>
                      <a:off x="0" y="0"/>
                      <a:ext cx="5731510" cy="3378835"/>
                    </a:xfrm>
                    <a:prstGeom prst="rect">
                      <a:avLst/>
                    </a:prstGeom>
                  </pic:spPr>
                </pic:pic>
              </a:graphicData>
            </a:graphic>
          </wp:inline>
        </w:drawing>
      </w:r>
    </w:p>
    <w:p w14:paraId="52229CF3" w14:textId="31B571A0" w:rsidR="00A232F7" w:rsidRPr="00A55026" w:rsidRDefault="00A232F7" w:rsidP="00A55026">
      <w:pPr>
        <w:pStyle w:val="Caption"/>
        <w:spacing w:line="360" w:lineRule="auto"/>
        <w:jc w:val="center"/>
        <w:rPr>
          <w:rFonts w:ascii="Tahoma" w:hAnsi="Tahoma" w:cs="Tahoma"/>
          <w:sz w:val="20"/>
          <w:szCs w:val="20"/>
        </w:rPr>
      </w:pPr>
      <w:r w:rsidRPr="00A55026">
        <w:rPr>
          <w:rFonts w:ascii="Tahoma" w:hAnsi="Tahoma" w:cs="Tahoma"/>
          <w:sz w:val="20"/>
          <w:szCs w:val="20"/>
        </w:rPr>
        <w:t xml:space="preserve">Figure </w:t>
      </w:r>
      <w:r w:rsidRPr="00A55026">
        <w:rPr>
          <w:rFonts w:ascii="Tahoma" w:hAnsi="Tahoma" w:cs="Tahoma"/>
          <w:sz w:val="20"/>
          <w:szCs w:val="20"/>
        </w:rPr>
        <w:fldChar w:fldCharType="begin"/>
      </w:r>
      <w:r w:rsidRPr="00A55026">
        <w:rPr>
          <w:rFonts w:ascii="Tahoma" w:hAnsi="Tahoma" w:cs="Tahoma"/>
          <w:sz w:val="20"/>
          <w:szCs w:val="20"/>
        </w:rPr>
        <w:instrText xml:space="preserve"> SEQ Figure \* ARABIC </w:instrText>
      </w:r>
      <w:r w:rsidRPr="00A55026">
        <w:rPr>
          <w:rFonts w:ascii="Tahoma" w:hAnsi="Tahoma" w:cs="Tahoma"/>
          <w:sz w:val="20"/>
          <w:szCs w:val="20"/>
        </w:rPr>
        <w:fldChar w:fldCharType="separate"/>
      </w:r>
      <w:r w:rsidR="00C418B9">
        <w:rPr>
          <w:rFonts w:ascii="Tahoma" w:hAnsi="Tahoma" w:cs="Tahoma"/>
          <w:noProof/>
          <w:sz w:val="20"/>
          <w:szCs w:val="20"/>
        </w:rPr>
        <w:t>5</w:t>
      </w:r>
      <w:r w:rsidRPr="00A55026">
        <w:rPr>
          <w:rFonts w:ascii="Tahoma" w:hAnsi="Tahoma" w:cs="Tahoma"/>
          <w:sz w:val="20"/>
          <w:szCs w:val="20"/>
        </w:rPr>
        <w:fldChar w:fldCharType="end"/>
      </w:r>
      <w:r w:rsidRPr="00A55026">
        <w:rPr>
          <w:rFonts w:ascii="Tahoma" w:hAnsi="Tahoma" w:cs="Tahoma"/>
          <w:sz w:val="20"/>
          <w:szCs w:val="20"/>
        </w:rPr>
        <w:t>: Registration Table Structure</w:t>
      </w:r>
    </w:p>
    <w:p w14:paraId="714DA0D8" w14:textId="77777777" w:rsidR="00A232F7" w:rsidRPr="00A55026" w:rsidRDefault="00A232F7" w:rsidP="00A55026">
      <w:pPr>
        <w:spacing w:line="360" w:lineRule="auto"/>
        <w:jc w:val="both"/>
        <w:rPr>
          <w:rFonts w:ascii="Tahoma" w:hAnsi="Tahoma" w:cs="Tahoma"/>
          <w:i/>
          <w:iCs/>
          <w:color w:val="44546A" w:themeColor="text2"/>
          <w:sz w:val="20"/>
          <w:szCs w:val="20"/>
        </w:rPr>
      </w:pPr>
      <w:r w:rsidRPr="00A55026">
        <w:rPr>
          <w:rFonts w:ascii="Tahoma" w:hAnsi="Tahoma" w:cs="Tahoma"/>
          <w:sz w:val="24"/>
          <w:szCs w:val="24"/>
        </w:rPr>
        <w:br w:type="page"/>
      </w:r>
    </w:p>
    <w:p w14:paraId="7D18C5F9" w14:textId="1B76C515" w:rsidR="00A232F7" w:rsidRPr="00C418B9" w:rsidRDefault="00A55026" w:rsidP="00C418B9">
      <w:pPr>
        <w:pStyle w:val="Heading2"/>
        <w:spacing w:line="360" w:lineRule="auto"/>
        <w:rPr>
          <w:rFonts w:ascii="Tahoma" w:hAnsi="Tahoma" w:cs="Tahoma"/>
        </w:rPr>
      </w:pPr>
      <w:bookmarkStart w:id="6" w:name="_Toc232364130"/>
      <w:r w:rsidRPr="00C418B9">
        <w:rPr>
          <w:rFonts w:ascii="Tahoma" w:hAnsi="Tahoma" w:cs="Tahoma"/>
        </w:rPr>
        <w:lastRenderedPageBreak/>
        <w:t>4.</w:t>
      </w:r>
      <w:r w:rsidR="00C418B9" w:rsidRPr="00C418B9">
        <w:rPr>
          <w:rFonts w:ascii="Tahoma" w:hAnsi="Tahoma" w:cs="Tahoma"/>
        </w:rPr>
        <w:t>3</w:t>
      </w:r>
      <w:r w:rsidRPr="00C418B9">
        <w:rPr>
          <w:rFonts w:ascii="Tahoma" w:hAnsi="Tahoma" w:cs="Tahoma"/>
        </w:rPr>
        <w:t xml:space="preserve"> Query Execution</w:t>
      </w:r>
      <w:bookmarkEnd w:id="6"/>
    </w:p>
    <w:p w14:paraId="63853576" w14:textId="77777777" w:rsidR="00A55026" w:rsidRPr="00A55026" w:rsidRDefault="00A55026" w:rsidP="00A55026">
      <w:pPr>
        <w:keepNext/>
        <w:spacing w:line="360" w:lineRule="auto"/>
        <w:jc w:val="both"/>
        <w:rPr>
          <w:rFonts w:ascii="Tahoma" w:hAnsi="Tahoma" w:cs="Tahoma"/>
          <w:sz w:val="24"/>
          <w:szCs w:val="24"/>
        </w:rPr>
      </w:pPr>
      <w:r w:rsidRPr="00A55026">
        <w:rPr>
          <w:rFonts w:ascii="Tahoma" w:hAnsi="Tahoma" w:cs="Tahoma"/>
          <w:noProof/>
          <w:sz w:val="24"/>
          <w:szCs w:val="24"/>
        </w:rPr>
        <w:drawing>
          <wp:inline distT="0" distB="0" distL="0" distR="0" wp14:anchorId="5C2B6BB8" wp14:editId="0727C3AB">
            <wp:extent cx="5731510" cy="2281555"/>
            <wp:effectExtent l="0" t="0" r="2540" b="4445"/>
            <wp:docPr id="10497140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714057" name="Picture 104971405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2281555"/>
                    </a:xfrm>
                    <a:prstGeom prst="rect">
                      <a:avLst/>
                    </a:prstGeom>
                  </pic:spPr>
                </pic:pic>
              </a:graphicData>
            </a:graphic>
          </wp:inline>
        </w:drawing>
      </w:r>
    </w:p>
    <w:p w14:paraId="4A0F1564" w14:textId="7B0E7F39" w:rsidR="00A55026" w:rsidRPr="00A55026" w:rsidRDefault="00A55026" w:rsidP="00A55026">
      <w:pPr>
        <w:pStyle w:val="Caption"/>
        <w:spacing w:line="360" w:lineRule="auto"/>
        <w:jc w:val="center"/>
        <w:rPr>
          <w:rFonts w:ascii="Tahoma" w:hAnsi="Tahoma" w:cs="Tahoma"/>
          <w:sz w:val="20"/>
          <w:szCs w:val="20"/>
        </w:rPr>
      </w:pPr>
      <w:r w:rsidRPr="00A55026">
        <w:rPr>
          <w:rFonts w:ascii="Tahoma" w:hAnsi="Tahoma" w:cs="Tahoma"/>
          <w:sz w:val="20"/>
          <w:szCs w:val="20"/>
        </w:rPr>
        <w:t xml:space="preserve">Figure </w:t>
      </w:r>
      <w:r w:rsidRPr="00A55026">
        <w:rPr>
          <w:rFonts w:ascii="Tahoma" w:hAnsi="Tahoma" w:cs="Tahoma"/>
          <w:sz w:val="20"/>
          <w:szCs w:val="20"/>
        </w:rPr>
        <w:fldChar w:fldCharType="begin"/>
      </w:r>
      <w:r w:rsidRPr="00A55026">
        <w:rPr>
          <w:rFonts w:ascii="Tahoma" w:hAnsi="Tahoma" w:cs="Tahoma"/>
          <w:sz w:val="20"/>
          <w:szCs w:val="20"/>
        </w:rPr>
        <w:instrText xml:space="preserve"> SEQ Figure \* ARABIC </w:instrText>
      </w:r>
      <w:r w:rsidRPr="00A55026">
        <w:rPr>
          <w:rFonts w:ascii="Tahoma" w:hAnsi="Tahoma" w:cs="Tahoma"/>
          <w:sz w:val="20"/>
          <w:szCs w:val="20"/>
        </w:rPr>
        <w:fldChar w:fldCharType="separate"/>
      </w:r>
      <w:r w:rsidR="00C418B9">
        <w:rPr>
          <w:rFonts w:ascii="Tahoma" w:hAnsi="Tahoma" w:cs="Tahoma"/>
          <w:noProof/>
          <w:sz w:val="20"/>
          <w:szCs w:val="20"/>
        </w:rPr>
        <w:t>6</w:t>
      </w:r>
      <w:r w:rsidRPr="00A55026">
        <w:rPr>
          <w:rFonts w:ascii="Tahoma" w:hAnsi="Tahoma" w:cs="Tahoma"/>
          <w:sz w:val="20"/>
          <w:szCs w:val="20"/>
        </w:rPr>
        <w:fldChar w:fldCharType="end"/>
      </w:r>
      <w:r w:rsidRPr="00A55026">
        <w:rPr>
          <w:rFonts w:ascii="Tahoma" w:hAnsi="Tahoma" w:cs="Tahoma"/>
          <w:sz w:val="20"/>
          <w:szCs w:val="20"/>
        </w:rPr>
        <w:t>: Query Result</w:t>
      </w:r>
    </w:p>
    <w:p w14:paraId="69089F79" w14:textId="77777777" w:rsidR="00A55026" w:rsidRPr="00A55026" w:rsidRDefault="00A55026" w:rsidP="00A55026">
      <w:pPr>
        <w:keepNext/>
        <w:spacing w:line="360" w:lineRule="auto"/>
        <w:jc w:val="both"/>
        <w:rPr>
          <w:rFonts w:ascii="Tahoma" w:hAnsi="Tahoma" w:cs="Tahoma"/>
          <w:sz w:val="24"/>
          <w:szCs w:val="24"/>
        </w:rPr>
      </w:pPr>
      <w:r w:rsidRPr="00A55026">
        <w:rPr>
          <w:rFonts w:ascii="Tahoma" w:hAnsi="Tahoma" w:cs="Tahoma"/>
          <w:noProof/>
          <w:sz w:val="24"/>
          <w:szCs w:val="24"/>
        </w:rPr>
        <w:drawing>
          <wp:inline distT="0" distB="0" distL="0" distR="0" wp14:anchorId="7F6391DD" wp14:editId="54128C92">
            <wp:extent cx="5731510" cy="1544320"/>
            <wp:effectExtent l="0" t="0" r="2540" b="0"/>
            <wp:docPr id="10141157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115755" name="Picture 1014115755"/>
                    <pic:cNvPicPr/>
                  </pic:nvPicPr>
                  <pic:blipFill>
                    <a:blip r:embed="rId17">
                      <a:extLst>
                        <a:ext uri="{28A0092B-C50C-407E-A947-70E740481C1C}">
                          <a14:useLocalDpi xmlns:a14="http://schemas.microsoft.com/office/drawing/2010/main" val="0"/>
                        </a:ext>
                      </a:extLst>
                    </a:blip>
                    <a:stretch>
                      <a:fillRect/>
                    </a:stretch>
                  </pic:blipFill>
                  <pic:spPr>
                    <a:xfrm>
                      <a:off x="0" y="0"/>
                      <a:ext cx="5731510" cy="1544320"/>
                    </a:xfrm>
                    <a:prstGeom prst="rect">
                      <a:avLst/>
                    </a:prstGeom>
                  </pic:spPr>
                </pic:pic>
              </a:graphicData>
            </a:graphic>
          </wp:inline>
        </w:drawing>
      </w:r>
    </w:p>
    <w:p w14:paraId="79C697BE" w14:textId="22C7B515" w:rsidR="00A55026" w:rsidRPr="00A55026" w:rsidRDefault="00A55026" w:rsidP="00A55026">
      <w:pPr>
        <w:pStyle w:val="Caption"/>
        <w:spacing w:line="360" w:lineRule="auto"/>
        <w:jc w:val="center"/>
        <w:rPr>
          <w:rFonts w:ascii="Tahoma" w:hAnsi="Tahoma" w:cs="Tahoma"/>
          <w:sz w:val="20"/>
          <w:szCs w:val="20"/>
        </w:rPr>
      </w:pPr>
      <w:r w:rsidRPr="00A55026">
        <w:rPr>
          <w:rFonts w:ascii="Tahoma" w:hAnsi="Tahoma" w:cs="Tahoma"/>
          <w:sz w:val="20"/>
          <w:szCs w:val="20"/>
        </w:rPr>
        <w:t xml:space="preserve">Figure </w:t>
      </w:r>
      <w:r w:rsidRPr="00A55026">
        <w:rPr>
          <w:rFonts w:ascii="Tahoma" w:hAnsi="Tahoma" w:cs="Tahoma"/>
          <w:sz w:val="20"/>
          <w:szCs w:val="20"/>
        </w:rPr>
        <w:fldChar w:fldCharType="begin"/>
      </w:r>
      <w:r w:rsidRPr="00A55026">
        <w:rPr>
          <w:rFonts w:ascii="Tahoma" w:hAnsi="Tahoma" w:cs="Tahoma"/>
          <w:sz w:val="20"/>
          <w:szCs w:val="20"/>
        </w:rPr>
        <w:instrText xml:space="preserve"> SEQ Figure \* ARABIC </w:instrText>
      </w:r>
      <w:r w:rsidRPr="00A55026">
        <w:rPr>
          <w:rFonts w:ascii="Tahoma" w:hAnsi="Tahoma" w:cs="Tahoma"/>
          <w:sz w:val="20"/>
          <w:szCs w:val="20"/>
        </w:rPr>
        <w:fldChar w:fldCharType="separate"/>
      </w:r>
      <w:r w:rsidR="00C418B9">
        <w:rPr>
          <w:rFonts w:ascii="Tahoma" w:hAnsi="Tahoma" w:cs="Tahoma"/>
          <w:noProof/>
          <w:sz w:val="20"/>
          <w:szCs w:val="20"/>
        </w:rPr>
        <w:t>7</w:t>
      </w:r>
      <w:r w:rsidRPr="00A55026">
        <w:rPr>
          <w:rFonts w:ascii="Tahoma" w:hAnsi="Tahoma" w:cs="Tahoma"/>
          <w:sz w:val="20"/>
          <w:szCs w:val="20"/>
        </w:rPr>
        <w:fldChar w:fldCharType="end"/>
      </w:r>
      <w:r w:rsidRPr="00A55026">
        <w:rPr>
          <w:rFonts w:ascii="Tahoma" w:hAnsi="Tahoma" w:cs="Tahoma"/>
          <w:sz w:val="20"/>
          <w:szCs w:val="20"/>
        </w:rPr>
        <w:t>: Limit Query</w:t>
      </w:r>
    </w:p>
    <w:p w14:paraId="60C8649E" w14:textId="77777777" w:rsidR="00A55026" w:rsidRPr="00A55026" w:rsidRDefault="00A55026" w:rsidP="00A55026">
      <w:pPr>
        <w:spacing w:line="360" w:lineRule="auto"/>
        <w:jc w:val="both"/>
        <w:rPr>
          <w:rFonts w:ascii="Tahoma" w:hAnsi="Tahoma" w:cs="Tahoma"/>
          <w:i/>
          <w:iCs/>
          <w:color w:val="44546A" w:themeColor="text2"/>
          <w:sz w:val="20"/>
          <w:szCs w:val="20"/>
        </w:rPr>
      </w:pPr>
      <w:r w:rsidRPr="00A55026">
        <w:rPr>
          <w:rFonts w:ascii="Tahoma" w:hAnsi="Tahoma" w:cs="Tahoma"/>
          <w:sz w:val="24"/>
          <w:szCs w:val="24"/>
        </w:rPr>
        <w:br w:type="page"/>
      </w:r>
    </w:p>
    <w:p w14:paraId="16F08369" w14:textId="77777777" w:rsidR="00A55026" w:rsidRPr="00A55026" w:rsidRDefault="00A55026" w:rsidP="00A55026">
      <w:pPr>
        <w:pStyle w:val="Heading1"/>
        <w:spacing w:line="360" w:lineRule="auto"/>
        <w:rPr>
          <w:rFonts w:ascii="Tahoma" w:hAnsi="Tahoma" w:cs="Tahoma"/>
        </w:rPr>
      </w:pPr>
      <w:bookmarkStart w:id="7" w:name="_Toc232364131"/>
      <w:r w:rsidRPr="00A55026">
        <w:rPr>
          <w:rFonts w:ascii="Tahoma" w:hAnsi="Tahoma" w:cs="Tahoma"/>
        </w:rPr>
        <w:lastRenderedPageBreak/>
        <w:t>7. Conclusion</w:t>
      </w:r>
      <w:bookmarkEnd w:id="7"/>
    </w:p>
    <w:p w14:paraId="23EE1037" w14:textId="77777777" w:rsidR="00A55026" w:rsidRPr="00A55026" w:rsidRDefault="00A55026" w:rsidP="00A55026">
      <w:pPr>
        <w:spacing w:line="360" w:lineRule="auto"/>
        <w:jc w:val="both"/>
        <w:rPr>
          <w:rFonts w:ascii="Tahoma" w:hAnsi="Tahoma" w:cs="Tahoma"/>
          <w:sz w:val="24"/>
          <w:szCs w:val="24"/>
        </w:rPr>
      </w:pPr>
      <w:r w:rsidRPr="00A55026">
        <w:rPr>
          <w:rFonts w:ascii="Tahoma" w:hAnsi="Tahoma" w:cs="Tahoma"/>
          <w:sz w:val="24"/>
          <w:szCs w:val="24"/>
        </w:rPr>
        <w:t xml:space="preserve">The Market Stall Allocation System was successfully implemented using MySQL. The project demonstrated the creation of a relational database capable of managing trader records, stall allocations, and payment information. </w:t>
      </w:r>
      <w:proofErr w:type="gramStart"/>
      <w:r w:rsidRPr="00A55026">
        <w:rPr>
          <w:rFonts w:ascii="Tahoma" w:hAnsi="Tahoma" w:cs="Tahoma"/>
          <w:sz w:val="24"/>
          <w:szCs w:val="24"/>
        </w:rPr>
        <w:t>Through the use of</w:t>
      </w:r>
      <w:proofErr w:type="gramEnd"/>
      <w:r w:rsidRPr="00A55026">
        <w:rPr>
          <w:rFonts w:ascii="Tahoma" w:hAnsi="Tahoma" w:cs="Tahoma"/>
          <w:sz w:val="24"/>
          <w:szCs w:val="24"/>
        </w:rPr>
        <w:t xml:space="preserve"> primary keys, foreign keys, constraints, and SQL queries, the database maintains data integrity and supports efficient information retrieval.</w:t>
      </w:r>
    </w:p>
    <w:p w14:paraId="7EF0C2E0" w14:textId="112ADF1D" w:rsidR="00C418B9" w:rsidRDefault="00A55026" w:rsidP="00A55026">
      <w:pPr>
        <w:spacing w:line="360" w:lineRule="auto"/>
        <w:jc w:val="both"/>
        <w:rPr>
          <w:rFonts w:ascii="Tahoma" w:hAnsi="Tahoma" w:cs="Tahoma"/>
          <w:sz w:val="24"/>
          <w:szCs w:val="24"/>
        </w:rPr>
      </w:pPr>
      <w:r w:rsidRPr="00A55026">
        <w:rPr>
          <w:rFonts w:ascii="Tahoma" w:hAnsi="Tahoma" w:cs="Tahoma"/>
          <w:sz w:val="24"/>
          <w:szCs w:val="24"/>
        </w:rPr>
        <w:t>The completed system provides a structured approach to market management and demonstrates practical application of database design and implementation concepts covered in the course.</w:t>
      </w:r>
    </w:p>
    <w:p w14:paraId="34BE13BB" w14:textId="77777777" w:rsidR="00C418B9" w:rsidRDefault="00C418B9">
      <w:pPr>
        <w:rPr>
          <w:rFonts w:ascii="Tahoma" w:hAnsi="Tahoma" w:cs="Tahoma"/>
          <w:sz w:val="24"/>
          <w:szCs w:val="24"/>
        </w:rPr>
      </w:pPr>
      <w:r>
        <w:rPr>
          <w:rFonts w:ascii="Tahoma" w:hAnsi="Tahoma" w:cs="Tahoma"/>
          <w:sz w:val="24"/>
          <w:szCs w:val="24"/>
        </w:rPr>
        <w:br w:type="page"/>
      </w:r>
    </w:p>
    <w:p w14:paraId="161A7C9A" w14:textId="6D3B9F0D" w:rsidR="00A55026" w:rsidRDefault="00C418B9" w:rsidP="00C418B9">
      <w:pPr>
        <w:pStyle w:val="Heading1"/>
        <w:spacing w:line="360" w:lineRule="auto"/>
        <w:rPr>
          <w:rFonts w:ascii="Tahoma" w:hAnsi="Tahoma" w:cs="Tahoma"/>
        </w:rPr>
      </w:pPr>
      <w:bookmarkStart w:id="8" w:name="_Toc232364132"/>
      <w:r w:rsidRPr="00C418B9">
        <w:rPr>
          <w:rFonts w:ascii="Tahoma" w:hAnsi="Tahoma" w:cs="Tahoma"/>
        </w:rPr>
        <w:lastRenderedPageBreak/>
        <w:t>8.</w:t>
      </w:r>
      <w:r>
        <w:rPr>
          <w:rFonts w:ascii="Tahoma" w:hAnsi="Tahoma" w:cs="Tahoma"/>
        </w:rPr>
        <w:t xml:space="preserve"> </w:t>
      </w:r>
      <w:r w:rsidRPr="00C418B9">
        <w:rPr>
          <w:rFonts w:ascii="Tahoma" w:hAnsi="Tahoma" w:cs="Tahoma"/>
        </w:rPr>
        <w:t>Reference</w:t>
      </w:r>
      <w:bookmarkEnd w:id="8"/>
    </w:p>
    <w:p w14:paraId="53680AF7" w14:textId="491998B0" w:rsidR="00C418B9" w:rsidRPr="00C418B9" w:rsidRDefault="00C418B9" w:rsidP="00C418B9">
      <w:pPr>
        <w:pStyle w:val="ListParagraph"/>
        <w:numPr>
          <w:ilvl w:val="0"/>
          <w:numId w:val="3"/>
        </w:numPr>
        <w:spacing w:line="360" w:lineRule="auto"/>
        <w:rPr>
          <w:rFonts w:ascii="Tahoma" w:hAnsi="Tahoma" w:cs="Tahoma"/>
          <w:sz w:val="24"/>
          <w:szCs w:val="24"/>
        </w:rPr>
      </w:pPr>
      <w:r w:rsidRPr="00C418B9">
        <w:rPr>
          <w:rFonts w:ascii="Tahoma" w:hAnsi="Tahoma" w:cs="Tahoma"/>
          <w:sz w:val="24"/>
          <w:szCs w:val="24"/>
        </w:rPr>
        <w:t>Coronel, C. and Morris, S., 2019. Database Systems: Design, Implementation, &amp; Management. 13th ed. Boston: Cengage Learning.</w:t>
      </w:r>
    </w:p>
    <w:p w14:paraId="28A38D3C" w14:textId="760361D0" w:rsidR="00C418B9" w:rsidRPr="00C418B9" w:rsidRDefault="00C418B9" w:rsidP="00C418B9">
      <w:pPr>
        <w:pStyle w:val="ListParagraph"/>
        <w:numPr>
          <w:ilvl w:val="0"/>
          <w:numId w:val="3"/>
        </w:numPr>
        <w:spacing w:line="360" w:lineRule="auto"/>
        <w:rPr>
          <w:rFonts w:ascii="Tahoma" w:hAnsi="Tahoma" w:cs="Tahoma"/>
          <w:sz w:val="24"/>
          <w:szCs w:val="24"/>
        </w:rPr>
      </w:pPr>
      <w:r w:rsidRPr="00C418B9">
        <w:rPr>
          <w:rFonts w:ascii="Tahoma" w:hAnsi="Tahoma" w:cs="Tahoma"/>
          <w:sz w:val="24"/>
          <w:szCs w:val="24"/>
        </w:rPr>
        <w:t>Elmasri, R. and Navathe, S.B., 2016. Fundamentals of Database Systems. 7th ed. Boston: Pearson.</w:t>
      </w:r>
    </w:p>
    <w:p w14:paraId="06DAD8EC" w14:textId="7ACC6C82" w:rsidR="00C418B9" w:rsidRPr="00C418B9" w:rsidRDefault="00C418B9" w:rsidP="00C418B9">
      <w:pPr>
        <w:pStyle w:val="ListParagraph"/>
        <w:numPr>
          <w:ilvl w:val="0"/>
          <w:numId w:val="3"/>
        </w:numPr>
        <w:spacing w:line="360" w:lineRule="auto"/>
        <w:rPr>
          <w:rFonts w:ascii="Tahoma" w:hAnsi="Tahoma" w:cs="Tahoma"/>
          <w:sz w:val="24"/>
          <w:szCs w:val="24"/>
        </w:rPr>
      </w:pPr>
      <w:r w:rsidRPr="00C418B9">
        <w:rPr>
          <w:rFonts w:ascii="Tahoma" w:hAnsi="Tahoma" w:cs="Tahoma"/>
          <w:sz w:val="24"/>
          <w:szCs w:val="24"/>
        </w:rPr>
        <w:t>MySQL, 2025. MySQL 8.0 Reference Manual. [online] Available at: &lt;https://dev.mysql.com/doc/&gt; [Accessed 14 June 2026].</w:t>
      </w:r>
    </w:p>
    <w:p w14:paraId="38CA14E3" w14:textId="0F6BB27D" w:rsidR="00C418B9" w:rsidRPr="00C418B9" w:rsidRDefault="00C418B9" w:rsidP="00C418B9">
      <w:pPr>
        <w:pStyle w:val="ListParagraph"/>
        <w:numPr>
          <w:ilvl w:val="0"/>
          <w:numId w:val="3"/>
        </w:numPr>
        <w:spacing w:line="360" w:lineRule="auto"/>
        <w:rPr>
          <w:rFonts w:ascii="Tahoma" w:hAnsi="Tahoma" w:cs="Tahoma"/>
          <w:sz w:val="24"/>
          <w:szCs w:val="24"/>
        </w:rPr>
      </w:pPr>
      <w:r w:rsidRPr="00C418B9">
        <w:rPr>
          <w:rFonts w:ascii="Tahoma" w:hAnsi="Tahoma" w:cs="Tahoma"/>
          <w:sz w:val="24"/>
          <w:szCs w:val="24"/>
        </w:rPr>
        <w:t>Oracle Corporation, 2025. MySQL Documentation. [online] Available at: &lt;https://www.mysql.com/&gt; [Accessed 14 June 2026].</w:t>
      </w:r>
    </w:p>
    <w:p w14:paraId="0C64BFE6" w14:textId="3B900DD9" w:rsidR="00C418B9" w:rsidRPr="00C418B9" w:rsidRDefault="00C418B9" w:rsidP="00C418B9">
      <w:pPr>
        <w:pStyle w:val="ListParagraph"/>
        <w:numPr>
          <w:ilvl w:val="0"/>
          <w:numId w:val="3"/>
        </w:numPr>
        <w:spacing w:line="360" w:lineRule="auto"/>
        <w:rPr>
          <w:rFonts w:ascii="Tahoma" w:hAnsi="Tahoma" w:cs="Tahoma"/>
          <w:sz w:val="24"/>
          <w:szCs w:val="24"/>
        </w:rPr>
      </w:pPr>
      <w:r w:rsidRPr="00C418B9">
        <w:rPr>
          <w:rFonts w:ascii="Tahoma" w:hAnsi="Tahoma" w:cs="Tahoma"/>
          <w:sz w:val="24"/>
          <w:szCs w:val="24"/>
        </w:rPr>
        <w:t>phpMyAdmin Developers, 2025. phpMyAdmin Documentation. [online] Available at: &lt;https://www.phpmyadmin.net/docs/&gt; [Accessed 14 June 2026].</w:t>
      </w:r>
    </w:p>
    <w:p w14:paraId="0AD2581B" w14:textId="77777777" w:rsidR="00A55026" w:rsidRPr="00A55026" w:rsidRDefault="00A55026" w:rsidP="00A55026">
      <w:pPr>
        <w:spacing w:line="360" w:lineRule="auto"/>
        <w:jc w:val="both"/>
        <w:rPr>
          <w:rFonts w:ascii="Tahoma" w:hAnsi="Tahoma" w:cs="Tahoma"/>
          <w:sz w:val="24"/>
          <w:szCs w:val="24"/>
        </w:rPr>
      </w:pPr>
    </w:p>
    <w:sectPr w:rsidR="00A55026" w:rsidRPr="00A55026" w:rsidSect="00847CCA">
      <w:footerReference w:type="default" r:id="rId18"/>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6F82A4" w14:textId="77777777" w:rsidR="00A73F71" w:rsidRDefault="00A73F71" w:rsidP="00BF7EA7">
      <w:pPr>
        <w:spacing w:after="0" w:line="240" w:lineRule="auto"/>
      </w:pPr>
      <w:r>
        <w:separator/>
      </w:r>
    </w:p>
  </w:endnote>
  <w:endnote w:type="continuationSeparator" w:id="0">
    <w:p w14:paraId="0467D130" w14:textId="77777777" w:rsidR="00A73F71" w:rsidRDefault="00A73F71" w:rsidP="00BF7E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623B4" w14:textId="3F777355" w:rsidR="00A55026" w:rsidRDefault="00A55026">
    <w:pPr>
      <w:pStyle w:val="Footer"/>
      <w:jc w:val="center"/>
    </w:pPr>
  </w:p>
  <w:p w14:paraId="5363D2E3" w14:textId="77777777" w:rsidR="00A55026" w:rsidRDefault="00A5502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9905229"/>
      <w:docPartObj>
        <w:docPartGallery w:val="Page Numbers (Bottom of Page)"/>
        <w:docPartUnique/>
      </w:docPartObj>
    </w:sdtPr>
    <w:sdtEndPr>
      <w:rPr>
        <w:noProof/>
      </w:rPr>
    </w:sdtEndPr>
    <w:sdtContent>
      <w:p w14:paraId="379E662B" w14:textId="01C9F9C1" w:rsidR="00E355A9" w:rsidRDefault="00E355A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1140859" w14:textId="77777777" w:rsidR="00847CCA" w:rsidRDefault="00847C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6034C6" w14:textId="77777777" w:rsidR="00A73F71" w:rsidRDefault="00A73F71" w:rsidP="00BF7EA7">
      <w:pPr>
        <w:spacing w:after="0" w:line="240" w:lineRule="auto"/>
      </w:pPr>
      <w:r>
        <w:separator/>
      </w:r>
    </w:p>
  </w:footnote>
  <w:footnote w:type="continuationSeparator" w:id="0">
    <w:p w14:paraId="27FDC4AA" w14:textId="77777777" w:rsidR="00A73F71" w:rsidRDefault="00A73F71" w:rsidP="00BF7E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A65239"/>
    <w:multiLevelType w:val="hybridMultilevel"/>
    <w:tmpl w:val="0C988F74"/>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6B5C6E30"/>
    <w:multiLevelType w:val="hybridMultilevel"/>
    <w:tmpl w:val="0AD60D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6142B7B"/>
    <w:multiLevelType w:val="hybridMultilevel"/>
    <w:tmpl w:val="BB729756"/>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73556137">
    <w:abstractNumId w:val="1"/>
  </w:num>
  <w:num w:numId="2" w16cid:durableId="220333315">
    <w:abstractNumId w:val="0"/>
  </w:num>
  <w:num w:numId="3" w16cid:durableId="11093539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2DEC"/>
    <w:rsid w:val="00762AB0"/>
    <w:rsid w:val="00847CCA"/>
    <w:rsid w:val="009B439D"/>
    <w:rsid w:val="00A232F7"/>
    <w:rsid w:val="00A55026"/>
    <w:rsid w:val="00A7050B"/>
    <w:rsid w:val="00A73F71"/>
    <w:rsid w:val="00BE4A0E"/>
    <w:rsid w:val="00BE6AF8"/>
    <w:rsid w:val="00BF7EA7"/>
    <w:rsid w:val="00C418B9"/>
    <w:rsid w:val="00CB2DEC"/>
    <w:rsid w:val="00E355A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5FC127"/>
  <w15:chartTrackingRefBased/>
  <w15:docId w15:val="{D1122B5C-D7A9-4D96-9932-D1A4C914D8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2D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B2D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B2DE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B2D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B2D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B2D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2D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2D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2D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2DE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B2DE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B2DE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B2D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B2DE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B2D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2D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2D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2DEC"/>
    <w:rPr>
      <w:rFonts w:eastAsiaTheme="majorEastAsia" w:cstheme="majorBidi"/>
      <w:color w:val="272727" w:themeColor="text1" w:themeTint="D8"/>
    </w:rPr>
  </w:style>
  <w:style w:type="paragraph" w:styleId="Title">
    <w:name w:val="Title"/>
    <w:basedOn w:val="Normal"/>
    <w:next w:val="Normal"/>
    <w:link w:val="TitleChar"/>
    <w:uiPriority w:val="10"/>
    <w:qFormat/>
    <w:rsid w:val="00CB2D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2D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2D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2D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2DEC"/>
    <w:pPr>
      <w:spacing w:before="160"/>
      <w:jc w:val="center"/>
    </w:pPr>
    <w:rPr>
      <w:i/>
      <w:iCs/>
      <w:color w:val="404040" w:themeColor="text1" w:themeTint="BF"/>
    </w:rPr>
  </w:style>
  <w:style w:type="character" w:customStyle="1" w:styleId="QuoteChar">
    <w:name w:val="Quote Char"/>
    <w:basedOn w:val="DefaultParagraphFont"/>
    <w:link w:val="Quote"/>
    <w:uiPriority w:val="29"/>
    <w:rsid w:val="00CB2DEC"/>
    <w:rPr>
      <w:i/>
      <w:iCs/>
      <w:color w:val="404040" w:themeColor="text1" w:themeTint="BF"/>
    </w:rPr>
  </w:style>
  <w:style w:type="paragraph" w:styleId="ListParagraph">
    <w:name w:val="List Paragraph"/>
    <w:basedOn w:val="Normal"/>
    <w:uiPriority w:val="34"/>
    <w:qFormat/>
    <w:rsid w:val="00CB2DEC"/>
    <w:pPr>
      <w:ind w:left="720"/>
      <w:contextualSpacing/>
    </w:pPr>
  </w:style>
  <w:style w:type="character" w:styleId="IntenseEmphasis">
    <w:name w:val="Intense Emphasis"/>
    <w:basedOn w:val="DefaultParagraphFont"/>
    <w:uiPriority w:val="21"/>
    <w:qFormat/>
    <w:rsid w:val="00CB2DEC"/>
    <w:rPr>
      <w:i/>
      <w:iCs/>
      <w:color w:val="2F5496" w:themeColor="accent1" w:themeShade="BF"/>
    </w:rPr>
  </w:style>
  <w:style w:type="paragraph" w:styleId="IntenseQuote">
    <w:name w:val="Intense Quote"/>
    <w:basedOn w:val="Normal"/>
    <w:next w:val="Normal"/>
    <w:link w:val="IntenseQuoteChar"/>
    <w:uiPriority w:val="30"/>
    <w:qFormat/>
    <w:rsid w:val="00CB2D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B2DEC"/>
    <w:rPr>
      <w:i/>
      <w:iCs/>
      <w:color w:val="2F5496" w:themeColor="accent1" w:themeShade="BF"/>
    </w:rPr>
  </w:style>
  <w:style w:type="character" w:styleId="IntenseReference">
    <w:name w:val="Intense Reference"/>
    <w:basedOn w:val="DefaultParagraphFont"/>
    <w:uiPriority w:val="32"/>
    <w:qFormat/>
    <w:rsid w:val="00CB2DEC"/>
    <w:rPr>
      <w:b/>
      <w:bCs/>
      <w:smallCaps/>
      <w:color w:val="2F5496" w:themeColor="accent1" w:themeShade="BF"/>
      <w:spacing w:val="5"/>
    </w:rPr>
  </w:style>
  <w:style w:type="paragraph" w:styleId="Header">
    <w:name w:val="header"/>
    <w:basedOn w:val="Normal"/>
    <w:link w:val="HeaderChar"/>
    <w:uiPriority w:val="99"/>
    <w:unhideWhenUsed/>
    <w:rsid w:val="00BF7EA7"/>
    <w:pPr>
      <w:tabs>
        <w:tab w:val="center" w:pos="4513"/>
        <w:tab w:val="right" w:pos="9026"/>
      </w:tabs>
      <w:spacing w:after="0" w:line="240" w:lineRule="auto"/>
    </w:pPr>
  </w:style>
  <w:style w:type="character" w:customStyle="1" w:styleId="HeaderChar">
    <w:name w:val="Header Char"/>
    <w:basedOn w:val="DefaultParagraphFont"/>
    <w:link w:val="Header"/>
    <w:uiPriority w:val="99"/>
    <w:rsid w:val="00BF7EA7"/>
  </w:style>
  <w:style w:type="paragraph" w:styleId="Footer">
    <w:name w:val="footer"/>
    <w:basedOn w:val="Normal"/>
    <w:link w:val="FooterChar"/>
    <w:uiPriority w:val="99"/>
    <w:unhideWhenUsed/>
    <w:rsid w:val="00BF7EA7"/>
    <w:pPr>
      <w:tabs>
        <w:tab w:val="center" w:pos="4513"/>
        <w:tab w:val="right" w:pos="9026"/>
      </w:tabs>
      <w:spacing w:after="0" w:line="240" w:lineRule="auto"/>
    </w:pPr>
  </w:style>
  <w:style w:type="character" w:customStyle="1" w:styleId="FooterChar">
    <w:name w:val="Footer Char"/>
    <w:basedOn w:val="DefaultParagraphFont"/>
    <w:link w:val="Footer"/>
    <w:uiPriority w:val="99"/>
    <w:rsid w:val="00BF7EA7"/>
  </w:style>
  <w:style w:type="paragraph" w:styleId="Caption">
    <w:name w:val="caption"/>
    <w:basedOn w:val="Normal"/>
    <w:next w:val="Normal"/>
    <w:uiPriority w:val="35"/>
    <w:unhideWhenUsed/>
    <w:qFormat/>
    <w:rsid w:val="00A232F7"/>
    <w:pPr>
      <w:spacing w:after="200" w:line="240" w:lineRule="auto"/>
    </w:pPr>
    <w:rPr>
      <w:i/>
      <w:iCs/>
      <w:color w:val="44546A" w:themeColor="text2"/>
      <w:sz w:val="18"/>
      <w:szCs w:val="18"/>
    </w:rPr>
  </w:style>
  <w:style w:type="paragraph" w:styleId="TOCHeading">
    <w:name w:val="TOC Heading"/>
    <w:basedOn w:val="Heading1"/>
    <w:next w:val="Normal"/>
    <w:uiPriority w:val="39"/>
    <w:unhideWhenUsed/>
    <w:qFormat/>
    <w:rsid w:val="00847CCA"/>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847CCA"/>
    <w:pPr>
      <w:spacing w:after="100"/>
    </w:pPr>
  </w:style>
  <w:style w:type="paragraph" w:styleId="TOC2">
    <w:name w:val="toc 2"/>
    <w:basedOn w:val="Normal"/>
    <w:next w:val="Normal"/>
    <w:autoRedefine/>
    <w:uiPriority w:val="39"/>
    <w:unhideWhenUsed/>
    <w:rsid w:val="00847CCA"/>
    <w:pPr>
      <w:spacing w:after="100"/>
      <w:ind w:left="220"/>
    </w:pPr>
  </w:style>
  <w:style w:type="character" w:styleId="Hyperlink">
    <w:name w:val="Hyperlink"/>
    <w:basedOn w:val="DefaultParagraphFont"/>
    <w:uiPriority w:val="99"/>
    <w:unhideWhenUsed/>
    <w:rsid w:val="00847CCA"/>
    <w:rPr>
      <w:color w:val="0563C1" w:themeColor="hyperlink"/>
      <w:u w:val="single"/>
    </w:rPr>
  </w:style>
  <w:style w:type="paragraph" w:styleId="NoSpacing">
    <w:name w:val="No Spacing"/>
    <w:uiPriority w:val="1"/>
    <w:qFormat/>
    <w:rsid w:val="00E355A9"/>
    <w:pPr>
      <w:spacing w:after="0" w:line="240" w:lineRule="auto"/>
    </w:pPr>
    <w:rPr>
      <w:kern w:val="0"/>
      <w:lang w:val="en-US"/>
      <w14:ligatures w14:val="none"/>
    </w:rPr>
  </w:style>
  <w:style w:type="table" w:styleId="TableGrid">
    <w:name w:val="Table Grid"/>
    <w:basedOn w:val="TableNormal"/>
    <w:uiPriority w:val="39"/>
    <w:rsid w:val="00E355A9"/>
    <w:pPr>
      <w:spacing w:after="0" w:line="240" w:lineRule="auto"/>
    </w:pPr>
    <w:rPr>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B52859-5D05-4137-A4E0-65E3786EBD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TotalTime>
  <Pages>11</Pages>
  <Words>867</Words>
  <Characters>4942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MOSES SUTTON KOROMA</dc:creator>
  <cp:keywords/>
  <dc:description/>
  <cp:lastModifiedBy>MOSES SUTTON KOROMA</cp:lastModifiedBy>
  <cp:revision>1</cp:revision>
  <dcterms:created xsi:type="dcterms:W3CDTF">2026-06-14T19:08:00Z</dcterms:created>
  <dcterms:modified xsi:type="dcterms:W3CDTF">2026-06-14T21:16:00Z</dcterms:modified>
</cp:coreProperties>
</file>