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625BFE91" w:rsidR="00AF5452" w:rsidRDefault="007A17A3">
            <w:r>
              <w:t>BYS-</w:t>
            </w:r>
            <w:r w:rsidR="009E65A7">
              <w:t>32</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79E2E6DE" w:rsidR="00AF5452" w:rsidRPr="00CA5D32" w:rsidRDefault="009E65A7">
            <w:pPr>
              <w:rPr>
                <w:lang w:val="tr-TR"/>
              </w:rPr>
            </w:pPr>
            <w:r>
              <w:rPr>
                <w:lang w:val="tr-TR"/>
              </w:rPr>
              <w:t>Sözleşmeler</w:t>
            </w:r>
            <w:r w:rsidR="00980A83">
              <w:rPr>
                <w:lang w:val="tr-TR"/>
              </w:rPr>
              <w:t xml:space="preserve"> </w:t>
            </w:r>
            <w:r w:rsidR="00327364">
              <w:rPr>
                <w:lang w:val="tr-TR"/>
              </w:rPr>
              <w:t xml:space="preserve">– </w:t>
            </w:r>
            <w:r w:rsidR="0022244E">
              <w:rPr>
                <w:lang w:val="tr-TR"/>
              </w:rPr>
              <w:t xml:space="preserve">Onay Bekleyen </w:t>
            </w:r>
            <w:r>
              <w:rPr>
                <w:lang w:val="tr-TR"/>
              </w:rPr>
              <w:t>Sözleşmeler</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4F19F353" w:rsidR="00AF5452" w:rsidRDefault="007A17A3">
            <w:r>
              <w:t>Umut Güngörü</w:t>
            </w:r>
            <w:r w:rsidR="00C255B6">
              <w:t>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3D15C32B" w:rsidR="00AF5452" w:rsidRDefault="00E94952">
            <w:r>
              <w:t>0</w:t>
            </w:r>
            <w:r w:rsidR="00CF4919">
              <w:t>4</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512AA7BB" w:rsidR="00AF5452" w:rsidRDefault="00E94952">
            <w:r>
              <w:t>0</w:t>
            </w:r>
            <w:r w:rsidR="00CF4919">
              <w:t>4</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BD5876">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3D8583CC" w14:textId="77777777" w:rsidR="00FC6754" w:rsidRDefault="0022244E" w:rsidP="00133D10">
            <w:pPr>
              <w:pStyle w:val="ListParagraph"/>
              <w:numPr>
                <w:ilvl w:val="0"/>
                <w:numId w:val="4"/>
              </w:numPr>
              <w:jc w:val="center"/>
            </w:pPr>
            <w:r>
              <w:t>Anahtar Kullanıcı (Key User)</w:t>
            </w:r>
          </w:p>
          <w:p w14:paraId="651B41E2" w14:textId="77777777" w:rsidR="00FC6754" w:rsidRDefault="00FC6754" w:rsidP="00133D10">
            <w:pPr>
              <w:pStyle w:val="ListParagraph"/>
              <w:numPr>
                <w:ilvl w:val="0"/>
                <w:numId w:val="4"/>
              </w:numPr>
              <w:jc w:val="center"/>
            </w:pPr>
            <w:r>
              <w:t>Onaylayıcı</w:t>
            </w:r>
          </w:p>
          <w:p w14:paraId="418BCB35" w14:textId="0A2268CD" w:rsidR="005815F1" w:rsidRDefault="00FC6754" w:rsidP="00133D10">
            <w:pPr>
              <w:pStyle w:val="ListParagraph"/>
              <w:numPr>
                <w:ilvl w:val="0"/>
                <w:numId w:val="4"/>
              </w:numPr>
              <w:jc w:val="center"/>
            </w:pPr>
            <w:r>
              <w:t>Tedarikçi</w:t>
            </w:r>
          </w:p>
        </w:tc>
      </w:tr>
      <w:tr w:rsidR="00AF5452" w14:paraId="7E08190D" w14:textId="77777777" w:rsidTr="00265523">
        <w:trPr>
          <w:trHeight w:val="16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51991D7F" w14:textId="0D1EBDED" w:rsidR="00E257D2" w:rsidRDefault="00D40BD3" w:rsidP="00E74997">
            <w:pPr>
              <w:jc w:val="center"/>
              <w:rPr>
                <w:lang w:val="tr-TR"/>
              </w:rPr>
            </w:pPr>
            <w:r>
              <w:rPr>
                <w:lang w:val="tr-TR"/>
              </w:rPr>
              <w:t xml:space="preserve">1) </w:t>
            </w:r>
            <w:r w:rsidR="00F27A69">
              <w:rPr>
                <w:lang w:val="tr-TR"/>
              </w:rPr>
              <w:t>Şirket içi onay süreci tamamlanmış olan satınalma talepleri</w:t>
            </w:r>
            <w:r w:rsidR="00DA3D96">
              <w:rPr>
                <w:lang w:val="tr-TR"/>
              </w:rPr>
              <w:t xml:space="preserve"> için</w:t>
            </w:r>
            <w:r w:rsidR="00F27A69">
              <w:rPr>
                <w:lang w:val="tr-TR"/>
              </w:rPr>
              <w:t xml:space="preserve"> </w:t>
            </w:r>
            <w:r w:rsidR="0028239A">
              <w:rPr>
                <w:lang w:val="tr-TR"/>
              </w:rPr>
              <w:t>“</w:t>
            </w:r>
            <w:r w:rsidR="00874955">
              <w:rPr>
                <w:lang w:val="tr-TR"/>
              </w:rPr>
              <w:t>Anahtar Kullanıcı</w:t>
            </w:r>
            <w:r w:rsidR="0028239A">
              <w:rPr>
                <w:lang w:val="tr-TR"/>
              </w:rPr>
              <w:t>”</w:t>
            </w:r>
            <w:r w:rsidR="00874955">
              <w:rPr>
                <w:lang w:val="tr-TR"/>
              </w:rPr>
              <w:t xml:space="preserve"> </w:t>
            </w:r>
            <w:r w:rsidR="00836EE0">
              <w:rPr>
                <w:lang w:val="tr-TR"/>
              </w:rPr>
              <w:t>tarafından</w:t>
            </w:r>
            <w:r w:rsidR="0028239A">
              <w:rPr>
                <w:lang w:val="tr-TR"/>
              </w:rPr>
              <w:t xml:space="preserve"> </w:t>
            </w:r>
            <w:r w:rsidR="00D62B3B">
              <w:rPr>
                <w:lang w:val="tr-TR"/>
              </w:rPr>
              <w:t xml:space="preserve">başlatılan sözleşme onay süreçleri </w:t>
            </w:r>
            <w:r w:rsidR="00931076">
              <w:rPr>
                <w:lang w:val="tr-TR"/>
              </w:rPr>
              <w:t xml:space="preserve">onay zincirine eklenen </w:t>
            </w:r>
            <w:r w:rsidR="005E1EEE">
              <w:rPr>
                <w:lang w:val="tr-TR"/>
              </w:rPr>
              <w:t xml:space="preserve">ve imza yetkisine sahip </w:t>
            </w:r>
            <w:r w:rsidR="007617BE">
              <w:rPr>
                <w:lang w:val="tr-TR"/>
              </w:rPr>
              <w:t>“</w:t>
            </w:r>
            <w:r w:rsidR="00931076">
              <w:rPr>
                <w:lang w:val="tr-TR"/>
              </w:rPr>
              <w:t>Onaylayıcı</w:t>
            </w:r>
            <w:r w:rsidR="007617BE">
              <w:rPr>
                <w:lang w:val="tr-TR"/>
              </w:rPr>
              <w:t>”</w:t>
            </w:r>
            <w:r w:rsidR="00931076">
              <w:rPr>
                <w:lang w:val="tr-TR"/>
              </w:rPr>
              <w:t xml:space="preserve"> kullanıcı profiline sahip kullanıcılar </w:t>
            </w:r>
            <w:r w:rsidR="00D62B3B">
              <w:rPr>
                <w:lang w:val="tr-TR"/>
              </w:rPr>
              <w:t>ve “Tedarikçi” kullan</w:t>
            </w:r>
            <w:r w:rsidR="00E74997">
              <w:rPr>
                <w:lang w:val="tr-TR"/>
              </w:rPr>
              <w:t xml:space="preserve">ıcı profiline sahip kullanıcılar arasında tamamlanır. </w:t>
            </w:r>
          </w:p>
          <w:p w14:paraId="4A19EE80" w14:textId="77777777" w:rsidR="00E74997" w:rsidRDefault="00E74997" w:rsidP="00E74997">
            <w:pPr>
              <w:jc w:val="center"/>
              <w:rPr>
                <w:lang w:val="tr-TR"/>
              </w:rPr>
            </w:pPr>
          </w:p>
          <w:p w14:paraId="4828E768" w14:textId="4F60EAE2" w:rsidR="00247172" w:rsidRDefault="00E257D2" w:rsidP="00B60273">
            <w:pPr>
              <w:jc w:val="center"/>
              <w:rPr>
                <w:lang w:val="tr-TR"/>
              </w:rPr>
            </w:pPr>
            <w:r>
              <w:rPr>
                <w:lang w:val="tr-TR"/>
              </w:rPr>
              <w:t>2) İşlemler kolonundaki</w:t>
            </w:r>
            <w:r w:rsidR="00B60273">
              <w:rPr>
                <w:lang w:val="tr-TR"/>
              </w:rPr>
              <w:t xml:space="preserve"> </w:t>
            </w:r>
            <w:r w:rsidR="00B60273">
              <w:rPr>
                <w:noProof/>
              </w:rPr>
              <w:drawing>
                <wp:inline distT="0" distB="0" distL="0" distR="0" wp14:anchorId="20482E5C" wp14:editId="0C273EF7">
                  <wp:extent cx="193565" cy="215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631" cy="220701"/>
                          </a:xfrm>
                          <a:prstGeom prst="rect">
                            <a:avLst/>
                          </a:prstGeom>
                        </pic:spPr>
                      </pic:pic>
                    </a:graphicData>
                  </a:graphic>
                </wp:inline>
              </w:drawing>
            </w:r>
            <w:r>
              <w:rPr>
                <w:lang w:val="tr-TR"/>
              </w:rPr>
              <w:t xml:space="preserve"> </w:t>
            </w:r>
            <w:r w:rsidR="00EA631F">
              <w:rPr>
                <w:lang w:val="tr-TR"/>
              </w:rPr>
              <w:t xml:space="preserve"> </w:t>
            </w:r>
            <w:r w:rsidR="00B60273">
              <w:rPr>
                <w:lang w:val="tr-TR"/>
              </w:rPr>
              <w:t>“</w:t>
            </w:r>
            <w:r w:rsidR="00AD37F6">
              <w:rPr>
                <w:lang w:val="tr-TR"/>
              </w:rPr>
              <w:t>Sözleşmeyi</w:t>
            </w:r>
            <w:r w:rsidR="00B60273">
              <w:rPr>
                <w:lang w:val="tr-TR"/>
              </w:rPr>
              <w:t xml:space="preserve"> Görüntüle” ikonuna tıklandığında</w:t>
            </w:r>
            <w:r w:rsidR="00F17150">
              <w:rPr>
                <w:lang w:val="tr-TR"/>
              </w:rPr>
              <w:t xml:space="preserve"> yetkili kullanıcılar </w:t>
            </w:r>
            <w:r w:rsidR="00B458FE">
              <w:rPr>
                <w:lang w:val="tr-TR"/>
              </w:rPr>
              <w:t>sözleşme</w:t>
            </w:r>
            <w:r w:rsidR="006E1422">
              <w:rPr>
                <w:lang w:val="tr-TR"/>
              </w:rPr>
              <w:t xml:space="preserve"> dosyasına yönlendirilir</w:t>
            </w:r>
            <w:r w:rsidR="00CA7C66">
              <w:rPr>
                <w:lang w:val="tr-TR"/>
              </w:rPr>
              <w:t xml:space="preserve"> ve sözleşme metnini görüntüler. </w:t>
            </w:r>
            <w:r w:rsidR="006E1422">
              <w:rPr>
                <w:lang w:val="tr-TR"/>
              </w:rPr>
              <w:t xml:space="preserve"> </w:t>
            </w:r>
          </w:p>
          <w:p w14:paraId="541FCAF3" w14:textId="62B9A6DD" w:rsidR="00C259E1" w:rsidRDefault="00C259E1" w:rsidP="00B60273">
            <w:pPr>
              <w:jc w:val="center"/>
              <w:rPr>
                <w:lang w:val="tr-TR"/>
              </w:rPr>
            </w:pPr>
          </w:p>
          <w:p w14:paraId="07435D48" w14:textId="62C8065B" w:rsidR="00C259E1" w:rsidRDefault="00C259E1" w:rsidP="00B60273">
            <w:pPr>
              <w:jc w:val="center"/>
              <w:rPr>
                <w:lang w:val="tr-TR"/>
              </w:rPr>
            </w:pPr>
            <w:r>
              <w:rPr>
                <w:lang w:val="tr-TR"/>
              </w:rPr>
              <w:t xml:space="preserve">3) </w:t>
            </w:r>
            <w:r w:rsidR="00DD52C2">
              <w:rPr>
                <w:lang w:val="tr-TR"/>
              </w:rPr>
              <w:t xml:space="preserve">İşlemler kolonundaki </w:t>
            </w:r>
            <w:r w:rsidR="006406E4">
              <w:rPr>
                <w:noProof/>
              </w:rPr>
              <w:drawing>
                <wp:inline distT="0" distB="0" distL="0" distR="0" wp14:anchorId="6CE6143F" wp14:editId="6279C1D7">
                  <wp:extent cx="190681" cy="1750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873" cy="184364"/>
                          </a:xfrm>
                          <a:prstGeom prst="rect">
                            <a:avLst/>
                          </a:prstGeom>
                        </pic:spPr>
                      </pic:pic>
                    </a:graphicData>
                  </a:graphic>
                </wp:inline>
              </w:drawing>
            </w:r>
            <w:r w:rsidR="006406E4">
              <w:rPr>
                <w:lang w:val="tr-TR"/>
              </w:rPr>
              <w:t xml:space="preserve"> </w:t>
            </w:r>
            <w:r w:rsidR="00DD52C2">
              <w:rPr>
                <w:lang w:val="tr-TR"/>
              </w:rPr>
              <w:t xml:space="preserve">“Yorum Paylaş” ikonuna tıklandığında </w:t>
            </w:r>
            <w:r w:rsidR="00596D49">
              <w:rPr>
                <w:lang w:val="tr-TR"/>
              </w:rPr>
              <w:t xml:space="preserve">seçili sözleşme hakkında sözleşmeyi imzalayacak olan tarafların </w:t>
            </w:r>
            <w:r w:rsidR="001E6314">
              <w:rPr>
                <w:lang w:val="tr-TR"/>
              </w:rPr>
              <w:t xml:space="preserve">sözleşme metniyle ilgili yorumlarını paylaşabilecekleri bir yorum metni giriş alanı </w:t>
            </w:r>
            <w:r w:rsidR="00D9368A">
              <w:rPr>
                <w:lang w:val="tr-TR"/>
              </w:rPr>
              <w:t>p</w:t>
            </w:r>
            <w:r w:rsidR="001E6314">
              <w:rPr>
                <w:lang w:val="tr-TR"/>
              </w:rPr>
              <w:t xml:space="preserve">op-up </w:t>
            </w:r>
            <w:r w:rsidR="003708F3">
              <w:rPr>
                <w:lang w:val="tr-TR"/>
              </w:rPr>
              <w:t xml:space="preserve">mesajı </w:t>
            </w:r>
            <w:r w:rsidR="001E6314">
              <w:rPr>
                <w:lang w:val="tr-TR"/>
              </w:rPr>
              <w:t xml:space="preserve">formatında açılır. </w:t>
            </w:r>
            <w:r w:rsidR="00D9368A">
              <w:rPr>
                <w:lang w:val="tr-TR"/>
              </w:rPr>
              <w:t>Buradaki pop-up</w:t>
            </w:r>
            <w:r w:rsidR="003708F3">
              <w:rPr>
                <w:lang w:val="tr-TR"/>
              </w:rPr>
              <w:t xml:space="preserve"> mesajı </w:t>
            </w:r>
            <w:r w:rsidR="00D9368A">
              <w:rPr>
                <w:lang w:val="tr-TR"/>
              </w:rPr>
              <w:t>formatı “Onay” ve Red” metni giriş</w:t>
            </w:r>
            <w:r w:rsidR="003708F3">
              <w:rPr>
                <w:lang w:val="tr-TR"/>
              </w:rPr>
              <w:t>i</w:t>
            </w:r>
            <w:r w:rsidR="00A40166">
              <w:rPr>
                <w:lang w:val="tr-TR"/>
              </w:rPr>
              <w:t xml:space="preserve"> </w:t>
            </w:r>
            <w:r w:rsidR="003708F3">
              <w:rPr>
                <w:lang w:val="tr-TR"/>
              </w:rPr>
              <w:t xml:space="preserve">için </w:t>
            </w:r>
            <w:r w:rsidR="00A223A4">
              <w:rPr>
                <w:lang w:val="tr-TR"/>
              </w:rPr>
              <w:t>kullanılan p</w:t>
            </w:r>
            <w:r w:rsidR="00A40166">
              <w:rPr>
                <w:lang w:val="tr-TR"/>
              </w:rPr>
              <w:t>op-up</w:t>
            </w:r>
            <w:r w:rsidR="00A223A4">
              <w:rPr>
                <w:lang w:val="tr-TR"/>
              </w:rPr>
              <w:t xml:space="preserve"> mesaj </w:t>
            </w:r>
            <w:r w:rsidR="00A40166">
              <w:rPr>
                <w:lang w:val="tr-TR"/>
              </w:rPr>
              <w:t xml:space="preserve">formatının aynısıdır. </w:t>
            </w:r>
            <w:r w:rsidR="00D624C6">
              <w:rPr>
                <w:lang w:val="tr-TR"/>
              </w:rPr>
              <w:t>Buradaki t</w:t>
            </w:r>
            <w:r w:rsidR="002817A3">
              <w:rPr>
                <w:lang w:val="tr-TR"/>
              </w:rPr>
              <w:t xml:space="preserve">ek fark </w:t>
            </w:r>
            <w:r w:rsidR="00B44743">
              <w:rPr>
                <w:lang w:val="tr-TR"/>
              </w:rPr>
              <w:t xml:space="preserve">metin giriş alanın altında </w:t>
            </w:r>
            <w:r w:rsidR="00E33AF9">
              <w:rPr>
                <w:lang w:val="tr-TR"/>
              </w:rPr>
              <w:t xml:space="preserve">“Onay Metni Giriş” ekranında olduğu gibi </w:t>
            </w:r>
            <w:r w:rsidR="00D624C6">
              <w:rPr>
                <w:lang w:val="tr-TR"/>
              </w:rPr>
              <w:t xml:space="preserve">işaretlenmesi zorunlu bir kutucuk yoktur.  </w:t>
            </w:r>
          </w:p>
          <w:p w14:paraId="51553EA3" w14:textId="6D23E0AF" w:rsidR="00B60273" w:rsidRDefault="00B60273" w:rsidP="00B60273">
            <w:pPr>
              <w:jc w:val="center"/>
              <w:rPr>
                <w:lang w:val="tr-TR"/>
              </w:rPr>
            </w:pPr>
          </w:p>
          <w:p w14:paraId="146F7D9B" w14:textId="0C6B3C30" w:rsidR="00474478" w:rsidRDefault="00474478" w:rsidP="00B60273">
            <w:pPr>
              <w:jc w:val="center"/>
              <w:rPr>
                <w:lang w:val="tr-TR"/>
              </w:rPr>
            </w:pPr>
            <w:r>
              <w:rPr>
                <w:lang w:val="tr-TR"/>
              </w:rPr>
              <w:t xml:space="preserve">4) </w:t>
            </w:r>
            <w:r>
              <w:rPr>
                <w:noProof/>
              </w:rPr>
              <w:drawing>
                <wp:inline distT="0" distB="0" distL="0" distR="0" wp14:anchorId="059F7FE5" wp14:editId="4A548705">
                  <wp:extent cx="416031" cy="272807"/>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357" cy="280234"/>
                          </a:xfrm>
                          <a:prstGeom prst="rect">
                            <a:avLst/>
                          </a:prstGeom>
                        </pic:spPr>
                      </pic:pic>
                    </a:graphicData>
                  </a:graphic>
                </wp:inline>
              </w:drawing>
            </w:r>
            <w:r w:rsidR="00E70732">
              <w:rPr>
                <w:lang w:val="tr-TR"/>
              </w:rPr>
              <w:t xml:space="preserve"> “Sözleşme İndir” ve “Sözleşme Yükle” ikonları </w:t>
            </w:r>
            <w:r w:rsidR="00713CEC">
              <w:rPr>
                <w:lang w:val="tr-TR"/>
              </w:rPr>
              <w:t xml:space="preserve">aracılığıyla </w:t>
            </w:r>
            <w:r w:rsidR="00DE6253">
              <w:rPr>
                <w:lang w:val="tr-TR"/>
              </w:rPr>
              <w:t xml:space="preserve">Word. formatındaki sözleşme taslak dosyaları uygulamaya </w:t>
            </w:r>
            <w:r w:rsidR="002170E9">
              <w:rPr>
                <w:lang w:val="tr-TR"/>
              </w:rPr>
              <w:t xml:space="preserve">yüklenir veya </w:t>
            </w:r>
            <w:r w:rsidR="006904BB">
              <w:rPr>
                <w:lang w:val="tr-TR"/>
              </w:rPr>
              <w:t xml:space="preserve">uygulamaya </w:t>
            </w:r>
            <w:r w:rsidR="002170E9">
              <w:rPr>
                <w:lang w:val="tr-TR"/>
              </w:rPr>
              <w:t xml:space="preserve">yüklenmiş olan bir dosya harici </w:t>
            </w:r>
            <w:r w:rsidR="006904BB">
              <w:rPr>
                <w:lang w:val="tr-TR"/>
              </w:rPr>
              <w:t xml:space="preserve">başka </w:t>
            </w:r>
            <w:r w:rsidR="002170E9">
              <w:rPr>
                <w:lang w:val="tr-TR"/>
              </w:rPr>
              <w:t xml:space="preserve">bir bilgisayara indirilebilir. </w:t>
            </w:r>
            <w:r w:rsidR="007707BB">
              <w:rPr>
                <w:lang w:val="tr-TR"/>
              </w:rPr>
              <w:t xml:space="preserve">Sözleşmeyi imzalayacak olan taraflar bu işlemler sayesinde sözleşme metnini </w:t>
            </w:r>
            <w:r w:rsidR="001D6FBE">
              <w:rPr>
                <w:lang w:val="tr-TR"/>
              </w:rPr>
              <w:t xml:space="preserve">karşılıklı olarak düzenler. Üzerinde düzenleme yapılan </w:t>
            </w:r>
            <w:r w:rsidR="00433CA8">
              <w:rPr>
                <w:lang w:val="tr-TR"/>
              </w:rPr>
              <w:t xml:space="preserve">bölümler </w:t>
            </w:r>
            <w:r w:rsidR="004165EC">
              <w:rPr>
                <w:lang w:val="tr-TR"/>
              </w:rPr>
              <w:t>/ maddeler ile ilgili yorumlar</w:t>
            </w:r>
            <w:r w:rsidR="001D6FBE">
              <w:rPr>
                <w:lang w:val="tr-TR"/>
              </w:rPr>
              <w:t xml:space="preserve"> </w:t>
            </w:r>
            <w:r w:rsidR="004165EC">
              <w:rPr>
                <w:lang w:val="tr-TR"/>
              </w:rPr>
              <w:t>ister</w:t>
            </w:r>
            <w:r w:rsidR="001D6FBE">
              <w:rPr>
                <w:lang w:val="tr-TR"/>
              </w:rPr>
              <w:t xml:space="preserve"> </w:t>
            </w:r>
            <w:r w:rsidR="005C57CA">
              <w:rPr>
                <w:lang w:val="tr-TR"/>
              </w:rPr>
              <w:t xml:space="preserve">doğrudan sözleşme taslak metnine yorum olarak </w:t>
            </w:r>
            <w:r w:rsidR="004165EC">
              <w:rPr>
                <w:lang w:val="tr-TR"/>
              </w:rPr>
              <w:t>ister</w:t>
            </w:r>
            <w:r w:rsidR="005C57CA">
              <w:rPr>
                <w:lang w:val="tr-TR"/>
              </w:rPr>
              <w:t xml:space="preserve"> </w:t>
            </w:r>
            <w:r w:rsidR="005C57CA">
              <w:rPr>
                <w:noProof/>
              </w:rPr>
              <w:drawing>
                <wp:inline distT="0" distB="0" distL="0" distR="0" wp14:anchorId="5C89AC1F" wp14:editId="289D0C1C">
                  <wp:extent cx="190681" cy="1750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873" cy="184364"/>
                          </a:xfrm>
                          <a:prstGeom prst="rect">
                            <a:avLst/>
                          </a:prstGeom>
                        </pic:spPr>
                      </pic:pic>
                    </a:graphicData>
                  </a:graphic>
                </wp:inline>
              </w:drawing>
            </w:r>
            <w:r w:rsidR="00DE6253">
              <w:rPr>
                <w:lang w:val="tr-TR"/>
              </w:rPr>
              <w:t xml:space="preserve"> </w:t>
            </w:r>
            <w:r w:rsidR="005C57CA">
              <w:rPr>
                <w:lang w:val="tr-TR"/>
              </w:rPr>
              <w:t>“Yorum Paylaş” ikonu üzerinden</w:t>
            </w:r>
            <w:r w:rsidR="004165EC">
              <w:rPr>
                <w:lang w:val="tr-TR"/>
              </w:rPr>
              <w:t xml:space="preserve"> </w:t>
            </w:r>
            <w:r w:rsidR="004678DF">
              <w:rPr>
                <w:lang w:val="tr-TR"/>
              </w:rPr>
              <w:t xml:space="preserve">karşı taraf ile paylaşılabilir. </w:t>
            </w:r>
            <w:r w:rsidR="005C57CA">
              <w:rPr>
                <w:lang w:val="tr-TR"/>
              </w:rPr>
              <w:t xml:space="preserve"> </w:t>
            </w:r>
          </w:p>
          <w:p w14:paraId="6D0C8E19" w14:textId="15B45224" w:rsidR="00474478" w:rsidRDefault="00474478" w:rsidP="00B60273">
            <w:pPr>
              <w:jc w:val="center"/>
              <w:rPr>
                <w:lang w:val="tr-TR"/>
              </w:rPr>
            </w:pPr>
          </w:p>
          <w:p w14:paraId="40402F67" w14:textId="77777777" w:rsidR="00474478" w:rsidRDefault="00474478" w:rsidP="00B60273">
            <w:pPr>
              <w:jc w:val="center"/>
              <w:rPr>
                <w:lang w:val="tr-TR"/>
              </w:rPr>
            </w:pPr>
          </w:p>
          <w:p w14:paraId="200DAACE" w14:textId="581AF206" w:rsidR="00E77445" w:rsidRDefault="00474478" w:rsidP="00665A93">
            <w:pPr>
              <w:jc w:val="center"/>
              <w:rPr>
                <w:lang w:val="tr-TR"/>
              </w:rPr>
            </w:pPr>
            <w:r>
              <w:rPr>
                <w:lang w:val="tr-TR"/>
              </w:rPr>
              <w:t>5</w:t>
            </w:r>
            <w:r w:rsidR="00352A02">
              <w:rPr>
                <w:lang w:val="tr-TR"/>
              </w:rPr>
              <w:t xml:space="preserve">) </w:t>
            </w:r>
            <w:r w:rsidR="00E256DB">
              <w:rPr>
                <w:lang w:val="tr-TR"/>
              </w:rPr>
              <w:t xml:space="preserve">İşlemler kolonundaki </w:t>
            </w:r>
            <w:r w:rsidR="00633130">
              <w:rPr>
                <w:noProof/>
              </w:rPr>
              <w:drawing>
                <wp:inline distT="0" distB="0" distL="0" distR="0" wp14:anchorId="2F3826A4" wp14:editId="2FC3E4EF">
                  <wp:extent cx="169565" cy="179739"/>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5679" cy="186220"/>
                          </a:xfrm>
                          <a:prstGeom prst="rect">
                            <a:avLst/>
                          </a:prstGeom>
                        </pic:spPr>
                      </pic:pic>
                    </a:graphicData>
                  </a:graphic>
                </wp:inline>
              </w:drawing>
            </w:r>
            <w:r w:rsidR="00E256DB">
              <w:rPr>
                <w:lang w:val="tr-TR"/>
              </w:rPr>
              <w:t xml:space="preserve"> “</w:t>
            </w:r>
            <w:r w:rsidR="00352A02">
              <w:rPr>
                <w:lang w:val="tr-TR"/>
              </w:rPr>
              <w:t xml:space="preserve">Sözleşmeyi </w:t>
            </w:r>
            <w:r w:rsidR="00665A93">
              <w:rPr>
                <w:lang w:val="tr-TR"/>
              </w:rPr>
              <w:t>Onayla</w:t>
            </w:r>
            <w:r w:rsidR="00E256DB">
              <w:rPr>
                <w:lang w:val="tr-TR"/>
              </w:rPr>
              <w:t>” ikonuna tıklandığında</w:t>
            </w:r>
            <w:r w:rsidR="000440E4">
              <w:rPr>
                <w:lang w:val="tr-TR"/>
              </w:rPr>
              <w:t xml:space="preserve"> </w:t>
            </w:r>
            <w:r w:rsidR="00CD1B41">
              <w:rPr>
                <w:lang w:val="tr-TR"/>
              </w:rPr>
              <w:t xml:space="preserve">“Onay Metni Girişi” pop-up penceresi açılır. </w:t>
            </w:r>
            <w:r w:rsidR="002E06BE">
              <w:rPr>
                <w:lang w:val="tr-TR"/>
              </w:rPr>
              <w:t xml:space="preserve">İstendiği takdirde buradaki onay metni giriş bölümüne </w:t>
            </w:r>
            <w:r w:rsidR="00BC4FFD">
              <w:rPr>
                <w:lang w:val="tr-TR"/>
              </w:rPr>
              <w:t xml:space="preserve">metin girişi yapılıp (yorum eklenmesi amacıyla) </w:t>
            </w:r>
            <w:r w:rsidR="00C065D8">
              <w:rPr>
                <w:lang w:val="tr-TR"/>
              </w:rPr>
              <w:t xml:space="preserve">pencerenin altındaki </w:t>
            </w:r>
            <w:r w:rsidR="00BC4FFD">
              <w:rPr>
                <w:lang w:val="tr-TR"/>
              </w:rPr>
              <w:t xml:space="preserve">“Gönder” </w:t>
            </w:r>
            <w:r w:rsidR="00C065D8">
              <w:rPr>
                <w:lang w:val="tr-TR"/>
              </w:rPr>
              <w:t xml:space="preserve">butonuna tıklandığında </w:t>
            </w:r>
            <w:r w:rsidR="00244F43">
              <w:rPr>
                <w:lang w:val="tr-TR"/>
              </w:rPr>
              <w:t xml:space="preserve">seçili satınalma talebi ilgili yetkili kullanıcı tarafından onaylanmış olur. </w:t>
            </w:r>
            <w:r w:rsidR="00C065D8">
              <w:rPr>
                <w:lang w:val="tr-TR"/>
              </w:rPr>
              <w:t xml:space="preserve">Onay metni girişi alanının doldurulması zorunlu değildir. </w:t>
            </w:r>
            <w:r w:rsidR="00A85AB1">
              <w:rPr>
                <w:lang w:val="tr-TR"/>
              </w:rPr>
              <w:t xml:space="preserve">Metin giriş alanının hemen altında yer alan kutucuğun işaretlenmesi zorunludur. Bu </w:t>
            </w:r>
            <w:r w:rsidR="00162A64">
              <w:rPr>
                <w:lang w:val="tr-TR"/>
              </w:rPr>
              <w:t xml:space="preserve">işlem </w:t>
            </w:r>
            <w:r w:rsidR="004F3B07">
              <w:rPr>
                <w:lang w:val="tr-TR"/>
              </w:rPr>
              <w:t xml:space="preserve">sistemsel sözleşme onay işlemi öncesinde </w:t>
            </w:r>
            <w:r w:rsidR="00162A64">
              <w:rPr>
                <w:lang w:val="tr-TR"/>
              </w:rPr>
              <w:t xml:space="preserve">sözleşme metnine </w:t>
            </w:r>
            <w:r w:rsidR="004F3B07">
              <w:rPr>
                <w:lang w:val="tr-TR"/>
              </w:rPr>
              <w:t xml:space="preserve">imza kopyasının da </w:t>
            </w:r>
            <w:r w:rsidR="003368A7">
              <w:rPr>
                <w:lang w:val="tr-TR"/>
              </w:rPr>
              <w:t xml:space="preserve">eklenmesini sağlamak içindir. </w:t>
            </w:r>
          </w:p>
          <w:p w14:paraId="1CC3C1A0" w14:textId="1CE7CAC1" w:rsidR="00265523" w:rsidRDefault="00265523" w:rsidP="00665A93">
            <w:pPr>
              <w:jc w:val="center"/>
              <w:rPr>
                <w:lang w:val="tr-TR"/>
              </w:rPr>
            </w:pPr>
          </w:p>
          <w:p w14:paraId="035A075D" w14:textId="2FD92592" w:rsidR="00265523" w:rsidRDefault="00265523" w:rsidP="00665A93">
            <w:pPr>
              <w:jc w:val="center"/>
              <w:rPr>
                <w:lang w:val="tr-TR"/>
              </w:rPr>
            </w:pPr>
          </w:p>
          <w:p w14:paraId="38832104" w14:textId="19965B2A" w:rsidR="00265523" w:rsidRDefault="00265523" w:rsidP="00665A93">
            <w:pPr>
              <w:jc w:val="center"/>
              <w:rPr>
                <w:lang w:val="tr-TR"/>
              </w:rPr>
            </w:pPr>
          </w:p>
          <w:p w14:paraId="38342363" w14:textId="77777777" w:rsidR="00265523" w:rsidRDefault="00265523" w:rsidP="00665A93">
            <w:pPr>
              <w:jc w:val="center"/>
              <w:rPr>
                <w:lang w:val="tr-TR"/>
              </w:rPr>
            </w:pPr>
          </w:p>
          <w:p w14:paraId="76F40CBE" w14:textId="0B99D5FB" w:rsidR="00933F94" w:rsidRDefault="00933F94" w:rsidP="00247172">
            <w:pPr>
              <w:jc w:val="center"/>
              <w:rPr>
                <w:lang w:val="tr-TR"/>
              </w:rPr>
            </w:pPr>
          </w:p>
          <w:p w14:paraId="3A72ABEC" w14:textId="77777777" w:rsidR="00BD4064" w:rsidRDefault="00474478" w:rsidP="00265523">
            <w:pPr>
              <w:jc w:val="center"/>
              <w:rPr>
                <w:lang w:val="tr-TR"/>
              </w:rPr>
            </w:pPr>
            <w:r>
              <w:rPr>
                <w:lang w:val="tr-TR"/>
              </w:rPr>
              <w:lastRenderedPageBreak/>
              <w:t>6</w:t>
            </w:r>
            <w:r w:rsidR="00FC6F81">
              <w:rPr>
                <w:lang w:val="tr-TR"/>
              </w:rPr>
              <w:t xml:space="preserve">) </w:t>
            </w:r>
            <w:r w:rsidR="00BD4E9F">
              <w:rPr>
                <w:lang w:val="tr-TR"/>
              </w:rPr>
              <w:t xml:space="preserve">İşlemler kolonundaki  </w:t>
            </w:r>
            <w:r w:rsidR="00C37416">
              <w:rPr>
                <w:noProof/>
              </w:rPr>
              <w:drawing>
                <wp:inline distT="0" distB="0" distL="0" distR="0" wp14:anchorId="2095A1AD" wp14:editId="0614CE90">
                  <wp:extent cx="193260" cy="217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6049" cy="220556"/>
                          </a:xfrm>
                          <a:prstGeom prst="rect">
                            <a:avLst/>
                          </a:prstGeom>
                        </pic:spPr>
                      </pic:pic>
                    </a:graphicData>
                  </a:graphic>
                </wp:inline>
              </w:drawing>
            </w:r>
            <w:r w:rsidR="00C37416">
              <w:rPr>
                <w:lang w:val="tr-TR"/>
              </w:rPr>
              <w:t xml:space="preserve"> </w:t>
            </w:r>
            <w:r w:rsidR="00F461F6">
              <w:rPr>
                <w:lang w:val="tr-TR"/>
              </w:rPr>
              <w:t>“</w:t>
            </w:r>
            <w:r w:rsidR="00FC6F81">
              <w:rPr>
                <w:lang w:val="tr-TR"/>
              </w:rPr>
              <w:t xml:space="preserve">Sözleşmeyi </w:t>
            </w:r>
            <w:r w:rsidR="005E7655">
              <w:rPr>
                <w:lang w:val="tr-TR"/>
              </w:rPr>
              <w:t>Reddet</w:t>
            </w:r>
            <w:r w:rsidR="00A733D4">
              <w:rPr>
                <w:lang w:val="tr-TR"/>
              </w:rPr>
              <w:t>”</w:t>
            </w:r>
            <w:r w:rsidR="00F461F6">
              <w:rPr>
                <w:lang w:val="tr-TR"/>
              </w:rPr>
              <w:t xml:space="preserve"> </w:t>
            </w:r>
            <w:r w:rsidR="00BD4E9F">
              <w:rPr>
                <w:lang w:val="tr-TR"/>
              </w:rPr>
              <w:t xml:space="preserve">ikonuna tıklandığında </w:t>
            </w:r>
            <w:r w:rsidR="00BD4064">
              <w:rPr>
                <w:lang w:val="tr-TR"/>
              </w:rPr>
              <w:t>“</w:t>
            </w:r>
            <w:r w:rsidR="001040C2">
              <w:rPr>
                <w:lang w:val="tr-TR"/>
              </w:rPr>
              <w:t>Red</w:t>
            </w:r>
            <w:r w:rsidR="00BD4064">
              <w:rPr>
                <w:lang w:val="tr-TR"/>
              </w:rPr>
              <w:t xml:space="preserve"> Metni Girişi” pop-up penceresi açılır. İstendiği takdirde buradaki </w:t>
            </w:r>
            <w:r w:rsidR="00613379">
              <w:rPr>
                <w:lang w:val="tr-TR"/>
              </w:rPr>
              <w:t>red</w:t>
            </w:r>
            <w:r w:rsidR="00BD4064">
              <w:rPr>
                <w:lang w:val="tr-TR"/>
              </w:rPr>
              <w:t xml:space="preserve"> metni giriş bölümüne metin girişi yapılıp (yorum eklenmesi amacıyla) pencerenin altındaki “Gönder” butonuna tıklandığında seçili satınalma talebi ilgili yetkili kullanıcı tarafından </w:t>
            </w:r>
            <w:r w:rsidR="00D42EC3">
              <w:rPr>
                <w:lang w:val="tr-TR"/>
              </w:rPr>
              <w:t>iptal edilmiş</w:t>
            </w:r>
            <w:r w:rsidR="00BD4064">
              <w:rPr>
                <w:lang w:val="tr-TR"/>
              </w:rPr>
              <w:t xml:space="preserve"> olur. </w:t>
            </w:r>
            <w:r w:rsidR="00D42EC3">
              <w:rPr>
                <w:lang w:val="tr-TR"/>
              </w:rPr>
              <w:t>İptal</w:t>
            </w:r>
            <w:r w:rsidR="00BD4064">
              <w:rPr>
                <w:lang w:val="tr-TR"/>
              </w:rPr>
              <w:t xml:space="preserve"> metni girişi alanının doldurulması </w:t>
            </w:r>
            <w:r w:rsidR="00BD4064" w:rsidRPr="00A85AB1">
              <w:rPr>
                <w:lang w:val="tr-TR"/>
              </w:rPr>
              <w:t>zorunlu</w:t>
            </w:r>
            <w:r w:rsidR="00E1668B" w:rsidRPr="00A85AB1">
              <w:rPr>
                <w:lang w:val="tr-TR"/>
              </w:rPr>
              <w:t>dur.</w:t>
            </w:r>
          </w:p>
          <w:p w14:paraId="46B8E452" w14:textId="77777777" w:rsidR="00C0633C" w:rsidRDefault="00C0633C" w:rsidP="00265523">
            <w:pPr>
              <w:jc w:val="center"/>
              <w:rPr>
                <w:lang w:val="tr-TR"/>
              </w:rPr>
            </w:pPr>
          </w:p>
          <w:p w14:paraId="545631DF" w14:textId="646CA519" w:rsidR="00C0633C" w:rsidRDefault="00C0633C" w:rsidP="00265523">
            <w:pPr>
              <w:jc w:val="center"/>
              <w:rPr>
                <w:lang w:val="tr-TR"/>
              </w:rPr>
            </w:pPr>
            <w:r>
              <w:rPr>
                <w:lang w:val="tr-TR"/>
              </w:rPr>
              <w:t xml:space="preserve">7) Tablodaki “Sözleşme Başlangıç Tarihi” ve “Sözleşme Sonlanma Tarihi” alanları </w:t>
            </w:r>
            <w:r w:rsidR="006C67B9">
              <w:rPr>
                <w:lang w:val="tr-TR"/>
              </w:rPr>
              <w:t xml:space="preserve">sayfanın yalnızca Anahtar Kullanıcı </w:t>
            </w:r>
            <w:r w:rsidR="00EF3DAB">
              <w:rPr>
                <w:lang w:val="tr-TR"/>
              </w:rPr>
              <w:t xml:space="preserve">&amp; Onaylayıcı </w:t>
            </w:r>
            <w:r w:rsidR="006C67B9">
              <w:rPr>
                <w:lang w:val="tr-TR"/>
              </w:rPr>
              <w:t xml:space="preserve">versiyonunda </w:t>
            </w:r>
            <w:r w:rsidR="00EF3DAB">
              <w:rPr>
                <w:lang w:val="tr-TR"/>
              </w:rPr>
              <w:t xml:space="preserve">değiştirilebilir. </w:t>
            </w:r>
            <w:r w:rsidR="00D35345">
              <w:rPr>
                <w:lang w:val="tr-TR"/>
              </w:rPr>
              <w:t xml:space="preserve">Sayfanın Tedarikçi versiyonunda ise bu alanlar yalnızca görüntülenebilir </w:t>
            </w:r>
            <w:r w:rsidR="00661919">
              <w:rPr>
                <w:lang w:val="tr-TR"/>
              </w:rPr>
              <w:t xml:space="preserve">durumdadır. </w:t>
            </w:r>
            <w:r w:rsidR="00062B45">
              <w:rPr>
                <w:lang w:val="tr-TR"/>
              </w:rPr>
              <w:t xml:space="preserve">Tablodaki bu </w:t>
            </w:r>
            <w:r w:rsidR="0035405E">
              <w:rPr>
                <w:lang w:val="tr-TR"/>
              </w:rPr>
              <w:t xml:space="preserve">iki </w:t>
            </w:r>
            <w:r w:rsidR="00062B45">
              <w:rPr>
                <w:lang w:val="tr-TR"/>
              </w:rPr>
              <w:t>alan takvim formatında</w:t>
            </w:r>
            <w:r w:rsidR="00A206B8">
              <w:rPr>
                <w:lang w:val="tr-TR"/>
              </w:rPr>
              <w:t xml:space="preserve">dır. </w:t>
            </w:r>
          </w:p>
          <w:p w14:paraId="43C7F487" w14:textId="77777777" w:rsidR="00C0633C" w:rsidRDefault="00C0633C" w:rsidP="00265523">
            <w:pPr>
              <w:jc w:val="center"/>
              <w:rPr>
                <w:lang w:val="tr-TR"/>
              </w:rPr>
            </w:pPr>
          </w:p>
          <w:p w14:paraId="43D19651" w14:textId="77777777" w:rsidR="00C0633C" w:rsidRDefault="00C0633C" w:rsidP="00265523">
            <w:pPr>
              <w:jc w:val="center"/>
              <w:rPr>
                <w:lang w:val="tr-TR"/>
              </w:rPr>
            </w:pPr>
          </w:p>
          <w:p w14:paraId="13A3628B" w14:textId="68FCC2FF" w:rsidR="00C0633C" w:rsidRPr="008E4148" w:rsidRDefault="00C0633C" w:rsidP="00265523">
            <w:pPr>
              <w:jc w:val="center"/>
              <w:rPr>
                <w:lang w:val="tr-TR"/>
              </w:rPr>
            </w:pPr>
          </w:p>
        </w:tc>
      </w:tr>
      <w:tr w:rsidR="00AF5452" w14:paraId="23970B79" w14:textId="77777777" w:rsidTr="00BD5876">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lastRenderedPageBreak/>
              <w:t>İstisnai Durumlar</w:t>
            </w:r>
          </w:p>
        </w:tc>
        <w:tc>
          <w:tcPr>
            <w:tcW w:w="5843" w:type="dxa"/>
          </w:tcPr>
          <w:p w14:paraId="41642F09" w14:textId="5D89798A" w:rsidR="000770A7" w:rsidRDefault="00954690" w:rsidP="00662064">
            <w:pPr>
              <w:pStyle w:val="ListParagraph"/>
              <w:numPr>
                <w:ilvl w:val="0"/>
                <w:numId w:val="4"/>
              </w:numPr>
              <w:jc w:val="center"/>
              <w:rPr>
                <w:lang w:val="tr-TR"/>
              </w:rPr>
            </w:pPr>
            <w:r>
              <w:rPr>
                <w:lang w:val="tr-TR"/>
              </w:rPr>
              <w:t xml:space="preserve">Bu sayfa özelinde </w:t>
            </w:r>
            <w:r w:rsidR="005014F3">
              <w:rPr>
                <w:lang w:val="tr-TR"/>
              </w:rPr>
              <w:t>Anahtar Kullanıcı</w:t>
            </w:r>
            <w:r>
              <w:rPr>
                <w:lang w:val="tr-TR"/>
              </w:rPr>
              <w:t xml:space="preserve"> için </w:t>
            </w:r>
            <w:r w:rsidR="0010446A">
              <w:rPr>
                <w:lang w:val="tr-TR"/>
              </w:rPr>
              <w:t xml:space="preserve">“Onayla” </w:t>
            </w:r>
            <w:r w:rsidR="00AB2CA3">
              <w:rPr>
                <w:lang w:val="tr-TR"/>
              </w:rPr>
              <w:t>ve</w:t>
            </w:r>
            <w:r w:rsidR="0010446A">
              <w:rPr>
                <w:lang w:val="tr-TR"/>
              </w:rPr>
              <w:t xml:space="preserve"> “Reddet” fonksiyon butonları mevcut değildir veya kilitli durumdadır. </w:t>
            </w:r>
          </w:p>
          <w:p w14:paraId="08B8CC8A" w14:textId="77777777" w:rsidR="002F3483" w:rsidRDefault="002F3483" w:rsidP="002F3483">
            <w:pPr>
              <w:jc w:val="center"/>
              <w:rPr>
                <w:lang w:val="tr-TR"/>
              </w:rPr>
            </w:pPr>
          </w:p>
          <w:p w14:paraId="673351C6" w14:textId="40158E2D" w:rsidR="002F3483" w:rsidRPr="002F3483" w:rsidRDefault="00BA5F54" w:rsidP="002F3483">
            <w:pPr>
              <w:pStyle w:val="ListParagraph"/>
              <w:numPr>
                <w:ilvl w:val="0"/>
                <w:numId w:val="4"/>
              </w:numPr>
              <w:jc w:val="center"/>
              <w:rPr>
                <w:lang w:val="tr-TR"/>
              </w:rPr>
            </w:pPr>
            <w:r>
              <w:rPr>
                <w:lang w:val="tr-TR"/>
              </w:rPr>
              <w:t>Şirket içi onay süreci tamamlanmış her satınalma talebi için sözleşme onay süreci başlatılmasına gerek yoktur. Sözleşme onay sürecinin Anahtar Kullanıcı tarafından başlatılması tercihe bağlıdır.</w:t>
            </w:r>
          </w:p>
          <w:p w14:paraId="11EBF15C" w14:textId="348B8327" w:rsidR="002F3483" w:rsidRPr="002F3483" w:rsidRDefault="002F3483" w:rsidP="002F3483">
            <w:pPr>
              <w:jc w:val="center"/>
              <w:rPr>
                <w:lang w:val="tr-TR"/>
              </w:rPr>
            </w:pPr>
          </w:p>
        </w:tc>
      </w:tr>
      <w:tr w:rsidR="00AF5452" w14:paraId="3DB0B180" w14:textId="77777777" w:rsidTr="00BD5876">
        <w:trPr>
          <w:trHeight w:val="530"/>
        </w:trPr>
        <w:tc>
          <w:tcPr>
            <w:tcW w:w="3775" w:type="dxa"/>
          </w:tcPr>
          <w:p w14:paraId="749FEB82" w14:textId="00B2DFB7" w:rsidR="00AF5452" w:rsidRPr="000251CC" w:rsidRDefault="00365E5B" w:rsidP="000251CC">
            <w:pPr>
              <w:rPr>
                <w:b/>
                <w:bCs/>
                <w:sz w:val="24"/>
                <w:szCs w:val="24"/>
                <w:lang w:val="tr-TR"/>
              </w:rPr>
            </w:pPr>
            <w:r w:rsidRPr="000251CC">
              <w:rPr>
                <w:b/>
                <w:bCs/>
                <w:sz w:val="24"/>
                <w:szCs w:val="24"/>
                <w:lang w:val="tr-TR"/>
              </w:rPr>
              <w:t>Bildirim</w:t>
            </w:r>
            <w:r w:rsidR="00E74E02" w:rsidRPr="000251CC">
              <w:rPr>
                <w:b/>
                <w:bCs/>
                <w:sz w:val="24"/>
                <w:szCs w:val="24"/>
                <w:lang w:val="tr-TR"/>
              </w:rPr>
              <w:t xml:space="preserve"> Mesajları</w:t>
            </w:r>
          </w:p>
        </w:tc>
        <w:tc>
          <w:tcPr>
            <w:tcW w:w="5843" w:type="dxa"/>
          </w:tcPr>
          <w:p w14:paraId="70304A68" w14:textId="60FB2D14" w:rsidR="00A92426" w:rsidRDefault="00CA37F9" w:rsidP="00A92426">
            <w:pPr>
              <w:pStyle w:val="ListParagraph"/>
              <w:numPr>
                <w:ilvl w:val="0"/>
                <w:numId w:val="1"/>
              </w:numPr>
              <w:jc w:val="center"/>
              <w:rPr>
                <w:lang w:val="tr-TR"/>
              </w:rPr>
            </w:pPr>
            <w:r>
              <w:rPr>
                <w:lang w:val="tr-TR"/>
              </w:rPr>
              <w:t xml:space="preserve">“Onay Metni Girişi” pop-up penceresindeki </w:t>
            </w:r>
            <w:r w:rsidR="00437EE4">
              <w:rPr>
                <w:lang w:val="tr-TR"/>
              </w:rPr>
              <w:t xml:space="preserve">zorunlu kutucuk işaretlenip </w:t>
            </w:r>
            <w:r w:rsidR="00E32D8F">
              <w:rPr>
                <w:lang w:val="tr-TR"/>
              </w:rPr>
              <w:t xml:space="preserve">ve </w:t>
            </w:r>
            <w:r>
              <w:rPr>
                <w:lang w:val="tr-TR"/>
              </w:rPr>
              <w:t xml:space="preserve">“Gönder” butonuna tıklanıp </w:t>
            </w:r>
            <w:r w:rsidR="00E32D8F">
              <w:rPr>
                <w:lang w:val="tr-TR"/>
              </w:rPr>
              <w:t>sözleşme</w:t>
            </w:r>
            <w:r>
              <w:rPr>
                <w:lang w:val="tr-TR"/>
              </w:rPr>
              <w:t xml:space="preserve"> onaylandığında </w:t>
            </w:r>
            <w:r w:rsidR="00276719">
              <w:rPr>
                <w:lang w:val="tr-TR"/>
              </w:rPr>
              <w:t>“...(</w:t>
            </w:r>
            <w:r w:rsidR="00A01D5A">
              <w:rPr>
                <w:lang w:val="tr-TR"/>
              </w:rPr>
              <w:t>Sözleşme</w:t>
            </w:r>
            <w:r w:rsidR="00276719">
              <w:rPr>
                <w:lang w:val="tr-TR"/>
              </w:rPr>
              <w:t xml:space="preserve"> Referans Numarası)...Referans Numaralı </w:t>
            </w:r>
            <w:r w:rsidR="009A6374">
              <w:rPr>
                <w:lang w:val="tr-TR"/>
              </w:rPr>
              <w:t>S</w:t>
            </w:r>
            <w:r w:rsidR="00A01D5A">
              <w:rPr>
                <w:lang w:val="tr-TR"/>
              </w:rPr>
              <w:t xml:space="preserve">özleşme </w:t>
            </w:r>
            <w:r w:rsidR="009A6374">
              <w:rPr>
                <w:lang w:val="tr-TR"/>
              </w:rPr>
              <w:t xml:space="preserve">Başarıyla Onaylandı” </w:t>
            </w:r>
            <w:r w:rsidR="00A92426" w:rsidRPr="00465D2B">
              <w:rPr>
                <w:lang w:val="tr-TR"/>
              </w:rPr>
              <w:t>şeklinde</w:t>
            </w:r>
            <w:r w:rsidR="00A92426">
              <w:rPr>
                <w:lang w:val="tr-TR"/>
              </w:rPr>
              <w:t xml:space="preserve"> </w:t>
            </w:r>
            <w:r w:rsidR="00A92426" w:rsidRPr="00465D2B">
              <w:rPr>
                <w:lang w:val="tr-TR"/>
              </w:rPr>
              <w:t>bir pop-up mesajı görüntülenir. Bu pop-up mesajında aynı zamanda yeşil renkli bir tik ikonu da yer alır.</w:t>
            </w:r>
          </w:p>
          <w:p w14:paraId="0459E88E" w14:textId="77777777" w:rsidR="00FD52D5" w:rsidRDefault="00FD52D5" w:rsidP="00FD52D5">
            <w:pPr>
              <w:pStyle w:val="ListParagraph"/>
              <w:rPr>
                <w:lang w:val="tr-TR"/>
              </w:rPr>
            </w:pPr>
          </w:p>
          <w:p w14:paraId="0F3D02E1" w14:textId="690AE32E" w:rsidR="00B15111" w:rsidRDefault="00B15111" w:rsidP="00B15111">
            <w:pPr>
              <w:pStyle w:val="ListParagraph"/>
              <w:numPr>
                <w:ilvl w:val="0"/>
                <w:numId w:val="1"/>
              </w:numPr>
              <w:jc w:val="center"/>
              <w:rPr>
                <w:lang w:val="tr-TR"/>
              </w:rPr>
            </w:pPr>
            <w:r>
              <w:rPr>
                <w:lang w:val="tr-TR"/>
              </w:rPr>
              <w:t xml:space="preserve">“Red Metni Girişi” pop-up penceresindeki “Gönder” butonuna tıklanıp talep reddedildiğinde </w:t>
            </w:r>
            <w:r w:rsidR="00A01D5A">
              <w:rPr>
                <w:lang w:val="tr-TR"/>
              </w:rPr>
              <w:t xml:space="preserve">“...(Sözleşme Referans Numarası)...Referans Numaralı Sözleşme Başarıyla </w:t>
            </w:r>
            <w:r w:rsidR="005178E4">
              <w:rPr>
                <w:lang w:val="tr-TR"/>
              </w:rPr>
              <w:t>Reddedildi</w:t>
            </w:r>
            <w:r>
              <w:rPr>
                <w:lang w:val="tr-TR"/>
              </w:rPr>
              <w:t xml:space="preserve">” </w:t>
            </w:r>
            <w:r w:rsidRPr="00465D2B">
              <w:rPr>
                <w:lang w:val="tr-TR"/>
              </w:rPr>
              <w:t>şeklinde</w:t>
            </w:r>
            <w:r>
              <w:rPr>
                <w:lang w:val="tr-TR"/>
              </w:rPr>
              <w:t xml:space="preserve"> </w:t>
            </w:r>
            <w:r w:rsidRPr="00465D2B">
              <w:rPr>
                <w:lang w:val="tr-TR"/>
              </w:rPr>
              <w:t>bir pop-up mesajı görüntülenir. Bu pop-up mesajında aynı zamanda yeşil renkli bir tik ikonu da yer alır.</w:t>
            </w:r>
          </w:p>
          <w:p w14:paraId="48C29CBE" w14:textId="02D763CA" w:rsidR="00CA37F9" w:rsidRDefault="00CA37F9" w:rsidP="005178E4">
            <w:pPr>
              <w:jc w:val="center"/>
              <w:rPr>
                <w:lang w:val="tr-TR"/>
              </w:rPr>
            </w:pPr>
          </w:p>
          <w:p w14:paraId="44DEFF71" w14:textId="739CAC29" w:rsidR="00701471" w:rsidRDefault="00A86A0F" w:rsidP="00FD52D5">
            <w:pPr>
              <w:pStyle w:val="ListParagraph"/>
              <w:numPr>
                <w:ilvl w:val="0"/>
                <w:numId w:val="1"/>
              </w:numPr>
              <w:jc w:val="center"/>
              <w:rPr>
                <w:lang w:val="tr-TR"/>
              </w:rPr>
            </w:pPr>
            <w:r>
              <w:rPr>
                <w:lang w:val="tr-TR"/>
              </w:rPr>
              <w:t>Onay zincirinde</w:t>
            </w:r>
            <w:r w:rsidR="006108FA">
              <w:rPr>
                <w:lang w:val="tr-TR"/>
              </w:rPr>
              <w:t xml:space="preserve"> yer alan onaylayıcılardan herhangi biri </w:t>
            </w:r>
            <w:r w:rsidR="003273B2">
              <w:rPr>
                <w:lang w:val="tr-TR"/>
              </w:rPr>
              <w:t xml:space="preserve">kendi onayına gelen </w:t>
            </w:r>
            <w:r w:rsidR="00686F71">
              <w:rPr>
                <w:lang w:val="tr-TR"/>
              </w:rPr>
              <w:t xml:space="preserve">satınalma </w:t>
            </w:r>
            <w:r w:rsidR="00F722B5">
              <w:rPr>
                <w:lang w:val="tr-TR"/>
              </w:rPr>
              <w:t>talebi</w:t>
            </w:r>
            <w:r w:rsidR="00686F71">
              <w:rPr>
                <w:lang w:val="tr-TR"/>
              </w:rPr>
              <w:t>ni</w:t>
            </w:r>
            <w:r w:rsidR="00F722B5">
              <w:rPr>
                <w:lang w:val="tr-TR"/>
              </w:rPr>
              <w:t xml:space="preserve"> onayladığında söz konusu onay sürecini başlatan Anahtar Kullanıcıya, </w:t>
            </w:r>
            <w:r w:rsidR="00C956F7">
              <w:rPr>
                <w:lang w:val="tr-TR"/>
              </w:rPr>
              <w:t xml:space="preserve">talep </w:t>
            </w:r>
            <w:r w:rsidR="006B0D19">
              <w:rPr>
                <w:lang w:val="tr-TR"/>
              </w:rPr>
              <w:t>onay zincirinde yer alan diğer onaylayıcılara</w:t>
            </w:r>
            <w:r w:rsidR="00727199">
              <w:rPr>
                <w:lang w:val="tr-TR"/>
              </w:rPr>
              <w:t>,</w:t>
            </w:r>
            <w:r w:rsidR="006B0D19">
              <w:rPr>
                <w:lang w:val="tr-TR"/>
              </w:rPr>
              <w:t xml:space="preserve"> </w:t>
            </w:r>
            <w:r w:rsidR="000040CF">
              <w:rPr>
                <w:lang w:val="tr-TR"/>
              </w:rPr>
              <w:t xml:space="preserve">ilgili </w:t>
            </w:r>
            <w:r w:rsidR="00A234F6">
              <w:rPr>
                <w:lang w:val="tr-TR"/>
              </w:rPr>
              <w:t>“T</w:t>
            </w:r>
            <w:r w:rsidR="000040CF">
              <w:rPr>
                <w:lang w:val="tr-TR"/>
              </w:rPr>
              <w:t>edarikçi</w:t>
            </w:r>
            <w:r w:rsidR="00A234F6">
              <w:rPr>
                <w:lang w:val="tr-TR"/>
              </w:rPr>
              <w:t>”</w:t>
            </w:r>
            <w:r w:rsidR="000040CF">
              <w:rPr>
                <w:lang w:val="tr-TR"/>
              </w:rPr>
              <w:t xml:space="preserve"> kullanıcısına </w:t>
            </w:r>
            <w:r w:rsidR="006B0D19">
              <w:rPr>
                <w:lang w:val="tr-TR"/>
              </w:rPr>
              <w:t xml:space="preserve">ve </w:t>
            </w:r>
            <w:r w:rsidR="007F0B17">
              <w:rPr>
                <w:lang w:val="tr-TR"/>
              </w:rPr>
              <w:t>söz konusu talebi oluşturan kullanıcıya bir bildirim mesajı gönderilir. Söz konusu mesaj “......(Talep Referans Numarası)...Referans Numaralı Satınalma Talebi</w:t>
            </w:r>
            <w:r w:rsidR="006748AA">
              <w:rPr>
                <w:lang w:val="tr-TR"/>
              </w:rPr>
              <w:t>ne Bağlı</w:t>
            </w:r>
            <w:r w:rsidR="00701471">
              <w:rPr>
                <w:lang w:val="tr-TR"/>
              </w:rPr>
              <w:t xml:space="preserve"> </w:t>
            </w:r>
            <w:r w:rsidR="005133F5">
              <w:rPr>
                <w:lang w:val="tr-TR"/>
              </w:rPr>
              <w:t>...(Sözleşme Referans Numarası)...Referans Numaralı Sözleşme</w:t>
            </w:r>
            <w:r w:rsidR="00701471">
              <w:rPr>
                <w:lang w:val="tr-TR"/>
              </w:rPr>
              <w:t>....(Onaylayıcı Ad / Soyadı)...Tarafından Onaylandı.” şeklindedir.</w:t>
            </w:r>
          </w:p>
          <w:p w14:paraId="39FA6479" w14:textId="77777777" w:rsidR="00701471" w:rsidRPr="00701471" w:rsidRDefault="00701471" w:rsidP="00701471">
            <w:pPr>
              <w:pStyle w:val="ListParagraph"/>
              <w:rPr>
                <w:lang w:val="tr-TR"/>
              </w:rPr>
            </w:pPr>
          </w:p>
          <w:p w14:paraId="0519D973" w14:textId="7555F620" w:rsidR="001822EE" w:rsidRDefault="001822EE" w:rsidP="001822EE">
            <w:pPr>
              <w:pStyle w:val="ListParagraph"/>
              <w:numPr>
                <w:ilvl w:val="0"/>
                <w:numId w:val="1"/>
              </w:numPr>
              <w:jc w:val="center"/>
              <w:rPr>
                <w:lang w:val="tr-TR"/>
              </w:rPr>
            </w:pPr>
            <w:r>
              <w:rPr>
                <w:lang w:val="tr-TR"/>
              </w:rPr>
              <w:t>Onay zincirinde yer alan onaylayıcılardan herhangi biri ilgili satınalma talebini reddettiğinde söz konusu onay sürecini başlatan Anahtar Kullanıcıya, onay zincirinde yer alan diğer onaylayıcılara</w:t>
            </w:r>
            <w:r w:rsidR="00EB59E9">
              <w:rPr>
                <w:lang w:val="tr-TR"/>
              </w:rPr>
              <w:t xml:space="preserve">, ilgili “Tedarikçi” kullanıcısına </w:t>
            </w:r>
            <w:r>
              <w:rPr>
                <w:lang w:val="tr-TR"/>
              </w:rPr>
              <w:t xml:space="preserve">ve söz konusu talebi oluşturan kullanıcıya bir bildirim mesajı gönderilir. Söz konusu </w:t>
            </w:r>
            <w:r w:rsidR="00744E61">
              <w:rPr>
                <w:lang w:val="tr-TR"/>
              </w:rPr>
              <w:t xml:space="preserve">bildirim </w:t>
            </w:r>
            <w:r>
              <w:rPr>
                <w:lang w:val="tr-TR"/>
              </w:rPr>
              <w:t>mesaj</w:t>
            </w:r>
            <w:r w:rsidR="00744E61">
              <w:rPr>
                <w:lang w:val="tr-TR"/>
              </w:rPr>
              <w:t>ı</w:t>
            </w:r>
            <w:r>
              <w:rPr>
                <w:lang w:val="tr-TR"/>
              </w:rPr>
              <w:t xml:space="preserve"> “......(Talep Referans Numarası)...Referans Numaralı Satınalma Talebi</w:t>
            </w:r>
            <w:r w:rsidR="00C24128">
              <w:rPr>
                <w:lang w:val="tr-TR"/>
              </w:rPr>
              <w:t>ne Bağlı</w:t>
            </w:r>
            <w:r>
              <w:rPr>
                <w:lang w:val="tr-TR"/>
              </w:rPr>
              <w:t xml:space="preserve"> </w:t>
            </w:r>
            <w:r w:rsidR="00C24128">
              <w:rPr>
                <w:lang w:val="tr-TR"/>
              </w:rPr>
              <w:t>...(Sözleşme Referans Numarası)...Referans Numaralı Sözleşme</w:t>
            </w:r>
            <w:r>
              <w:rPr>
                <w:lang w:val="tr-TR"/>
              </w:rPr>
              <w:t>....(Onaylayıcı Ad / Soyadı)...Tarafından Reddedildi.” şeklindedir.</w:t>
            </w:r>
          </w:p>
          <w:p w14:paraId="2606ABD2" w14:textId="68FA6F07" w:rsidR="009135FA" w:rsidRDefault="009135FA" w:rsidP="005178E4">
            <w:pPr>
              <w:jc w:val="center"/>
              <w:rPr>
                <w:lang w:val="tr-TR"/>
              </w:rPr>
            </w:pPr>
          </w:p>
          <w:p w14:paraId="6888970D" w14:textId="7BEE5891" w:rsidR="00943E64" w:rsidRPr="00DE6312" w:rsidRDefault="00F105F3" w:rsidP="00DE6312">
            <w:pPr>
              <w:pStyle w:val="ListParagraph"/>
              <w:numPr>
                <w:ilvl w:val="0"/>
                <w:numId w:val="1"/>
              </w:numPr>
              <w:jc w:val="center"/>
              <w:rPr>
                <w:lang w:val="tr-TR"/>
              </w:rPr>
            </w:pPr>
            <w:r>
              <w:rPr>
                <w:lang w:val="tr-TR"/>
              </w:rPr>
              <w:t>Herhangi bir satınalma talebi</w:t>
            </w:r>
            <w:r w:rsidR="00C8079F">
              <w:rPr>
                <w:lang w:val="tr-TR"/>
              </w:rPr>
              <w:t>ne bağlı olan bir sözleşme onay süreci</w:t>
            </w:r>
            <w:r w:rsidR="007B0C4C">
              <w:rPr>
                <w:lang w:val="tr-TR"/>
              </w:rPr>
              <w:t xml:space="preserve"> için “Onaylayıcı” ve “Tedarikçi” kullanıcılarına ait imzalar karşılıklı olarak tamamlandığında </w:t>
            </w:r>
            <w:r w:rsidR="00690FAE">
              <w:rPr>
                <w:lang w:val="tr-TR"/>
              </w:rPr>
              <w:t>Anahtar Kullanıcı</w:t>
            </w:r>
            <w:r w:rsidR="007B0C4C">
              <w:rPr>
                <w:lang w:val="tr-TR"/>
              </w:rPr>
              <w:t>ya, onay zincirinde yer alan diğer onaylayıcılara, ilgili “Tedarikçi” kullanıcısına ve söz konusu talebi oluşturan kullanıcıya bir bildirim mesajı gönderilir.</w:t>
            </w:r>
            <w:r w:rsidR="00744E61">
              <w:rPr>
                <w:lang w:val="tr-TR"/>
              </w:rPr>
              <w:t xml:space="preserve"> </w:t>
            </w:r>
            <w:r w:rsidR="003650F6" w:rsidRPr="00DE6312">
              <w:rPr>
                <w:lang w:val="tr-TR"/>
              </w:rPr>
              <w:t xml:space="preserve">Söz konusu bildirim mesajı </w:t>
            </w:r>
            <w:r w:rsidR="00943E64" w:rsidRPr="00DE6312">
              <w:rPr>
                <w:lang w:val="tr-TR"/>
              </w:rPr>
              <w:t xml:space="preserve">“......(Talep Referans Numarası)...Referans Numaralı Satınalma Talebine Bağlı ...(Sözleşme Referans Numarası)...Referans Numaralı Sözleşme </w:t>
            </w:r>
            <w:r w:rsidR="009135FA" w:rsidRPr="00DE6312">
              <w:rPr>
                <w:lang w:val="tr-TR"/>
              </w:rPr>
              <w:t>Onay Süreci Tamamlandı.” şeklindedir.</w:t>
            </w:r>
          </w:p>
          <w:p w14:paraId="46E228EF" w14:textId="1E5692AD" w:rsidR="009135FA" w:rsidRDefault="009135FA" w:rsidP="00265523">
            <w:pPr>
              <w:pStyle w:val="ListParagraph"/>
              <w:rPr>
                <w:lang w:val="tr-TR"/>
              </w:rPr>
            </w:pPr>
            <w:r>
              <w:rPr>
                <w:lang w:val="tr-TR"/>
              </w:rPr>
              <w:t xml:space="preserve">  </w:t>
            </w:r>
          </w:p>
          <w:p w14:paraId="09472BE5" w14:textId="62575B89" w:rsidR="00943E64" w:rsidRDefault="00943E64" w:rsidP="00943E64">
            <w:pPr>
              <w:pStyle w:val="ListParagraph"/>
              <w:numPr>
                <w:ilvl w:val="0"/>
                <w:numId w:val="1"/>
              </w:numPr>
              <w:jc w:val="center"/>
              <w:rPr>
                <w:lang w:val="tr-TR"/>
              </w:rPr>
            </w:pPr>
            <w:r>
              <w:rPr>
                <w:lang w:val="tr-TR"/>
              </w:rPr>
              <w:t xml:space="preserve">Herhangi bir satınalma talebine bağlı olan bir sözleşme onay süreci için “Onaylayıcı” veya “Tedarikçi” kullanıcılarından herhangi biri </w:t>
            </w:r>
            <w:r w:rsidR="007D7B75">
              <w:rPr>
                <w:lang w:val="tr-TR"/>
              </w:rPr>
              <w:t>sözleşmeyi reddettiğinde</w:t>
            </w:r>
            <w:r>
              <w:rPr>
                <w:lang w:val="tr-TR"/>
              </w:rPr>
              <w:t xml:space="preserve"> Anahtar Kullanıcıya, onay zincirinde yer alan diğer onaylayıcılara, ilgili “Tedarikçi” kullanıcısına ve söz konusu talebi oluşturan kullanıcıya bir bildirim mesajı gönderilir. Söz konusu bildirim mesajı “......(Talep Referans Numarası)...Referans Numaralı Satınalma Talebine Bağlı ...(Sözleşme Referans Numarası)...Referans Numaralı Sözleşme Onay Süreci </w:t>
            </w:r>
            <w:r w:rsidR="00BB4A15">
              <w:rPr>
                <w:lang w:val="tr-TR"/>
              </w:rPr>
              <w:t>Reddedildi</w:t>
            </w:r>
            <w:r>
              <w:rPr>
                <w:lang w:val="tr-TR"/>
              </w:rPr>
              <w:t>.” şeklindedir.</w:t>
            </w:r>
          </w:p>
          <w:p w14:paraId="4C5F892F" w14:textId="3045FA25" w:rsidR="008D7FFA" w:rsidRDefault="008D7FFA" w:rsidP="008D7FFA">
            <w:pPr>
              <w:jc w:val="center"/>
              <w:rPr>
                <w:lang w:val="tr-TR"/>
              </w:rPr>
            </w:pPr>
          </w:p>
          <w:p w14:paraId="639C8AD8" w14:textId="4AB3254F" w:rsidR="005042B5" w:rsidRDefault="0047046A" w:rsidP="005042B5">
            <w:pPr>
              <w:pStyle w:val="ListParagraph"/>
              <w:numPr>
                <w:ilvl w:val="0"/>
                <w:numId w:val="1"/>
              </w:numPr>
              <w:jc w:val="center"/>
              <w:rPr>
                <w:lang w:val="tr-TR"/>
              </w:rPr>
            </w:pPr>
            <w:r>
              <w:rPr>
                <w:lang w:val="tr-TR"/>
              </w:rPr>
              <w:t xml:space="preserve">Yetkili kullanıcılar </w:t>
            </w:r>
            <w:r>
              <w:rPr>
                <w:noProof/>
              </w:rPr>
              <w:drawing>
                <wp:inline distT="0" distB="0" distL="0" distR="0" wp14:anchorId="2BB439A1" wp14:editId="3C139135">
                  <wp:extent cx="190681" cy="1750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873" cy="184364"/>
                          </a:xfrm>
                          <a:prstGeom prst="rect">
                            <a:avLst/>
                          </a:prstGeom>
                        </pic:spPr>
                      </pic:pic>
                    </a:graphicData>
                  </a:graphic>
                </wp:inline>
              </w:drawing>
            </w:r>
            <w:r>
              <w:rPr>
                <w:lang w:val="tr-TR"/>
              </w:rPr>
              <w:t xml:space="preserve"> “Yorum Paylaş” ikonuna tıkl</w:t>
            </w:r>
            <w:r w:rsidR="00F2789C">
              <w:rPr>
                <w:lang w:val="tr-TR"/>
              </w:rPr>
              <w:t xml:space="preserve">adığında </w:t>
            </w:r>
            <w:r w:rsidR="005042B5">
              <w:rPr>
                <w:lang w:val="tr-TR"/>
              </w:rPr>
              <w:t>Anahtar Kullanıcıya, onay zincirinde yer alan diğer onaylayıcılara ve ilgili “Tedarikçi” kullanıcısına bir bildirim mesajı gönderilir. Söz konusu bildirim mesajı “......(Talep Referans Numarası)...Referans Numaralı Satınalma Talebine Bağlı ...(Sözleşme Referans Numarası)...Referans Numaralı Sözleşme</w:t>
            </w:r>
            <w:r w:rsidR="0092369A">
              <w:rPr>
                <w:lang w:val="tr-TR"/>
              </w:rPr>
              <w:t xml:space="preserve"> İçin </w:t>
            </w:r>
            <w:r w:rsidR="005042B5">
              <w:rPr>
                <w:lang w:val="tr-TR"/>
              </w:rPr>
              <w:t>....(Onaylayıcı Ad / Soyadı)...</w:t>
            </w:r>
            <w:r w:rsidR="0092369A">
              <w:rPr>
                <w:lang w:val="tr-TR"/>
              </w:rPr>
              <w:t>Bir Yorum Paylaştı</w:t>
            </w:r>
            <w:r w:rsidR="005042B5">
              <w:rPr>
                <w:lang w:val="tr-TR"/>
              </w:rPr>
              <w:t>.” şeklindedir.</w:t>
            </w:r>
          </w:p>
          <w:p w14:paraId="1EFC3649" w14:textId="77777777" w:rsidR="0092369A" w:rsidRPr="0092369A" w:rsidRDefault="0092369A" w:rsidP="0092369A">
            <w:pPr>
              <w:pStyle w:val="ListParagraph"/>
              <w:rPr>
                <w:lang w:val="tr-TR"/>
              </w:rPr>
            </w:pPr>
          </w:p>
          <w:p w14:paraId="441A5BDF" w14:textId="4E4A3008" w:rsidR="002F6C3F" w:rsidRDefault="002F6C3F" w:rsidP="002F6C3F">
            <w:pPr>
              <w:pStyle w:val="ListParagraph"/>
              <w:numPr>
                <w:ilvl w:val="0"/>
                <w:numId w:val="1"/>
              </w:numPr>
              <w:jc w:val="center"/>
              <w:rPr>
                <w:lang w:val="tr-TR"/>
              </w:rPr>
            </w:pPr>
            <w:r>
              <w:rPr>
                <w:lang w:val="tr-TR"/>
              </w:rPr>
              <w:t xml:space="preserve">Yetkili kullanıcılar </w:t>
            </w:r>
            <w:r w:rsidR="00BB5DAF">
              <w:rPr>
                <w:noProof/>
              </w:rPr>
              <w:drawing>
                <wp:inline distT="0" distB="0" distL="0" distR="0" wp14:anchorId="44B1D71A" wp14:editId="634937B8">
                  <wp:extent cx="188394" cy="211943"/>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3532" cy="217723"/>
                          </a:xfrm>
                          <a:prstGeom prst="rect">
                            <a:avLst/>
                          </a:prstGeom>
                        </pic:spPr>
                      </pic:pic>
                    </a:graphicData>
                  </a:graphic>
                </wp:inline>
              </w:drawing>
            </w:r>
            <w:r>
              <w:rPr>
                <w:lang w:val="tr-TR"/>
              </w:rPr>
              <w:t xml:space="preserve"> “Sözleşme Yükle” ikon</w:t>
            </w:r>
            <w:r w:rsidR="00BB5DAF">
              <w:rPr>
                <w:lang w:val="tr-TR"/>
              </w:rPr>
              <w:t>una</w:t>
            </w:r>
            <w:r>
              <w:rPr>
                <w:lang w:val="tr-TR"/>
              </w:rPr>
              <w:t xml:space="preserve"> tıkladıklarında Anahtar Kullanıcıya, onay zincirinde yer alan diğer onaylayıcılara ve ilgili “Tedarikçi” kullanıcısına bir bildirim mesajı gönderilir. Söz konusu bildirim mesajı “......(Talep Referans Numarası)...Referans Numaralı Satınalma Talebine Bağlı ...(Sözleşme Referans Numarası)...Referans Numaralı Sözleşme İçin ....(Onaylayıcı Ad / Soyadı)...</w:t>
            </w:r>
            <w:r w:rsidR="00F10623">
              <w:rPr>
                <w:lang w:val="tr-TR"/>
              </w:rPr>
              <w:t xml:space="preserve">Yeni </w:t>
            </w:r>
            <w:r>
              <w:rPr>
                <w:lang w:val="tr-TR"/>
              </w:rPr>
              <w:t xml:space="preserve">Bir </w:t>
            </w:r>
            <w:r w:rsidR="00F10623">
              <w:rPr>
                <w:lang w:val="tr-TR"/>
              </w:rPr>
              <w:t>Taslak</w:t>
            </w:r>
            <w:r>
              <w:rPr>
                <w:lang w:val="tr-TR"/>
              </w:rPr>
              <w:t xml:space="preserve"> </w:t>
            </w:r>
            <w:r w:rsidR="0019298B">
              <w:rPr>
                <w:lang w:val="tr-TR"/>
              </w:rPr>
              <w:t>Yükledi</w:t>
            </w:r>
            <w:r>
              <w:rPr>
                <w:lang w:val="tr-TR"/>
              </w:rPr>
              <w:t>.” şeklindedir.</w:t>
            </w:r>
          </w:p>
          <w:p w14:paraId="15BDDA67" w14:textId="77777777" w:rsidR="004569EF" w:rsidRPr="004569EF" w:rsidRDefault="004569EF" w:rsidP="004569EF">
            <w:pPr>
              <w:pStyle w:val="ListParagraph"/>
              <w:rPr>
                <w:lang w:val="tr-TR"/>
              </w:rPr>
            </w:pPr>
          </w:p>
          <w:p w14:paraId="361AD02A" w14:textId="47C74E09" w:rsidR="00870D4B" w:rsidRPr="00DD1840" w:rsidRDefault="00870D4B" w:rsidP="00075C85">
            <w:pPr>
              <w:pStyle w:val="ListParagraph"/>
              <w:ind w:left="774"/>
              <w:jc w:val="center"/>
              <w:rPr>
                <w:lang w:val="tr-TR"/>
              </w:rPr>
            </w:pPr>
          </w:p>
        </w:tc>
      </w:tr>
      <w:tr w:rsidR="00AF5452" w14:paraId="6968435A" w14:textId="77777777" w:rsidTr="00BD5876">
        <w:trPr>
          <w:trHeight w:val="274"/>
        </w:trPr>
        <w:tc>
          <w:tcPr>
            <w:tcW w:w="3775" w:type="dxa"/>
          </w:tcPr>
          <w:p w14:paraId="3E9657F6" w14:textId="1347BBDA" w:rsidR="00AF5452" w:rsidRPr="00C23513" w:rsidRDefault="003615A9">
            <w:pPr>
              <w:rPr>
                <w:b/>
                <w:bCs/>
                <w:sz w:val="24"/>
                <w:szCs w:val="24"/>
                <w:lang w:val="tr-TR"/>
              </w:rPr>
            </w:pPr>
            <w:r>
              <w:rPr>
                <w:b/>
                <w:bCs/>
                <w:sz w:val="24"/>
                <w:szCs w:val="24"/>
                <w:lang w:val="tr-TR"/>
              </w:rPr>
              <w:lastRenderedPageBreak/>
              <w:t>Notlar</w:t>
            </w:r>
          </w:p>
        </w:tc>
        <w:tc>
          <w:tcPr>
            <w:tcW w:w="5843" w:type="dxa"/>
          </w:tcPr>
          <w:p w14:paraId="6D6AD2DC" w14:textId="72803390" w:rsidR="005875FA" w:rsidRDefault="00EA631F" w:rsidP="00527A77">
            <w:pPr>
              <w:pStyle w:val="ListParagraph"/>
              <w:numPr>
                <w:ilvl w:val="0"/>
                <w:numId w:val="4"/>
              </w:numPr>
              <w:jc w:val="center"/>
              <w:rPr>
                <w:lang w:val="tr-TR"/>
              </w:rPr>
            </w:pPr>
            <w:r w:rsidRPr="00B16EE0">
              <w:rPr>
                <w:lang w:val="tr-TR"/>
              </w:rPr>
              <w:t xml:space="preserve">Bu sayfadaki tablo “Talepler” modülünün “Tüm Talepleri Görüntüle” sayfasındaki </w:t>
            </w:r>
            <w:r w:rsidR="00070523">
              <w:rPr>
                <w:lang w:val="tr-TR"/>
              </w:rPr>
              <w:t>tablonun aynısıdır.</w:t>
            </w:r>
            <w:r w:rsidR="00CF022F">
              <w:rPr>
                <w:lang w:val="tr-TR"/>
              </w:rPr>
              <w:t xml:space="preserve"> Bu sayfa özelindeki tek fark </w:t>
            </w:r>
            <w:r w:rsidR="00E34792">
              <w:rPr>
                <w:lang w:val="tr-TR"/>
              </w:rPr>
              <w:t xml:space="preserve">örnek sayfa tasarımında da olduğu gibi “Sözleşme Başlangıç Tarihi”, “Sözleşme Sonlanma Tarihi”, “Sözleşme Referans Numarası” ve tedarikçi firma adının bulunduğu “Tedarikçi Firma Unvanı” kolonlarıdır. </w:t>
            </w:r>
          </w:p>
          <w:p w14:paraId="3B4713B9" w14:textId="7FAC3679" w:rsidR="00E47642" w:rsidRDefault="00E47642" w:rsidP="00E47642">
            <w:pPr>
              <w:jc w:val="center"/>
              <w:rPr>
                <w:lang w:val="tr-TR"/>
              </w:rPr>
            </w:pPr>
          </w:p>
          <w:p w14:paraId="0CB2B992" w14:textId="3710577D" w:rsidR="00E47642" w:rsidRDefault="00AE12E5" w:rsidP="00E47642">
            <w:pPr>
              <w:pStyle w:val="ListParagraph"/>
              <w:numPr>
                <w:ilvl w:val="0"/>
                <w:numId w:val="4"/>
              </w:numPr>
              <w:jc w:val="center"/>
              <w:rPr>
                <w:lang w:val="tr-TR"/>
              </w:rPr>
            </w:pPr>
            <w:r>
              <w:rPr>
                <w:lang w:val="tr-TR"/>
              </w:rPr>
              <w:t>Her iki ö</w:t>
            </w:r>
            <w:r w:rsidR="00E47642">
              <w:rPr>
                <w:lang w:val="tr-TR"/>
              </w:rPr>
              <w:t>rnek sayfa tasarım</w:t>
            </w:r>
            <w:r>
              <w:rPr>
                <w:lang w:val="tr-TR"/>
              </w:rPr>
              <w:t xml:space="preserve">ı versiyonundaki </w:t>
            </w:r>
            <w:r w:rsidR="00E47642">
              <w:rPr>
                <w:lang w:val="tr-TR"/>
              </w:rPr>
              <w:t xml:space="preserve">“İşlemler” kolonunda </w:t>
            </w:r>
            <w:r w:rsidR="00E47642">
              <w:rPr>
                <w:noProof/>
              </w:rPr>
              <w:drawing>
                <wp:inline distT="0" distB="0" distL="0" distR="0" wp14:anchorId="0307BD63" wp14:editId="5AF92DCB">
                  <wp:extent cx="193565" cy="2150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8631" cy="220701"/>
                          </a:xfrm>
                          <a:prstGeom prst="rect">
                            <a:avLst/>
                          </a:prstGeom>
                        </pic:spPr>
                      </pic:pic>
                    </a:graphicData>
                  </a:graphic>
                </wp:inline>
              </w:drawing>
            </w:r>
            <w:r w:rsidR="00E47642">
              <w:rPr>
                <w:lang w:val="tr-TR"/>
              </w:rPr>
              <w:t>“Sözleşmeyi Görüntüle” ikonu</w:t>
            </w:r>
            <w:r w:rsidR="00E47642">
              <w:rPr>
                <w:lang w:val="tr-TR"/>
              </w:rPr>
              <w:t xml:space="preserve"> mevcut değil. Frontend </w:t>
            </w:r>
            <w:r w:rsidR="008C61D6">
              <w:rPr>
                <w:lang w:val="tr-TR"/>
              </w:rPr>
              <w:t>ve backend aşamalarında bu fonksiyon</w:t>
            </w:r>
            <w:r w:rsidR="007A2023">
              <w:rPr>
                <w:lang w:val="tr-TR"/>
              </w:rPr>
              <w:t>u ve ilgili</w:t>
            </w:r>
            <w:r w:rsidR="008C61D6">
              <w:rPr>
                <w:lang w:val="tr-TR"/>
              </w:rPr>
              <w:t xml:space="preserve"> ikonu</w:t>
            </w:r>
            <w:r w:rsidR="007A2023">
              <w:rPr>
                <w:lang w:val="tr-TR"/>
              </w:rPr>
              <w:t xml:space="preserve"> </w:t>
            </w:r>
            <w:r>
              <w:rPr>
                <w:lang w:val="tr-TR"/>
              </w:rPr>
              <w:t xml:space="preserve">ilgili </w:t>
            </w:r>
            <w:r w:rsidR="007A2023">
              <w:rPr>
                <w:lang w:val="tr-TR"/>
              </w:rPr>
              <w:t>sayfa</w:t>
            </w:r>
            <w:r>
              <w:rPr>
                <w:lang w:val="tr-TR"/>
              </w:rPr>
              <w:t>lara</w:t>
            </w:r>
            <w:r w:rsidR="007A2023">
              <w:rPr>
                <w:lang w:val="tr-TR"/>
              </w:rPr>
              <w:t xml:space="preserve"> ekleyelim.</w:t>
            </w:r>
            <w:r w:rsidR="008C61D6">
              <w:rPr>
                <w:lang w:val="tr-TR"/>
              </w:rPr>
              <w:t xml:space="preserve"> </w:t>
            </w:r>
          </w:p>
          <w:p w14:paraId="0C5E8011" w14:textId="77777777" w:rsidR="00A31A52" w:rsidRPr="00A206B8" w:rsidRDefault="00A31A52" w:rsidP="00A206B8">
            <w:pPr>
              <w:pStyle w:val="ListParagraph"/>
              <w:rPr>
                <w:lang w:val="tr-TR"/>
              </w:rPr>
            </w:pPr>
          </w:p>
          <w:p w14:paraId="28B957C1" w14:textId="51430682" w:rsidR="00C856B2" w:rsidRPr="005815F1" w:rsidRDefault="00A206B8" w:rsidP="001825DA">
            <w:pPr>
              <w:pStyle w:val="ListParagraph"/>
              <w:numPr>
                <w:ilvl w:val="0"/>
                <w:numId w:val="4"/>
              </w:numPr>
              <w:jc w:val="center"/>
              <w:rPr>
                <w:lang w:val="tr-TR"/>
              </w:rPr>
            </w:pPr>
            <w:r w:rsidRPr="001825DA">
              <w:rPr>
                <w:lang w:val="tr-TR"/>
              </w:rPr>
              <w:t>Tablodaki “Sözleşme Başlangıç Tarihi” ve “Sözleşme Sonlanma Tarihi” alanları</w:t>
            </w:r>
            <w:r w:rsidRPr="001825DA">
              <w:rPr>
                <w:lang w:val="tr-TR"/>
              </w:rPr>
              <w:t xml:space="preserve"> </w:t>
            </w:r>
            <w:r w:rsidR="00A31A52" w:rsidRPr="001825DA">
              <w:rPr>
                <w:lang w:val="tr-TR"/>
              </w:rPr>
              <w:t>tablo içerisinde takvim formatında olduğu için bu alanlardaki kalem ikonlarını kaldıralım.</w:t>
            </w:r>
          </w:p>
        </w:tc>
      </w:tr>
    </w:tbl>
    <w:p w14:paraId="12714525" w14:textId="4E016C1B" w:rsidR="00534771" w:rsidRPr="00CA398D" w:rsidRDefault="00CA398D" w:rsidP="004A0992">
      <w:pPr>
        <w:rPr>
          <w:b/>
          <w:bCs/>
        </w:rPr>
      </w:pPr>
      <w:r w:rsidRPr="00CA398D">
        <w:rPr>
          <w:b/>
          <w:bCs/>
          <w:noProof/>
          <w:highlight w:val="yellow"/>
        </w:rPr>
        <w:lastRenderedPageBreak/>
        <w:t>ANAHTAR KULLANICI / ONAYLAYICI KULLANICI PROFİLİ WIREFRAME</w:t>
      </w:r>
      <w:r w:rsidRPr="00CA398D">
        <w:rPr>
          <w:b/>
          <w:bCs/>
          <w:noProof/>
        </w:rPr>
        <w:t xml:space="preserve"> </w:t>
      </w:r>
    </w:p>
    <w:p w14:paraId="0D0E2BAD" w14:textId="4BE0950C" w:rsidR="005E630F" w:rsidRDefault="005E630F" w:rsidP="004A0992">
      <w:pPr>
        <w:rPr>
          <w:b/>
          <w:bCs/>
        </w:rPr>
      </w:pPr>
    </w:p>
    <w:p w14:paraId="01C2C6D4" w14:textId="4E38714A" w:rsidR="00CA398D" w:rsidRDefault="008B6FE9" w:rsidP="004A0992">
      <w:pPr>
        <w:rPr>
          <w:b/>
          <w:bCs/>
        </w:rPr>
      </w:pPr>
      <w:r>
        <w:rPr>
          <w:noProof/>
        </w:rPr>
        <w:drawing>
          <wp:inline distT="0" distB="0" distL="0" distR="0" wp14:anchorId="7DDFB6E9" wp14:editId="282EF78D">
            <wp:extent cx="5760720" cy="46564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4656455"/>
                    </a:xfrm>
                    <a:prstGeom prst="rect">
                      <a:avLst/>
                    </a:prstGeom>
                    <a:noFill/>
                    <a:ln>
                      <a:noFill/>
                    </a:ln>
                  </pic:spPr>
                </pic:pic>
              </a:graphicData>
            </a:graphic>
          </wp:inline>
        </w:drawing>
      </w:r>
    </w:p>
    <w:p w14:paraId="7B808976" w14:textId="0D267D97" w:rsidR="00CA398D" w:rsidRDefault="00CA398D" w:rsidP="004A0992">
      <w:pPr>
        <w:rPr>
          <w:b/>
          <w:bCs/>
        </w:rPr>
      </w:pPr>
    </w:p>
    <w:p w14:paraId="18ACB7F0" w14:textId="77777777" w:rsidR="00CA398D" w:rsidRPr="00E27E7C" w:rsidRDefault="00CA398D" w:rsidP="004A0992">
      <w:pPr>
        <w:rPr>
          <w:b/>
          <w:bCs/>
        </w:rPr>
      </w:pPr>
    </w:p>
    <w:p w14:paraId="7FB770B1" w14:textId="0A90E5A2" w:rsidR="005E630F" w:rsidRDefault="00352A02" w:rsidP="004A0992">
      <w:pPr>
        <w:rPr>
          <w:b/>
          <w:bCs/>
        </w:rPr>
      </w:pPr>
      <w:r>
        <w:rPr>
          <w:b/>
          <w:bCs/>
          <w:highlight w:val="yellow"/>
        </w:rPr>
        <w:t>“</w:t>
      </w:r>
      <w:r w:rsidR="005E630F" w:rsidRPr="00E27E7C">
        <w:rPr>
          <w:b/>
          <w:bCs/>
          <w:highlight w:val="yellow"/>
        </w:rPr>
        <w:t>ONAY</w:t>
      </w:r>
      <w:r>
        <w:rPr>
          <w:b/>
          <w:bCs/>
          <w:highlight w:val="yellow"/>
        </w:rPr>
        <w:t>”</w:t>
      </w:r>
      <w:r w:rsidR="005E630F" w:rsidRPr="00E27E7C">
        <w:rPr>
          <w:b/>
          <w:bCs/>
          <w:highlight w:val="yellow"/>
        </w:rPr>
        <w:t xml:space="preserve"> </w:t>
      </w:r>
      <w:r>
        <w:rPr>
          <w:b/>
          <w:bCs/>
          <w:highlight w:val="yellow"/>
        </w:rPr>
        <w:t xml:space="preserve">/ “REDDET” / “YORUM” PAYLAŞ </w:t>
      </w:r>
      <w:r w:rsidR="005E630F" w:rsidRPr="00E27E7C">
        <w:rPr>
          <w:b/>
          <w:bCs/>
          <w:highlight w:val="yellow"/>
        </w:rPr>
        <w:t>ME</w:t>
      </w:r>
      <w:r>
        <w:rPr>
          <w:b/>
          <w:bCs/>
          <w:highlight w:val="yellow"/>
        </w:rPr>
        <w:t>TİN</w:t>
      </w:r>
      <w:r w:rsidR="005E630F" w:rsidRPr="00E27E7C">
        <w:rPr>
          <w:b/>
          <w:bCs/>
          <w:highlight w:val="yellow"/>
        </w:rPr>
        <w:t xml:space="preserve"> GİRİŞ</w:t>
      </w:r>
      <w:r>
        <w:rPr>
          <w:b/>
          <w:bCs/>
          <w:highlight w:val="yellow"/>
        </w:rPr>
        <w:t>LERİ</w:t>
      </w:r>
      <w:r w:rsidR="005E630F" w:rsidRPr="00E27E7C">
        <w:rPr>
          <w:b/>
          <w:bCs/>
          <w:highlight w:val="yellow"/>
        </w:rPr>
        <w:t xml:space="preserve"> POP-UP</w:t>
      </w:r>
      <w:r w:rsidR="005E630F" w:rsidRPr="00E27E7C">
        <w:rPr>
          <w:b/>
          <w:bCs/>
        </w:rPr>
        <w:t xml:space="preserve"> </w:t>
      </w:r>
    </w:p>
    <w:p w14:paraId="4E5ECE85" w14:textId="77777777" w:rsidR="00241A8E" w:rsidRPr="00E27E7C" w:rsidRDefault="00241A8E" w:rsidP="004A0992">
      <w:pPr>
        <w:rPr>
          <w:b/>
          <w:bCs/>
        </w:rPr>
      </w:pPr>
    </w:p>
    <w:p w14:paraId="6E564A2C" w14:textId="3848456A" w:rsidR="005E630F" w:rsidRDefault="00D550CD" w:rsidP="00241A8E">
      <w:r>
        <w:rPr>
          <w:noProof/>
        </w:rPr>
        <w:drawing>
          <wp:inline distT="0" distB="0" distL="0" distR="0" wp14:anchorId="5A78E93A" wp14:editId="39F42F96">
            <wp:extent cx="2929547" cy="1922226"/>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32212" cy="1923975"/>
                    </a:xfrm>
                    <a:prstGeom prst="rect">
                      <a:avLst/>
                    </a:prstGeom>
                  </pic:spPr>
                </pic:pic>
              </a:graphicData>
            </a:graphic>
          </wp:inline>
        </w:drawing>
      </w:r>
      <w:r w:rsidR="00241A8E">
        <w:rPr>
          <w:noProof/>
        </w:rPr>
        <w:drawing>
          <wp:inline distT="0" distB="0" distL="0" distR="0" wp14:anchorId="5D118017" wp14:editId="2DF7FD39">
            <wp:extent cx="2539803" cy="19081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78861" cy="1937489"/>
                    </a:xfrm>
                    <a:prstGeom prst="rect">
                      <a:avLst/>
                    </a:prstGeom>
                  </pic:spPr>
                </pic:pic>
              </a:graphicData>
            </a:graphic>
          </wp:inline>
        </w:drawing>
      </w:r>
    </w:p>
    <w:p w14:paraId="479BD7C3" w14:textId="05E6332E" w:rsidR="008B6FE9" w:rsidRDefault="008B6FE9" w:rsidP="00241A8E"/>
    <w:p w14:paraId="6B462567" w14:textId="7D15DB5F" w:rsidR="002F7547" w:rsidRDefault="002F7547" w:rsidP="00241A8E"/>
    <w:p w14:paraId="4A8DCE90" w14:textId="3D3A3850" w:rsidR="002F7547" w:rsidRDefault="002F7547" w:rsidP="00241A8E"/>
    <w:p w14:paraId="7D8F3245" w14:textId="79887FC4" w:rsidR="002F7547" w:rsidRDefault="002F7547" w:rsidP="00241A8E"/>
    <w:p w14:paraId="049A8867" w14:textId="376F972F" w:rsidR="002F7547" w:rsidRDefault="002F7547" w:rsidP="00241A8E"/>
    <w:p w14:paraId="4F07AFA7" w14:textId="74EA81BE" w:rsidR="002F7547" w:rsidRDefault="002F7547" w:rsidP="00241A8E"/>
    <w:p w14:paraId="63803B53" w14:textId="4970CF2B" w:rsidR="002F7547" w:rsidRDefault="002F7547" w:rsidP="00241A8E"/>
    <w:p w14:paraId="07C893AB" w14:textId="34D5C1F1" w:rsidR="002F7547" w:rsidRDefault="002F7547" w:rsidP="00241A8E"/>
    <w:p w14:paraId="077E0495" w14:textId="77777777" w:rsidR="002F7547" w:rsidRDefault="002F7547" w:rsidP="00241A8E"/>
    <w:p w14:paraId="0F1AB3A7" w14:textId="50753E4D" w:rsidR="008B6FE9" w:rsidRDefault="008B6FE9" w:rsidP="00241A8E">
      <w:pPr>
        <w:rPr>
          <w:b/>
          <w:bCs/>
          <w:noProof/>
        </w:rPr>
      </w:pPr>
      <w:r w:rsidRPr="008B6FE9">
        <w:rPr>
          <w:b/>
          <w:bCs/>
          <w:noProof/>
          <w:highlight w:val="yellow"/>
        </w:rPr>
        <w:lastRenderedPageBreak/>
        <w:t xml:space="preserve">TEDARİKÇİ </w:t>
      </w:r>
      <w:r w:rsidRPr="00CA398D">
        <w:rPr>
          <w:b/>
          <w:bCs/>
          <w:noProof/>
          <w:highlight w:val="yellow"/>
        </w:rPr>
        <w:t>KULLANICI PROFİLİ WIREFRAME</w:t>
      </w:r>
    </w:p>
    <w:p w14:paraId="3CE40071" w14:textId="11F1BB2E" w:rsidR="008B6FE9" w:rsidRDefault="008B6FE9" w:rsidP="00241A8E">
      <w:pPr>
        <w:rPr>
          <w:b/>
          <w:bCs/>
          <w:noProof/>
        </w:rPr>
      </w:pPr>
    </w:p>
    <w:p w14:paraId="01A69C2C" w14:textId="582D11D9" w:rsidR="008B6FE9" w:rsidRDefault="002F7547" w:rsidP="00241A8E">
      <w:r>
        <w:rPr>
          <w:noProof/>
        </w:rPr>
        <w:drawing>
          <wp:inline distT="0" distB="0" distL="0" distR="0" wp14:anchorId="6E471229" wp14:editId="2A2C708A">
            <wp:extent cx="5760720" cy="46564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4656455"/>
                    </a:xfrm>
                    <a:prstGeom prst="rect">
                      <a:avLst/>
                    </a:prstGeom>
                    <a:noFill/>
                    <a:ln>
                      <a:noFill/>
                    </a:ln>
                  </pic:spPr>
                </pic:pic>
              </a:graphicData>
            </a:graphic>
          </wp:inline>
        </w:drawing>
      </w:r>
    </w:p>
    <w:sectPr w:rsidR="008B6FE9"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FB90DA" w14:textId="77777777" w:rsidR="00093732" w:rsidRDefault="00093732" w:rsidP="00465D2B">
      <w:r>
        <w:separator/>
      </w:r>
    </w:p>
  </w:endnote>
  <w:endnote w:type="continuationSeparator" w:id="0">
    <w:p w14:paraId="65DE785B" w14:textId="77777777" w:rsidR="00093732" w:rsidRDefault="00093732"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E21F2" w14:textId="77777777" w:rsidR="00093732" w:rsidRDefault="00093732" w:rsidP="00465D2B">
      <w:r>
        <w:separator/>
      </w:r>
    </w:p>
  </w:footnote>
  <w:footnote w:type="continuationSeparator" w:id="0">
    <w:p w14:paraId="42E1FDF4" w14:textId="77777777" w:rsidR="00093732" w:rsidRDefault="00093732"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EEC48422"/>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79845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3F84"/>
    <w:rsid w:val="000040CF"/>
    <w:rsid w:val="00004364"/>
    <w:rsid w:val="00005C1E"/>
    <w:rsid w:val="00006F37"/>
    <w:rsid w:val="00013826"/>
    <w:rsid w:val="00015A07"/>
    <w:rsid w:val="000226D5"/>
    <w:rsid w:val="00023097"/>
    <w:rsid w:val="000251CC"/>
    <w:rsid w:val="0002749F"/>
    <w:rsid w:val="00032083"/>
    <w:rsid w:val="0003313B"/>
    <w:rsid w:val="0003351E"/>
    <w:rsid w:val="00037DB1"/>
    <w:rsid w:val="0004284F"/>
    <w:rsid w:val="00043B53"/>
    <w:rsid w:val="000440E4"/>
    <w:rsid w:val="0004424C"/>
    <w:rsid w:val="00045C58"/>
    <w:rsid w:val="00047702"/>
    <w:rsid w:val="0005109D"/>
    <w:rsid w:val="00052BAD"/>
    <w:rsid w:val="00055A10"/>
    <w:rsid w:val="00057C65"/>
    <w:rsid w:val="00062B45"/>
    <w:rsid w:val="00066F75"/>
    <w:rsid w:val="000670F3"/>
    <w:rsid w:val="00070523"/>
    <w:rsid w:val="00075C85"/>
    <w:rsid w:val="000770A7"/>
    <w:rsid w:val="0007772A"/>
    <w:rsid w:val="00077BC5"/>
    <w:rsid w:val="00086493"/>
    <w:rsid w:val="0008799A"/>
    <w:rsid w:val="000909BD"/>
    <w:rsid w:val="00093732"/>
    <w:rsid w:val="000A5062"/>
    <w:rsid w:val="000A64D5"/>
    <w:rsid w:val="000B0A61"/>
    <w:rsid w:val="000B0B27"/>
    <w:rsid w:val="000B0D80"/>
    <w:rsid w:val="000B7E36"/>
    <w:rsid w:val="000C3353"/>
    <w:rsid w:val="000C34C7"/>
    <w:rsid w:val="000C384E"/>
    <w:rsid w:val="000C3955"/>
    <w:rsid w:val="000C5FBF"/>
    <w:rsid w:val="000D11F9"/>
    <w:rsid w:val="000D1249"/>
    <w:rsid w:val="000D2511"/>
    <w:rsid w:val="000D4180"/>
    <w:rsid w:val="000E3CBE"/>
    <w:rsid w:val="000E4778"/>
    <w:rsid w:val="001040C2"/>
    <w:rsid w:val="0010446A"/>
    <w:rsid w:val="001111ED"/>
    <w:rsid w:val="00112A8C"/>
    <w:rsid w:val="00124941"/>
    <w:rsid w:val="00125611"/>
    <w:rsid w:val="00126752"/>
    <w:rsid w:val="00127D1F"/>
    <w:rsid w:val="00130EB2"/>
    <w:rsid w:val="00133D10"/>
    <w:rsid w:val="0014425E"/>
    <w:rsid w:val="0014538A"/>
    <w:rsid w:val="00146A22"/>
    <w:rsid w:val="00147ABC"/>
    <w:rsid w:val="00153149"/>
    <w:rsid w:val="00153B62"/>
    <w:rsid w:val="0015613A"/>
    <w:rsid w:val="001571DC"/>
    <w:rsid w:val="001572DD"/>
    <w:rsid w:val="00161B80"/>
    <w:rsid w:val="00162A64"/>
    <w:rsid w:val="00162CE6"/>
    <w:rsid w:val="00165F8E"/>
    <w:rsid w:val="00167E27"/>
    <w:rsid w:val="001743BE"/>
    <w:rsid w:val="001763F8"/>
    <w:rsid w:val="001802DC"/>
    <w:rsid w:val="001820D6"/>
    <w:rsid w:val="001822EE"/>
    <w:rsid w:val="001825DA"/>
    <w:rsid w:val="00182A2D"/>
    <w:rsid w:val="0019298B"/>
    <w:rsid w:val="00192F24"/>
    <w:rsid w:val="001A7AC3"/>
    <w:rsid w:val="001B1048"/>
    <w:rsid w:val="001B32B6"/>
    <w:rsid w:val="001C3B1C"/>
    <w:rsid w:val="001D3A1A"/>
    <w:rsid w:val="001D3D57"/>
    <w:rsid w:val="001D46EE"/>
    <w:rsid w:val="001D5C20"/>
    <w:rsid w:val="001D6FBE"/>
    <w:rsid w:val="001E11F1"/>
    <w:rsid w:val="001E1303"/>
    <w:rsid w:val="001E6314"/>
    <w:rsid w:val="001E70D9"/>
    <w:rsid w:val="001E79D6"/>
    <w:rsid w:val="001F0093"/>
    <w:rsid w:val="001F12CB"/>
    <w:rsid w:val="001F192C"/>
    <w:rsid w:val="001F67CD"/>
    <w:rsid w:val="001F692B"/>
    <w:rsid w:val="001F7CB9"/>
    <w:rsid w:val="00201925"/>
    <w:rsid w:val="00203CFC"/>
    <w:rsid w:val="00210507"/>
    <w:rsid w:val="00211385"/>
    <w:rsid w:val="00211BF5"/>
    <w:rsid w:val="0021298B"/>
    <w:rsid w:val="00216A6A"/>
    <w:rsid w:val="002170E9"/>
    <w:rsid w:val="002206CD"/>
    <w:rsid w:val="0022244E"/>
    <w:rsid w:val="00222AA5"/>
    <w:rsid w:val="00224FD3"/>
    <w:rsid w:val="0023350C"/>
    <w:rsid w:val="0023527F"/>
    <w:rsid w:val="00241A8E"/>
    <w:rsid w:val="00244695"/>
    <w:rsid w:val="00244F43"/>
    <w:rsid w:val="00245874"/>
    <w:rsid w:val="00247172"/>
    <w:rsid w:val="00247BF6"/>
    <w:rsid w:val="00255FA6"/>
    <w:rsid w:val="00261065"/>
    <w:rsid w:val="002611D1"/>
    <w:rsid w:val="00262D38"/>
    <w:rsid w:val="00262D3D"/>
    <w:rsid w:val="00265523"/>
    <w:rsid w:val="0026597D"/>
    <w:rsid w:val="00265E63"/>
    <w:rsid w:val="00266D52"/>
    <w:rsid w:val="00273716"/>
    <w:rsid w:val="00273A51"/>
    <w:rsid w:val="0027619F"/>
    <w:rsid w:val="002765A2"/>
    <w:rsid w:val="00276719"/>
    <w:rsid w:val="00276CCE"/>
    <w:rsid w:val="002810EB"/>
    <w:rsid w:val="002817A3"/>
    <w:rsid w:val="0028239A"/>
    <w:rsid w:val="0028528D"/>
    <w:rsid w:val="00285402"/>
    <w:rsid w:val="002863B0"/>
    <w:rsid w:val="002922DE"/>
    <w:rsid w:val="00292AB0"/>
    <w:rsid w:val="002A1845"/>
    <w:rsid w:val="002A633A"/>
    <w:rsid w:val="002B3576"/>
    <w:rsid w:val="002B41F8"/>
    <w:rsid w:val="002C60C2"/>
    <w:rsid w:val="002C64EE"/>
    <w:rsid w:val="002D680A"/>
    <w:rsid w:val="002E06BE"/>
    <w:rsid w:val="002E200E"/>
    <w:rsid w:val="002E6190"/>
    <w:rsid w:val="002F0921"/>
    <w:rsid w:val="002F2C77"/>
    <w:rsid w:val="002F3483"/>
    <w:rsid w:val="002F49BD"/>
    <w:rsid w:val="002F6C3F"/>
    <w:rsid w:val="002F7547"/>
    <w:rsid w:val="00300A5D"/>
    <w:rsid w:val="00305DC1"/>
    <w:rsid w:val="0030632A"/>
    <w:rsid w:val="00313883"/>
    <w:rsid w:val="00314E8A"/>
    <w:rsid w:val="003173D7"/>
    <w:rsid w:val="00320AFA"/>
    <w:rsid w:val="00321E1A"/>
    <w:rsid w:val="00323775"/>
    <w:rsid w:val="00324A70"/>
    <w:rsid w:val="00326B28"/>
    <w:rsid w:val="00327364"/>
    <w:rsid w:val="003273B2"/>
    <w:rsid w:val="003368A7"/>
    <w:rsid w:val="0033776B"/>
    <w:rsid w:val="00341374"/>
    <w:rsid w:val="00342534"/>
    <w:rsid w:val="0034677B"/>
    <w:rsid w:val="00352A02"/>
    <w:rsid w:val="0035405E"/>
    <w:rsid w:val="0035413D"/>
    <w:rsid w:val="003615A9"/>
    <w:rsid w:val="00361F91"/>
    <w:rsid w:val="003650F6"/>
    <w:rsid w:val="00365798"/>
    <w:rsid w:val="00365E5B"/>
    <w:rsid w:val="003708F3"/>
    <w:rsid w:val="00371E20"/>
    <w:rsid w:val="00372A67"/>
    <w:rsid w:val="00373300"/>
    <w:rsid w:val="00374027"/>
    <w:rsid w:val="00377FFE"/>
    <w:rsid w:val="00380A20"/>
    <w:rsid w:val="00381EFA"/>
    <w:rsid w:val="00382946"/>
    <w:rsid w:val="00387531"/>
    <w:rsid w:val="003974F0"/>
    <w:rsid w:val="00397C00"/>
    <w:rsid w:val="003A7E21"/>
    <w:rsid w:val="003B14C8"/>
    <w:rsid w:val="003B36FF"/>
    <w:rsid w:val="003B49FA"/>
    <w:rsid w:val="003B7E36"/>
    <w:rsid w:val="003C30B3"/>
    <w:rsid w:val="003D01F2"/>
    <w:rsid w:val="003D36F4"/>
    <w:rsid w:val="003D3BE6"/>
    <w:rsid w:val="003D675A"/>
    <w:rsid w:val="003D7672"/>
    <w:rsid w:val="003E2B72"/>
    <w:rsid w:val="003E4F29"/>
    <w:rsid w:val="003E4FB9"/>
    <w:rsid w:val="003F3BBF"/>
    <w:rsid w:val="004016BD"/>
    <w:rsid w:val="00401A5B"/>
    <w:rsid w:val="0040717C"/>
    <w:rsid w:val="00411D08"/>
    <w:rsid w:val="004165EC"/>
    <w:rsid w:val="0041719B"/>
    <w:rsid w:val="004274E3"/>
    <w:rsid w:val="004324D2"/>
    <w:rsid w:val="00433CA8"/>
    <w:rsid w:val="00435DB0"/>
    <w:rsid w:val="00437EE4"/>
    <w:rsid w:val="00440416"/>
    <w:rsid w:val="00441E7F"/>
    <w:rsid w:val="00442842"/>
    <w:rsid w:val="00450737"/>
    <w:rsid w:val="004569EF"/>
    <w:rsid w:val="00461D33"/>
    <w:rsid w:val="00465D2B"/>
    <w:rsid w:val="00466A5D"/>
    <w:rsid w:val="004678DF"/>
    <w:rsid w:val="0047046A"/>
    <w:rsid w:val="0047413D"/>
    <w:rsid w:val="00474478"/>
    <w:rsid w:val="00474EA0"/>
    <w:rsid w:val="0047513E"/>
    <w:rsid w:val="00484685"/>
    <w:rsid w:val="00485FEA"/>
    <w:rsid w:val="00486B59"/>
    <w:rsid w:val="0049087E"/>
    <w:rsid w:val="00490E2B"/>
    <w:rsid w:val="0049199F"/>
    <w:rsid w:val="004A0992"/>
    <w:rsid w:val="004A18C9"/>
    <w:rsid w:val="004A316A"/>
    <w:rsid w:val="004B46B7"/>
    <w:rsid w:val="004B57C9"/>
    <w:rsid w:val="004B5A18"/>
    <w:rsid w:val="004C13EF"/>
    <w:rsid w:val="004C3614"/>
    <w:rsid w:val="004C508B"/>
    <w:rsid w:val="004C51ED"/>
    <w:rsid w:val="004C6411"/>
    <w:rsid w:val="004C6863"/>
    <w:rsid w:val="004C7EBF"/>
    <w:rsid w:val="004E1257"/>
    <w:rsid w:val="004E4264"/>
    <w:rsid w:val="004E53C8"/>
    <w:rsid w:val="004E7185"/>
    <w:rsid w:val="004F0DB4"/>
    <w:rsid w:val="004F3B07"/>
    <w:rsid w:val="004F5783"/>
    <w:rsid w:val="004F58E2"/>
    <w:rsid w:val="005014F3"/>
    <w:rsid w:val="005042B5"/>
    <w:rsid w:val="00506B05"/>
    <w:rsid w:val="00510AC1"/>
    <w:rsid w:val="00511FE1"/>
    <w:rsid w:val="00512EB1"/>
    <w:rsid w:val="005133F5"/>
    <w:rsid w:val="0051740E"/>
    <w:rsid w:val="005178E4"/>
    <w:rsid w:val="00520278"/>
    <w:rsid w:val="0052301B"/>
    <w:rsid w:val="00523AE5"/>
    <w:rsid w:val="00527A77"/>
    <w:rsid w:val="00534771"/>
    <w:rsid w:val="005352D3"/>
    <w:rsid w:val="00537EA0"/>
    <w:rsid w:val="0054537D"/>
    <w:rsid w:val="00545BE1"/>
    <w:rsid w:val="0054702A"/>
    <w:rsid w:val="00547696"/>
    <w:rsid w:val="005511F9"/>
    <w:rsid w:val="00561DED"/>
    <w:rsid w:val="00562356"/>
    <w:rsid w:val="00562438"/>
    <w:rsid w:val="00562C2F"/>
    <w:rsid w:val="00562CE5"/>
    <w:rsid w:val="00566059"/>
    <w:rsid w:val="005660B2"/>
    <w:rsid w:val="00567908"/>
    <w:rsid w:val="00577084"/>
    <w:rsid w:val="005773D4"/>
    <w:rsid w:val="00580934"/>
    <w:rsid w:val="00580D5C"/>
    <w:rsid w:val="005815F1"/>
    <w:rsid w:val="00584FAB"/>
    <w:rsid w:val="00585DF5"/>
    <w:rsid w:val="00586628"/>
    <w:rsid w:val="005875FA"/>
    <w:rsid w:val="005900A1"/>
    <w:rsid w:val="005913E8"/>
    <w:rsid w:val="005917E2"/>
    <w:rsid w:val="005943F0"/>
    <w:rsid w:val="00596D49"/>
    <w:rsid w:val="00596D70"/>
    <w:rsid w:val="005A2901"/>
    <w:rsid w:val="005A41F4"/>
    <w:rsid w:val="005A617F"/>
    <w:rsid w:val="005B19F2"/>
    <w:rsid w:val="005B3933"/>
    <w:rsid w:val="005B40BF"/>
    <w:rsid w:val="005B7453"/>
    <w:rsid w:val="005C36C5"/>
    <w:rsid w:val="005C372D"/>
    <w:rsid w:val="005C40D4"/>
    <w:rsid w:val="005C57CA"/>
    <w:rsid w:val="005D06A3"/>
    <w:rsid w:val="005D2407"/>
    <w:rsid w:val="005D2DA6"/>
    <w:rsid w:val="005E14B5"/>
    <w:rsid w:val="005E1EEE"/>
    <w:rsid w:val="005E630F"/>
    <w:rsid w:val="005E7655"/>
    <w:rsid w:val="005F4487"/>
    <w:rsid w:val="005F7BF2"/>
    <w:rsid w:val="00607E74"/>
    <w:rsid w:val="006108FA"/>
    <w:rsid w:val="00613379"/>
    <w:rsid w:val="0061478F"/>
    <w:rsid w:val="00615380"/>
    <w:rsid w:val="00616BBE"/>
    <w:rsid w:val="006200B8"/>
    <w:rsid w:val="006218D0"/>
    <w:rsid w:val="0062351D"/>
    <w:rsid w:val="00625BCB"/>
    <w:rsid w:val="006276B5"/>
    <w:rsid w:val="006327E6"/>
    <w:rsid w:val="00633130"/>
    <w:rsid w:val="00636627"/>
    <w:rsid w:val="00637560"/>
    <w:rsid w:val="00637CEB"/>
    <w:rsid w:val="006406E4"/>
    <w:rsid w:val="006446DE"/>
    <w:rsid w:val="00644984"/>
    <w:rsid w:val="00644EA8"/>
    <w:rsid w:val="00646DA0"/>
    <w:rsid w:val="0065245D"/>
    <w:rsid w:val="0065578A"/>
    <w:rsid w:val="00660B1C"/>
    <w:rsid w:val="00661919"/>
    <w:rsid w:val="00662064"/>
    <w:rsid w:val="006643C2"/>
    <w:rsid w:val="00665A93"/>
    <w:rsid w:val="00670782"/>
    <w:rsid w:val="006748AA"/>
    <w:rsid w:val="0068064D"/>
    <w:rsid w:val="0068240D"/>
    <w:rsid w:val="00685AB1"/>
    <w:rsid w:val="00686F71"/>
    <w:rsid w:val="006904BB"/>
    <w:rsid w:val="00690B38"/>
    <w:rsid w:val="00690FAE"/>
    <w:rsid w:val="00691847"/>
    <w:rsid w:val="00692752"/>
    <w:rsid w:val="00694DAC"/>
    <w:rsid w:val="006968C0"/>
    <w:rsid w:val="006A1F1D"/>
    <w:rsid w:val="006A4671"/>
    <w:rsid w:val="006A46B0"/>
    <w:rsid w:val="006A6A67"/>
    <w:rsid w:val="006B0D19"/>
    <w:rsid w:val="006B103E"/>
    <w:rsid w:val="006B10FC"/>
    <w:rsid w:val="006B52B0"/>
    <w:rsid w:val="006B5BF3"/>
    <w:rsid w:val="006B7506"/>
    <w:rsid w:val="006C05A6"/>
    <w:rsid w:val="006C67B9"/>
    <w:rsid w:val="006C6AD4"/>
    <w:rsid w:val="006D0E5F"/>
    <w:rsid w:val="006D3B44"/>
    <w:rsid w:val="006D4A98"/>
    <w:rsid w:val="006D53F4"/>
    <w:rsid w:val="006D6509"/>
    <w:rsid w:val="006D73DC"/>
    <w:rsid w:val="006E1422"/>
    <w:rsid w:val="006E1ED4"/>
    <w:rsid w:val="006E22C9"/>
    <w:rsid w:val="006E2CB0"/>
    <w:rsid w:val="006E4B95"/>
    <w:rsid w:val="006E560A"/>
    <w:rsid w:val="006E582B"/>
    <w:rsid w:val="006E7565"/>
    <w:rsid w:val="006F5D61"/>
    <w:rsid w:val="006F7861"/>
    <w:rsid w:val="006F7C09"/>
    <w:rsid w:val="007001EF"/>
    <w:rsid w:val="00701471"/>
    <w:rsid w:val="0070342F"/>
    <w:rsid w:val="00704489"/>
    <w:rsid w:val="00705BD2"/>
    <w:rsid w:val="00710043"/>
    <w:rsid w:val="0071346E"/>
    <w:rsid w:val="00713CEC"/>
    <w:rsid w:val="0072158F"/>
    <w:rsid w:val="00724440"/>
    <w:rsid w:val="00727199"/>
    <w:rsid w:val="00731749"/>
    <w:rsid w:val="007328D8"/>
    <w:rsid w:val="00732B94"/>
    <w:rsid w:val="00735713"/>
    <w:rsid w:val="0073789C"/>
    <w:rsid w:val="007405AA"/>
    <w:rsid w:val="00744E61"/>
    <w:rsid w:val="00751DEF"/>
    <w:rsid w:val="00760FF3"/>
    <w:rsid w:val="007617BE"/>
    <w:rsid w:val="00762D85"/>
    <w:rsid w:val="007707BB"/>
    <w:rsid w:val="00771533"/>
    <w:rsid w:val="0077303A"/>
    <w:rsid w:val="00773D5A"/>
    <w:rsid w:val="007742E8"/>
    <w:rsid w:val="007748A7"/>
    <w:rsid w:val="00776100"/>
    <w:rsid w:val="007805BA"/>
    <w:rsid w:val="007809CE"/>
    <w:rsid w:val="00782A5D"/>
    <w:rsid w:val="00782CCE"/>
    <w:rsid w:val="0078554B"/>
    <w:rsid w:val="007875E0"/>
    <w:rsid w:val="0079014F"/>
    <w:rsid w:val="00794B36"/>
    <w:rsid w:val="007A17A3"/>
    <w:rsid w:val="007A2023"/>
    <w:rsid w:val="007A4517"/>
    <w:rsid w:val="007B0C4C"/>
    <w:rsid w:val="007B34C5"/>
    <w:rsid w:val="007B3B15"/>
    <w:rsid w:val="007B645E"/>
    <w:rsid w:val="007B7549"/>
    <w:rsid w:val="007C2678"/>
    <w:rsid w:val="007C3B5E"/>
    <w:rsid w:val="007D7B75"/>
    <w:rsid w:val="007E48CC"/>
    <w:rsid w:val="007E51AE"/>
    <w:rsid w:val="007F0B17"/>
    <w:rsid w:val="007F4F5A"/>
    <w:rsid w:val="007F731B"/>
    <w:rsid w:val="007F73AC"/>
    <w:rsid w:val="007F7BDD"/>
    <w:rsid w:val="007F7E9D"/>
    <w:rsid w:val="00800D43"/>
    <w:rsid w:val="0080122E"/>
    <w:rsid w:val="00804B73"/>
    <w:rsid w:val="00810B7B"/>
    <w:rsid w:val="008137D4"/>
    <w:rsid w:val="00820DA4"/>
    <w:rsid w:val="00827397"/>
    <w:rsid w:val="00831497"/>
    <w:rsid w:val="00832298"/>
    <w:rsid w:val="00833764"/>
    <w:rsid w:val="008345E8"/>
    <w:rsid w:val="00836EE0"/>
    <w:rsid w:val="00840AB8"/>
    <w:rsid w:val="00841D5F"/>
    <w:rsid w:val="00845857"/>
    <w:rsid w:val="00845A22"/>
    <w:rsid w:val="00847050"/>
    <w:rsid w:val="00847A6B"/>
    <w:rsid w:val="008562AE"/>
    <w:rsid w:val="00861793"/>
    <w:rsid w:val="00861D15"/>
    <w:rsid w:val="00867604"/>
    <w:rsid w:val="00870A0B"/>
    <w:rsid w:val="00870D4B"/>
    <w:rsid w:val="008736C4"/>
    <w:rsid w:val="00874955"/>
    <w:rsid w:val="00890105"/>
    <w:rsid w:val="00890652"/>
    <w:rsid w:val="00891210"/>
    <w:rsid w:val="008917FA"/>
    <w:rsid w:val="008A3384"/>
    <w:rsid w:val="008A48D2"/>
    <w:rsid w:val="008A5E2C"/>
    <w:rsid w:val="008A7024"/>
    <w:rsid w:val="008B355E"/>
    <w:rsid w:val="008B6FE9"/>
    <w:rsid w:val="008C0945"/>
    <w:rsid w:val="008C10FB"/>
    <w:rsid w:val="008C1365"/>
    <w:rsid w:val="008C1B9B"/>
    <w:rsid w:val="008C4EAF"/>
    <w:rsid w:val="008C5862"/>
    <w:rsid w:val="008C61D6"/>
    <w:rsid w:val="008C700B"/>
    <w:rsid w:val="008C7556"/>
    <w:rsid w:val="008C7A42"/>
    <w:rsid w:val="008C7ECC"/>
    <w:rsid w:val="008D0F02"/>
    <w:rsid w:val="008D7217"/>
    <w:rsid w:val="008D7FFA"/>
    <w:rsid w:val="008E4148"/>
    <w:rsid w:val="008E5F6C"/>
    <w:rsid w:val="008E70A2"/>
    <w:rsid w:val="008E7C3E"/>
    <w:rsid w:val="008F003E"/>
    <w:rsid w:val="008F403F"/>
    <w:rsid w:val="008F4E8C"/>
    <w:rsid w:val="008F4E8D"/>
    <w:rsid w:val="008F5055"/>
    <w:rsid w:val="009020D6"/>
    <w:rsid w:val="00902DDD"/>
    <w:rsid w:val="009135FA"/>
    <w:rsid w:val="009136D9"/>
    <w:rsid w:val="0091521D"/>
    <w:rsid w:val="00915E09"/>
    <w:rsid w:val="00915FD2"/>
    <w:rsid w:val="0092369A"/>
    <w:rsid w:val="00931076"/>
    <w:rsid w:val="00933DA0"/>
    <w:rsid w:val="00933DB4"/>
    <w:rsid w:val="00933F94"/>
    <w:rsid w:val="00936FB7"/>
    <w:rsid w:val="00943048"/>
    <w:rsid w:val="00943BDD"/>
    <w:rsid w:val="00943E64"/>
    <w:rsid w:val="00944718"/>
    <w:rsid w:val="009466A2"/>
    <w:rsid w:val="00947615"/>
    <w:rsid w:val="00950030"/>
    <w:rsid w:val="00954690"/>
    <w:rsid w:val="0095707F"/>
    <w:rsid w:val="009571DB"/>
    <w:rsid w:val="00966EFA"/>
    <w:rsid w:val="00967382"/>
    <w:rsid w:val="00971DED"/>
    <w:rsid w:val="009726EC"/>
    <w:rsid w:val="009739A4"/>
    <w:rsid w:val="00980A83"/>
    <w:rsid w:val="0098475A"/>
    <w:rsid w:val="0098505F"/>
    <w:rsid w:val="0098603E"/>
    <w:rsid w:val="00990C5E"/>
    <w:rsid w:val="00990F7F"/>
    <w:rsid w:val="00993974"/>
    <w:rsid w:val="0099536F"/>
    <w:rsid w:val="009969DA"/>
    <w:rsid w:val="00996C8C"/>
    <w:rsid w:val="00997BF0"/>
    <w:rsid w:val="009A1E25"/>
    <w:rsid w:val="009A2850"/>
    <w:rsid w:val="009A3505"/>
    <w:rsid w:val="009A56EA"/>
    <w:rsid w:val="009A6374"/>
    <w:rsid w:val="009A69DF"/>
    <w:rsid w:val="009A7003"/>
    <w:rsid w:val="009B7636"/>
    <w:rsid w:val="009C5329"/>
    <w:rsid w:val="009C6A1E"/>
    <w:rsid w:val="009C76E8"/>
    <w:rsid w:val="009D03F0"/>
    <w:rsid w:val="009D19A2"/>
    <w:rsid w:val="009D3A75"/>
    <w:rsid w:val="009E65A7"/>
    <w:rsid w:val="009F03E4"/>
    <w:rsid w:val="009F2ADB"/>
    <w:rsid w:val="009F31EE"/>
    <w:rsid w:val="009F4F8B"/>
    <w:rsid w:val="009F51F5"/>
    <w:rsid w:val="00A01D5A"/>
    <w:rsid w:val="00A01F5B"/>
    <w:rsid w:val="00A05895"/>
    <w:rsid w:val="00A206B8"/>
    <w:rsid w:val="00A223A4"/>
    <w:rsid w:val="00A22790"/>
    <w:rsid w:val="00A22793"/>
    <w:rsid w:val="00A234F6"/>
    <w:rsid w:val="00A247B9"/>
    <w:rsid w:val="00A25F76"/>
    <w:rsid w:val="00A31A52"/>
    <w:rsid w:val="00A36B80"/>
    <w:rsid w:val="00A40166"/>
    <w:rsid w:val="00A433F0"/>
    <w:rsid w:val="00A50A96"/>
    <w:rsid w:val="00A51353"/>
    <w:rsid w:val="00A52938"/>
    <w:rsid w:val="00A529D5"/>
    <w:rsid w:val="00A534F0"/>
    <w:rsid w:val="00A60499"/>
    <w:rsid w:val="00A645B9"/>
    <w:rsid w:val="00A71B3D"/>
    <w:rsid w:val="00A733D4"/>
    <w:rsid w:val="00A73E27"/>
    <w:rsid w:val="00A80594"/>
    <w:rsid w:val="00A827EC"/>
    <w:rsid w:val="00A846B8"/>
    <w:rsid w:val="00A85AB1"/>
    <w:rsid w:val="00A86A0F"/>
    <w:rsid w:val="00A92426"/>
    <w:rsid w:val="00A94097"/>
    <w:rsid w:val="00A9640B"/>
    <w:rsid w:val="00A979C7"/>
    <w:rsid w:val="00AA2696"/>
    <w:rsid w:val="00AA4911"/>
    <w:rsid w:val="00AA4CFD"/>
    <w:rsid w:val="00AB2CA3"/>
    <w:rsid w:val="00AB2E51"/>
    <w:rsid w:val="00AB3D24"/>
    <w:rsid w:val="00AC54AA"/>
    <w:rsid w:val="00AC7276"/>
    <w:rsid w:val="00AD030F"/>
    <w:rsid w:val="00AD1D71"/>
    <w:rsid w:val="00AD37F6"/>
    <w:rsid w:val="00AD5492"/>
    <w:rsid w:val="00AD58DF"/>
    <w:rsid w:val="00AE12E5"/>
    <w:rsid w:val="00AE5510"/>
    <w:rsid w:val="00AE701D"/>
    <w:rsid w:val="00AF0502"/>
    <w:rsid w:val="00AF2666"/>
    <w:rsid w:val="00AF2EF0"/>
    <w:rsid w:val="00AF31B2"/>
    <w:rsid w:val="00AF5452"/>
    <w:rsid w:val="00B05323"/>
    <w:rsid w:val="00B10224"/>
    <w:rsid w:val="00B11CA7"/>
    <w:rsid w:val="00B1418D"/>
    <w:rsid w:val="00B14F37"/>
    <w:rsid w:val="00B15111"/>
    <w:rsid w:val="00B1607A"/>
    <w:rsid w:val="00B16EE0"/>
    <w:rsid w:val="00B20D2C"/>
    <w:rsid w:val="00B20E68"/>
    <w:rsid w:val="00B212FE"/>
    <w:rsid w:val="00B2285F"/>
    <w:rsid w:val="00B237B4"/>
    <w:rsid w:val="00B24E70"/>
    <w:rsid w:val="00B25F03"/>
    <w:rsid w:val="00B3022E"/>
    <w:rsid w:val="00B35196"/>
    <w:rsid w:val="00B44743"/>
    <w:rsid w:val="00B458FE"/>
    <w:rsid w:val="00B47772"/>
    <w:rsid w:val="00B522EB"/>
    <w:rsid w:val="00B5528C"/>
    <w:rsid w:val="00B5633A"/>
    <w:rsid w:val="00B57F7A"/>
    <w:rsid w:val="00B60273"/>
    <w:rsid w:val="00B615BB"/>
    <w:rsid w:val="00B67D75"/>
    <w:rsid w:val="00B72161"/>
    <w:rsid w:val="00B7395E"/>
    <w:rsid w:val="00B76C9D"/>
    <w:rsid w:val="00B8100A"/>
    <w:rsid w:val="00B8122D"/>
    <w:rsid w:val="00B877A3"/>
    <w:rsid w:val="00B930E2"/>
    <w:rsid w:val="00B96EA6"/>
    <w:rsid w:val="00BA01D6"/>
    <w:rsid w:val="00BA3E38"/>
    <w:rsid w:val="00BA5F54"/>
    <w:rsid w:val="00BB211D"/>
    <w:rsid w:val="00BB26E4"/>
    <w:rsid w:val="00BB4A15"/>
    <w:rsid w:val="00BB5434"/>
    <w:rsid w:val="00BB5DAF"/>
    <w:rsid w:val="00BB7208"/>
    <w:rsid w:val="00BB726F"/>
    <w:rsid w:val="00BB7ACB"/>
    <w:rsid w:val="00BC4FFD"/>
    <w:rsid w:val="00BC6CB0"/>
    <w:rsid w:val="00BD05F4"/>
    <w:rsid w:val="00BD4064"/>
    <w:rsid w:val="00BD4E9F"/>
    <w:rsid w:val="00BD5876"/>
    <w:rsid w:val="00BE0893"/>
    <w:rsid w:val="00BE64BF"/>
    <w:rsid w:val="00BF1337"/>
    <w:rsid w:val="00BF34DD"/>
    <w:rsid w:val="00BF6B3B"/>
    <w:rsid w:val="00C00B76"/>
    <w:rsid w:val="00C06132"/>
    <w:rsid w:val="00C0633C"/>
    <w:rsid w:val="00C065D8"/>
    <w:rsid w:val="00C077DD"/>
    <w:rsid w:val="00C10922"/>
    <w:rsid w:val="00C23513"/>
    <w:rsid w:val="00C24128"/>
    <w:rsid w:val="00C255B6"/>
    <w:rsid w:val="00C259E1"/>
    <w:rsid w:val="00C25BE8"/>
    <w:rsid w:val="00C340AA"/>
    <w:rsid w:val="00C3418F"/>
    <w:rsid w:val="00C34641"/>
    <w:rsid w:val="00C3549B"/>
    <w:rsid w:val="00C35A0A"/>
    <w:rsid w:val="00C3722B"/>
    <w:rsid w:val="00C37416"/>
    <w:rsid w:val="00C4096B"/>
    <w:rsid w:val="00C41FB1"/>
    <w:rsid w:val="00C46131"/>
    <w:rsid w:val="00C510BE"/>
    <w:rsid w:val="00C51BF9"/>
    <w:rsid w:val="00C571EC"/>
    <w:rsid w:val="00C7068A"/>
    <w:rsid w:val="00C72C86"/>
    <w:rsid w:val="00C77DB3"/>
    <w:rsid w:val="00C8079F"/>
    <w:rsid w:val="00C807FC"/>
    <w:rsid w:val="00C81F9B"/>
    <w:rsid w:val="00C856B2"/>
    <w:rsid w:val="00C86371"/>
    <w:rsid w:val="00C90C5B"/>
    <w:rsid w:val="00C935C1"/>
    <w:rsid w:val="00C94489"/>
    <w:rsid w:val="00C956F7"/>
    <w:rsid w:val="00CA2AED"/>
    <w:rsid w:val="00CA37F9"/>
    <w:rsid w:val="00CA398D"/>
    <w:rsid w:val="00CA5D32"/>
    <w:rsid w:val="00CA7C66"/>
    <w:rsid w:val="00CB036A"/>
    <w:rsid w:val="00CB063F"/>
    <w:rsid w:val="00CC0DC2"/>
    <w:rsid w:val="00CC0E95"/>
    <w:rsid w:val="00CC6283"/>
    <w:rsid w:val="00CD0178"/>
    <w:rsid w:val="00CD080A"/>
    <w:rsid w:val="00CD1B41"/>
    <w:rsid w:val="00CD2494"/>
    <w:rsid w:val="00CD2F05"/>
    <w:rsid w:val="00CD5293"/>
    <w:rsid w:val="00CD7F04"/>
    <w:rsid w:val="00CE38D5"/>
    <w:rsid w:val="00CF022F"/>
    <w:rsid w:val="00CF1828"/>
    <w:rsid w:val="00CF4919"/>
    <w:rsid w:val="00CF50F6"/>
    <w:rsid w:val="00CF7AB0"/>
    <w:rsid w:val="00D0000A"/>
    <w:rsid w:val="00D00175"/>
    <w:rsid w:val="00D048D7"/>
    <w:rsid w:val="00D0766D"/>
    <w:rsid w:val="00D07CCA"/>
    <w:rsid w:val="00D15AE6"/>
    <w:rsid w:val="00D24795"/>
    <w:rsid w:val="00D24797"/>
    <w:rsid w:val="00D25BA2"/>
    <w:rsid w:val="00D2727C"/>
    <w:rsid w:val="00D30B1E"/>
    <w:rsid w:val="00D32AE4"/>
    <w:rsid w:val="00D3308B"/>
    <w:rsid w:val="00D34719"/>
    <w:rsid w:val="00D35345"/>
    <w:rsid w:val="00D409C8"/>
    <w:rsid w:val="00D40BD3"/>
    <w:rsid w:val="00D42EC3"/>
    <w:rsid w:val="00D46669"/>
    <w:rsid w:val="00D53112"/>
    <w:rsid w:val="00D550CD"/>
    <w:rsid w:val="00D5573D"/>
    <w:rsid w:val="00D612A9"/>
    <w:rsid w:val="00D624C6"/>
    <w:rsid w:val="00D62B3B"/>
    <w:rsid w:val="00D64D53"/>
    <w:rsid w:val="00D73A66"/>
    <w:rsid w:val="00D743CE"/>
    <w:rsid w:val="00D7591B"/>
    <w:rsid w:val="00D81841"/>
    <w:rsid w:val="00D84751"/>
    <w:rsid w:val="00D856CA"/>
    <w:rsid w:val="00D875F3"/>
    <w:rsid w:val="00D87978"/>
    <w:rsid w:val="00D903AE"/>
    <w:rsid w:val="00D92178"/>
    <w:rsid w:val="00D9368A"/>
    <w:rsid w:val="00D93FFA"/>
    <w:rsid w:val="00D95EC5"/>
    <w:rsid w:val="00DA230F"/>
    <w:rsid w:val="00DA27C8"/>
    <w:rsid w:val="00DA3D96"/>
    <w:rsid w:val="00DA4A3F"/>
    <w:rsid w:val="00DA5355"/>
    <w:rsid w:val="00DA6A9A"/>
    <w:rsid w:val="00DA7003"/>
    <w:rsid w:val="00DB455A"/>
    <w:rsid w:val="00DB58AA"/>
    <w:rsid w:val="00DB622C"/>
    <w:rsid w:val="00DB66E5"/>
    <w:rsid w:val="00DB7AD7"/>
    <w:rsid w:val="00DC0335"/>
    <w:rsid w:val="00DC037D"/>
    <w:rsid w:val="00DC3815"/>
    <w:rsid w:val="00DC65EA"/>
    <w:rsid w:val="00DD1840"/>
    <w:rsid w:val="00DD3C5E"/>
    <w:rsid w:val="00DD4B9C"/>
    <w:rsid w:val="00DD52C2"/>
    <w:rsid w:val="00DD6878"/>
    <w:rsid w:val="00DE0C1C"/>
    <w:rsid w:val="00DE6253"/>
    <w:rsid w:val="00DE6312"/>
    <w:rsid w:val="00DF13B9"/>
    <w:rsid w:val="00DF25F4"/>
    <w:rsid w:val="00DF3C30"/>
    <w:rsid w:val="00DF4BFD"/>
    <w:rsid w:val="00DF5C06"/>
    <w:rsid w:val="00DF6CFA"/>
    <w:rsid w:val="00DF71D1"/>
    <w:rsid w:val="00E01E27"/>
    <w:rsid w:val="00E02740"/>
    <w:rsid w:val="00E03650"/>
    <w:rsid w:val="00E04102"/>
    <w:rsid w:val="00E046C1"/>
    <w:rsid w:val="00E04A93"/>
    <w:rsid w:val="00E117A4"/>
    <w:rsid w:val="00E1668B"/>
    <w:rsid w:val="00E16B8F"/>
    <w:rsid w:val="00E2477C"/>
    <w:rsid w:val="00E256DB"/>
    <w:rsid w:val="00E257D2"/>
    <w:rsid w:val="00E263B0"/>
    <w:rsid w:val="00E27E7C"/>
    <w:rsid w:val="00E32D8F"/>
    <w:rsid w:val="00E33AF9"/>
    <w:rsid w:val="00E34792"/>
    <w:rsid w:val="00E40E07"/>
    <w:rsid w:val="00E41D39"/>
    <w:rsid w:val="00E446B2"/>
    <w:rsid w:val="00E44DDC"/>
    <w:rsid w:val="00E47642"/>
    <w:rsid w:val="00E567CF"/>
    <w:rsid w:val="00E61704"/>
    <w:rsid w:val="00E634A6"/>
    <w:rsid w:val="00E64752"/>
    <w:rsid w:val="00E70732"/>
    <w:rsid w:val="00E741C5"/>
    <w:rsid w:val="00E74997"/>
    <w:rsid w:val="00E74E02"/>
    <w:rsid w:val="00E75ECE"/>
    <w:rsid w:val="00E77445"/>
    <w:rsid w:val="00E81A9D"/>
    <w:rsid w:val="00E836E7"/>
    <w:rsid w:val="00E848D3"/>
    <w:rsid w:val="00E8508B"/>
    <w:rsid w:val="00E85699"/>
    <w:rsid w:val="00E91F6D"/>
    <w:rsid w:val="00E94952"/>
    <w:rsid w:val="00E97CC2"/>
    <w:rsid w:val="00EA631F"/>
    <w:rsid w:val="00EA7992"/>
    <w:rsid w:val="00EB135F"/>
    <w:rsid w:val="00EB3E63"/>
    <w:rsid w:val="00EB533C"/>
    <w:rsid w:val="00EB59E9"/>
    <w:rsid w:val="00EC19C9"/>
    <w:rsid w:val="00EC21FC"/>
    <w:rsid w:val="00EC3B97"/>
    <w:rsid w:val="00EC4789"/>
    <w:rsid w:val="00EC4834"/>
    <w:rsid w:val="00EC6A7E"/>
    <w:rsid w:val="00ED6BF1"/>
    <w:rsid w:val="00EE2948"/>
    <w:rsid w:val="00EE4CB9"/>
    <w:rsid w:val="00EE6286"/>
    <w:rsid w:val="00EE7D80"/>
    <w:rsid w:val="00EF3DAB"/>
    <w:rsid w:val="00EF6FCA"/>
    <w:rsid w:val="00F00D42"/>
    <w:rsid w:val="00F0107A"/>
    <w:rsid w:val="00F059AB"/>
    <w:rsid w:val="00F067D4"/>
    <w:rsid w:val="00F105F3"/>
    <w:rsid w:val="00F10623"/>
    <w:rsid w:val="00F10A56"/>
    <w:rsid w:val="00F11011"/>
    <w:rsid w:val="00F13B7D"/>
    <w:rsid w:val="00F13C88"/>
    <w:rsid w:val="00F161D6"/>
    <w:rsid w:val="00F17150"/>
    <w:rsid w:val="00F1715E"/>
    <w:rsid w:val="00F21997"/>
    <w:rsid w:val="00F2219B"/>
    <w:rsid w:val="00F2757A"/>
    <w:rsid w:val="00F2789C"/>
    <w:rsid w:val="00F27A69"/>
    <w:rsid w:val="00F30FCC"/>
    <w:rsid w:val="00F35861"/>
    <w:rsid w:val="00F40C98"/>
    <w:rsid w:val="00F43E10"/>
    <w:rsid w:val="00F461F6"/>
    <w:rsid w:val="00F465BB"/>
    <w:rsid w:val="00F472D1"/>
    <w:rsid w:val="00F47435"/>
    <w:rsid w:val="00F55711"/>
    <w:rsid w:val="00F6021B"/>
    <w:rsid w:val="00F65967"/>
    <w:rsid w:val="00F710B7"/>
    <w:rsid w:val="00F71273"/>
    <w:rsid w:val="00F722B5"/>
    <w:rsid w:val="00F750EF"/>
    <w:rsid w:val="00F8113D"/>
    <w:rsid w:val="00F837EB"/>
    <w:rsid w:val="00F86CA0"/>
    <w:rsid w:val="00F94106"/>
    <w:rsid w:val="00F95B14"/>
    <w:rsid w:val="00FA18A2"/>
    <w:rsid w:val="00FA2463"/>
    <w:rsid w:val="00FA382F"/>
    <w:rsid w:val="00FA623A"/>
    <w:rsid w:val="00FB0F67"/>
    <w:rsid w:val="00FB3204"/>
    <w:rsid w:val="00FB7497"/>
    <w:rsid w:val="00FC5944"/>
    <w:rsid w:val="00FC6754"/>
    <w:rsid w:val="00FC6C54"/>
    <w:rsid w:val="00FC6E4B"/>
    <w:rsid w:val="00FC6F81"/>
    <w:rsid w:val="00FC7DF3"/>
    <w:rsid w:val="00FD2087"/>
    <w:rsid w:val="00FD209C"/>
    <w:rsid w:val="00FD4E27"/>
    <w:rsid w:val="00FD52D5"/>
    <w:rsid w:val="00FD5D7E"/>
    <w:rsid w:val="00FD755E"/>
    <w:rsid w:val="00FE6538"/>
    <w:rsid w:val="00FF041B"/>
    <w:rsid w:val="00FF05CA"/>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1187</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958</cp:revision>
  <dcterms:created xsi:type="dcterms:W3CDTF">2022-08-15T10:16:00Z</dcterms:created>
  <dcterms:modified xsi:type="dcterms:W3CDTF">2022-09-04T19:28:00Z</dcterms:modified>
</cp:coreProperties>
</file>