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3" w:type="dxa"/>
        <w:tblLook w:val="04A0" w:firstRow="1" w:lastRow="0" w:firstColumn="1" w:lastColumn="0" w:noHBand="0" w:noVBand="1"/>
      </w:tblPr>
      <w:tblGrid>
        <w:gridCol w:w="3775"/>
        <w:gridCol w:w="5828"/>
      </w:tblGrid>
      <w:tr w:rsidR="00AF5452" w14:paraId="732288C9" w14:textId="77777777" w:rsidTr="004E53C8">
        <w:trPr>
          <w:trHeight w:val="290"/>
        </w:trPr>
        <w:tc>
          <w:tcPr>
            <w:tcW w:w="377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828" w:type="dxa"/>
          </w:tcPr>
          <w:p w14:paraId="4AD89D97" w14:textId="5BB1BF4B" w:rsidR="00AF5452" w:rsidRDefault="007A17A3">
            <w:r>
              <w:t>BYS-</w:t>
            </w:r>
            <w:r w:rsidR="00136348">
              <w:t>4</w:t>
            </w:r>
            <w:r w:rsidR="0015152B">
              <w:t>1</w:t>
            </w:r>
          </w:p>
        </w:tc>
      </w:tr>
      <w:tr w:rsidR="00AF5452" w14:paraId="50BDEB9B" w14:textId="77777777" w:rsidTr="004E53C8">
        <w:trPr>
          <w:trHeight w:val="290"/>
        </w:trPr>
        <w:tc>
          <w:tcPr>
            <w:tcW w:w="377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828" w:type="dxa"/>
          </w:tcPr>
          <w:p w14:paraId="3DAA7E59" w14:textId="6A4E92E0" w:rsidR="00AF5452" w:rsidRPr="00CA5D32" w:rsidRDefault="00CD1A05">
            <w:pPr>
              <w:rPr>
                <w:lang w:val="tr-TR"/>
              </w:rPr>
            </w:pPr>
            <w:r>
              <w:rPr>
                <w:lang w:val="tr-TR"/>
              </w:rPr>
              <w:t>Tedarikçiler</w:t>
            </w:r>
            <w:r w:rsidR="00980A83">
              <w:rPr>
                <w:lang w:val="tr-TR"/>
              </w:rPr>
              <w:t xml:space="preserve"> </w:t>
            </w:r>
            <w:r w:rsidR="00327364">
              <w:rPr>
                <w:lang w:val="tr-TR"/>
              </w:rPr>
              <w:t>–</w:t>
            </w:r>
            <w:r>
              <w:rPr>
                <w:lang w:val="tr-TR"/>
              </w:rPr>
              <w:t xml:space="preserve"> Tedarikçi P</w:t>
            </w:r>
            <w:r w:rsidR="0015152B">
              <w:rPr>
                <w:lang w:val="tr-TR"/>
              </w:rPr>
              <w:t>erformans</w:t>
            </w:r>
            <w:r>
              <w:rPr>
                <w:lang w:val="tr-TR"/>
              </w:rPr>
              <w:t xml:space="preserve"> Yönetimi</w:t>
            </w:r>
          </w:p>
        </w:tc>
      </w:tr>
      <w:tr w:rsidR="00AF5452" w14:paraId="77713DDE" w14:textId="77777777" w:rsidTr="004E53C8">
        <w:trPr>
          <w:trHeight w:val="290"/>
        </w:trPr>
        <w:tc>
          <w:tcPr>
            <w:tcW w:w="377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828" w:type="dxa"/>
          </w:tcPr>
          <w:p w14:paraId="43C4FED6" w14:textId="4F19F353" w:rsidR="00AF5452" w:rsidRDefault="007A17A3">
            <w:r>
              <w:t>Umut Güngörü</w:t>
            </w:r>
            <w:r w:rsidR="00C255B6">
              <w:t>r</w:t>
            </w:r>
          </w:p>
        </w:tc>
      </w:tr>
      <w:tr w:rsidR="00AF5452" w14:paraId="10D7BC82" w14:textId="77777777" w:rsidTr="004E53C8">
        <w:trPr>
          <w:trHeight w:val="290"/>
        </w:trPr>
        <w:tc>
          <w:tcPr>
            <w:tcW w:w="377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828" w:type="dxa"/>
          </w:tcPr>
          <w:p w14:paraId="3B965215" w14:textId="13E92A0B" w:rsidR="00AF5452" w:rsidRDefault="00CD1A05">
            <w:r>
              <w:t>1</w:t>
            </w:r>
            <w:r w:rsidR="00186BB6">
              <w:t>1</w:t>
            </w:r>
            <w:r w:rsidR="007A17A3">
              <w:t>/0</w:t>
            </w:r>
            <w:r w:rsidR="00E94952">
              <w:t>9</w:t>
            </w:r>
            <w:r w:rsidR="007A17A3">
              <w:t>/2022</w:t>
            </w:r>
          </w:p>
        </w:tc>
      </w:tr>
      <w:tr w:rsidR="00AF5452" w14:paraId="331FB7DE" w14:textId="77777777" w:rsidTr="004E53C8">
        <w:trPr>
          <w:trHeight w:val="297"/>
        </w:trPr>
        <w:tc>
          <w:tcPr>
            <w:tcW w:w="377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828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4E53C8">
        <w:trPr>
          <w:trHeight w:val="290"/>
        </w:trPr>
        <w:tc>
          <w:tcPr>
            <w:tcW w:w="377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828" w:type="dxa"/>
          </w:tcPr>
          <w:p w14:paraId="678A7949" w14:textId="599CB1FB" w:rsidR="00AF5452" w:rsidRDefault="00CD1A05">
            <w:r>
              <w:t>1</w:t>
            </w:r>
            <w:r w:rsidR="00186BB6">
              <w:t>1</w:t>
            </w:r>
            <w:r w:rsidR="007A17A3">
              <w:t>/0</w:t>
            </w:r>
            <w:r w:rsidR="00E94952">
              <w:t>9</w:t>
            </w:r>
            <w:r w:rsidR="007A17A3">
              <w:t>/2022</w:t>
            </w:r>
          </w:p>
        </w:tc>
      </w:tr>
    </w:tbl>
    <w:p w14:paraId="41E2153B" w14:textId="15D50BCE" w:rsidR="00EE6286" w:rsidRDefault="00EE6286"/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3595"/>
        <w:gridCol w:w="6023"/>
      </w:tblGrid>
      <w:tr w:rsidR="00AF5452" w14:paraId="2AFF99FB" w14:textId="77777777" w:rsidTr="005968D9">
        <w:trPr>
          <w:trHeight w:val="373"/>
        </w:trPr>
        <w:tc>
          <w:tcPr>
            <w:tcW w:w="359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6023" w:type="dxa"/>
          </w:tcPr>
          <w:p w14:paraId="3D8583CC" w14:textId="77777777" w:rsidR="00FC6754" w:rsidRDefault="0022244E" w:rsidP="00133D10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>Anahtar Kullanıcı (Key User)</w:t>
            </w:r>
          </w:p>
          <w:p w14:paraId="418BCB35" w14:textId="19193E8F" w:rsidR="005815F1" w:rsidRDefault="005815F1" w:rsidP="00816C35">
            <w:pPr>
              <w:pStyle w:val="ListParagraph"/>
              <w:ind w:left="774"/>
            </w:pPr>
          </w:p>
        </w:tc>
      </w:tr>
      <w:tr w:rsidR="00AF5452" w14:paraId="7E08190D" w14:textId="77777777" w:rsidTr="00EA7D72">
        <w:trPr>
          <w:trHeight w:val="710"/>
        </w:trPr>
        <w:tc>
          <w:tcPr>
            <w:tcW w:w="359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6023" w:type="dxa"/>
          </w:tcPr>
          <w:p w14:paraId="51991D7F" w14:textId="121274B8" w:rsidR="00E257D2" w:rsidRDefault="00075C71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1) </w:t>
            </w:r>
            <w:r w:rsidR="00896521">
              <w:rPr>
                <w:lang w:val="tr-TR"/>
              </w:rPr>
              <w:t>Filtre bölümünde</w:t>
            </w:r>
            <w:r>
              <w:rPr>
                <w:lang w:val="tr-TR"/>
              </w:rPr>
              <w:t xml:space="preserve"> yer alan</w:t>
            </w:r>
            <w:r w:rsidR="00896521">
              <w:rPr>
                <w:lang w:val="tr-TR"/>
              </w:rPr>
              <w:t xml:space="preserve"> </w:t>
            </w:r>
            <w:r w:rsidR="0014067B">
              <w:rPr>
                <w:lang w:val="tr-TR"/>
              </w:rPr>
              <w:t xml:space="preserve">“Ürün” ve “Hizmet” </w:t>
            </w:r>
            <w:r w:rsidR="003F4494">
              <w:rPr>
                <w:lang w:val="tr-TR"/>
              </w:rPr>
              <w:t>filtre butonları</w:t>
            </w:r>
            <w:r w:rsidR="00DC3A14">
              <w:rPr>
                <w:lang w:val="tr-TR"/>
              </w:rPr>
              <w:t xml:space="preserve"> ile “Tedarikçi Listeleri” tablosunda </w:t>
            </w:r>
            <w:r w:rsidR="0097665D">
              <w:rPr>
                <w:lang w:val="tr-TR"/>
              </w:rPr>
              <w:t xml:space="preserve">“Ürün” veya “Hizmet” </w:t>
            </w:r>
            <w:r w:rsidR="00481DD2">
              <w:rPr>
                <w:lang w:val="tr-TR"/>
              </w:rPr>
              <w:t xml:space="preserve">kriterleri altına kaydedilmiş olan tedarikçiler </w:t>
            </w:r>
            <w:r>
              <w:rPr>
                <w:lang w:val="tr-TR"/>
              </w:rPr>
              <w:t xml:space="preserve">ilgili tabloda filtrelenir. </w:t>
            </w:r>
          </w:p>
          <w:p w14:paraId="0DF4086B" w14:textId="76E3892D" w:rsidR="00C53032" w:rsidRDefault="00075C71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 </w:t>
            </w:r>
          </w:p>
          <w:p w14:paraId="11F70BEE" w14:textId="6C5B9CCE" w:rsidR="00075C71" w:rsidRDefault="00075C71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2) </w:t>
            </w:r>
            <w:r w:rsidR="00C53032">
              <w:rPr>
                <w:lang w:val="tr-TR"/>
              </w:rPr>
              <w:t>Filtre</w:t>
            </w:r>
            <w:r w:rsidR="00040CCB">
              <w:rPr>
                <w:lang w:val="tr-TR"/>
              </w:rPr>
              <w:t xml:space="preserve"> bölümünde</w:t>
            </w:r>
            <w:r w:rsidR="00C53032">
              <w:rPr>
                <w:lang w:val="tr-TR"/>
              </w:rPr>
              <w:t xml:space="preserve"> </w:t>
            </w:r>
            <w:r>
              <w:rPr>
                <w:lang w:val="tr-TR"/>
              </w:rPr>
              <w:t xml:space="preserve">yer alan “Aktif” ve “Pasif” filtre butonları ile “Tedarikçi Listeleri” tablosunda </w:t>
            </w:r>
            <w:r w:rsidR="00765A74">
              <w:rPr>
                <w:lang w:val="tr-TR"/>
              </w:rPr>
              <w:t xml:space="preserve">“Aktif” statüde olan </w:t>
            </w:r>
            <w:r w:rsidR="000A6A1D">
              <w:rPr>
                <w:lang w:val="tr-TR"/>
              </w:rPr>
              <w:t xml:space="preserve">ve dolayısıyla aktif </w:t>
            </w:r>
            <w:r w:rsidR="00765A74">
              <w:rPr>
                <w:lang w:val="tr-TR"/>
              </w:rPr>
              <w:t>olarak çalışılan tedarikçiler veya “</w:t>
            </w:r>
            <w:r w:rsidR="000A6A1D">
              <w:rPr>
                <w:lang w:val="tr-TR"/>
              </w:rPr>
              <w:t xml:space="preserve"> Pasif” statüde olan </w:t>
            </w:r>
            <w:r w:rsidR="00967602">
              <w:rPr>
                <w:lang w:val="tr-TR"/>
              </w:rPr>
              <w:t>(</w:t>
            </w:r>
            <w:r w:rsidR="000A6A1D">
              <w:rPr>
                <w:lang w:val="tr-TR"/>
              </w:rPr>
              <w:t xml:space="preserve">artık aktif olarak </w:t>
            </w:r>
            <w:r w:rsidR="004D266F">
              <w:rPr>
                <w:lang w:val="tr-TR"/>
              </w:rPr>
              <w:t>birlikte çalışılmayan</w:t>
            </w:r>
            <w:r w:rsidR="00D169F7">
              <w:rPr>
                <w:lang w:val="tr-TR"/>
              </w:rPr>
              <w:t>)</w:t>
            </w:r>
            <w:r w:rsidR="004D266F">
              <w:rPr>
                <w:lang w:val="tr-TR"/>
              </w:rPr>
              <w:t xml:space="preserve"> tedarikçiler filtrelenir. </w:t>
            </w:r>
          </w:p>
          <w:p w14:paraId="5FCC10A5" w14:textId="77777777" w:rsidR="00075C71" w:rsidRDefault="00075C71" w:rsidP="00E74997">
            <w:pPr>
              <w:jc w:val="center"/>
              <w:rPr>
                <w:lang w:val="tr-TR"/>
              </w:rPr>
            </w:pPr>
          </w:p>
          <w:p w14:paraId="5FE74510" w14:textId="4D220D60" w:rsidR="00075C71" w:rsidRDefault="00BD4E99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3) </w:t>
            </w:r>
            <w:r w:rsidR="0021185A">
              <w:rPr>
                <w:lang w:val="tr-TR"/>
              </w:rPr>
              <w:t xml:space="preserve">Filtre bölümünde yer alan </w:t>
            </w:r>
            <w:r w:rsidR="007B4AED">
              <w:rPr>
                <w:lang w:val="tr-TR"/>
              </w:rPr>
              <w:t>“Ana Kategori” ve “Alt Kategori” filtrele</w:t>
            </w:r>
            <w:r w:rsidR="004E1AC0">
              <w:rPr>
                <w:lang w:val="tr-TR"/>
              </w:rPr>
              <w:t xml:space="preserve">rinden </w:t>
            </w:r>
            <w:r w:rsidR="00B95713">
              <w:rPr>
                <w:lang w:val="tr-TR"/>
              </w:rPr>
              <w:t>“Tedarikçi Listeleri” tablosunda</w:t>
            </w:r>
            <w:r w:rsidR="00D76E65">
              <w:rPr>
                <w:lang w:val="tr-TR"/>
              </w:rPr>
              <w:t xml:space="preserve"> </w:t>
            </w:r>
            <w:r w:rsidR="00653978">
              <w:rPr>
                <w:lang w:val="tr-TR"/>
              </w:rPr>
              <w:t xml:space="preserve">ilgili Ana Kategori ve Alt Kategoriler altına kaydedilmiş olan tedarikçiler filtrelenir. </w:t>
            </w:r>
            <w:r w:rsidR="003C1E1A">
              <w:rPr>
                <w:lang w:val="tr-TR"/>
              </w:rPr>
              <w:t xml:space="preserve">Bu </w:t>
            </w:r>
            <w:r w:rsidR="006C364F">
              <w:rPr>
                <w:lang w:val="tr-TR"/>
              </w:rPr>
              <w:t xml:space="preserve">iki </w:t>
            </w:r>
            <w:r w:rsidR="003C1E1A">
              <w:rPr>
                <w:lang w:val="tr-TR"/>
              </w:rPr>
              <w:t>hücre</w:t>
            </w:r>
            <w:r w:rsidR="006C364F">
              <w:rPr>
                <w:lang w:val="tr-TR"/>
              </w:rPr>
              <w:t>ye ait bilgiler</w:t>
            </w:r>
            <w:r w:rsidR="003C1E1A">
              <w:rPr>
                <w:lang w:val="tr-TR"/>
              </w:rPr>
              <w:t xml:space="preserve"> drop down liste</w:t>
            </w:r>
            <w:r w:rsidR="006C364F">
              <w:rPr>
                <w:lang w:val="tr-TR"/>
              </w:rPr>
              <w:t>ler içerisinden seçilir. “</w:t>
            </w:r>
            <w:r w:rsidR="003C1E1A">
              <w:rPr>
                <w:lang w:val="tr-TR"/>
              </w:rPr>
              <w:t>Ana</w:t>
            </w:r>
            <w:r w:rsidR="006C364F">
              <w:rPr>
                <w:lang w:val="tr-TR"/>
              </w:rPr>
              <w:t xml:space="preserve"> Kategori” ve “Alt Kategori” detayları “Yönetim Paneli” bölümündeki “Kategori Tanımlamaları” </w:t>
            </w:r>
            <w:r w:rsidR="006F10ED">
              <w:rPr>
                <w:lang w:val="tr-TR"/>
              </w:rPr>
              <w:t xml:space="preserve">sayfasında önceden belirlenmiştir. </w:t>
            </w:r>
          </w:p>
          <w:p w14:paraId="7A26B8CB" w14:textId="3A8C4DB1" w:rsidR="003463BC" w:rsidRDefault="003463BC" w:rsidP="00E74997">
            <w:pPr>
              <w:jc w:val="center"/>
              <w:rPr>
                <w:lang w:val="tr-TR"/>
              </w:rPr>
            </w:pPr>
          </w:p>
          <w:p w14:paraId="338D4236" w14:textId="2EB5E80B" w:rsidR="003463BC" w:rsidRDefault="003463BC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4) Filtre bölümünde yer alan “Tedarikçi Unvanı” </w:t>
            </w:r>
            <w:r w:rsidR="00E53C40">
              <w:rPr>
                <w:lang w:val="tr-TR"/>
              </w:rPr>
              <w:t xml:space="preserve">alanında önceden yapılmış olan tercihler doğrultusunda </w:t>
            </w:r>
            <w:r w:rsidR="002C2BAD">
              <w:rPr>
                <w:lang w:val="tr-TR"/>
              </w:rPr>
              <w:t xml:space="preserve">“Tedarikçi Listeleri” tablosuna kaydedilmiş olan tedarikçiler </w:t>
            </w:r>
            <w:r w:rsidR="00243A30">
              <w:rPr>
                <w:lang w:val="tr-TR"/>
              </w:rPr>
              <w:t xml:space="preserve">tekli veya çoklu olarak seçilip </w:t>
            </w:r>
            <w:r w:rsidR="003A7B25">
              <w:rPr>
                <w:lang w:val="tr-TR"/>
              </w:rPr>
              <w:t xml:space="preserve">“Tedarikçi Listeleri” tablosuna getirilebilir. </w:t>
            </w:r>
          </w:p>
          <w:p w14:paraId="38286CFF" w14:textId="77777777" w:rsidR="00075C71" w:rsidRDefault="00075C71" w:rsidP="00E74997">
            <w:pPr>
              <w:jc w:val="center"/>
              <w:rPr>
                <w:lang w:val="tr-TR"/>
              </w:rPr>
            </w:pPr>
          </w:p>
          <w:p w14:paraId="2D66839E" w14:textId="4AE6C153" w:rsidR="001458E0" w:rsidRDefault="00B05A13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5) </w:t>
            </w:r>
            <w:r w:rsidR="00C07AA4">
              <w:rPr>
                <w:lang w:val="tr-TR"/>
              </w:rPr>
              <w:t xml:space="preserve">Filtre bölümünde </w:t>
            </w:r>
            <w:r w:rsidR="00C53032">
              <w:rPr>
                <w:lang w:val="tr-TR"/>
              </w:rPr>
              <w:t>yapılm</w:t>
            </w:r>
            <w:r w:rsidR="00040CCB">
              <w:rPr>
                <w:lang w:val="tr-TR"/>
              </w:rPr>
              <w:t xml:space="preserve">ış olan tercihleri sıfırlamak için </w:t>
            </w:r>
            <w:r w:rsidR="001458E0">
              <w:rPr>
                <w:lang w:val="tr-TR"/>
              </w:rPr>
              <w:t xml:space="preserve">bu bölümde yer alan “Sıfırla” butonu kullanılır. </w:t>
            </w:r>
          </w:p>
          <w:p w14:paraId="07A664A7" w14:textId="77777777" w:rsidR="00C07AA4" w:rsidRDefault="00C07AA4" w:rsidP="00E74997">
            <w:pPr>
              <w:jc w:val="center"/>
              <w:rPr>
                <w:lang w:val="tr-TR"/>
              </w:rPr>
            </w:pPr>
          </w:p>
          <w:p w14:paraId="1F5297E8" w14:textId="18E509CA" w:rsidR="00C92D05" w:rsidRDefault="00C92D05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6) </w:t>
            </w:r>
            <w:r w:rsidR="00075C71">
              <w:rPr>
                <w:lang w:val="tr-TR"/>
              </w:rPr>
              <w:t xml:space="preserve">Filtre bölümünde yer alan </w:t>
            </w:r>
            <w:r w:rsidR="001458E0">
              <w:rPr>
                <w:lang w:val="tr-TR"/>
              </w:rPr>
              <w:t>Filtre bölümünde yapılan tekli veya çoklu tercihlerin</w:t>
            </w:r>
            <w:r w:rsidR="00415227">
              <w:rPr>
                <w:lang w:val="tr-TR"/>
              </w:rPr>
              <w:t xml:space="preserve"> sayfanın sağında yer alan </w:t>
            </w:r>
            <w:r w:rsidR="00531353">
              <w:rPr>
                <w:lang w:val="tr-TR"/>
              </w:rPr>
              <w:t xml:space="preserve">“Tedarikçi </w:t>
            </w:r>
            <w:r w:rsidR="00514A88">
              <w:rPr>
                <w:lang w:val="tr-TR"/>
              </w:rPr>
              <w:t>Listesi</w:t>
            </w:r>
            <w:r w:rsidR="00531353">
              <w:rPr>
                <w:lang w:val="tr-TR"/>
              </w:rPr>
              <w:t>”</w:t>
            </w:r>
            <w:r w:rsidR="00415227">
              <w:rPr>
                <w:lang w:val="tr-TR"/>
              </w:rPr>
              <w:t xml:space="preserve"> tablo</w:t>
            </w:r>
            <w:r w:rsidR="00531353">
              <w:rPr>
                <w:lang w:val="tr-TR"/>
              </w:rPr>
              <w:t>suna</w:t>
            </w:r>
            <w:r w:rsidR="00415227">
              <w:rPr>
                <w:lang w:val="tr-TR"/>
              </w:rPr>
              <w:t xml:space="preserve"> </w:t>
            </w:r>
            <w:r w:rsidR="004A6701">
              <w:rPr>
                <w:lang w:val="tr-TR"/>
              </w:rPr>
              <w:t xml:space="preserve">uyarlanabilmesi için bu bölümdeki “Uygula” butonu kullanılır. </w:t>
            </w:r>
            <w:r w:rsidR="001458E0">
              <w:rPr>
                <w:lang w:val="tr-TR"/>
              </w:rPr>
              <w:t xml:space="preserve"> </w:t>
            </w:r>
          </w:p>
          <w:p w14:paraId="25B54BDF" w14:textId="372C7A69" w:rsidR="000446F8" w:rsidRDefault="000446F8" w:rsidP="00E74997">
            <w:pPr>
              <w:jc w:val="center"/>
              <w:rPr>
                <w:lang w:val="tr-TR"/>
              </w:rPr>
            </w:pPr>
          </w:p>
          <w:p w14:paraId="4060E42A" w14:textId="7977B53A" w:rsidR="000446F8" w:rsidRDefault="000446F8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7) </w:t>
            </w:r>
            <w:r w:rsidR="00B42335">
              <w:rPr>
                <w:lang w:val="tr-TR"/>
              </w:rPr>
              <w:t xml:space="preserve">Filtre bölümünde yer alan “Tümünü Göster” butonuna tıklandığında </w:t>
            </w:r>
            <w:r w:rsidR="000A0913">
              <w:rPr>
                <w:lang w:val="tr-TR"/>
              </w:rPr>
              <w:t xml:space="preserve">“Tedarikçi Listeleri” </w:t>
            </w:r>
            <w:r w:rsidR="00EB27DA">
              <w:rPr>
                <w:lang w:val="tr-TR"/>
              </w:rPr>
              <w:t>tablosunun tamamı herhangi bir filtre uygulanmadan görüntülenir.</w:t>
            </w:r>
          </w:p>
          <w:p w14:paraId="44EC458A" w14:textId="77777777" w:rsidR="00C92D05" w:rsidRDefault="00C92D05" w:rsidP="00E74997">
            <w:pPr>
              <w:jc w:val="center"/>
              <w:rPr>
                <w:lang w:val="tr-TR"/>
              </w:rPr>
            </w:pPr>
          </w:p>
          <w:p w14:paraId="3E84D52A" w14:textId="37CBF083" w:rsidR="006971E0" w:rsidRDefault="000446F8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8</w:t>
            </w:r>
            <w:r w:rsidR="00C92D05">
              <w:rPr>
                <w:lang w:val="tr-TR"/>
              </w:rPr>
              <w:t xml:space="preserve">) </w:t>
            </w:r>
            <w:r w:rsidR="00E33FD1">
              <w:rPr>
                <w:lang w:val="tr-TR"/>
              </w:rPr>
              <w:t>“Tedarikçi Unvanı” kolonunda</w:t>
            </w:r>
            <w:r w:rsidR="00553D77">
              <w:rPr>
                <w:lang w:val="tr-TR"/>
              </w:rPr>
              <w:t xml:space="preserve"> listelenen</w:t>
            </w:r>
            <w:r w:rsidR="00E33FD1">
              <w:rPr>
                <w:lang w:val="tr-TR"/>
              </w:rPr>
              <w:t xml:space="preserve"> tedarikçilerden </w:t>
            </w:r>
            <w:r w:rsidR="00553D77">
              <w:rPr>
                <w:lang w:val="tr-TR"/>
              </w:rPr>
              <w:t>biri</w:t>
            </w:r>
            <w:r w:rsidR="0051362D">
              <w:rPr>
                <w:lang w:val="tr-TR"/>
              </w:rPr>
              <w:t xml:space="preserve"> seçilmek istendiğinde </w:t>
            </w:r>
            <w:r w:rsidR="00A55A31">
              <w:rPr>
                <w:noProof/>
              </w:rPr>
              <w:drawing>
                <wp:inline distT="0" distB="0" distL="0" distR="0" wp14:anchorId="7B83423F" wp14:editId="2D868715">
                  <wp:extent cx="576375" cy="13782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39" cy="140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55A31">
              <w:rPr>
                <w:lang w:val="tr-TR"/>
              </w:rPr>
              <w:t xml:space="preserve"> ilgili tedarikçi unvanının yanında yer alan </w:t>
            </w:r>
            <w:r w:rsidR="008D3D71">
              <w:rPr>
                <w:lang w:val="tr-TR"/>
              </w:rPr>
              <w:t xml:space="preserve">radyo butonuna tıklanır. </w:t>
            </w:r>
          </w:p>
          <w:p w14:paraId="25D69A0C" w14:textId="34E08AA3" w:rsidR="008D3D71" w:rsidRDefault="008D3D71" w:rsidP="00E74997">
            <w:pPr>
              <w:jc w:val="center"/>
              <w:rPr>
                <w:lang w:val="tr-TR"/>
              </w:rPr>
            </w:pPr>
          </w:p>
          <w:p w14:paraId="2533659C" w14:textId="7C426558" w:rsidR="008D3D71" w:rsidRDefault="008D3D71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9) “Tercih Edilen Tedarikçi” kolonu</w:t>
            </w:r>
            <w:r w:rsidR="00947BD0">
              <w:rPr>
                <w:lang w:val="tr-TR"/>
              </w:rPr>
              <w:t xml:space="preserve"> altındaki alanlarda seçili olan tedarikçinin “tercih edilen tedarikçi” olma durumu değiştirilebilir. “Y” ve</w:t>
            </w:r>
            <w:r w:rsidR="00B93ACA">
              <w:rPr>
                <w:lang w:val="tr-TR"/>
              </w:rPr>
              <w:t>ya</w:t>
            </w:r>
            <w:r w:rsidR="00947BD0">
              <w:rPr>
                <w:lang w:val="tr-TR"/>
              </w:rPr>
              <w:t xml:space="preserve"> </w:t>
            </w:r>
            <w:r w:rsidR="00974162">
              <w:rPr>
                <w:lang w:val="tr-TR"/>
              </w:rPr>
              <w:t>“N” harfleri seçilere</w:t>
            </w:r>
            <w:r w:rsidR="00511E7E">
              <w:rPr>
                <w:lang w:val="tr-TR"/>
              </w:rPr>
              <w:t xml:space="preserve">k </w:t>
            </w:r>
            <w:r w:rsidR="00B93ACA">
              <w:rPr>
                <w:lang w:val="tr-TR"/>
              </w:rPr>
              <w:t xml:space="preserve">söz konusu </w:t>
            </w:r>
            <w:r w:rsidR="00511E7E">
              <w:rPr>
                <w:lang w:val="tr-TR"/>
              </w:rPr>
              <w:t xml:space="preserve">bu durum güncellenebilir. </w:t>
            </w:r>
          </w:p>
          <w:p w14:paraId="1A36D124" w14:textId="44020268" w:rsidR="00D218BB" w:rsidRDefault="00D218BB" w:rsidP="00E74997">
            <w:pPr>
              <w:jc w:val="center"/>
              <w:rPr>
                <w:lang w:val="tr-TR"/>
              </w:rPr>
            </w:pPr>
          </w:p>
          <w:p w14:paraId="1C232FB1" w14:textId="46934D3D" w:rsidR="00D218BB" w:rsidRDefault="00D218BB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10) Seçili tedarikçiye puan verilmek istendiğinde “Puan Ver” butonuna tıklanarak “Puan Ver” pop-up ekranı açılır</w:t>
            </w:r>
            <w:r w:rsidR="004D5756">
              <w:rPr>
                <w:lang w:val="tr-TR"/>
              </w:rPr>
              <w:t>, açılan pop-up</w:t>
            </w:r>
            <w:r w:rsidR="00DD0984">
              <w:rPr>
                <w:lang w:val="tr-TR"/>
              </w:rPr>
              <w:t xml:space="preserve"> içinde yer alan farklı kriterler üzerinden puanlama yapılıp </w:t>
            </w:r>
            <w:r w:rsidR="004D6217">
              <w:rPr>
                <w:lang w:val="tr-TR"/>
              </w:rPr>
              <w:t xml:space="preserve">pop-up ekranındaki </w:t>
            </w:r>
            <w:r w:rsidR="00DD0984">
              <w:rPr>
                <w:lang w:val="tr-TR"/>
              </w:rPr>
              <w:t xml:space="preserve">“Kaydet” butonuna tıklandığında ilgili kullanıcı tarafından </w:t>
            </w:r>
            <w:r w:rsidR="004D6217">
              <w:rPr>
                <w:lang w:val="tr-TR"/>
              </w:rPr>
              <w:t xml:space="preserve">seçili tedarikçiye performans puanı verilmiş olur. </w:t>
            </w:r>
          </w:p>
          <w:p w14:paraId="1C0700E4" w14:textId="53B9FB9A" w:rsidR="004D6217" w:rsidRDefault="004D6217" w:rsidP="00E74997">
            <w:pPr>
              <w:jc w:val="center"/>
              <w:rPr>
                <w:lang w:val="tr-TR"/>
              </w:rPr>
            </w:pPr>
          </w:p>
          <w:p w14:paraId="20F61572" w14:textId="7311A912" w:rsidR="004D6217" w:rsidRDefault="004D6217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11) Tablodaki “Tedarikçi Detayı” kolonundaki </w:t>
            </w:r>
            <w:r w:rsidR="005D547E">
              <w:rPr>
                <w:noProof/>
              </w:rPr>
              <w:drawing>
                <wp:inline distT="0" distB="0" distL="0" distR="0" wp14:anchorId="308113F3" wp14:editId="5997235E">
                  <wp:extent cx="158404" cy="165291"/>
                  <wp:effectExtent l="0" t="0" r="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67" cy="167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D547E">
              <w:rPr>
                <w:lang w:val="tr-TR"/>
              </w:rPr>
              <w:t xml:space="preserve"> ikonunun üzerine gelindiğinde seçili tedarikçiye ait </w:t>
            </w:r>
            <w:r w:rsidR="000C7635">
              <w:rPr>
                <w:lang w:val="tr-TR"/>
              </w:rPr>
              <w:t>“Puan Ver” pop-up ekranı görüntülenebilir</w:t>
            </w:r>
            <w:r w:rsidR="000F0AD5">
              <w:rPr>
                <w:lang w:val="tr-TR"/>
              </w:rPr>
              <w:t>.</w:t>
            </w:r>
          </w:p>
          <w:p w14:paraId="594ED2ED" w14:textId="77777777" w:rsidR="006971E0" w:rsidRDefault="006971E0" w:rsidP="00E74997">
            <w:pPr>
              <w:jc w:val="center"/>
              <w:rPr>
                <w:lang w:val="tr-TR"/>
              </w:rPr>
            </w:pPr>
          </w:p>
          <w:p w14:paraId="74D483E9" w14:textId="51235869" w:rsidR="000F0AD5" w:rsidRDefault="000F0AD5" w:rsidP="000F0AD5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12) </w:t>
            </w:r>
            <w:r w:rsidR="00AC0EFC">
              <w:rPr>
                <w:lang w:val="tr-TR"/>
              </w:rPr>
              <w:t>“Aksiyon Ta</w:t>
            </w:r>
            <w:r w:rsidR="00A17971">
              <w:rPr>
                <w:lang w:val="tr-TR"/>
              </w:rPr>
              <w:t>kip Listesi</w:t>
            </w:r>
            <w:r w:rsidR="00DD209A">
              <w:rPr>
                <w:lang w:val="tr-TR"/>
              </w:rPr>
              <w:t>” bölümündeki</w:t>
            </w:r>
            <w:r w:rsidR="006474F0">
              <w:rPr>
                <w:lang w:val="tr-TR"/>
              </w:rPr>
              <w:t xml:space="preserve"> </w:t>
            </w:r>
            <w:r w:rsidR="006474F0">
              <w:rPr>
                <w:noProof/>
              </w:rPr>
              <w:drawing>
                <wp:inline distT="0" distB="0" distL="0" distR="0" wp14:anchorId="1FB20A2D" wp14:editId="7DA1DCD6">
                  <wp:extent cx="1386768" cy="164411"/>
                  <wp:effectExtent l="0" t="0" r="4445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663" cy="207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D209A">
              <w:rPr>
                <w:lang w:val="tr-TR"/>
              </w:rPr>
              <w:t xml:space="preserve"> </w:t>
            </w:r>
            <w:r w:rsidR="006474F0">
              <w:rPr>
                <w:lang w:val="tr-TR"/>
              </w:rPr>
              <w:t xml:space="preserve">filtre butonları aracılığıyla </w:t>
            </w:r>
            <w:r w:rsidR="00FA4155">
              <w:rPr>
                <w:lang w:val="tr-TR"/>
              </w:rPr>
              <w:t xml:space="preserve">“Başladı” , “Devam Ediyor”, “Kapatıldı” ve “Reddedildi” statüsündeki </w:t>
            </w:r>
            <w:r w:rsidR="00CF0D00">
              <w:rPr>
                <w:lang w:val="tr-TR"/>
              </w:rPr>
              <w:t xml:space="preserve">tedarikçilere tanımlanmış olan </w:t>
            </w:r>
            <w:r w:rsidR="00532FC2">
              <w:rPr>
                <w:lang w:val="tr-TR"/>
              </w:rPr>
              <w:t xml:space="preserve">düzeltici ve önleyici </w:t>
            </w:r>
            <w:r w:rsidR="00E074E8">
              <w:rPr>
                <w:lang w:val="tr-TR"/>
              </w:rPr>
              <w:t xml:space="preserve">aksiyonlar filtrelenebilir. </w:t>
            </w:r>
          </w:p>
          <w:p w14:paraId="54039553" w14:textId="2884818C" w:rsidR="002C3206" w:rsidRDefault="002C3206" w:rsidP="000F0AD5">
            <w:pPr>
              <w:jc w:val="center"/>
              <w:rPr>
                <w:lang w:val="tr-TR"/>
              </w:rPr>
            </w:pPr>
          </w:p>
          <w:p w14:paraId="7E6A9D04" w14:textId="139D5375" w:rsidR="002C3206" w:rsidRPr="008E4148" w:rsidRDefault="002C3206" w:rsidP="000F0AD5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13) “Aksiyon Tanımla” butonuna tıklandığında sayfanın solundaki “Tedarikçi Listesi” </w:t>
            </w:r>
            <w:r w:rsidR="00956108">
              <w:rPr>
                <w:lang w:val="tr-TR"/>
              </w:rPr>
              <w:t xml:space="preserve">üzerinden seçili olan tedarikçi için düzeltici ve önleyici aksiyon tanımlanabilir. </w:t>
            </w:r>
            <w:r w:rsidR="00E64F54">
              <w:rPr>
                <w:lang w:val="tr-TR"/>
              </w:rPr>
              <w:t xml:space="preserve">Bu işlemin yapılabilmesi için “Aksiyon Tanımlama” pop-up </w:t>
            </w:r>
            <w:r w:rsidR="00FA7000">
              <w:rPr>
                <w:lang w:val="tr-TR"/>
              </w:rPr>
              <w:t>ekranı</w:t>
            </w:r>
            <w:r w:rsidR="00802D50">
              <w:rPr>
                <w:lang w:val="tr-TR"/>
              </w:rPr>
              <w:t xml:space="preserve">nda yer alan alanların doldurulması ve ardından “Gönder” butonuna tıklanması gereklidir. </w:t>
            </w:r>
          </w:p>
          <w:p w14:paraId="13A3628B" w14:textId="1BB26011" w:rsidR="005968D9" w:rsidRPr="008E4148" w:rsidRDefault="005968D9" w:rsidP="00EA7D72">
            <w:pPr>
              <w:jc w:val="center"/>
              <w:rPr>
                <w:lang w:val="tr-TR"/>
              </w:rPr>
            </w:pPr>
          </w:p>
        </w:tc>
      </w:tr>
      <w:tr w:rsidR="00AF5452" w14:paraId="23970B79" w14:textId="77777777" w:rsidTr="00FE3017">
        <w:trPr>
          <w:trHeight w:val="283"/>
        </w:trPr>
        <w:tc>
          <w:tcPr>
            <w:tcW w:w="359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lastRenderedPageBreak/>
              <w:t>İstisnai Durumlar</w:t>
            </w:r>
          </w:p>
        </w:tc>
        <w:tc>
          <w:tcPr>
            <w:tcW w:w="6023" w:type="dxa"/>
          </w:tcPr>
          <w:p w14:paraId="11EBF15C" w14:textId="717D88BC" w:rsidR="002F3483" w:rsidRPr="002F3483" w:rsidRDefault="005968D9" w:rsidP="00FE3017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YOK</w:t>
            </w:r>
          </w:p>
        </w:tc>
      </w:tr>
      <w:tr w:rsidR="00AF5452" w14:paraId="3DB0B180" w14:textId="77777777" w:rsidTr="00F36202">
        <w:trPr>
          <w:trHeight w:val="328"/>
        </w:trPr>
        <w:tc>
          <w:tcPr>
            <w:tcW w:w="3595" w:type="dxa"/>
          </w:tcPr>
          <w:p w14:paraId="749FEB82" w14:textId="00B2DFB7" w:rsidR="00AF5452" w:rsidRPr="000251CC" w:rsidRDefault="00365E5B" w:rsidP="000251CC">
            <w:pPr>
              <w:rPr>
                <w:b/>
                <w:bCs/>
                <w:sz w:val="24"/>
                <w:szCs w:val="24"/>
                <w:lang w:val="tr-TR"/>
              </w:rPr>
            </w:pPr>
            <w:r w:rsidRPr="000251CC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0251CC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6023" w:type="dxa"/>
          </w:tcPr>
          <w:p w14:paraId="1FA82509" w14:textId="77777777" w:rsidR="009653E4" w:rsidRDefault="003C0DB5" w:rsidP="00F36202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“</w:t>
            </w:r>
            <w:r w:rsidR="009013FF">
              <w:rPr>
                <w:lang w:val="tr-TR"/>
              </w:rPr>
              <w:t>Puan Ver</w:t>
            </w:r>
            <w:r w:rsidR="00AE6088">
              <w:rPr>
                <w:lang w:val="tr-TR"/>
              </w:rPr>
              <w:t xml:space="preserve">” </w:t>
            </w:r>
            <w:r w:rsidR="009013FF">
              <w:rPr>
                <w:lang w:val="tr-TR"/>
              </w:rPr>
              <w:t xml:space="preserve">pop-up ekranındaki </w:t>
            </w:r>
            <w:r w:rsidR="00E83AAD">
              <w:rPr>
                <w:lang w:val="tr-TR"/>
              </w:rPr>
              <w:t xml:space="preserve">“Kaydet” </w:t>
            </w:r>
            <w:r w:rsidR="00AE6088">
              <w:rPr>
                <w:lang w:val="tr-TR"/>
              </w:rPr>
              <w:t xml:space="preserve">butonuna tıklandığında </w:t>
            </w:r>
            <w:r w:rsidR="0090778A">
              <w:rPr>
                <w:lang w:val="tr-TR"/>
              </w:rPr>
              <w:t xml:space="preserve">sayfanın sağ alt köşesinde </w:t>
            </w:r>
            <w:r w:rsidR="00AE6088">
              <w:rPr>
                <w:lang w:val="tr-TR"/>
              </w:rPr>
              <w:t>“T</w:t>
            </w:r>
            <w:r w:rsidR="00E83AAD">
              <w:rPr>
                <w:lang w:val="tr-TR"/>
              </w:rPr>
              <w:t xml:space="preserve">edarikçi Puanlaması </w:t>
            </w:r>
            <w:r w:rsidR="00AE6088">
              <w:rPr>
                <w:lang w:val="tr-TR"/>
              </w:rPr>
              <w:t xml:space="preserve">Başarıyla </w:t>
            </w:r>
            <w:r w:rsidR="00E83AAD">
              <w:rPr>
                <w:lang w:val="tr-TR"/>
              </w:rPr>
              <w:t>Tamamlandı</w:t>
            </w:r>
            <w:r w:rsidR="00AE6088">
              <w:rPr>
                <w:lang w:val="tr-TR"/>
              </w:rPr>
              <w:t xml:space="preserve">” şeklinde bir </w:t>
            </w:r>
            <w:r w:rsidR="0090778A">
              <w:rPr>
                <w:lang w:val="tr-TR"/>
              </w:rPr>
              <w:t xml:space="preserve">pop-up </w:t>
            </w:r>
            <w:r w:rsidR="00E83AAD">
              <w:rPr>
                <w:lang w:val="tr-TR"/>
              </w:rPr>
              <w:t>mesajı g</w:t>
            </w:r>
            <w:r w:rsidR="00AF012C">
              <w:rPr>
                <w:lang w:val="tr-TR"/>
              </w:rPr>
              <w:t>ö</w:t>
            </w:r>
            <w:r w:rsidR="0090778A">
              <w:rPr>
                <w:lang w:val="tr-TR"/>
              </w:rPr>
              <w:t>rüntülenir. Bu pop-up penceresinin içinde yeşil renkli bir tik ikonu bulunur.</w:t>
            </w:r>
          </w:p>
          <w:p w14:paraId="6A96528F" w14:textId="77777777" w:rsidR="009653E4" w:rsidRDefault="009653E4" w:rsidP="009653E4">
            <w:pPr>
              <w:jc w:val="center"/>
              <w:rPr>
                <w:lang w:val="tr-TR"/>
              </w:rPr>
            </w:pPr>
          </w:p>
          <w:p w14:paraId="36836CBA" w14:textId="5C38E780" w:rsidR="00C917CF" w:rsidRDefault="003E0D2B" w:rsidP="00C917CF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“Tedarikçi Listesi” üzerinden seçili olan tedarikçiye düzeltici ve önleyici aksiyon tanımlanması amacıyla “Aksiyon Tanım</w:t>
            </w:r>
            <w:r w:rsidR="00C917CF">
              <w:rPr>
                <w:lang w:val="tr-TR"/>
              </w:rPr>
              <w:t>lama” pop-up ekranı aracılığıyla aksiyon tanımlan</w:t>
            </w:r>
            <w:r w:rsidR="00BD61A2">
              <w:rPr>
                <w:lang w:val="tr-TR"/>
              </w:rPr>
              <w:t xml:space="preserve">ıp “Gönder” butonuna tıklandığında </w:t>
            </w:r>
            <w:r w:rsidR="00C917CF">
              <w:rPr>
                <w:lang w:val="tr-TR"/>
              </w:rPr>
              <w:t>“</w:t>
            </w:r>
            <w:r w:rsidR="00C917CF">
              <w:rPr>
                <w:lang w:val="tr-TR"/>
              </w:rPr>
              <w:t>Aksiyon Tanımlama İşlemi Başarıyla</w:t>
            </w:r>
            <w:r w:rsidR="00C917CF">
              <w:rPr>
                <w:lang w:val="tr-TR"/>
              </w:rPr>
              <w:t xml:space="preserve"> Tamamlandı” şeklinde bir pop-up mesajı görüntülenir. Bu pop-up penceresinin içinde yeşil renkli bir tik ikonu bulunur.</w:t>
            </w:r>
          </w:p>
          <w:p w14:paraId="68B8C186" w14:textId="5C16CA17" w:rsidR="009653E4" w:rsidRPr="009653E4" w:rsidRDefault="009653E4" w:rsidP="00C917CF">
            <w:pPr>
              <w:pStyle w:val="ListParagraph"/>
              <w:ind w:left="774"/>
              <w:rPr>
                <w:lang w:val="tr-TR"/>
              </w:rPr>
            </w:pPr>
          </w:p>
          <w:p w14:paraId="79BB0AAE" w14:textId="59E85F47" w:rsidR="009653E4" w:rsidRPr="00BD61A2" w:rsidRDefault="004852D4" w:rsidP="00BD61A2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Aksiyon Tanımlama işlemi tamamlandığında kendisine aksiyon tanımlanmış olan tedarikçiye bir bildirim mesajı gönderilir. </w:t>
            </w:r>
            <w:r w:rsidR="002F793B">
              <w:rPr>
                <w:lang w:val="tr-TR"/>
              </w:rPr>
              <w:t>Söz konusu bildirim mesajı, “...(Kurumsal Müşteri Şirket Adı)...</w:t>
            </w:r>
            <w:r w:rsidR="00C81278">
              <w:rPr>
                <w:lang w:val="tr-TR"/>
              </w:rPr>
              <w:t xml:space="preserve"> Firmanız İçin Düzeltici / Önleyici Aksiyon Tanımladı.” şeklindedir.</w:t>
            </w:r>
          </w:p>
          <w:p w14:paraId="361AD02A" w14:textId="12E51749" w:rsidR="00386957" w:rsidRPr="009653E4" w:rsidRDefault="0090778A" w:rsidP="009653E4">
            <w:pPr>
              <w:jc w:val="center"/>
              <w:rPr>
                <w:lang w:val="tr-TR"/>
              </w:rPr>
            </w:pPr>
            <w:r w:rsidRPr="009653E4">
              <w:rPr>
                <w:lang w:val="tr-TR"/>
              </w:rPr>
              <w:t xml:space="preserve">  </w:t>
            </w:r>
          </w:p>
        </w:tc>
      </w:tr>
      <w:tr w:rsidR="00AF5452" w14:paraId="6968435A" w14:textId="77777777" w:rsidTr="00030B4C">
        <w:trPr>
          <w:trHeight w:val="274"/>
        </w:trPr>
        <w:tc>
          <w:tcPr>
            <w:tcW w:w="3595" w:type="dxa"/>
          </w:tcPr>
          <w:p w14:paraId="3E9657F6" w14:textId="1347BBDA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Notlar</w:t>
            </w:r>
          </w:p>
        </w:tc>
        <w:tc>
          <w:tcPr>
            <w:tcW w:w="6023" w:type="dxa"/>
          </w:tcPr>
          <w:p w14:paraId="253F217C" w14:textId="61B63C77" w:rsidR="005D2CC5" w:rsidRPr="0090778A" w:rsidRDefault="00E00D9E" w:rsidP="0090778A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Söz konusu sayfanın frontend aşamasında</w:t>
            </w:r>
            <w:r w:rsidR="00227071">
              <w:rPr>
                <w:lang w:val="tr-TR"/>
              </w:rPr>
              <w:t xml:space="preserve"> </w:t>
            </w:r>
            <w:r w:rsidR="008319CE">
              <w:rPr>
                <w:lang w:val="tr-TR"/>
              </w:rPr>
              <w:t xml:space="preserve">önceki sayfalarda kullanılmış olan görsel temaları, renkleri ve tasarımları kullanalım. </w:t>
            </w:r>
            <w:r w:rsidR="008319CE" w:rsidRPr="0090778A">
              <w:rPr>
                <w:lang w:val="tr-TR"/>
              </w:rPr>
              <w:t xml:space="preserve">Örnek sayfa tasarımları wireframe </w:t>
            </w:r>
            <w:r w:rsidR="00D773B8" w:rsidRPr="0090778A">
              <w:rPr>
                <w:lang w:val="tr-TR"/>
              </w:rPr>
              <w:t>taslaklarına göre eksik ve hatalı olduğu için sayfa görüntülerinde wireframe taslaklarını kullandım.</w:t>
            </w:r>
          </w:p>
          <w:p w14:paraId="2A399C1A" w14:textId="78D30BA9" w:rsidR="00BA302C" w:rsidRDefault="00BA302C" w:rsidP="00BA302C">
            <w:pPr>
              <w:jc w:val="center"/>
              <w:rPr>
                <w:lang w:val="tr-TR"/>
              </w:rPr>
            </w:pPr>
          </w:p>
          <w:p w14:paraId="53734F73" w14:textId="33D1A1F7" w:rsidR="00DB286D" w:rsidRPr="00DB286D" w:rsidRDefault="00DB286D" w:rsidP="00DB286D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DB286D">
              <w:rPr>
                <w:lang w:val="tr-TR"/>
              </w:rPr>
              <w:t>Bu sayfada “Tedarikçi Listeleri” tablosunda yer alan standart kolonlardan yalnızca örnek sayfa tasarımda yer alan kolonlar mevcuttur.</w:t>
            </w:r>
          </w:p>
          <w:p w14:paraId="04F7DC78" w14:textId="77777777" w:rsidR="00DB286D" w:rsidRDefault="00DB286D" w:rsidP="00BA302C">
            <w:pPr>
              <w:jc w:val="center"/>
              <w:rPr>
                <w:lang w:val="tr-TR"/>
              </w:rPr>
            </w:pPr>
          </w:p>
          <w:p w14:paraId="4D0B9ACE" w14:textId="77777777" w:rsidR="00016D26" w:rsidRDefault="00032C75" w:rsidP="00F36202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F36202">
              <w:rPr>
                <w:lang w:val="tr-TR"/>
              </w:rPr>
              <w:t xml:space="preserve">“Tedarikçi Listeleri” tablosu da uygulamadaki diğer tüm tablolar gibi dinamik olacak ve </w:t>
            </w:r>
            <w:r w:rsidR="00B24920" w:rsidRPr="00F36202">
              <w:rPr>
                <w:lang w:val="tr-TR"/>
              </w:rPr>
              <w:t xml:space="preserve">gerektiği durumda tabloya direkt olarak veri girişi yapılabilecek. </w:t>
            </w:r>
          </w:p>
          <w:p w14:paraId="7053DC96" w14:textId="77777777" w:rsidR="00B96ABF" w:rsidRPr="00B96ABF" w:rsidRDefault="00B96ABF" w:rsidP="00B96ABF">
            <w:pPr>
              <w:pStyle w:val="ListParagraph"/>
              <w:rPr>
                <w:lang w:val="tr-TR"/>
              </w:rPr>
            </w:pPr>
          </w:p>
          <w:p w14:paraId="28B957C1" w14:textId="3EBB992D" w:rsidR="00B96ABF" w:rsidRPr="00520727" w:rsidRDefault="00B96ABF" w:rsidP="00DB286D">
            <w:pPr>
              <w:pStyle w:val="ListParagraph"/>
              <w:ind w:left="774"/>
              <w:rPr>
                <w:lang w:val="tr-TR"/>
              </w:rPr>
            </w:pPr>
          </w:p>
        </w:tc>
      </w:tr>
    </w:tbl>
    <w:p w14:paraId="07931155" w14:textId="4B6B2E09" w:rsidR="0039702E" w:rsidRDefault="0039702E" w:rsidP="004A0992">
      <w:pPr>
        <w:rPr>
          <w:b/>
          <w:bCs/>
        </w:rPr>
      </w:pPr>
    </w:p>
    <w:p w14:paraId="42874BE0" w14:textId="6E9282F2" w:rsidR="00B974F1" w:rsidRDefault="00A17971" w:rsidP="00D02C0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5B67C8C" wp14:editId="7DCBD472">
            <wp:extent cx="6101778" cy="32499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5217" cy="325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01A1" w14:textId="77777777" w:rsidR="00AE63EA" w:rsidRDefault="00AE63EA" w:rsidP="00AE63EA">
      <w:pPr>
        <w:rPr>
          <w:b/>
          <w:bCs/>
          <w:highlight w:val="yellow"/>
        </w:rPr>
      </w:pPr>
    </w:p>
    <w:p w14:paraId="36897618" w14:textId="77777777" w:rsidR="00A17971" w:rsidRDefault="00A17971" w:rsidP="00AE63EA">
      <w:pPr>
        <w:rPr>
          <w:b/>
          <w:bCs/>
          <w:highlight w:val="yellow"/>
        </w:rPr>
      </w:pPr>
    </w:p>
    <w:p w14:paraId="35B2168D" w14:textId="77777777" w:rsidR="00A17971" w:rsidRDefault="00A17971" w:rsidP="00AE63EA">
      <w:pPr>
        <w:rPr>
          <w:b/>
          <w:bCs/>
          <w:highlight w:val="yellow"/>
        </w:rPr>
      </w:pPr>
    </w:p>
    <w:p w14:paraId="2226FE97" w14:textId="73F25B9E" w:rsidR="00594339" w:rsidRDefault="00A17971" w:rsidP="00AE63EA">
      <w:pPr>
        <w:rPr>
          <w:b/>
          <w:bCs/>
        </w:rPr>
      </w:pPr>
      <w:r>
        <w:rPr>
          <w:b/>
          <w:bCs/>
          <w:highlight w:val="yellow"/>
        </w:rPr>
        <w:t xml:space="preserve"> </w:t>
      </w:r>
      <w:r w:rsidR="009B35AD">
        <w:rPr>
          <w:b/>
          <w:bCs/>
          <w:highlight w:val="yellow"/>
        </w:rPr>
        <w:t>PUA</w:t>
      </w:r>
      <w:r w:rsidR="009B35AD" w:rsidRPr="009B35AD">
        <w:rPr>
          <w:b/>
          <w:bCs/>
          <w:highlight w:val="yellow"/>
        </w:rPr>
        <w:t>N</w:t>
      </w:r>
      <w:r w:rsidR="00594339" w:rsidRPr="009B35AD">
        <w:rPr>
          <w:b/>
          <w:bCs/>
          <w:highlight w:val="yellow"/>
        </w:rPr>
        <w:t xml:space="preserve"> </w:t>
      </w:r>
      <w:r w:rsidR="009B35AD" w:rsidRPr="009B35AD">
        <w:rPr>
          <w:b/>
          <w:bCs/>
          <w:highlight w:val="yellow"/>
        </w:rPr>
        <w:t>VER</w:t>
      </w:r>
      <w:r w:rsidR="009611C9">
        <w:rPr>
          <w:b/>
          <w:bCs/>
        </w:rPr>
        <w:t xml:space="preserve">                                                                            </w:t>
      </w:r>
      <w:r w:rsidR="009611C9" w:rsidRPr="00203EAB">
        <w:rPr>
          <w:b/>
          <w:bCs/>
          <w:highlight w:val="cyan"/>
        </w:rPr>
        <w:t>AKSİYON TANIMLA</w:t>
      </w:r>
      <w:r w:rsidR="00CF5C24" w:rsidRPr="00203EAB">
        <w:rPr>
          <w:b/>
          <w:bCs/>
          <w:highlight w:val="cyan"/>
        </w:rPr>
        <w:t>MA</w:t>
      </w:r>
    </w:p>
    <w:p w14:paraId="655C4A2E" w14:textId="77777777" w:rsidR="00CF5C24" w:rsidRDefault="00CF5C24" w:rsidP="00AE63EA">
      <w:pPr>
        <w:rPr>
          <w:b/>
          <w:bCs/>
        </w:rPr>
      </w:pPr>
    </w:p>
    <w:p w14:paraId="33E8F835" w14:textId="5C86C888" w:rsidR="009611C9" w:rsidRDefault="009611C9" w:rsidP="00AE63EA">
      <w:pPr>
        <w:rPr>
          <w:b/>
          <w:bCs/>
        </w:rPr>
      </w:pPr>
      <w:r>
        <w:rPr>
          <w:noProof/>
        </w:rPr>
        <w:drawing>
          <wp:inline distT="0" distB="0" distL="0" distR="0" wp14:anchorId="59ECD09B" wp14:editId="1550958A">
            <wp:extent cx="2559685" cy="33759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5623" cy="339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5C24" w:rsidRPr="00CF5C24">
        <w:drawing>
          <wp:inline distT="0" distB="0" distL="0" distR="0" wp14:anchorId="39C7E5B8" wp14:editId="031EF2B1">
            <wp:extent cx="3143885" cy="3359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046" cy="337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AB29" w14:textId="013E085D" w:rsidR="004B28A5" w:rsidRDefault="004B28A5" w:rsidP="00AE63EA">
      <w:pPr>
        <w:rPr>
          <w:b/>
          <w:bCs/>
        </w:rPr>
      </w:pPr>
    </w:p>
    <w:sectPr w:rsidR="004B28A5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2FAE2" w14:textId="77777777" w:rsidR="005D7E84" w:rsidRDefault="005D7E84" w:rsidP="00465D2B">
      <w:r>
        <w:separator/>
      </w:r>
    </w:p>
  </w:endnote>
  <w:endnote w:type="continuationSeparator" w:id="0">
    <w:p w14:paraId="1EB1DB8A" w14:textId="77777777" w:rsidR="005D7E84" w:rsidRDefault="005D7E84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A8EA0" w14:textId="77777777" w:rsidR="005D7E84" w:rsidRDefault="005D7E84" w:rsidP="00465D2B">
      <w:r>
        <w:separator/>
      </w:r>
    </w:p>
  </w:footnote>
  <w:footnote w:type="continuationSeparator" w:id="0">
    <w:p w14:paraId="0C7E8121" w14:textId="77777777" w:rsidR="005D7E84" w:rsidRDefault="005D7E84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71D9"/>
    <w:multiLevelType w:val="hybridMultilevel"/>
    <w:tmpl w:val="C660D4C6"/>
    <w:lvl w:ilvl="0" w:tplc="3C6080C6">
      <w:start w:val="1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B66C8"/>
    <w:multiLevelType w:val="hybridMultilevel"/>
    <w:tmpl w:val="C51EC0C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16E626EE"/>
    <w:multiLevelType w:val="hybridMultilevel"/>
    <w:tmpl w:val="70609792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E7D5CDB"/>
    <w:multiLevelType w:val="hybridMultilevel"/>
    <w:tmpl w:val="493E631E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AD5203"/>
    <w:multiLevelType w:val="hybridMultilevel"/>
    <w:tmpl w:val="71AC7654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306B27F4"/>
    <w:multiLevelType w:val="hybridMultilevel"/>
    <w:tmpl w:val="79845E62"/>
    <w:lvl w:ilvl="0" w:tplc="08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6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85949"/>
    <w:multiLevelType w:val="hybridMultilevel"/>
    <w:tmpl w:val="4D86A0AA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24A51C3"/>
    <w:multiLevelType w:val="hybridMultilevel"/>
    <w:tmpl w:val="D15655B6"/>
    <w:lvl w:ilvl="0" w:tplc="08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43456444"/>
    <w:multiLevelType w:val="hybridMultilevel"/>
    <w:tmpl w:val="CAF46E7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105FF0"/>
    <w:multiLevelType w:val="hybridMultilevel"/>
    <w:tmpl w:val="7D022AFC"/>
    <w:lvl w:ilvl="0" w:tplc="08090005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76" w:hanging="360"/>
      </w:pPr>
      <w:rPr>
        <w:rFonts w:ascii="Wingdings" w:hAnsi="Wingdings" w:hint="default"/>
      </w:rPr>
    </w:lvl>
  </w:abstractNum>
  <w:abstractNum w:abstractNumId="11" w15:restartNumberingAfterBreak="0">
    <w:nsid w:val="507B3B02"/>
    <w:multiLevelType w:val="hybridMultilevel"/>
    <w:tmpl w:val="E4B8040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2" w15:restartNumberingAfterBreak="0">
    <w:nsid w:val="585B60C6"/>
    <w:multiLevelType w:val="hybridMultilevel"/>
    <w:tmpl w:val="AA088A1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0E3EAB"/>
    <w:multiLevelType w:val="hybridMultilevel"/>
    <w:tmpl w:val="BF386C5E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5D3E6E47"/>
    <w:multiLevelType w:val="hybridMultilevel"/>
    <w:tmpl w:val="C0DC5724"/>
    <w:lvl w:ilvl="0" w:tplc="08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699D6989"/>
    <w:multiLevelType w:val="hybridMultilevel"/>
    <w:tmpl w:val="1326FD1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B7B29B1"/>
    <w:multiLevelType w:val="hybridMultilevel"/>
    <w:tmpl w:val="6F1E2A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C8617F8"/>
    <w:multiLevelType w:val="hybridMultilevel"/>
    <w:tmpl w:val="BBA8A406"/>
    <w:lvl w:ilvl="0" w:tplc="1796360C">
      <w:start w:val="1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171516"/>
    <w:multiLevelType w:val="hybridMultilevel"/>
    <w:tmpl w:val="FADEE37E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4"/>
  </w:num>
  <w:num w:numId="5">
    <w:abstractNumId w:val="8"/>
  </w:num>
  <w:num w:numId="6">
    <w:abstractNumId w:val="3"/>
  </w:num>
  <w:num w:numId="7">
    <w:abstractNumId w:val="18"/>
  </w:num>
  <w:num w:numId="8">
    <w:abstractNumId w:val="2"/>
  </w:num>
  <w:num w:numId="9">
    <w:abstractNumId w:val="13"/>
  </w:num>
  <w:num w:numId="10">
    <w:abstractNumId w:val="7"/>
  </w:num>
  <w:num w:numId="11">
    <w:abstractNumId w:val="10"/>
  </w:num>
  <w:num w:numId="12">
    <w:abstractNumId w:val="11"/>
  </w:num>
  <w:num w:numId="13">
    <w:abstractNumId w:val="12"/>
  </w:num>
  <w:num w:numId="14">
    <w:abstractNumId w:val="15"/>
  </w:num>
  <w:num w:numId="15">
    <w:abstractNumId w:val="16"/>
  </w:num>
  <w:num w:numId="16">
    <w:abstractNumId w:val="1"/>
  </w:num>
  <w:num w:numId="17">
    <w:abstractNumId w:val="14"/>
  </w:num>
  <w:num w:numId="18">
    <w:abstractNumId w:val="17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0067D"/>
    <w:rsid w:val="00001CE6"/>
    <w:rsid w:val="00003F84"/>
    <w:rsid w:val="000040CF"/>
    <w:rsid w:val="00004364"/>
    <w:rsid w:val="00005C1E"/>
    <w:rsid w:val="00005E4B"/>
    <w:rsid w:val="00005EC6"/>
    <w:rsid w:val="00006F37"/>
    <w:rsid w:val="00011FD0"/>
    <w:rsid w:val="00013826"/>
    <w:rsid w:val="00015410"/>
    <w:rsid w:val="0001561C"/>
    <w:rsid w:val="00015A07"/>
    <w:rsid w:val="00016D26"/>
    <w:rsid w:val="00020472"/>
    <w:rsid w:val="000220BE"/>
    <w:rsid w:val="000226D5"/>
    <w:rsid w:val="00023097"/>
    <w:rsid w:val="000251CC"/>
    <w:rsid w:val="0002749F"/>
    <w:rsid w:val="000304DD"/>
    <w:rsid w:val="00030B4C"/>
    <w:rsid w:val="00032083"/>
    <w:rsid w:val="00032C75"/>
    <w:rsid w:val="0003313B"/>
    <w:rsid w:val="0003351E"/>
    <w:rsid w:val="00037DB1"/>
    <w:rsid w:val="00040CCB"/>
    <w:rsid w:val="0004284F"/>
    <w:rsid w:val="00043B53"/>
    <w:rsid w:val="000440E4"/>
    <w:rsid w:val="0004424C"/>
    <w:rsid w:val="000446F8"/>
    <w:rsid w:val="00045C58"/>
    <w:rsid w:val="00047702"/>
    <w:rsid w:val="0005109D"/>
    <w:rsid w:val="00052995"/>
    <w:rsid w:val="00052BAD"/>
    <w:rsid w:val="00055A10"/>
    <w:rsid w:val="00057C65"/>
    <w:rsid w:val="00061C4F"/>
    <w:rsid w:val="000637BC"/>
    <w:rsid w:val="00065770"/>
    <w:rsid w:val="00066F75"/>
    <w:rsid w:val="000670F3"/>
    <w:rsid w:val="00070523"/>
    <w:rsid w:val="00075C71"/>
    <w:rsid w:val="00075C85"/>
    <w:rsid w:val="00076482"/>
    <w:rsid w:val="000770A7"/>
    <w:rsid w:val="0007772A"/>
    <w:rsid w:val="00077BC5"/>
    <w:rsid w:val="00081965"/>
    <w:rsid w:val="00086493"/>
    <w:rsid w:val="00086C6B"/>
    <w:rsid w:val="0008799A"/>
    <w:rsid w:val="000909BD"/>
    <w:rsid w:val="00093732"/>
    <w:rsid w:val="000A0913"/>
    <w:rsid w:val="000A5062"/>
    <w:rsid w:val="000A599A"/>
    <w:rsid w:val="000A6595"/>
    <w:rsid w:val="000A6A1D"/>
    <w:rsid w:val="000B0A61"/>
    <w:rsid w:val="000B0B27"/>
    <w:rsid w:val="000B0D80"/>
    <w:rsid w:val="000B72BC"/>
    <w:rsid w:val="000C3353"/>
    <w:rsid w:val="000C34C7"/>
    <w:rsid w:val="000C384E"/>
    <w:rsid w:val="000C3955"/>
    <w:rsid w:val="000C5FBF"/>
    <w:rsid w:val="000C7635"/>
    <w:rsid w:val="000D11F9"/>
    <w:rsid w:val="000D1249"/>
    <w:rsid w:val="000D2511"/>
    <w:rsid w:val="000D4180"/>
    <w:rsid w:val="000E3CBE"/>
    <w:rsid w:val="000E4778"/>
    <w:rsid w:val="000F0AD5"/>
    <w:rsid w:val="001007F4"/>
    <w:rsid w:val="001020F7"/>
    <w:rsid w:val="001040C2"/>
    <w:rsid w:val="0010446A"/>
    <w:rsid w:val="00107BFE"/>
    <w:rsid w:val="001108BE"/>
    <w:rsid w:val="001111ED"/>
    <w:rsid w:val="00112A8C"/>
    <w:rsid w:val="00113330"/>
    <w:rsid w:val="00113959"/>
    <w:rsid w:val="00123FA4"/>
    <w:rsid w:val="00124941"/>
    <w:rsid w:val="00124AF2"/>
    <w:rsid w:val="00125611"/>
    <w:rsid w:val="00126752"/>
    <w:rsid w:val="00127D1F"/>
    <w:rsid w:val="0013077F"/>
    <w:rsid w:val="00130EB2"/>
    <w:rsid w:val="00133D10"/>
    <w:rsid w:val="00136348"/>
    <w:rsid w:val="00136705"/>
    <w:rsid w:val="0014067B"/>
    <w:rsid w:val="0014425E"/>
    <w:rsid w:val="0014538A"/>
    <w:rsid w:val="001458E0"/>
    <w:rsid w:val="00146A22"/>
    <w:rsid w:val="00147ABC"/>
    <w:rsid w:val="0015152B"/>
    <w:rsid w:val="00153149"/>
    <w:rsid w:val="00153B62"/>
    <w:rsid w:val="0015613A"/>
    <w:rsid w:val="001571DC"/>
    <w:rsid w:val="001572DD"/>
    <w:rsid w:val="00161B80"/>
    <w:rsid w:val="00162A64"/>
    <w:rsid w:val="00162CE6"/>
    <w:rsid w:val="00163FD5"/>
    <w:rsid w:val="001658AC"/>
    <w:rsid w:val="00165F8E"/>
    <w:rsid w:val="001675B5"/>
    <w:rsid w:val="00167E27"/>
    <w:rsid w:val="00171A79"/>
    <w:rsid w:val="001743BE"/>
    <w:rsid w:val="001763F8"/>
    <w:rsid w:val="001802DC"/>
    <w:rsid w:val="001820D6"/>
    <w:rsid w:val="001822EE"/>
    <w:rsid w:val="00182A2D"/>
    <w:rsid w:val="00183312"/>
    <w:rsid w:val="00186BB6"/>
    <w:rsid w:val="0019298B"/>
    <w:rsid w:val="00192F24"/>
    <w:rsid w:val="001A3148"/>
    <w:rsid w:val="001A403A"/>
    <w:rsid w:val="001A560F"/>
    <w:rsid w:val="001A5F04"/>
    <w:rsid w:val="001A7AC3"/>
    <w:rsid w:val="001B0340"/>
    <w:rsid w:val="001B270B"/>
    <w:rsid w:val="001B2E24"/>
    <w:rsid w:val="001B2F0B"/>
    <w:rsid w:val="001B32B6"/>
    <w:rsid w:val="001B6481"/>
    <w:rsid w:val="001B7513"/>
    <w:rsid w:val="001C0609"/>
    <w:rsid w:val="001C3B1C"/>
    <w:rsid w:val="001D179B"/>
    <w:rsid w:val="001D3A1A"/>
    <w:rsid w:val="001D3D57"/>
    <w:rsid w:val="001D46EE"/>
    <w:rsid w:val="001D5C20"/>
    <w:rsid w:val="001D6E4E"/>
    <w:rsid w:val="001D6FBE"/>
    <w:rsid w:val="001E11F1"/>
    <w:rsid w:val="001E1303"/>
    <w:rsid w:val="001E5D13"/>
    <w:rsid w:val="001E6314"/>
    <w:rsid w:val="001E6E5B"/>
    <w:rsid w:val="001E70D9"/>
    <w:rsid w:val="001E79D6"/>
    <w:rsid w:val="001F0093"/>
    <w:rsid w:val="001F12CB"/>
    <w:rsid w:val="001F192C"/>
    <w:rsid w:val="001F1F2B"/>
    <w:rsid w:val="001F338D"/>
    <w:rsid w:val="001F4EF3"/>
    <w:rsid w:val="001F67CD"/>
    <w:rsid w:val="001F692B"/>
    <w:rsid w:val="001F7CB9"/>
    <w:rsid w:val="00200CB0"/>
    <w:rsid w:val="00200D66"/>
    <w:rsid w:val="00201925"/>
    <w:rsid w:val="00203CFC"/>
    <w:rsid w:val="00203EAB"/>
    <w:rsid w:val="00210507"/>
    <w:rsid w:val="00211385"/>
    <w:rsid w:val="0021185A"/>
    <w:rsid w:val="00211BF5"/>
    <w:rsid w:val="0021298B"/>
    <w:rsid w:val="00216A6A"/>
    <w:rsid w:val="002170E9"/>
    <w:rsid w:val="00217392"/>
    <w:rsid w:val="002206CD"/>
    <w:rsid w:val="0022244E"/>
    <w:rsid w:val="00224FD3"/>
    <w:rsid w:val="00227071"/>
    <w:rsid w:val="0023350C"/>
    <w:rsid w:val="0023527F"/>
    <w:rsid w:val="00241A8E"/>
    <w:rsid w:val="00243A30"/>
    <w:rsid w:val="00244695"/>
    <w:rsid w:val="00244EAA"/>
    <w:rsid w:val="00244F43"/>
    <w:rsid w:val="00245248"/>
    <w:rsid w:val="00245874"/>
    <w:rsid w:val="00247172"/>
    <w:rsid w:val="00247BF6"/>
    <w:rsid w:val="00255FA6"/>
    <w:rsid w:val="00260C6D"/>
    <w:rsid w:val="00261065"/>
    <w:rsid w:val="002611D1"/>
    <w:rsid w:val="00262C43"/>
    <w:rsid w:val="00262D38"/>
    <w:rsid w:val="00262D3D"/>
    <w:rsid w:val="00265523"/>
    <w:rsid w:val="0026597D"/>
    <w:rsid w:val="00265E63"/>
    <w:rsid w:val="00273716"/>
    <w:rsid w:val="00273A51"/>
    <w:rsid w:val="0027619F"/>
    <w:rsid w:val="00276230"/>
    <w:rsid w:val="002765A2"/>
    <w:rsid w:val="00276719"/>
    <w:rsid w:val="00276CCE"/>
    <w:rsid w:val="002810EB"/>
    <w:rsid w:val="002817A3"/>
    <w:rsid w:val="0028239A"/>
    <w:rsid w:val="0028528D"/>
    <w:rsid w:val="00285402"/>
    <w:rsid w:val="002863B0"/>
    <w:rsid w:val="002922DE"/>
    <w:rsid w:val="00292AB0"/>
    <w:rsid w:val="002A1845"/>
    <w:rsid w:val="002A22D4"/>
    <w:rsid w:val="002A633A"/>
    <w:rsid w:val="002B0D6F"/>
    <w:rsid w:val="002B3576"/>
    <w:rsid w:val="002B3D53"/>
    <w:rsid w:val="002B41F8"/>
    <w:rsid w:val="002B5A15"/>
    <w:rsid w:val="002C1513"/>
    <w:rsid w:val="002C2BAD"/>
    <w:rsid w:val="002C2D7C"/>
    <w:rsid w:val="002C3206"/>
    <w:rsid w:val="002C60C2"/>
    <w:rsid w:val="002C64EE"/>
    <w:rsid w:val="002D10F0"/>
    <w:rsid w:val="002D3D07"/>
    <w:rsid w:val="002D680A"/>
    <w:rsid w:val="002D7274"/>
    <w:rsid w:val="002E06BE"/>
    <w:rsid w:val="002E200E"/>
    <w:rsid w:val="002E6190"/>
    <w:rsid w:val="002E7A75"/>
    <w:rsid w:val="002E7C85"/>
    <w:rsid w:val="002F0921"/>
    <w:rsid w:val="002F2C77"/>
    <w:rsid w:val="002F3483"/>
    <w:rsid w:val="002F49BD"/>
    <w:rsid w:val="002F6C3F"/>
    <w:rsid w:val="002F7547"/>
    <w:rsid w:val="002F793B"/>
    <w:rsid w:val="00300A5D"/>
    <w:rsid w:val="00302C91"/>
    <w:rsid w:val="00304BEA"/>
    <w:rsid w:val="00304C9D"/>
    <w:rsid w:val="00305DC1"/>
    <w:rsid w:val="0030632A"/>
    <w:rsid w:val="00313883"/>
    <w:rsid w:val="00314E2A"/>
    <w:rsid w:val="00314E8A"/>
    <w:rsid w:val="003173D7"/>
    <w:rsid w:val="00320AFA"/>
    <w:rsid w:val="00321E1A"/>
    <w:rsid w:val="00323775"/>
    <w:rsid w:val="00324A70"/>
    <w:rsid w:val="00326B28"/>
    <w:rsid w:val="00326EE7"/>
    <w:rsid w:val="00327364"/>
    <w:rsid w:val="003273B2"/>
    <w:rsid w:val="0033550E"/>
    <w:rsid w:val="003368A7"/>
    <w:rsid w:val="00337475"/>
    <w:rsid w:val="0033776B"/>
    <w:rsid w:val="00341374"/>
    <w:rsid w:val="00342534"/>
    <w:rsid w:val="003463BC"/>
    <w:rsid w:val="0034677B"/>
    <w:rsid w:val="00352A02"/>
    <w:rsid w:val="0035413D"/>
    <w:rsid w:val="00360662"/>
    <w:rsid w:val="003615A9"/>
    <w:rsid w:val="00363480"/>
    <w:rsid w:val="003650F6"/>
    <w:rsid w:val="00365798"/>
    <w:rsid w:val="00365E5B"/>
    <w:rsid w:val="0037074A"/>
    <w:rsid w:val="003708F3"/>
    <w:rsid w:val="00371E20"/>
    <w:rsid w:val="00372A67"/>
    <w:rsid w:val="00373300"/>
    <w:rsid w:val="00374027"/>
    <w:rsid w:val="003756A5"/>
    <w:rsid w:val="0037626A"/>
    <w:rsid w:val="00377FFE"/>
    <w:rsid w:val="00380A20"/>
    <w:rsid w:val="00380B86"/>
    <w:rsid w:val="003819E5"/>
    <w:rsid w:val="00381EFA"/>
    <w:rsid w:val="00382946"/>
    <w:rsid w:val="00384E84"/>
    <w:rsid w:val="00386957"/>
    <w:rsid w:val="00387531"/>
    <w:rsid w:val="00387945"/>
    <w:rsid w:val="00392583"/>
    <w:rsid w:val="003952F8"/>
    <w:rsid w:val="00396BDA"/>
    <w:rsid w:val="0039702E"/>
    <w:rsid w:val="003974F0"/>
    <w:rsid w:val="00397C00"/>
    <w:rsid w:val="003A18D5"/>
    <w:rsid w:val="003A759B"/>
    <w:rsid w:val="003A7B25"/>
    <w:rsid w:val="003A7E21"/>
    <w:rsid w:val="003B14C8"/>
    <w:rsid w:val="003B26FB"/>
    <w:rsid w:val="003B36FF"/>
    <w:rsid w:val="003B49FA"/>
    <w:rsid w:val="003B7E36"/>
    <w:rsid w:val="003C0C12"/>
    <w:rsid w:val="003C0DB5"/>
    <w:rsid w:val="003C1E1A"/>
    <w:rsid w:val="003C30B3"/>
    <w:rsid w:val="003C33DE"/>
    <w:rsid w:val="003C3443"/>
    <w:rsid w:val="003C7651"/>
    <w:rsid w:val="003D01F2"/>
    <w:rsid w:val="003D2D92"/>
    <w:rsid w:val="003D36F4"/>
    <w:rsid w:val="003D3BE6"/>
    <w:rsid w:val="003D675A"/>
    <w:rsid w:val="003D7672"/>
    <w:rsid w:val="003E0381"/>
    <w:rsid w:val="003E0D2B"/>
    <w:rsid w:val="003E2B72"/>
    <w:rsid w:val="003E4F29"/>
    <w:rsid w:val="003E4FB9"/>
    <w:rsid w:val="003E6DD6"/>
    <w:rsid w:val="003F12F1"/>
    <w:rsid w:val="003F3BBF"/>
    <w:rsid w:val="003F4494"/>
    <w:rsid w:val="004016BD"/>
    <w:rsid w:val="00401A5B"/>
    <w:rsid w:val="004036AF"/>
    <w:rsid w:val="00405C78"/>
    <w:rsid w:val="0040649B"/>
    <w:rsid w:val="0040717C"/>
    <w:rsid w:val="00411D08"/>
    <w:rsid w:val="00415227"/>
    <w:rsid w:val="004154D9"/>
    <w:rsid w:val="004165EC"/>
    <w:rsid w:val="00421996"/>
    <w:rsid w:val="00421E50"/>
    <w:rsid w:val="00422B8C"/>
    <w:rsid w:val="00422F55"/>
    <w:rsid w:val="00424452"/>
    <w:rsid w:val="004274E3"/>
    <w:rsid w:val="0043108B"/>
    <w:rsid w:val="004324D2"/>
    <w:rsid w:val="004339B6"/>
    <w:rsid w:val="00433CA8"/>
    <w:rsid w:val="0043579D"/>
    <w:rsid w:val="00435DB0"/>
    <w:rsid w:val="00437398"/>
    <w:rsid w:val="00437EE4"/>
    <w:rsid w:val="00440416"/>
    <w:rsid w:val="00441E7F"/>
    <w:rsid w:val="00442842"/>
    <w:rsid w:val="00450737"/>
    <w:rsid w:val="00461D33"/>
    <w:rsid w:val="00462A4A"/>
    <w:rsid w:val="00465D2B"/>
    <w:rsid w:val="00466A5D"/>
    <w:rsid w:val="004678DF"/>
    <w:rsid w:val="0047046A"/>
    <w:rsid w:val="0047413D"/>
    <w:rsid w:val="00474478"/>
    <w:rsid w:val="00474EA0"/>
    <w:rsid w:val="0047513E"/>
    <w:rsid w:val="00481DD2"/>
    <w:rsid w:val="00484685"/>
    <w:rsid w:val="004852D4"/>
    <w:rsid w:val="00485FEA"/>
    <w:rsid w:val="00486B59"/>
    <w:rsid w:val="0049087E"/>
    <w:rsid w:val="00490D71"/>
    <w:rsid w:val="00490E2B"/>
    <w:rsid w:val="0049199F"/>
    <w:rsid w:val="00492309"/>
    <w:rsid w:val="004A0992"/>
    <w:rsid w:val="004A18C9"/>
    <w:rsid w:val="004A1924"/>
    <w:rsid w:val="004A2911"/>
    <w:rsid w:val="004A316A"/>
    <w:rsid w:val="004A6701"/>
    <w:rsid w:val="004B1D70"/>
    <w:rsid w:val="004B28A5"/>
    <w:rsid w:val="004B46B7"/>
    <w:rsid w:val="004B57C9"/>
    <w:rsid w:val="004B5A18"/>
    <w:rsid w:val="004C13EF"/>
    <w:rsid w:val="004C3614"/>
    <w:rsid w:val="004C508B"/>
    <w:rsid w:val="004C51ED"/>
    <w:rsid w:val="004C6411"/>
    <w:rsid w:val="004C6863"/>
    <w:rsid w:val="004C7EBF"/>
    <w:rsid w:val="004D266F"/>
    <w:rsid w:val="004D5756"/>
    <w:rsid w:val="004D6217"/>
    <w:rsid w:val="004E0BA5"/>
    <w:rsid w:val="004E1257"/>
    <w:rsid w:val="004E1AC0"/>
    <w:rsid w:val="004E4264"/>
    <w:rsid w:val="004E53C8"/>
    <w:rsid w:val="004E7185"/>
    <w:rsid w:val="004F0DB4"/>
    <w:rsid w:val="004F3B07"/>
    <w:rsid w:val="004F5783"/>
    <w:rsid w:val="004F58E2"/>
    <w:rsid w:val="005014F3"/>
    <w:rsid w:val="005042B5"/>
    <w:rsid w:val="00506B05"/>
    <w:rsid w:val="00510AC1"/>
    <w:rsid w:val="00511E7E"/>
    <w:rsid w:val="00511FE1"/>
    <w:rsid w:val="005121DD"/>
    <w:rsid w:val="00512EB1"/>
    <w:rsid w:val="005133F5"/>
    <w:rsid w:val="0051362D"/>
    <w:rsid w:val="00514A88"/>
    <w:rsid w:val="0051740E"/>
    <w:rsid w:val="005178E4"/>
    <w:rsid w:val="00517B24"/>
    <w:rsid w:val="00520278"/>
    <w:rsid w:val="00520727"/>
    <w:rsid w:val="0052301B"/>
    <w:rsid w:val="00523AE5"/>
    <w:rsid w:val="00525B62"/>
    <w:rsid w:val="00527A77"/>
    <w:rsid w:val="00531353"/>
    <w:rsid w:val="00532FC2"/>
    <w:rsid w:val="00534771"/>
    <w:rsid w:val="00534CBD"/>
    <w:rsid w:val="005352D3"/>
    <w:rsid w:val="00537EA0"/>
    <w:rsid w:val="00541536"/>
    <w:rsid w:val="005445DD"/>
    <w:rsid w:val="0054537D"/>
    <w:rsid w:val="00545BE1"/>
    <w:rsid w:val="0054702A"/>
    <w:rsid w:val="00547696"/>
    <w:rsid w:val="005511F9"/>
    <w:rsid w:val="005521D4"/>
    <w:rsid w:val="00552511"/>
    <w:rsid w:val="00553D77"/>
    <w:rsid w:val="00561DED"/>
    <w:rsid w:val="00562356"/>
    <w:rsid w:val="00562438"/>
    <w:rsid w:val="00562C2F"/>
    <w:rsid w:val="00562CE5"/>
    <w:rsid w:val="00563F52"/>
    <w:rsid w:val="00566059"/>
    <w:rsid w:val="005660B2"/>
    <w:rsid w:val="0056695D"/>
    <w:rsid w:val="00567908"/>
    <w:rsid w:val="00570FDE"/>
    <w:rsid w:val="00577084"/>
    <w:rsid w:val="005773D4"/>
    <w:rsid w:val="00580934"/>
    <w:rsid w:val="00580D5C"/>
    <w:rsid w:val="005815F1"/>
    <w:rsid w:val="00584FAB"/>
    <w:rsid w:val="00585DF5"/>
    <w:rsid w:val="00586628"/>
    <w:rsid w:val="00586C4F"/>
    <w:rsid w:val="005875FA"/>
    <w:rsid w:val="005900A1"/>
    <w:rsid w:val="005913E8"/>
    <w:rsid w:val="005917E2"/>
    <w:rsid w:val="00592FA9"/>
    <w:rsid w:val="00594339"/>
    <w:rsid w:val="005943F0"/>
    <w:rsid w:val="005968D9"/>
    <w:rsid w:val="00596D49"/>
    <w:rsid w:val="00596D70"/>
    <w:rsid w:val="005A10F6"/>
    <w:rsid w:val="005A2901"/>
    <w:rsid w:val="005A41F4"/>
    <w:rsid w:val="005A617F"/>
    <w:rsid w:val="005A65AA"/>
    <w:rsid w:val="005B19F2"/>
    <w:rsid w:val="005B3933"/>
    <w:rsid w:val="005B40BF"/>
    <w:rsid w:val="005B7453"/>
    <w:rsid w:val="005C36C5"/>
    <w:rsid w:val="005C372D"/>
    <w:rsid w:val="005C40D4"/>
    <w:rsid w:val="005C50D3"/>
    <w:rsid w:val="005C57CA"/>
    <w:rsid w:val="005D0614"/>
    <w:rsid w:val="005D06A3"/>
    <w:rsid w:val="005D2407"/>
    <w:rsid w:val="005D2CC5"/>
    <w:rsid w:val="005D2DA6"/>
    <w:rsid w:val="005D510F"/>
    <w:rsid w:val="005D547E"/>
    <w:rsid w:val="005D5EAC"/>
    <w:rsid w:val="005D7E84"/>
    <w:rsid w:val="005E14B5"/>
    <w:rsid w:val="005E1EEE"/>
    <w:rsid w:val="005E630F"/>
    <w:rsid w:val="005E7655"/>
    <w:rsid w:val="005F027C"/>
    <w:rsid w:val="005F4487"/>
    <w:rsid w:val="005F5665"/>
    <w:rsid w:val="005F5FA4"/>
    <w:rsid w:val="005F7BF2"/>
    <w:rsid w:val="006058AD"/>
    <w:rsid w:val="00607396"/>
    <w:rsid w:val="00607E74"/>
    <w:rsid w:val="006108FA"/>
    <w:rsid w:val="00613379"/>
    <w:rsid w:val="0061478F"/>
    <w:rsid w:val="00615380"/>
    <w:rsid w:val="00616BBE"/>
    <w:rsid w:val="006200B8"/>
    <w:rsid w:val="006218D0"/>
    <w:rsid w:val="0062351D"/>
    <w:rsid w:val="00623661"/>
    <w:rsid w:val="006241E5"/>
    <w:rsid w:val="00625BCB"/>
    <w:rsid w:val="0062649F"/>
    <w:rsid w:val="006276B5"/>
    <w:rsid w:val="00630EA2"/>
    <w:rsid w:val="006327E6"/>
    <w:rsid w:val="00633130"/>
    <w:rsid w:val="006342D6"/>
    <w:rsid w:val="00636627"/>
    <w:rsid w:val="00637560"/>
    <w:rsid w:val="00637CEB"/>
    <w:rsid w:val="006406E4"/>
    <w:rsid w:val="00641789"/>
    <w:rsid w:val="00643124"/>
    <w:rsid w:val="006446DE"/>
    <w:rsid w:val="00644984"/>
    <w:rsid w:val="00644EA8"/>
    <w:rsid w:val="00646004"/>
    <w:rsid w:val="00646DA0"/>
    <w:rsid w:val="006474F0"/>
    <w:rsid w:val="00652293"/>
    <w:rsid w:val="0065245D"/>
    <w:rsid w:val="00653978"/>
    <w:rsid w:val="0065578A"/>
    <w:rsid w:val="00656D06"/>
    <w:rsid w:val="00657D98"/>
    <w:rsid w:val="00660B1C"/>
    <w:rsid w:val="00662064"/>
    <w:rsid w:val="00663D2E"/>
    <w:rsid w:val="00663FA5"/>
    <w:rsid w:val="006643C2"/>
    <w:rsid w:val="00665A93"/>
    <w:rsid w:val="00667961"/>
    <w:rsid w:val="00667FA7"/>
    <w:rsid w:val="00670782"/>
    <w:rsid w:val="006748AA"/>
    <w:rsid w:val="0067692B"/>
    <w:rsid w:val="0068064D"/>
    <w:rsid w:val="0068240D"/>
    <w:rsid w:val="00685AB1"/>
    <w:rsid w:val="00686F71"/>
    <w:rsid w:val="006904BB"/>
    <w:rsid w:val="00690B38"/>
    <w:rsid w:val="00690FAE"/>
    <w:rsid w:val="00691200"/>
    <w:rsid w:val="00691847"/>
    <w:rsid w:val="00692752"/>
    <w:rsid w:val="00694DAC"/>
    <w:rsid w:val="0069548F"/>
    <w:rsid w:val="006968C0"/>
    <w:rsid w:val="006971E0"/>
    <w:rsid w:val="006A17A5"/>
    <w:rsid w:val="006A1F1D"/>
    <w:rsid w:val="006A37D5"/>
    <w:rsid w:val="006A4671"/>
    <w:rsid w:val="006A46B0"/>
    <w:rsid w:val="006A6A67"/>
    <w:rsid w:val="006B0D19"/>
    <w:rsid w:val="006B103E"/>
    <w:rsid w:val="006B10FC"/>
    <w:rsid w:val="006B197B"/>
    <w:rsid w:val="006B2A09"/>
    <w:rsid w:val="006B52B0"/>
    <w:rsid w:val="006B5BF3"/>
    <w:rsid w:val="006B7506"/>
    <w:rsid w:val="006C05A6"/>
    <w:rsid w:val="006C364F"/>
    <w:rsid w:val="006C54D8"/>
    <w:rsid w:val="006C6AD4"/>
    <w:rsid w:val="006D0E5F"/>
    <w:rsid w:val="006D2571"/>
    <w:rsid w:val="006D3B44"/>
    <w:rsid w:val="006D4A98"/>
    <w:rsid w:val="006D53F4"/>
    <w:rsid w:val="006D6296"/>
    <w:rsid w:val="006D6509"/>
    <w:rsid w:val="006D73DC"/>
    <w:rsid w:val="006E1422"/>
    <w:rsid w:val="006E1ED4"/>
    <w:rsid w:val="006E22C9"/>
    <w:rsid w:val="006E2CB0"/>
    <w:rsid w:val="006E4B95"/>
    <w:rsid w:val="006E560A"/>
    <w:rsid w:val="006E582B"/>
    <w:rsid w:val="006E7565"/>
    <w:rsid w:val="006F10ED"/>
    <w:rsid w:val="006F5D61"/>
    <w:rsid w:val="006F7861"/>
    <w:rsid w:val="006F7AEA"/>
    <w:rsid w:val="006F7C09"/>
    <w:rsid w:val="007001EF"/>
    <w:rsid w:val="00701471"/>
    <w:rsid w:val="00702A9F"/>
    <w:rsid w:val="0070342F"/>
    <w:rsid w:val="00704489"/>
    <w:rsid w:val="00704CD5"/>
    <w:rsid w:val="00705BD2"/>
    <w:rsid w:val="00710043"/>
    <w:rsid w:val="00713327"/>
    <w:rsid w:val="0071346E"/>
    <w:rsid w:val="00713CEC"/>
    <w:rsid w:val="00713ED4"/>
    <w:rsid w:val="00714583"/>
    <w:rsid w:val="0071467F"/>
    <w:rsid w:val="007163CC"/>
    <w:rsid w:val="0072158F"/>
    <w:rsid w:val="00724440"/>
    <w:rsid w:val="00727199"/>
    <w:rsid w:val="007309BE"/>
    <w:rsid w:val="00731749"/>
    <w:rsid w:val="007328D8"/>
    <w:rsid w:val="00732B94"/>
    <w:rsid w:val="00735713"/>
    <w:rsid w:val="0073789C"/>
    <w:rsid w:val="007405AA"/>
    <w:rsid w:val="007432B0"/>
    <w:rsid w:val="007441F9"/>
    <w:rsid w:val="00744E61"/>
    <w:rsid w:val="00751A09"/>
    <w:rsid w:val="00751DEF"/>
    <w:rsid w:val="00755567"/>
    <w:rsid w:val="00760FF3"/>
    <w:rsid w:val="0076113C"/>
    <w:rsid w:val="00761759"/>
    <w:rsid w:val="007617BE"/>
    <w:rsid w:val="00762267"/>
    <w:rsid w:val="00762D85"/>
    <w:rsid w:val="00765A74"/>
    <w:rsid w:val="00766B70"/>
    <w:rsid w:val="007707BB"/>
    <w:rsid w:val="00771533"/>
    <w:rsid w:val="0077303A"/>
    <w:rsid w:val="00773D5A"/>
    <w:rsid w:val="007742E8"/>
    <w:rsid w:val="0077436B"/>
    <w:rsid w:val="007748A7"/>
    <w:rsid w:val="00776100"/>
    <w:rsid w:val="00776848"/>
    <w:rsid w:val="007805BA"/>
    <w:rsid w:val="007809CE"/>
    <w:rsid w:val="00782A5D"/>
    <w:rsid w:val="00782CCE"/>
    <w:rsid w:val="00782FBD"/>
    <w:rsid w:val="007838DA"/>
    <w:rsid w:val="0078554B"/>
    <w:rsid w:val="00786D5B"/>
    <w:rsid w:val="007875E0"/>
    <w:rsid w:val="0079014F"/>
    <w:rsid w:val="00794B36"/>
    <w:rsid w:val="007A17A3"/>
    <w:rsid w:val="007A39DD"/>
    <w:rsid w:val="007A4517"/>
    <w:rsid w:val="007B0C4C"/>
    <w:rsid w:val="007B1BAA"/>
    <w:rsid w:val="007B22BE"/>
    <w:rsid w:val="007B34C5"/>
    <w:rsid w:val="007B3A66"/>
    <w:rsid w:val="007B3B15"/>
    <w:rsid w:val="007B4AED"/>
    <w:rsid w:val="007B59B4"/>
    <w:rsid w:val="007B645E"/>
    <w:rsid w:val="007B7549"/>
    <w:rsid w:val="007C1308"/>
    <w:rsid w:val="007C2678"/>
    <w:rsid w:val="007C3B5E"/>
    <w:rsid w:val="007C3F11"/>
    <w:rsid w:val="007D13AD"/>
    <w:rsid w:val="007D3376"/>
    <w:rsid w:val="007D7B75"/>
    <w:rsid w:val="007E11D4"/>
    <w:rsid w:val="007E138B"/>
    <w:rsid w:val="007E2E3E"/>
    <w:rsid w:val="007E389A"/>
    <w:rsid w:val="007E48CC"/>
    <w:rsid w:val="007E48F8"/>
    <w:rsid w:val="007E51AE"/>
    <w:rsid w:val="007F0B17"/>
    <w:rsid w:val="007F2B0C"/>
    <w:rsid w:val="007F4F5A"/>
    <w:rsid w:val="007F731B"/>
    <w:rsid w:val="007F73AC"/>
    <w:rsid w:val="007F7BDD"/>
    <w:rsid w:val="007F7E9D"/>
    <w:rsid w:val="00800D43"/>
    <w:rsid w:val="0080122E"/>
    <w:rsid w:val="00802861"/>
    <w:rsid w:val="00802D50"/>
    <w:rsid w:val="00804B73"/>
    <w:rsid w:val="00810B7B"/>
    <w:rsid w:val="00811324"/>
    <w:rsid w:val="008137D4"/>
    <w:rsid w:val="00816451"/>
    <w:rsid w:val="00816C35"/>
    <w:rsid w:val="00820DA4"/>
    <w:rsid w:val="00823B31"/>
    <w:rsid w:val="00824174"/>
    <w:rsid w:val="008261C2"/>
    <w:rsid w:val="00827397"/>
    <w:rsid w:val="00831497"/>
    <w:rsid w:val="008319CE"/>
    <w:rsid w:val="00832298"/>
    <w:rsid w:val="00833764"/>
    <w:rsid w:val="008345E8"/>
    <w:rsid w:val="0083598F"/>
    <w:rsid w:val="00836EE0"/>
    <w:rsid w:val="00840AB8"/>
    <w:rsid w:val="00841D5F"/>
    <w:rsid w:val="00845857"/>
    <w:rsid w:val="00845A22"/>
    <w:rsid w:val="00847050"/>
    <w:rsid w:val="00847A6B"/>
    <w:rsid w:val="00855076"/>
    <w:rsid w:val="008562AE"/>
    <w:rsid w:val="00861793"/>
    <w:rsid w:val="00861D15"/>
    <w:rsid w:val="00866391"/>
    <w:rsid w:val="00867604"/>
    <w:rsid w:val="00870A0B"/>
    <w:rsid w:val="00870D4B"/>
    <w:rsid w:val="008736C4"/>
    <w:rsid w:val="00874955"/>
    <w:rsid w:val="008804C0"/>
    <w:rsid w:val="008846CA"/>
    <w:rsid w:val="00890105"/>
    <w:rsid w:val="00890652"/>
    <w:rsid w:val="00890A91"/>
    <w:rsid w:val="00891210"/>
    <w:rsid w:val="008917FA"/>
    <w:rsid w:val="00896521"/>
    <w:rsid w:val="008A1178"/>
    <w:rsid w:val="008A3384"/>
    <w:rsid w:val="008A47B2"/>
    <w:rsid w:val="008A48D2"/>
    <w:rsid w:val="008A5E2C"/>
    <w:rsid w:val="008A7024"/>
    <w:rsid w:val="008B1819"/>
    <w:rsid w:val="008B355E"/>
    <w:rsid w:val="008B523F"/>
    <w:rsid w:val="008B6FE9"/>
    <w:rsid w:val="008C0945"/>
    <w:rsid w:val="008C10FB"/>
    <w:rsid w:val="008C1365"/>
    <w:rsid w:val="008C1B9B"/>
    <w:rsid w:val="008C4EAF"/>
    <w:rsid w:val="008C5862"/>
    <w:rsid w:val="008C700B"/>
    <w:rsid w:val="008C7556"/>
    <w:rsid w:val="008C7A42"/>
    <w:rsid w:val="008C7ECC"/>
    <w:rsid w:val="008D0F02"/>
    <w:rsid w:val="008D3D71"/>
    <w:rsid w:val="008D7217"/>
    <w:rsid w:val="008D7FFA"/>
    <w:rsid w:val="008E0506"/>
    <w:rsid w:val="008E4148"/>
    <w:rsid w:val="008E4D23"/>
    <w:rsid w:val="008E5F6C"/>
    <w:rsid w:val="008E7001"/>
    <w:rsid w:val="008E70A2"/>
    <w:rsid w:val="008E7C3E"/>
    <w:rsid w:val="008F003E"/>
    <w:rsid w:val="008F403F"/>
    <w:rsid w:val="008F4E8C"/>
    <w:rsid w:val="008F4E8D"/>
    <w:rsid w:val="008F5055"/>
    <w:rsid w:val="009013FF"/>
    <w:rsid w:val="009020D6"/>
    <w:rsid w:val="00902DDD"/>
    <w:rsid w:val="00905A4B"/>
    <w:rsid w:val="0090778A"/>
    <w:rsid w:val="009135FA"/>
    <w:rsid w:val="009136D9"/>
    <w:rsid w:val="0091521D"/>
    <w:rsid w:val="00915E09"/>
    <w:rsid w:val="00915FD2"/>
    <w:rsid w:val="009220DB"/>
    <w:rsid w:val="0092369A"/>
    <w:rsid w:val="00931076"/>
    <w:rsid w:val="00933DA0"/>
    <w:rsid w:val="00933F94"/>
    <w:rsid w:val="00934234"/>
    <w:rsid w:val="00936A1B"/>
    <w:rsid w:val="00936FB7"/>
    <w:rsid w:val="00943048"/>
    <w:rsid w:val="00943BDD"/>
    <w:rsid w:val="00943E64"/>
    <w:rsid w:val="00944718"/>
    <w:rsid w:val="009466A2"/>
    <w:rsid w:val="00947491"/>
    <w:rsid w:val="00947615"/>
    <w:rsid w:val="00947BD0"/>
    <w:rsid w:val="00950030"/>
    <w:rsid w:val="00954690"/>
    <w:rsid w:val="00956108"/>
    <w:rsid w:val="0095707F"/>
    <w:rsid w:val="009571DB"/>
    <w:rsid w:val="00957370"/>
    <w:rsid w:val="009611C9"/>
    <w:rsid w:val="00964D30"/>
    <w:rsid w:val="009653E4"/>
    <w:rsid w:val="00966EFA"/>
    <w:rsid w:val="00967382"/>
    <w:rsid w:val="00967602"/>
    <w:rsid w:val="00971DED"/>
    <w:rsid w:val="009726EC"/>
    <w:rsid w:val="00973272"/>
    <w:rsid w:val="009739A4"/>
    <w:rsid w:val="00974162"/>
    <w:rsid w:val="009756F8"/>
    <w:rsid w:val="0097665D"/>
    <w:rsid w:val="00980A83"/>
    <w:rsid w:val="0098475A"/>
    <w:rsid w:val="0098505F"/>
    <w:rsid w:val="0098603E"/>
    <w:rsid w:val="00987016"/>
    <w:rsid w:val="00990C5E"/>
    <w:rsid w:val="00990F7F"/>
    <w:rsid w:val="0099375B"/>
    <w:rsid w:val="00993974"/>
    <w:rsid w:val="0099536F"/>
    <w:rsid w:val="009969DA"/>
    <w:rsid w:val="00996C8C"/>
    <w:rsid w:val="00997BF0"/>
    <w:rsid w:val="009A1E25"/>
    <w:rsid w:val="009A2850"/>
    <w:rsid w:val="009A3505"/>
    <w:rsid w:val="009A56EA"/>
    <w:rsid w:val="009A6374"/>
    <w:rsid w:val="009A69DF"/>
    <w:rsid w:val="009A7003"/>
    <w:rsid w:val="009B35AD"/>
    <w:rsid w:val="009B61D5"/>
    <w:rsid w:val="009B7636"/>
    <w:rsid w:val="009C1F80"/>
    <w:rsid w:val="009C2E15"/>
    <w:rsid w:val="009C4A83"/>
    <w:rsid w:val="009C5329"/>
    <w:rsid w:val="009C6A1E"/>
    <w:rsid w:val="009C76E8"/>
    <w:rsid w:val="009D028A"/>
    <w:rsid w:val="009D03F0"/>
    <w:rsid w:val="009D19A2"/>
    <w:rsid w:val="009D3A75"/>
    <w:rsid w:val="009E1141"/>
    <w:rsid w:val="009E27C3"/>
    <w:rsid w:val="009E35D3"/>
    <w:rsid w:val="009E65A7"/>
    <w:rsid w:val="009F03E4"/>
    <w:rsid w:val="009F2ADB"/>
    <w:rsid w:val="009F2DB3"/>
    <w:rsid w:val="009F31EE"/>
    <w:rsid w:val="009F4F8B"/>
    <w:rsid w:val="009F51F5"/>
    <w:rsid w:val="00A01D5A"/>
    <w:rsid w:val="00A01F5B"/>
    <w:rsid w:val="00A05895"/>
    <w:rsid w:val="00A17971"/>
    <w:rsid w:val="00A20E47"/>
    <w:rsid w:val="00A223A4"/>
    <w:rsid w:val="00A22790"/>
    <w:rsid w:val="00A22793"/>
    <w:rsid w:val="00A234F6"/>
    <w:rsid w:val="00A247B9"/>
    <w:rsid w:val="00A25F76"/>
    <w:rsid w:val="00A27C4B"/>
    <w:rsid w:val="00A32F4F"/>
    <w:rsid w:val="00A34621"/>
    <w:rsid w:val="00A362AE"/>
    <w:rsid w:val="00A36B80"/>
    <w:rsid w:val="00A3711C"/>
    <w:rsid w:val="00A40166"/>
    <w:rsid w:val="00A433F0"/>
    <w:rsid w:val="00A5056D"/>
    <w:rsid w:val="00A50797"/>
    <w:rsid w:val="00A50A96"/>
    <w:rsid w:val="00A51353"/>
    <w:rsid w:val="00A52938"/>
    <w:rsid w:val="00A529D5"/>
    <w:rsid w:val="00A534F0"/>
    <w:rsid w:val="00A55A31"/>
    <w:rsid w:val="00A56203"/>
    <w:rsid w:val="00A60499"/>
    <w:rsid w:val="00A636A6"/>
    <w:rsid w:val="00A71B3D"/>
    <w:rsid w:val="00A726B8"/>
    <w:rsid w:val="00A733D4"/>
    <w:rsid w:val="00A73E27"/>
    <w:rsid w:val="00A74405"/>
    <w:rsid w:val="00A80594"/>
    <w:rsid w:val="00A827EC"/>
    <w:rsid w:val="00A846B8"/>
    <w:rsid w:val="00A85AB1"/>
    <w:rsid w:val="00A86A0F"/>
    <w:rsid w:val="00A91385"/>
    <w:rsid w:val="00A92426"/>
    <w:rsid w:val="00A94097"/>
    <w:rsid w:val="00A9640B"/>
    <w:rsid w:val="00A979C7"/>
    <w:rsid w:val="00AA2696"/>
    <w:rsid w:val="00AA3CAF"/>
    <w:rsid w:val="00AA3D50"/>
    <w:rsid w:val="00AA4911"/>
    <w:rsid w:val="00AA4CFD"/>
    <w:rsid w:val="00AB1E50"/>
    <w:rsid w:val="00AB2CA3"/>
    <w:rsid w:val="00AB2E51"/>
    <w:rsid w:val="00AB3D24"/>
    <w:rsid w:val="00AB6CD6"/>
    <w:rsid w:val="00AC0EFC"/>
    <w:rsid w:val="00AC4B9F"/>
    <w:rsid w:val="00AC54AA"/>
    <w:rsid w:val="00AC6D53"/>
    <w:rsid w:val="00AC7276"/>
    <w:rsid w:val="00AD030F"/>
    <w:rsid w:val="00AD1D71"/>
    <w:rsid w:val="00AD37F6"/>
    <w:rsid w:val="00AD3C2F"/>
    <w:rsid w:val="00AD5492"/>
    <w:rsid w:val="00AD58DF"/>
    <w:rsid w:val="00AD60D7"/>
    <w:rsid w:val="00AD6233"/>
    <w:rsid w:val="00AE5510"/>
    <w:rsid w:val="00AE6088"/>
    <w:rsid w:val="00AE63EA"/>
    <w:rsid w:val="00AE701D"/>
    <w:rsid w:val="00AF012C"/>
    <w:rsid w:val="00AF0502"/>
    <w:rsid w:val="00AF2666"/>
    <w:rsid w:val="00AF2EF0"/>
    <w:rsid w:val="00AF31B2"/>
    <w:rsid w:val="00AF4D74"/>
    <w:rsid w:val="00AF50D8"/>
    <w:rsid w:val="00AF5452"/>
    <w:rsid w:val="00AF68D7"/>
    <w:rsid w:val="00B02E13"/>
    <w:rsid w:val="00B05323"/>
    <w:rsid w:val="00B05A13"/>
    <w:rsid w:val="00B06C03"/>
    <w:rsid w:val="00B10224"/>
    <w:rsid w:val="00B11CA7"/>
    <w:rsid w:val="00B12010"/>
    <w:rsid w:val="00B1418D"/>
    <w:rsid w:val="00B14F37"/>
    <w:rsid w:val="00B15111"/>
    <w:rsid w:val="00B1607A"/>
    <w:rsid w:val="00B16EE0"/>
    <w:rsid w:val="00B20D2C"/>
    <w:rsid w:val="00B20E68"/>
    <w:rsid w:val="00B212FE"/>
    <w:rsid w:val="00B2285F"/>
    <w:rsid w:val="00B237B4"/>
    <w:rsid w:val="00B24920"/>
    <w:rsid w:val="00B24E70"/>
    <w:rsid w:val="00B25F03"/>
    <w:rsid w:val="00B3022E"/>
    <w:rsid w:val="00B34259"/>
    <w:rsid w:val="00B35196"/>
    <w:rsid w:val="00B36D34"/>
    <w:rsid w:val="00B37182"/>
    <w:rsid w:val="00B41B3E"/>
    <w:rsid w:val="00B42335"/>
    <w:rsid w:val="00B4442F"/>
    <w:rsid w:val="00B44743"/>
    <w:rsid w:val="00B458FE"/>
    <w:rsid w:val="00B45964"/>
    <w:rsid w:val="00B4687E"/>
    <w:rsid w:val="00B47772"/>
    <w:rsid w:val="00B522EB"/>
    <w:rsid w:val="00B527FF"/>
    <w:rsid w:val="00B5528C"/>
    <w:rsid w:val="00B5633A"/>
    <w:rsid w:val="00B563AA"/>
    <w:rsid w:val="00B57F7A"/>
    <w:rsid w:val="00B60273"/>
    <w:rsid w:val="00B615BB"/>
    <w:rsid w:val="00B64F00"/>
    <w:rsid w:val="00B65CCF"/>
    <w:rsid w:val="00B67D75"/>
    <w:rsid w:val="00B72161"/>
    <w:rsid w:val="00B7395E"/>
    <w:rsid w:val="00B76C9D"/>
    <w:rsid w:val="00B8100A"/>
    <w:rsid w:val="00B8122D"/>
    <w:rsid w:val="00B81EFA"/>
    <w:rsid w:val="00B877A3"/>
    <w:rsid w:val="00B91313"/>
    <w:rsid w:val="00B930E2"/>
    <w:rsid w:val="00B9388D"/>
    <w:rsid w:val="00B93ACA"/>
    <w:rsid w:val="00B9499B"/>
    <w:rsid w:val="00B95713"/>
    <w:rsid w:val="00B96ABF"/>
    <w:rsid w:val="00B96EA6"/>
    <w:rsid w:val="00B974F1"/>
    <w:rsid w:val="00BA01D6"/>
    <w:rsid w:val="00BA03B5"/>
    <w:rsid w:val="00BA111E"/>
    <w:rsid w:val="00BA2427"/>
    <w:rsid w:val="00BA302C"/>
    <w:rsid w:val="00BA3E38"/>
    <w:rsid w:val="00BA5F54"/>
    <w:rsid w:val="00BA7511"/>
    <w:rsid w:val="00BB211D"/>
    <w:rsid w:val="00BB26E4"/>
    <w:rsid w:val="00BB4A15"/>
    <w:rsid w:val="00BB5434"/>
    <w:rsid w:val="00BB5DAF"/>
    <w:rsid w:val="00BB5F65"/>
    <w:rsid w:val="00BB7208"/>
    <w:rsid w:val="00BB726F"/>
    <w:rsid w:val="00BB7ACB"/>
    <w:rsid w:val="00BC3C12"/>
    <w:rsid w:val="00BC4FFD"/>
    <w:rsid w:val="00BC6CB0"/>
    <w:rsid w:val="00BD05F4"/>
    <w:rsid w:val="00BD4064"/>
    <w:rsid w:val="00BD4E99"/>
    <w:rsid w:val="00BD4E9F"/>
    <w:rsid w:val="00BD5876"/>
    <w:rsid w:val="00BD61A2"/>
    <w:rsid w:val="00BD65C3"/>
    <w:rsid w:val="00BD71CD"/>
    <w:rsid w:val="00BE0893"/>
    <w:rsid w:val="00BE326E"/>
    <w:rsid w:val="00BE64BF"/>
    <w:rsid w:val="00BF1337"/>
    <w:rsid w:val="00BF34DD"/>
    <w:rsid w:val="00BF6B3B"/>
    <w:rsid w:val="00BF7049"/>
    <w:rsid w:val="00C00320"/>
    <w:rsid w:val="00C00B76"/>
    <w:rsid w:val="00C06132"/>
    <w:rsid w:val="00C065D8"/>
    <w:rsid w:val="00C077DD"/>
    <w:rsid w:val="00C07AA4"/>
    <w:rsid w:val="00C10922"/>
    <w:rsid w:val="00C12C01"/>
    <w:rsid w:val="00C12D2F"/>
    <w:rsid w:val="00C15BDD"/>
    <w:rsid w:val="00C2072D"/>
    <w:rsid w:val="00C20A2F"/>
    <w:rsid w:val="00C23513"/>
    <w:rsid w:val="00C24128"/>
    <w:rsid w:val="00C255B6"/>
    <w:rsid w:val="00C259E1"/>
    <w:rsid w:val="00C25BE8"/>
    <w:rsid w:val="00C32B91"/>
    <w:rsid w:val="00C33D8A"/>
    <w:rsid w:val="00C340AA"/>
    <w:rsid w:val="00C3418F"/>
    <w:rsid w:val="00C34641"/>
    <w:rsid w:val="00C3549B"/>
    <w:rsid w:val="00C35A0A"/>
    <w:rsid w:val="00C365A0"/>
    <w:rsid w:val="00C3722B"/>
    <w:rsid w:val="00C37416"/>
    <w:rsid w:val="00C4096B"/>
    <w:rsid w:val="00C41FB1"/>
    <w:rsid w:val="00C4492C"/>
    <w:rsid w:val="00C46131"/>
    <w:rsid w:val="00C46E8F"/>
    <w:rsid w:val="00C510BE"/>
    <w:rsid w:val="00C51BF9"/>
    <w:rsid w:val="00C53032"/>
    <w:rsid w:val="00C554D6"/>
    <w:rsid w:val="00C5554D"/>
    <w:rsid w:val="00C55B06"/>
    <w:rsid w:val="00C571EC"/>
    <w:rsid w:val="00C7068A"/>
    <w:rsid w:val="00C72C86"/>
    <w:rsid w:val="00C77DB3"/>
    <w:rsid w:val="00C8079F"/>
    <w:rsid w:val="00C807FC"/>
    <w:rsid w:val="00C81278"/>
    <w:rsid w:val="00C81F9B"/>
    <w:rsid w:val="00C856B2"/>
    <w:rsid w:val="00C86371"/>
    <w:rsid w:val="00C86903"/>
    <w:rsid w:val="00C90C5B"/>
    <w:rsid w:val="00C917CF"/>
    <w:rsid w:val="00C92D05"/>
    <w:rsid w:val="00C935C1"/>
    <w:rsid w:val="00C94489"/>
    <w:rsid w:val="00C956F7"/>
    <w:rsid w:val="00CA2AED"/>
    <w:rsid w:val="00CA2C6A"/>
    <w:rsid w:val="00CA37F9"/>
    <w:rsid w:val="00CA398D"/>
    <w:rsid w:val="00CA5D32"/>
    <w:rsid w:val="00CA7C66"/>
    <w:rsid w:val="00CB036A"/>
    <w:rsid w:val="00CB063F"/>
    <w:rsid w:val="00CB274D"/>
    <w:rsid w:val="00CC0DC2"/>
    <w:rsid w:val="00CC0E95"/>
    <w:rsid w:val="00CC6283"/>
    <w:rsid w:val="00CD0178"/>
    <w:rsid w:val="00CD080A"/>
    <w:rsid w:val="00CD1A05"/>
    <w:rsid w:val="00CD1B41"/>
    <w:rsid w:val="00CD2494"/>
    <w:rsid w:val="00CD2F05"/>
    <w:rsid w:val="00CD5293"/>
    <w:rsid w:val="00CD7F04"/>
    <w:rsid w:val="00CE38D5"/>
    <w:rsid w:val="00CE3A4B"/>
    <w:rsid w:val="00CE3C71"/>
    <w:rsid w:val="00CF022F"/>
    <w:rsid w:val="00CF0D00"/>
    <w:rsid w:val="00CF1828"/>
    <w:rsid w:val="00CF33AC"/>
    <w:rsid w:val="00CF4919"/>
    <w:rsid w:val="00CF5C24"/>
    <w:rsid w:val="00CF7AB0"/>
    <w:rsid w:val="00D0000A"/>
    <w:rsid w:val="00D00175"/>
    <w:rsid w:val="00D02C06"/>
    <w:rsid w:val="00D044E0"/>
    <w:rsid w:val="00D048D7"/>
    <w:rsid w:val="00D0766D"/>
    <w:rsid w:val="00D07CCA"/>
    <w:rsid w:val="00D15AE6"/>
    <w:rsid w:val="00D169F7"/>
    <w:rsid w:val="00D218BB"/>
    <w:rsid w:val="00D240C6"/>
    <w:rsid w:val="00D24795"/>
    <w:rsid w:val="00D24797"/>
    <w:rsid w:val="00D25BA2"/>
    <w:rsid w:val="00D2727C"/>
    <w:rsid w:val="00D30B1E"/>
    <w:rsid w:val="00D32AE4"/>
    <w:rsid w:val="00D3308B"/>
    <w:rsid w:val="00D34719"/>
    <w:rsid w:val="00D409C8"/>
    <w:rsid w:val="00D40B38"/>
    <w:rsid w:val="00D40BD3"/>
    <w:rsid w:val="00D42EC3"/>
    <w:rsid w:val="00D46669"/>
    <w:rsid w:val="00D53112"/>
    <w:rsid w:val="00D53B9E"/>
    <w:rsid w:val="00D550CD"/>
    <w:rsid w:val="00D5573D"/>
    <w:rsid w:val="00D57988"/>
    <w:rsid w:val="00D612A9"/>
    <w:rsid w:val="00D624C6"/>
    <w:rsid w:val="00D62B3B"/>
    <w:rsid w:val="00D636D2"/>
    <w:rsid w:val="00D64D53"/>
    <w:rsid w:val="00D66E5E"/>
    <w:rsid w:val="00D73569"/>
    <w:rsid w:val="00D73A66"/>
    <w:rsid w:val="00D743CE"/>
    <w:rsid w:val="00D7591B"/>
    <w:rsid w:val="00D75E76"/>
    <w:rsid w:val="00D76E65"/>
    <w:rsid w:val="00D773B8"/>
    <w:rsid w:val="00D81841"/>
    <w:rsid w:val="00D84751"/>
    <w:rsid w:val="00D856CA"/>
    <w:rsid w:val="00D875F3"/>
    <w:rsid w:val="00D87978"/>
    <w:rsid w:val="00D903AE"/>
    <w:rsid w:val="00D92178"/>
    <w:rsid w:val="00D9368A"/>
    <w:rsid w:val="00D93FFA"/>
    <w:rsid w:val="00D94C2F"/>
    <w:rsid w:val="00D95EC5"/>
    <w:rsid w:val="00DA230F"/>
    <w:rsid w:val="00DA27C8"/>
    <w:rsid w:val="00DA3D96"/>
    <w:rsid w:val="00DA4A3F"/>
    <w:rsid w:val="00DA5355"/>
    <w:rsid w:val="00DA6A9A"/>
    <w:rsid w:val="00DA7003"/>
    <w:rsid w:val="00DB19F9"/>
    <w:rsid w:val="00DB286D"/>
    <w:rsid w:val="00DB455A"/>
    <w:rsid w:val="00DB58AA"/>
    <w:rsid w:val="00DB622C"/>
    <w:rsid w:val="00DB66E5"/>
    <w:rsid w:val="00DB7AD7"/>
    <w:rsid w:val="00DC0335"/>
    <w:rsid w:val="00DC037D"/>
    <w:rsid w:val="00DC3815"/>
    <w:rsid w:val="00DC3A14"/>
    <w:rsid w:val="00DC65EA"/>
    <w:rsid w:val="00DD0984"/>
    <w:rsid w:val="00DD1840"/>
    <w:rsid w:val="00DD209A"/>
    <w:rsid w:val="00DD3C5E"/>
    <w:rsid w:val="00DD4B9C"/>
    <w:rsid w:val="00DD4C44"/>
    <w:rsid w:val="00DD52C2"/>
    <w:rsid w:val="00DD53BF"/>
    <w:rsid w:val="00DD6878"/>
    <w:rsid w:val="00DE0C1C"/>
    <w:rsid w:val="00DE6253"/>
    <w:rsid w:val="00DF13B9"/>
    <w:rsid w:val="00DF25F4"/>
    <w:rsid w:val="00DF3595"/>
    <w:rsid w:val="00DF3C30"/>
    <w:rsid w:val="00DF4BFD"/>
    <w:rsid w:val="00DF5C06"/>
    <w:rsid w:val="00DF6CFA"/>
    <w:rsid w:val="00DF71D1"/>
    <w:rsid w:val="00E00D9E"/>
    <w:rsid w:val="00E0180F"/>
    <w:rsid w:val="00E01E27"/>
    <w:rsid w:val="00E02740"/>
    <w:rsid w:val="00E03650"/>
    <w:rsid w:val="00E03963"/>
    <w:rsid w:val="00E04102"/>
    <w:rsid w:val="00E046C1"/>
    <w:rsid w:val="00E04A93"/>
    <w:rsid w:val="00E074BC"/>
    <w:rsid w:val="00E074E8"/>
    <w:rsid w:val="00E117A4"/>
    <w:rsid w:val="00E13E8F"/>
    <w:rsid w:val="00E14D55"/>
    <w:rsid w:val="00E1668B"/>
    <w:rsid w:val="00E16B8F"/>
    <w:rsid w:val="00E2477C"/>
    <w:rsid w:val="00E256DB"/>
    <w:rsid w:val="00E257D2"/>
    <w:rsid w:val="00E263B0"/>
    <w:rsid w:val="00E27E7C"/>
    <w:rsid w:val="00E32D8F"/>
    <w:rsid w:val="00E32F36"/>
    <w:rsid w:val="00E33AF9"/>
    <w:rsid w:val="00E33FD1"/>
    <w:rsid w:val="00E34792"/>
    <w:rsid w:val="00E40E07"/>
    <w:rsid w:val="00E41D39"/>
    <w:rsid w:val="00E446B2"/>
    <w:rsid w:val="00E44DDC"/>
    <w:rsid w:val="00E457B3"/>
    <w:rsid w:val="00E46675"/>
    <w:rsid w:val="00E47055"/>
    <w:rsid w:val="00E50E8A"/>
    <w:rsid w:val="00E53C40"/>
    <w:rsid w:val="00E567CF"/>
    <w:rsid w:val="00E61704"/>
    <w:rsid w:val="00E634A6"/>
    <w:rsid w:val="00E64752"/>
    <w:rsid w:val="00E64F54"/>
    <w:rsid w:val="00E65566"/>
    <w:rsid w:val="00E70732"/>
    <w:rsid w:val="00E741C5"/>
    <w:rsid w:val="00E74997"/>
    <w:rsid w:val="00E74E02"/>
    <w:rsid w:val="00E75ECE"/>
    <w:rsid w:val="00E77445"/>
    <w:rsid w:val="00E811F3"/>
    <w:rsid w:val="00E81A9D"/>
    <w:rsid w:val="00E836E7"/>
    <w:rsid w:val="00E83AAD"/>
    <w:rsid w:val="00E8459D"/>
    <w:rsid w:val="00E848D3"/>
    <w:rsid w:val="00E8508B"/>
    <w:rsid w:val="00E85699"/>
    <w:rsid w:val="00E86C3B"/>
    <w:rsid w:val="00E91F6D"/>
    <w:rsid w:val="00E94952"/>
    <w:rsid w:val="00E97CC2"/>
    <w:rsid w:val="00EA513E"/>
    <w:rsid w:val="00EA60BE"/>
    <w:rsid w:val="00EA631F"/>
    <w:rsid w:val="00EA6944"/>
    <w:rsid w:val="00EA716F"/>
    <w:rsid w:val="00EA7992"/>
    <w:rsid w:val="00EA7D72"/>
    <w:rsid w:val="00EB135F"/>
    <w:rsid w:val="00EB27DA"/>
    <w:rsid w:val="00EB3E63"/>
    <w:rsid w:val="00EB533C"/>
    <w:rsid w:val="00EB59E9"/>
    <w:rsid w:val="00EC19C9"/>
    <w:rsid w:val="00EC21FC"/>
    <w:rsid w:val="00EC3B97"/>
    <w:rsid w:val="00EC4789"/>
    <w:rsid w:val="00EC4834"/>
    <w:rsid w:val="00EC6A7E"/>
    <w:rsid w:val="00EC7FDE"/>
    <w:rsid w:val="00ED0C75"/>
    <w:rsid w:val="00ED18DA"/>
    <w:rsid w:val="00ED4CB0"/>
    <w:rsid w:val="00ED5480"/>
    <w:rsid w:val="00ED6BF1"/>
    <w:rsid w:val="00EE12A1"/>
    <w:rsid w:val="00EE2948"/>
    <w:rsid w:val="00EE4CB9"/>
    <w:rsid w:val="00EE6286"/>
    <w:rsid w:val="00EE7D80"/>
    <w:rsid w:val="00EF6D1F"/>
    <w:rsid w:val="00EF6FCA"/>
    <w:rsid w:val="00EF7682"/>
    <w:rsid w:val="00F00D42"/>
    <w:rsid w:val="00F0107A"/>
    <w:rsid w:val="00F0126F"/>
    <w:rsid w:val="00F02C27"/>
    <w:rsid w:val="00F02FB2"/>
    <w:rsid w:val="00F059AB"/>
    <w:rsid w:val="00F067D4"/>
    <w:rsid w:val="00F105F3"/>
    <w:rsid w:val="00F10623"/>
    <w:rsid w:val="00F10A56"/>
    <w:rsid w:val="00F11011"/>
    <w:rsid w:val="00F13B7D"/>
    <w:rsid w:val="00F13C88"/>
    <w:rsid w:val="00F14E66"/>
    <w:rsid w:val="00F161D6"/>
    <w:rsid w:val="00F169E2"/>
    <w:rsid w:val="00F17150"/>
    <w:rsid w:val="00F1715E"/>
    <w:rsid w:val="00F21997"/>
    <w:rsid w:val="00F2219B"/>
    <w:rsid w:val="00F2757A"/>
    <w:rsid w:val="00F2789C"/>
    <w:rsid w:val="00F27A69"/>
    <w:rsid w:val="00F30FCC"/>
    <w:rsid w:val="00F35861"/>
    <w:rsid w:val="00F36202"/>
    <w:rsid w:val="00F37EF7"/>
    <w:rsid w:val="00F40050"/>
    <w:rsid w:val="00F40C98"/>
    <w:rsid w:val="00F4255F"/>
    <w:rsid w:val="00F43E10"/>
    <w:rsid w:val="00F461F6"/>
    <w:rsid w:val="00F465BB"/>
    <w:rsid w:val="00F472D1"/>
    <w:rsid w:val="00F47435"/>
    <w:rsid w:val="00F476BF"/>
    <w:rsid w:val="00F47DBF"/>
    <w:rsid w:val="00F50EB9"/>
    <w:rsid w:val="00F55711"/>
    <w:rsid w:val="00F5631C"/>
    <w:rsid w:val="00F6021B"/>
    <w:rsid w:val="00F65967"/>
    <w:rsid w:val="00F710B7"/>
    <w:rsid w:val="00F71273"/>
    <w:rsid w:val="00F715D1"/>
    <w:rsid w:val="00F722B5"/>
    <w:rsid w:val="00F733C8"/>
    <w:rsid w:val="00F750EF"/>
    <w:rsid w:val="00F76332"/>
    <w:rsid w:val="00F80030"/>
    <w:rsid w:val="00F8113D"/>
    <w:rsid w:val="00F837EB"/>
    <w:rsid w:val="00F86CA0"/>
    <w:rsid w:val="00F9143B"/>
    <w:rsid w:val="00F94106"/>
    <w:rsid w:val="00F95B14"/>
    <w:rsid w:val="00F97780"/>
    <w:rsid w:val="00FA18A2"/>
    <w:rsid w:val="00FA2463"/>
    <w:rsid w:val="00FA34BC"/>
    <w:rsid w:val="00FA382F"/>
    <w:rsid w:val="00FA3D00"/>
    <w:rsid w:val="00FA4155"/>
    <w:rsid w:val="00FA4758"/>
    <w:rsid w:val="00FA623A"/>
    <w:rsid w:val="00FA7000"/>
    <w:rsid w:val="00FA719D"/>
    <w:rsid w:val="00FB0F67"/>
    <w:rsid w:val="00FB3204"/>
    <w:rsid w:val="00FB481B"/>
    <w:rsid w:val="00FB7497"/>
    <w:rsid w:val="00FC2C19"/>
    <w:rsid w:val="00FC5944"/>
    <w:rsid w:val="00FC6754"/>
    <w:rsid w:val="00FC6C54"/>
    <w:rsid w:val="00FC6E4B"/>
    <w:rsid w:val="00FC6F81"/>
    <w:rsid w:val="00FC7828"/>
    <w:rsid w:val="00FC7DF3"/>
    <w:rsid w:val="00FD2087"/>
    <w:rsid w:val="00FD209C"/>
    <w:rsid w:val="00FD4797"/>
    <w:rsid w:val="00FD4E27"/>
    <w:rsid w:val="00FD52D5"/>
    <w:rsid w:val="00FD5D7E"/>
    <w:rsid w:val="00FD6211"/>
    <w:rsid w:val="00FD755E"/>
    <w:rsid w:val="00FE3017"/>
    <w:rsid w:val="00FE5CFA"/>
    <w:rsid w:val="00FE6538"/>
    <w:rsid w:val="00FE7E5A"/>
    <w:rsid w:val="00FF041B"/>
    <w:rsid w:val="00FF0458"/>
    <w:rsid w:val="00FF05CA"/>
    <w:rsid w:val="00FF3B88"/>
    <w:rsid w:val="00FF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1444</cp:revision>
  <dcterms:created xsi:type="dcterms:W3CDTF">2022-08-15T10:16:00Z</dcterms:created>
  <dcterms:modified xsi:type="dcterms:W3CDTF">2022-09-11T18:18:00Z</dcterms:modified>
</cp:coreProperties>
</file>