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97"/>
      </w:tblGrid>
      <w:tr w:rsidR="00AF5452" w14:paraId="732288C9" w14:textId="77777777" w:rsidTr="00381EFA">
        <w:tc>
          <w:tcPr>
            <w:tcW w:w="386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197" w:type="dxa"/>
          </w:tcPr>
          <w:p w14:paraId="4AD89D97" w14:textId="295C5EF2" w:rsidR="00AF5452" w:rsidRDefault="007A17A3">
            <w:r>
              <w:t>BYS-</w:t>
            </w:r>
            <w:r w:rsidR="0094781F">
              <w:t>2</w:t>
            </w:r>
            <w:r w:rsidR="002678E9">
              <w:t>.1</w:t>
            </w:r>
          </w:p>
        </w:tc>
      </w:tr>
      <w:tr w:rsidR="00AF5452" w14:paraId="50BDEB9B" w14:textId="77777777" w:rsidTr="00381EFA">
        <w:tc>
          <w:tcPr>
            <w:tcW w:w="386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197" w:type="dxa"/>
          </w:tcPr>
          <w:p w14:paraId="3DAA7E59" w14:textId="5F4EE065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CA5D32" w:rsidRPr="00CA5D32">
              <w:rPr>
                <w:lang w:val="tr-TR"/>
              </w:rPr>
              <w:t xml:space="preserve">Yönetim Parametreleri – </w:t>
            </w:r>
            <w:r w:rsidR="0094781F">
              <w:rPr>
                <w:lang w:val="tr-TR"/>
              </w:rPr>
              <w:t>Departmanlar</w:t>
            </w:r>
          </w:p>
        </w:tc>
      </w:tr>
      <w:tr w:rsidR="00AF5452" w14:paraId="77713DDE" w14:textId="77777777" w:rsidTr="00381EFA">
        <w:tc>
          <w:tcPr>
            <w:tcW w:w="386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197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381EFA">
        <w:tc>
          <w:tcPr>
            <w:tcW w:w="386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197" w:type="dxa"/>
          </w:tcPr>
          <w:p w14:paraId="3B965215" w14:textId="1A7429B5" w:rsidR="00AF5452" w:rsidRDefault="007A17A3">
            <w:r>
              <w:t>1</w:t>
            </w:r>
            <w:r w:rsidR="002678E9">
              <w:t>1</w:t>
            </w:r>
            <w:r>
              <w:t>/0</w:t>
            </w:r>
            <w:r w:rsidR="002678E9">
              <w:t>9</w:t>
            </w:r>
            <w:r>
              <w:t>/2022</w:t>
            </w:r>
          </w:p>
        </w:tc>
      </w:tr>
      <w:tr w:rsidR="00AF5452" w14:paraId="331FB7DE" w14:textId="77777777" w:rsidTr="00381EFA">
        <w:tc>
          <w:tcPr>
            <w:tcW w:w="386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197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381EFA">
        <w:tc>
          <w:tcPr>
            <w:tcW w:w="386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197" w:type="dxa"/>
          </w:tcPr>
          <w:p w14:paraId="678A7949" w14:textId="474E6767" w:rsidR="00AF5452" w:rsidRDefault="007A17A3">
            <w:r>
              <w:t>1</w:t>
            </w:r>
            <w:r w:rsidR="002678E9">
              <w:t>1</w:t>
            </w:r>
            <w:r>
              <w:t>/0</w:t>
            </w:r>
            <w:r w:rsidR="002678E9">
              <w:t>9</w:t>
            </w:r>
            <w:r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5197"/>
      </w:tblGrid>
      <w:tr w:rsidR="00AF5452" w14:paraId="2AFF99FB" w14:textId="77777777" w:rsidTr="00381EFA">
        <w:tc>
          <w:tcPr>
            <w:tcW w:w="386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5197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AF5452" w14:paraId="7E08190D" w14:textId="77777777" w:rsidTr="00381EFA">
        <w:tc>
          <w:tcPr>
            <w:tcW w:w="386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5197" w:type="dxa"/>
          </w:tcPr>
          <w:p w14:paraId="6E29AF2F" w14:textId="50329A88" w:rsidR="00F028D3" w:rsidRDefault="00F028D3" w:rsidP="00D4424C">
            <w:pPr>
              <w:jc w:val="center"/>
              <w:rPr>
                <w:lang w:val="tr-TR"/>
              </w:rPr>
            </w:pPr>
          </w:p>
          <w:p w14:paraId="405F2202" w14:textId="4C1E531E" w:rsidR="00F028D3" w:rsidRDefault="005966C5" w:rsidP="00D4424C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F028D3">
              <w:rPr>
                <w:lang w:val="tr-TR"/>
              </w:rPr>
              <w:t xml:space="preserve">) </w:t>
            </w:r>
            <w:r>
              <w:rPr>
                <w:lang w:val="tr-TR"/>
              </w:rPr>
              <w:t xml:space="preserve">Sayfadaki </w:t>
            </w:r>
            <w:r w:rsidR="008D7521">
              <w:rPr>
                <w:lang w:val="tr-TR"/>
              </w:rPr>
              <w:t xml:space="preserve">“Düzenle” butonu tıklandığında sayfadaki tabloda yer alan hücreler </w:t>
            </w:r>
            <w:r w:rsidR="00324130">
              <w:rPr>
                <w:lang w:val="tr-TR"/>
              </w:rPr>
              <w:t xml:space="preserve">yazılabilir hale gelir. </w:t>
            </w:r>
          </w:p>
          <w:p w14:paraId="1DBCCE24" w14:textId="6F3D0448" w:rsidR="00324130" w:rsidRDefault="00324130" w:rsidP="00D4424C">
            <w:pPr>
              <w:jc w:val="center"/>
              <w:rPr>
                <w:lang w:val="tr-TR"/>
              </w:rPr>
            </w:pPr>
          </w:p>
          <w:p w14:paraId="12DA29C2" w14:textId="479D7897" w:rsidR="00324130" w:rsidRDefault="005966C5" w:rsidP="00D4424C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2</w:t>
            </w:r>
            <w:r w:rsidR="00324130">
              <w:rPr>
                <w:lang w:val="tr-TR"/>
              </w:rPr>
              <w:t>) Yapılmak istenen girişler / güncellemeler tamamlandıktan</w:t>
            </w:r>
            <w:r>
              <w:rPr>
                <w:lang w:val="tr-TR"/>
              </w:rPr>
              <w:t xml:space="preserve"> sayfadaki </w:t>
            </w:r>
            <w:r w:rsidR="00324130">
              <w:rPr>
                <w:lang w:val="tr-TR"/>
              </w:rPr>
              <w:t>“Kaydet” butonuna tıklanır ve böyle</w:t>
            </w:r>
            <w:r w:rsidR="00AF47B0">
              <w:rPr>
                <w:lang w:val="tr-TR"/>
              </w:rPr>
              <w:t>likle</w:t>
            </w:r>
            <w:r w:rsidR="00324130">
              <w:rPr>
                <w:lang w:val="tr-TR"/>
              </w:rPr>
              <w:t xml:space="preserve"> tablo </w:t>
            </w:r>
            <w:r w:rsidR="009F353E">
              <w:rPr>
                <w:lang w:val="tr-TR"/>
              </w:rPr>
              <w:t>yazılabilir formattan çık</w:t>
            </w:r>
            <w:r>
              <w:rPr>
                <w:lang w:val="tr-TR"/>
              </w:rPr>
              <w:t>artılıp girilmiş olan bilgiler</w:t>
            </w:r>
            <w:r w:rsidR="009F353E">
              <w:rPr>
                <w:lang w:val="tr-TR"/>
              </w:rPr>
              <w:t xml:space="preserve"> kaydedil</w:t>
            </w:r>
            <w:r w:rsidR="00AF47B0">
              <w:rPr>
                <w:lang w:val="tr-TR"/>
              </w:rPr>
              <w:t>miş olur</w:t>
            </w:r>
            <w:r w:rsidR="009F353E">
              <w:rPr>
                <w:lang w:val="tr-TR"/>
              </w:rPr>
              <w:t xml:space="preserve">. </w:t>
            </w:r>
          </w:p>
          <w:p w14:paraId="2B59B6D2" w14:textId="77777777" w:rsidR="00380A20" w:rsidRDefault="00380A20" w:rsidP="00D4424C">
            <w:pPr>
              <w:jc w:val="center"/>
              <w:rPr>
                <w:lang w:val="tr-TR"/>
              </w:rPr>
            </w:pPr>
          </w:p>
          <w:p w14:paraId="49943CA6" w14:textId="3E6233D9" w:rsidR="003615A9" w:rsidRDefault="005966C5" w:rsidP="00D4424C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380A20">
              <w:rPr>
                <w:lang w:val="tr-TR"/>
              </w:rPr>
              <w:t xml:space="preserve">) </w:t>
            </w:r>
            <w:r w:rsidR="004B24CD">
              <w:rPr>
                <w:lang w:val="tr-TR"/>
              </w:rPr>
              <w:t xml:space="preserve">Aynı sayfadaki </w:t>
            </w:r>
            <w:r w:rsidR="0094781F">
              <w:rPr>
                <w:lang w:val="tr-TR"/>
              </w:rPr>
              <w:t xml:space="preserve">“İşlemler” </w:t>
            </w:r>
            <w:r w:rsidR="004B24CD">
              <w:rPr>
                <w:lang w:val="tr-TR"/>
              </w:rPr>
              <w:t>kolonunda bulunan</w:t>
            </w:r>
            <w:r w:rsidR="0094781F">
              <w:rPr>
                <w:lang w:val="tr-TR"/>
              </w:rPr>
              <w:t xml:space="preserve"> “Sil” fonksiyon butonu kullan</w:t>
            </w:r>
            <w:r w:rsidR="004B24CD">
              <w:rPr>
                <w:lang w:val="tr-TR"/>
              </w:rPr>
              <w:t>ılarak</w:t>
            </w:r>
            <w:r w:rsidR="0094781F">
              <w:rPr>
                <w:lang w:val="tr-TR"/>
              </w:rPr>
              <w:t xml:space="preserve"> </w:t>
            </w:r>
            <w:r w:rsidR="00834A20">
              <w:rPr>
                <w:lang w:val="tr-TR"/>
              </w:rPr>
              <w:t xml:space="preserve">tablodaki </w:t>
            </w:r>
            <w:r w:rsidR="0031328B">
              <w:rPr>
                <w:lang w:val="tr-TR"/>
              </w:rPr>
              <w:t xml:space="preserve">seçili </w:t>
            </w:r>
            <w:r w:rsidR="0094781F">
              <w:rPr>
                <w:lang w:val="tr-TR"/>
              </w:rPr>
              <w:t>satırlar sil</w:t>
            </w:r>
            <w:r w:rsidR="0031328B">
              <w:rPr>
                <w:lang w:val="tr-TR"/>
              </w:rPr>
              <w:t>inir</w:t>
            </w:r>
            <w:r w:rsidR="0094781F">
              <w:rPr>
                <w:lang w:val="tr-TR"/>
              </w:rPr>
              <w:t>.</w:t>
            </w:r>
          </w:p>
          <w:p w14:paraId="19950B1E" w14:textId="77777777" w:rsidR="0094781F" w:rsidRDefault="0094781F" w:rsidP="00D4424C">
            <w:pPr>
              <w:jc w:val="center"/>
              <w:rPr>
                <w:lang w:val="tr-TR"/>
              </w:rPr>
            </w:pPr>
          </w:p>
          <w:p w14:paraId="09F857CA" w14:textId="3BC1A6E7" w:rsidR="003615A9" w:rsidRDefault="005966C5" w:rsidP="00D4424C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</w:t>
            </w:r>
            <w:r w:rsidR="00380A20">
              <w:rPr>
                <w:lang w:val="tr-TR"/>
              </w:rPr>
              <w:t xml:space="preserve">) </w:t>
            </w:r>
            <w:r w:rsidR="0094781F">
              <w:rPr>
                <w:lang w:val="tr-TR"/>
              </w:rPr>
              <w:t xml:space="preserve">Key User, “Yeni Departman Ekle” butonu aracılığıyla </w:t>
            </w:r>
            <w:r w:rsidR="00815630">
              <w:rPr>
                <w:lang w:val="tr-TR"/>
              </w:rPr>
              <w:t>tabloya yeni bir departman adı eklemek için satır ekler.</w:t>
            </w:r>
          </w:p>
          <w:p w14:paraId="0D3E8E0B" w14:textId="33DBEDD3" w:rsidR="00E741C5" w:rsidRDefault="00E741C5" w:rsidP="00D4424C">
            <w:pPr>
              <w:jc w:val="center"/>
              <w:rPr>
                <w:lang w:val="tr-TR"/>
              </w:rPr>
            </w:pPr>
          </w:p>
          <w:p w14:paraId="7560D6C9" w14:textId="41EB0953" w:rsidR="003615A9" w:rsidRDefault="005966C5" w:rsidP="00D4424C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="00E741C5">
              <w:rPr>
                <w:lang w:val="tr-TR"/>
              </w:rPr>
              <w:t xml:space="preserve">) </w:t>
            </w:r>
            <w:r w:rsidR="00815630">
              <w:rPr>
                <w:lang w:val="tr-TR"/>
              </w:rPr>
              <w:t>Tablodaki</w:t>
            </w:r>
            <w:r w:rsidR="0094781F">
              <w:rPr>
                <w:lang w:val="tr-TR"/>
              </w:rPr>
              <w:t xml:space="preserve"> “Olu</w:t>
            </w:r>
            <w:r w:rsidR="001F701A">
              <w:rPr>
                <w:lang w:val="tr-TR"/>
              </w:rPr>
              <w:t>ş</w:t>
            </w:r>
            <w:r w:rsidR="0094781F">
              <w:rPr>
                <w:lang w:val="tr-TR"/>
              </w:rPr>
              <w:t xml:space="preserve">turulma Tarihi” </w:t>
            </w:r>
            <w:r w:rsidR="001F701A">
              <w:rPr>
                <w:lang w:val="tr-TR"/>
              </w:rPr>
              <w:t>bilgisi otomatik olarak girişin yapıldığı tarihtir.</w:t>
            </w:r>
          </w:p>
          <w:p w14:paraId="13A3628B" w14:textId="2C6D3A43" w:rsidR="0094781F" w:rsidRPr="008E4148" w:rsidRDefault="0094781F" w:rsidP="0094781F">
            <w:pPr>
              <w:rPr>
                <w:lang w:val="tr-TR"/>
              </w:rPr>
            </w:pPr>
          </w:p>
        </w:tc>
      </w:tr>
      <w:tr w:rsidR="00AF5452" w14:paraId="23970B79" w14:textId="77777777" w:rsidTr="00381EFA">
        <w:tc>
          <w:tcPr>
            <w:tcW w:w="386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5197" w:type="dxa"/>
          </w:tcPr>
          <w:p w14:paraId="11EBF15C" w14:textId="20B766B6" w:rsidR="00AF5452" w:rsidRDefault="00E741C5" w:rsidP="002B661C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YOK</w:t>
            </w:r>
          </w:p>
        </w:tc>
      </w:tr>
      <w:tr w:rsidR="00AF5452" w14:paraId="3DB0B180" w14:textId="77777777" w:rsidTr="00381EFA">
        <w:tc>
          <w:tcPr>
            <w:tcW w:w="386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5197" w:type="dxa"/>
          </w:tcPr>
          <w:p w14:paraId="442F1498" w14:textId="03FF760E" w:rsidR="00AF5452" w:rsidRDefault="00B501E2" w:rsidP="00BD78C6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Aynı Departman Adı birden fazla satıra girildiği takdirde “Bu Departman İçin Kayıt Mevcut” şeklinde bir hata mesajı bildirimi pop-up mesajı formatında görüntülenir. Aynı pop-up mesajında kırmızı bir çarpı ikonu da görüntülenir.</w:t>
            </w:r>
          </w:p>
          <w:p w14:paraId="7A60A158" w14:textId="77777777" w:rsidR="00606380" w:rsidRDefault="00606380" w:rsidP="00606380">
            <w:pPr>
              <w:pStyle w:val="ListParagraph"/>
              <w:ind w:left="1080"/>
              <w:rPr>
                <w:lang w:val="tr-TR"/>
              </w:rPr>
            </w:pPr>
          </w:p>
          <w:p w14:paraId="5D35EC06" w14:textId="77777777" w:rsidR="00BD78C6" w:rsidRPr="00B501E2" w:rsidRDefault="00BD78C6" w:rsidP="00BD78C6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  <w:p w14:paraId="361AD02A" w14:textId="6033F446" w:rsidR="00BD78C6" w:rsidRPr="00B501E2" w:rsidRDefault="00BD78C6" w:rsidP="00BD78C6">
            <w:pPr>
              <w:pStyle w:val="ListParagraph"/>
              <w:ind w:left="1080"/>
              <w:rPr>
                <w:lang w:val="tr-TR"/>
              </w:rPr>
            </w:pPr>
          </w:p>
        </w:tc>
      </w:tr>
      <w:tr w:rsidR="00AF5452" w14:paraId="6968435A" w14:textId="77777777" w:rsidTr="00381EFA">
        <w:tc>
          <w:tcPr>
            <w:tcW w:w="386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5197" w:type="dxa"/>
          </w:tcPr>
          <w:p w14:paraId="12AD2732" w14:textId="015E6B93" w:rsidR="001F7389" w:rsidRDefault="001F7389" w:rsidP="00B501E2">
            <w:pPr>
              <w:pStyle w:val="ListParagraph"/>
              <w:numPr>
                <w:ilvl w:val="0"/>
                <w:numId w:val="2"/>
              </w:numPr>
              <w:jc w:val="center"/>
              <w:rPr>
                <w:lang w:val="tr-TR"/>
              </w:rPr>
            </w:pPr>
            <w:r w:rsidRPr="001F7389">
              <w:rPr>
                <w:lang w:val="tr-TR"/>
              </w:rPr>
              <w:t xml:space="preserve">Sayfa tasarımlarında </w:t>
            </w:r>
            <w:r w:rsidR="005966C5">
              <w:rPr>
                <w:lang w:val="tr-TR"/>
              </w:rPr>
              <w:t xml:space="preserve">tablonun sağ alt köşesinde </w:t>
            </w:r>
            <w:r w:rsidR="00D34F53">
              <w:rPr>
                <w:lang w:val="tr-TR"/>
              </w:rPr>
              <w:t>olması gereken</w:t>
            </w:r>
            <w:r w:rsidR="00111764">
              <w:rPr>
                <w:lang w:val="tr-TR"/>
              </w:rPr>
              <w:t xml:space="preserve"> </w:t>
            </w:r>
            <w:r w:rsidR="005966C5">
              <w:rPr>
                <w:lang w:val="tr-TR"/>
              </w:rPr>
              <w:t xml:space="preserve">“Düzenle” ve </w:t>
            </w:r>
            <w:r w:rsidRPr="001F7389">
              <w:rPr>
                <w:lang w:val="tr-TR"/>
              </w:rPr>
              <w:t xml:space="preserve">“Kaydet” fonksiyon </w:t>
            </w:r>
            <w:r w:rsidR="005966C5">
              <w:rPr>
                <w:lang w:val="tr-TR"/>
              </w:rPr>
              <w:t xml:space="preserve">butonları </w:t>
            </w:r>
            <w:r w:rsidRPr="001F7389">
              <w:rPr>
                <w:lang w:val="tr-TR"/>
              </w:rPr>
              <w:t>mevcut değil</w:t>
            </w:r>
            <w:r w:rsidR="005966C5">
              <w:rPr>
                <w:lang w:val="tr-TR"/>
              </w:rPr>
              <w:t xml:space="preserve">. </w:t>
            </w:r>
            <w:r w:rsidR="00435511">
              <w:rPr>
                <w:lang w:val="tr-TR"/>
              </w:rPr>
              <w:t xml:space="preserve">Bu </w:t>
            </w:r>
            <w:r w:rsidRPr="001F7389">
              <w:rPr>
                <w:lang w:val="tr-TR"/>
              </w:rPr>
              <w:t>fonksiyon</w:t>
            </w:r>
            <w:r w:rsidR="00435511">
              <w:rPr>
                <w:lang w:val="tr-TR"/>
              </w:rPr>
              <w:t xml:space="preserve"> butonlarının ve bağlı fonksiyonun</w:t>
            </w:r>
            <w:r w:rsidRPr="001F7389">
              <w:rPr>
                <w:lang w:val="tr-TR"/>
              </w:rPr>
              <w:t xml:space="preserve"> </w:t>
            </w:r>
            <w:r w:rsidR="00435511">
              <w:rPr>
                <w:lang w:val="tr-TR"/>
              </w:rPr>
              <w:t>geliştirme aşamasında</w:t>
            </w:r>
            <w:r w:rsidRPr="001F7389">
              <w:rPr>
                <w:lang w:val="tr-TR"/>
              </w:rPr>
              <w:t xml:space="preserve"> eklenmesi gerekli</w:t>
            </w:r>
            <w:r w:rsidR="006B3D4C">
              <w:rPr>
                <w:lang w:val="tr-TR"/>
              </w:rPr>
              <w:t>.</w:t>
            </w:r>
          </w:p>
          <w:p w14:paraId="28B957C1" w14:textId="1B0F4BF9" w:rsidR="003615A9" w:rsidRDefault="003615A9" w:rsidP="00BD78C6">
            <w:pPr>
              <w:pStyle w:val="ListParagraph"/>
            </w:pPr>
          </w:p>
        </w:tc>
      </w:tr>
    </w:tbl>
    <w:p w14:paraId="28329C1F" w14:textId="1CFFD8DC" w:rsidR="00AF5452" w:rsidRDefault="00AF5452"/>
    <w:p w14:paraId="1E2F3E99" w14:textId="158142C9" w:rsidR="009E31FA" w:rsidRDefault="009E31FA"/>
    <w:p w14:paraId="1AEBCC46" w14:textId="49A7B255" w:rsidR="009E31FA" w:rsidRDefault="000D4982">
      <w:r>
        <w:rPr>
          <w:noProof/>
        </w:rPr>
        <w:lastRenderedPageBreak/>
        <w:drawing>
          <wp:inline distT="0" distB="0" distL="0" distR="0" wp14:anchorId="759D2D09" wp14:editId="6E127A2B">
            <wp:extent cx="6366510" cy="3780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703" cy="38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F841" w14:textId="5B09A8F8" w:rsidR="009E31FA" w:rsidRDefault="006D5E5F">
      <w:r>
        <w:rPr>
          <w:noProof/>
        </w:rPr>
        <w:drawing>
          <wp:inline distT="0" distB="0" distL="0" distR="0" wp14:anchorId="3E282F9C" wp14:editId="48BC92DF">
            <wp:extent cx="6366614" cy="458528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930" cy="460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081D" w14:textId="6D22B9B8" w:rsidR="006D5E5F" w:rsidRDefault="006D5E5F"/>
    <w:p w14:paraId="39AAE3BA" w14:textId="77777777" w:rsidR="009E31FA" w:rsidRDefault="009E31FA"/>
    <w:sectPr w:rsidR="009E31FA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17B62" w14:textId="77777777" w:rsidR="00624CC2" w:rsidRDefault="00624CC2" w:rsidP="00834A20">
      <w:r>
        <w:separator/>
      </w:r>
    </w:p>
  </w:endnote>
  <w:endnote w:type="continuationSeparator" w:id="0">
    <w:p w14:paraId="64E0A4CE" w14:textId="77777777" w:rsidR="00624CC2" w:rsidRDefault="00624CC2" w:rsidP="00834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BAC9D" w14:textId="77777777" w:rsidR="00624CC2" w:rsidRDefault="00624CC2" w:rsidP="00834A20">
      <w:r>
        <w:separator/>
      </w:r>
    </w:p>
  </w:footnote>
  <w:footnote w:type="continuationSeparator" w:id="0">
    <w:p w14:paraId="17DB5DB4" w14:textId="77777777" w:rsidR="00624CC2" w:rsidRDefault="00624CC2" w:rsidP="00834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C581A"/>
    <w:multiLevelType w:val="hybridMultilevel"/>
    <w:tmpl w:val="D1203C0A"/>
    <w:lvl w:ilvl="0" w:tplc="55E474D0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B738F4"/>
    <w:multiLevelType w:val="hybridMultilevel"/>
    <w:tmpl w:val="36C69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5196E"/>
    <w:multiLevelType w:val="hybridMultilevel"/>
    <w:tmpl w:val="AC9EC3FE"/>
    <w:lvl w:ilvl="0" w:tplc="E814DBE0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52C0"/>
    <w:rsid w:val="000D1249"/>
    <w:rsid w:val="000D4982"/>
    <w:rsid w:val="000E65B0"/>
    <w:rsid w:val="00111764"/>
    <w:rsid w:val="00146A22"/>
    <w:rsid w:val="00161B80"/>
    <w:rsid w:val="001F701A"/>
    <w:rsid w:val="001F7389"/>
    <w:rsid w:val="002678E9"/>
    <w:rsid w:val="00273FD8"/>
    <w:rsid w:val="002B661C"/>
    <w:rsid w:val="0031328B"/>
    <w:rsid w:val="00324130"/>
    <w:rsid w:val="00340CAE"/>
    <w:rsid w:val="003615A9"/>
    <w:rsid w:val="00365E5B"/>
    <w:rsid w:val="00380A20"/>
    <w:rsid w:val="00381EFA"/>
    <w:rsid w:val="00431CC7"/>
    <w:rsid w:val="00435511"/>
    <w:rsid w:val="00436250"/>
    <w:rsid w:val="004B24CD"/>
    <w:rsid w:val="004B5158"/>
    <w:rsid w:val="004F58E2"/>
    <w:rsid w:val="00511FE1"/>
    <w:rsid w:val="005604E7"/>
    <w:rsid w:val="005713D6"/>
    <w:rsid w:val="005966C5"/>
    <w:rsid w:val="00606380"/>
    <w:rsid w:val="00624CC2"/>
    <w:rsid w:val="006B3D4C"/>
    <w:rsid w:val="006D5E5F"/>
    <w:rsid w:val="00726ACA"/>
    <w:rsid w:val="00786F8B"/>
    <w:rsid w:val="007A17A3"/>
    <w:rsid w:val="00815630"/>
    <w:rsid w:val="00834A20"/>
    <w:rsid w:val="00852996"/>
    <w:rsid w:val="008D4162"/>
    <w:rsid w:val="008D7521"/>
    <w:rsid w:val="008E4148"/>
    <w:rsid w:val="008F3B7F"/>
    <w:rsid w:val="009136D9"/>
    <w:rsid w:val="0094781F"/>
    <w:rsid w:val="009A56EA"/>
    <w:rsid w:val="009E31FA"/>
    <w:rsid w:val="009F353E"/>
    <w:rsid w:val="00AF47B0"/>
    <w:rsid w:val="00AF5452"/>
    <w:rsid w:val="00B20E68"/>
    <w:rsid w:val="00B501E2"/>
    <w:rsid w:val="00B91948"/>
    <w:rsid w:val="00B96EA6"/>
    <w:rsid w:val="00BD78C6"/>
    <w:rsid w:val="00BF7C36"/>
    <w:rsid w:val="00C23513"/>
    <w:rsid w:val="00C872A1"/>
    <w:rsid w:val="00CA5D32"/>
    <w:rsid w:val="00D34F53"/>
    <w:rsid w:val="00D4424C"/>
    <w:rsid w:val="00E741C5"/>
    <w:rsid w:val="00E74E02"/>
    <w:rsid w:val="00EE6286"/>
    <w:rsid w:val="00F0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4A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A20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834A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A20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52</cp:revision>
  <dcterms:created xsi:type="dcterms:W3CDTF">2022-08-15T10:16:00Z</dcterms:created>
  <dcterms:modified xsi:type="dcterms:W3CDTF">2022-09-10T21:38:00Z</dcterms:modified>
</cp:coreProperties>
</file>