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377"/>
      </w:tblGrid>
      <w:tr w:rsidR="00AF5452" w14:paraId="732288C9" w14:textId="77777777" w:rsidTr="009135FE">
        <w:tc>
          <w:tcPr>
            <w:tcW w:w="3685" w:type="dxa"/>
          </w:tcPr>
          <w:p w14:paraId="41BEABFB" w14:textId="0121CA39" w:rsidR="00AF5452" w:rsidRPr="00C23513" w:rsidRDefault="004F58E2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 xml:space="preserve">Use Case </w:t>
            </w:r>
            <w:r w:rsidR="00511FE1" w:rsidRPr="00C23513">
              <w:rPr>
                <w:b/>
                <w:bCs/>
                <w:sz w:val="24"/>
                <w:szCs w:val="24"/>
                <w:lang w:val="tr-TR"/>
              </w:rPr>
              <w:t>ID</w:t>
            </w:r>
          </w:p>
        </w:tc>
        <w:tc>
          <w:tcPr>
            <w:tcW w:w="5377" w:type="dxa"/>
          </w:tcPr>
          <w:p w14:paraId="4AD89D97" w14:textId="6ACCF5B6" w:rsidR="00AF5452" w:rsidRDefault="007A17A3">
            <w:r>
              <w:t>BYS-</w:t>
            </w:r>
            <w:r w:rsidR="009135FE">
              <w:t>7</w:t>
            </w:r>
            <w:r w:rsidR="000F38DF">
              <w:t>.1</w:t>
            </w:r>
          </w:p>
        </w:tc>
      </w:tr>
      <w:tr w:rsidR="00AF5452" w14:paraId="50BDEB9B" w14:textId="77777777" w:rsidTr="009135FE">
        <w:tc>
          <w:tcPr>
            <w:tcW w:w="3685" w:type="dxa"/>
          </w:tcPr>
          <w:p w14:paraId="0EE68C8C" w14:textId="3BDE925A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Use Case Adı</w:t>
            </w:r>
          </w:p>
        </w:tc>
        <w:tc>
          <w:tcPr>
            <w:tcW w:w="5377" w:type="dxa"/>
          </w:tcPr>
          <w:p w14:paraId="3DAA7E59" w14:textId="1F058385" w:rsidR="00AF5452" w:rsidRPr="00CA5D32" w:rsidRDefault="000D1249">
            <w:pPr>
              <w:rPr>
                <w:lang w:val="tr-TR"/>
              </w:rPr>
            </w:pPr>
            <w:r w:rsidRPr="00CA5D32">
              <w:rPr>
                <w:lang w:val="tr-TR"/>
              </w:rPr>
              <w:t xml:space="preserve">Yönetim Paneli </w:t>
            </w:r>
            <w:r w:rsidR="00CA5D32" w:rsidRPr="00CA5D32">
              <w:rPr>
                <w:lang w:val="tr-TR"/>
              </w:rPr>
              <w:t>–</w:t>
            </w:r>
            <w:r w:rsidRPr="00CA5D32">
              <w:rPr>
                <w:lang w:val="tr-TR"/>
              </w:rPr>
              <w:t xml:space="preserve"> </w:t>
            </w:r>
            <w:r w:rsidR="009135FE">
              <w:rPr>
                <w:lang w:val="tr-TR"/>
              </w:rPr>
              <w:t>Uygulama</w:t>
            </w:r>
            <w:r w:rsidR="00CA5D32" w:rsidRPr="00CA5D32">
              <w:rPr>
                <w:lang w:val="tr-TR"/>
              </w:rPr>
              <w:t xml:space="preserve"> Parametreleri – </w:t>
            </w:r>
            <w:r w:rsidR="009135FE">
              <w:rPr>
                <w:lang w:val="tr-TR"/>
              </w:rPr>
              <w:t>Bildirim Ayarları</w:t>
            </w:r>
          </w:p>
        </w:tc>
      </w:tr>
      <w:tr w:rsidR="00AF5452" w14:paraId="77713DDE" w14:textId="77777777" w:rsidTr="009135FE">
        <w:tc>
          <w:tcPr>
            <w:tcW w:w="3685" w:type="dxa"/>
          </w:tcPr>
          <w:p w14:paraId="210479E5" w14:textId="0A8C6C12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Oluşturan</w:t>
            </w:r>
          </w:p>
        </w:tc>
        <w:tc>
          <w:tcPr>
            <w:tcW w:w="5377" w:type="dxa"/>
          </w:tcPr>
          <w:p w14:paraId="43C4FED6" w14:textId="26A7310E" w:rsidR="00AF5452" w:rsidRDefault="007A17A3">
            <w:r>
              <w:t>Umut Güngörür</w:t>
            </w:r>
          </w:p>
        </w:tc>
      </w:tr>
      <w:tr w:rsidR="00AF5452" w14:paraId="10D7BC82" w14:textId="77777777" w:rsidTr="009135FE">
        <w:tc>
          <w:tcPr>
            <w:tcW w:w="3685" w:type="dxa"/>
          </w:tcPr>
          <w:p w14:paraId="4E5F5D97" w14:textId="2131A00E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Oluşturma Tarihi</w:t>
            </w:r>
          </w:p>
        </w:tc>
        <w:tc>
          <w:tcPr>
            <w:tcW w:w="5377" w:type="dxa"/>
          </w:tcPr>
          <w:p w14:paraId="3B965215" w14:textId="3BF1F181" w:rsidR="00AF5452" w:rsidRDefault="007A17A3">
            <w:r>
              <w:t>1</w:t>
            </w:r>
            <w:r w:rsidR="000F38DF">
              <w:t>1</w:t>
            </w:r>
            <w:r>
              <w:t>/0</w:t>
            </w:r>
            <w:r w:rsidR="000F38DF">
              <w:t>9</w:t>
            </w:r>
            <w:r>
              <w:t>/2022</w:t>
            </w:r>
          </w:p>
        </w:tc>
      </w:tr>
      <w:tr w:rsidR="00AF5452" w14:paraId="331FB7DE" w14:textId="77777777" w:rsidTr="009135FE">
        <w:tc>
          <w:tcPr>
            <w:tcW w:w="3685" w:type="dxa"/>
          </w:tcPr>
          <w:p w14:paraId="3F6788A4" w14:textId="423B7D59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Son Güncelleyen</w:t>
            </w:r>
          </w:p>
        </w:tc>
        <w:tc>
          <w:tcPr>
            <w:tcW w:w="5377" w:type="dxa"/>
          </w:tcPr>
          <w:p w14:paraId="01F1C503" w14:textId="14F41751" w:rsidR="00AF5452" w:rsidRDefault="007A17A3">
            <w:r>
              <w:t>Umut Güngörür</w:t>
            </w:r>
          </w:p>
        </w:tc>
      </w:tr>
      <w:tr w:rsidR="00AF5452" w14:paraId="465BD28A" w14:textId="77777777" w:rsidTr="009135FE">
        <w:tc>
          <w:tcPr>
            <w:tcW w:w="3685" w:type="dxa"/>
          </w:tcPr>
          <w:p w14:paraId="62DD86D5" w14:textId="2413959B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Güncelleme Tarihi</w:t>
            </w:r>
          </w:p>
        </w:tc>
        <w:tc>
          <w:tcPr>
            <w:tcW w:w="5377" w:type="dxa"/>
          </w:tcPr>
          <w:p w14:paraId="678A7949" w14:textId="16B842D2" w:rsidR="00AF5452" w:rsidRDefault="007A17A3">
            <w:r>
              <w:t>1</w:t>
            </w:r>
            <w:r w:rsidR="000F38DF">
              <w:t>1</w:t>
            </w:r>
            <w:r>
              <w:t>/0</w:t>
            </w:r>
            <w:r w:rsidR="000F38DF">
              <w:t>9</w:t>
            </w:r>
            <w:r>
              <w:t>/2022</w:t>
            </w:r>
          </w:p>
        </w:tc>
      </w:tr>
    </w:tbl>
    <w:p w14:paraId="41E2153B" w14:textId="15D50BCE" w:rsidR="00EE6286" w:rsidRDefault="00EE6286"/>
    <w:p w14:paraId="29328D91" w14:textId="136DC234" w:rsidR="00AF5452" w:rsidRDefault="00AF5452"/>
    <w:p w14:paraId="74C00626" w14:textId="77777777" w:rsidR="00AF5452" w:rsidRDefault="00AF54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377"/>
      </w:tblGrid>
      <w:tr w:rsidR="00AF5452" w14:paraId="2AFF99FB" w14:textId="77777777" w:rsidTr="009135FE">
        <w:tc>
          <w:tcPr>
            <w:tcW w:w="3685" w:type="dxa"/>
          </w:tcPr>
          <w:p w14:paraId="7FE64FAE" w14:textId="0CD19815" w:rsidR="00AF5452" w:rsidRPr="00C23513" w:rsidRDefault="009A56EA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Yetkili Kullanıcı Profilleri</w:t>
            </w:r>
          </w:p>
        </w:tc>
        <w:tc>
          <w:tcPr>
            <w:tcW w:w="5377" w:type="dxa"/>
          </w:tcPr>
          <w:p w14:paraId="418BCB35" w14:textId="2666C39A" w:rsidR="00AF5452" w:rsidRDefault="009136D9">
            <w:r>
              <w:t>Key User</w:t>
            </w:r>
          </w:p>
        </w:tc>
      </w:tr>
      <w:tr w:rsidR="00AF5452" w14:paraId="7E08190D" w14:textId="77777777" w:rsidTr="009135FE">
        <w:tc>
          <w:tcPr>
            <w:tcW w:w="3685" w:type="dxa"/>
          </w:tcPr>
          <w:p w14:paraId="2AC2F0FA" w14:textId="6DA9F9F0" w:rsidR="00AF5452" w:rsidRPr="00C23513" w:rsidRDefault="00380A20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Ana İşlemler</w:t>
            </w:r>
          </w:p>
        </w:tc>
        <w:tc>
          <w:tcPr>
            <w:tcW w:w="5377" w:type="dxa"/>
          </w:tcPr>
          <w:p w14:paraId="5DE9B718" w14:textId="0A3BCD4F" w:rsidR="009E041B" w:rsidRDefault="006D330B" w:rsidP="00C65EED">
            <w:pPr>
              <w:jc w:val="center"/>
              <w:rPr>
                <w:lang w:val="tr-TR"/>
              </w:rPr>
            </w:pPr>
            <w:r w:rsidRPr="006D330B">
              <w:rPr>
                <w:lang w:val="tr-TR"/>
              </w:rPr>
              <w:t xml:space="preserve">1) Key User, </w:t>
            </w:r>
            <w:r w:rsidR="00D47698">
              <w:rPr>
                <w:lang w:val="tr-TR"/>
              </w:rPr>
              <w:t xml:space="preserve">bu sayfada </w:t>
            </w:r>
            <w:r w:rsidRPr="006D330B">
              <w:rPr>
                <w:lang w:val="tr-TR"/>
              </w:rPr>
              <w:t xml:space="preserve">uygulamayı aktif olarak kullanacak olan tüm </w:t>
            </w:r>
            <w:r>
              <w:rPr>
                <w:lang w:val="tr-TR"/>
              </w:rPr>
              <w:t xml:space="preserve">kullanıcılara ait </w:t>
            </w:r>
            <w:r w:rsidR="0075297A">
              <w:rPr>
                <w:lang w:val="tr-TR"/>
              </w:rPr>
              <w:t>bildirim ayarları tercihlerinin</w:t>
            </w:r>
            <w:r w:rsidRPr="006D330B">
              <w:rPr>
                <w:lang w:val="tr-TR"/>
              </w:rPr>
              <w:t xml:space="preserve"> girişini yapar.</w:t>
            </w:r>
            <w:r w:rsidR="00AB16E1">
              <w:rPr>
                <w:lang w:val="tr-TR"/>
              </w:rPr>
              <w:t xml:space="preserve"> </w:t>
            </w:r>
          </w:p>
          <w:p w14:paraId="33D40AEA" w14:textId="77777777" w:rsidR="009E041B" w:rsidRDefault="009E041B" w:rsidP="00C65EED">
            <w:pPr>
              <w:jc w:val="center"/>
              <w:rPr>
                <w:lang w:val="tr-TR"/>
              </w:rPr>
            </w:pPr>
          </w:p>
          <w:p w14:paraId="58B1212E" w14:textId="1B862E78" w:rsidR="006D330B" w:rsidRDefault="009E041B" w:rsidP="00C65EED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2) </w:t>
            </w:r>
            <w:r w:rsidR="001756F5">
              <w:rPr>
                <w:lang w:val="tr-TR"/>
              </w:rPr>
              <w:t>“Düzenle” fonksiyonu butonuna tıklandığında</w:t>
            </w:r>
            <w:r w:rsidR="00FD130F">
              <w:rPr>
                <w:lang w:val="tr-TR"/>
              </w:rPr>
              <w:t xml:space="preserve"> </w:t>
            </w:r>
            <w:r w:rsidR="00D47698">
              <w:rPr>
                <w:lang w:val="tr-TR"/>
              </w:rPr>
              <w:t xml:space="preserve">tablo düzenlenebilir </w:t>
            </w:r>
            <w:r w:rsidR="006176BD">
              <w:rPr>
                <w:lang w:val="tr-TR"/>
              </w:rPr>
              <w:t xml:space="preserve">hale gelir ve </w:t>
            </w:r>
            <w:r w:rsidR="000D077A">
              <w:rPr>
                <w:lang w:val="tr-TR"/>
              </w:rPr>
              <w:t>her bir kullanıcı</w:t>
            </w:r>
            <w:r w:rsidR="001D5EA2">
              <w:rPr>
                <w:lang w:val="tr-TR"/>
              </w:rPr>
              <w:t xml:space="preserve"> için</w:t>
            </w:r>
            <w:r w:rsidR="00F645B5">
              <w:rPr>
                <w:lang w:val="tr-TR"/>
              </w:rPr>
              <w:t xml:space="preserve"> uygulama üzerinden </w:t>
            </w:r>
            <w:r w:rsidR="003202C3">
              <w:rPr>
                <w:lang w:val="tr-TR"/>
              </w:rPr>
              <w:t xml:space="preserve">hangi </w:t>
            </w:r>
            <w:r w:rsidR="00F645B5">
              <w:rPr>
                <w:lang w:val="tr-TR"/>
              </w:rPr>
              <w:t>bildirim</w:t>
            </w:r>
            <w:r w:rsidR="003202C3">
              <w:rPr>
                <w:lang w:val="tr-TR"/>
              </w:rPr>
              <w:t>lerin</w:t>
            </w:r>
            <w:r w:rsidR="00F645B5">
              <w:rPr>
                <w:lang w:val="tr-TR"/>
              </w:rPr>
              <w:t xml:space="preserve"> gönderilip gönderilmeyeceği </w:t>
            </w:r>
            <w:r w:rsidR="00B546E4">
              <w:rPr>
                <w:lang w:val="tr-TR"/>
              </w:rPr>
              <w:t xml:space="preserve">ve ayrıca </w:t>
            </w:r>
            <w:r w:rsidR="003202C3">
              <w:rPr>
                <w:lang w:val="tr-TR"/>
              </w:rPr>
              <w:t xml:space="preserve">hangi </w:t>
            </w:r>
            <w:r w:rsidR="00B546E4">
              <w:rPr>
                <w:lang w:val="tr-TR"/>
              </w:rPr>
              <w:t xml:space="preserve">bildirimlerin e-mail üzerinden </w:t>
            </w:r>
            <w:r w:rsidR="003202C3">
              <w:rPr>
                <w:lang w:val="tr-TR"/>
              </w:rPr>
              <w:t xml:space="preserve">de </w:t>
            </w:r>
            <w:r w:rsidR="00B546E4">
              <w:rPr>
                <w:lang w:val="tr-TR"/>
              </w:rPr>
              <w:t xml:space="preserve">otomatik olarak gönderilip gönderilmeyeceği tercihleri </w:t>
            </w:r>
            <w:r w:rsidR="006176BD">
              <w:rPr>
                <w:lang w:val="tr-TR"/>
              </w:rPr>
              <w:t xml:space="preserve">tablo üzerinden </w:t>
            </w:r>
            <w:r w:rsidR="00B546E4">
              <w:rPr>
                <w:lang w:val="tr-TR"/>
              </w:rPr>
              <w:t>yapılır ve yapılan tercihler kaydedilir.</w:t>
            </w:r>
          </w:p>
          <w:p w14:paraId="05B160A7" w14:textId="00D59CD8" w:rsidR="006176BD" w:rsidRDefault="006176BD" w:rsidP="00C65EED">
            <w:pPr>
              <w:jc w:val="center"/>
              <w:rPr>
                <w:lang w:val="tr-TR"/>
              </w:rPr>
            </w:pPr>
          </w:p>
          <w:p w14:paraId="6ECFEBBC" w14:textId="77777777" w:rsidR="006B03CD" w:rsidRDefault="006176BD" w:rsidP="006B03CD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3) </w:t>
            </w:r>
            <w:r w:rsidR="006B03CD">
              <w:rPr>
                <w:lang w:val="tr-TR"/>
              </w:rPr>
              <w:t xml:space="preserve">Yapılmak istenen girişler / güncellemeler tamamlandıktan sayfadaki “Kaydet” butonuna tıklanır ve böylelikle tablo yazılabilir formattan çıkartılıp girilmiş olan bilgiler kaydedilmiş olur. </w:t>
            </w:r>
          </w:p>
          <w:p w14:paraId="1E52CEE2" w14:textId="77777777" w:rsidR="006D330B" w:rsidRPr="006D330B" w:rsidRDefault="006D330B" w:rsidP="00C65EED">
            <w:pPr>
              <w:jc w:val="center"/>
              <w:rPr>
                <w:lang w:val="tr-TR"/>
              </w:rPr>
            </w:pPr>
          </w:p>
          <w:p w14:paraId="69D78087" w14:textId="6B579DD7" w:rsidR="006D330B" w:rsidRPr="006D330B" w:rsidRDefault="006B03CD" w:rsidP="00C65EED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4</w:t>
            </w:r>
            <w:r w:rsidR="006D330B" w:rsidRPr="006D330B">
              <w:rPr>
                <w:lang w:val="tr-TR"/>
              </w:rPr>
              <w:t xml:space="preserve">) Key User, yine “İşlemler” bölümündeki “Sil” fonksiyon butonunu kullanarak </w:t>
            </w:r>
            <w:r w:rsidR="00CC6B93">
              <w:rPr>
                <w:lang w:val="tr-TR"/>
              </w:rPr>
              <w:t xml:space="preserve">tablodaki </w:t>
            </w:r>
            <w:r w:rsidR="006D330B" w:rsidRPr="006D330B">
              <w:rPr>
                <w:lang w:val="tr-TR"/>
              </w:rPr>
              <w:t>dilediği satırları siler.</w:t>
            </w:r>
            <w:r w:rsidR="00ED3C33">
              <w:rPr>
                <w:lang w:val="tr-TR"/>
              </w:rPr>
              <w:t xml:space="preserve"> Eğer kayıtlı olan bir bildirim ayarı satırı silinirse söz konusu kullanıcı</w:t>
            </w:r>
            <w:r w:rsidR="006658BC">
              <w:rPr>
                <w:lang w:val="tr-TR"/>
              </w:rPr>
              <w:t xml:space="preserve"> </w:t>
            </w:r>
            <w:r w:rsidR="00E26BAA">
              <w:rPr>
                <w:lang w:val="tr-TR"/>
              </w:rPr>
              <w:t xml:space="preserve">için belirlenmiş olan </w:t>
            </w:r>
            <w:r w:rsidR="006658BC">
              <w:rPr>
                <w:lang w:val="tr-TR"/>
              </w:rPr>
              <w:t>uygulamadaki</w:t>
            </w:r>
            <w:r w:rsidR="00060C74">
              <w:rPr>
                <w:lang w:val="tr-TR"/>
              </w:rPr>
              <w:t xml:space="preserve"> tüm bildirimleri hem uygulama hem de e-mail üzerinden </w:t>
            </w:r>
            <w:r w:rsidR="00600675">
              <w:rPr>
                <w:lang w:val="tr-TR"/>
              </w:rPr>
              <w:t xml:space="preserve">standart olarak </w:t>
            </w:r>
            <w:r w:rsidR="00437882">
              <w:rPr>
                <w:lang w:val="tr-TR"/>
              </w:rPr>
              <w:t xml:space="preserve">alır. </w:t>
            </w:r>
            <w:r w:rsidR="00ED3C33">
              <w:rPr>
                <w:lang w:val="tr-TR"/>
              </w:rPr>
              <w:t xml:space="preserve"> </w:t>
            </w:r>
          </w:p>
          <w:p w14:paraId="2B59B6D2" w14:textId="0C40A258" w:rsidR="00380A20" w:rsidRDefault="00380A20" w:rsidP="003615A9">
            <w:pPr>
              <w:rPr>
                <w:lang w:val="tr-TR"/>
              </w:rPr>
            </w:pPr>
          </w:p>
          <w:p w14:paraId="13A3628B" w14:textId="56E77ECD" w:rsidR="003615A9" w:rsidRPr="008E4148" w:rsidRDefault="003615A9" w:rsidP="006D330B">
            <w:pPr>
              <w:rPr>
                <w:lang w:val="tr-TR"/>
              </w:rPr>
            </w:pPr>
          </w:p>
        </w:tc>
      </w:tr>
      <w:tr w:rsidR="00AF5452" w14:paraId="23970B79" w14:textId="77777777" w:rsidTr="009135FE">
        <w:tc>
          <w:tcPr>
            <w:tcW w:w="3685" w:type="dxa"/>
          </w:tcPr>
          <w:p w14:paraId="2D1ECEB0" w14:textId="0CD6D45F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İstisnai Durumlar</w:t>
            </w:r>
          </w:p>
        </w:tc>
        <w:tc>
          <w:tcPr>
            <w:tcW w:w="5377" w:type="dxa"/>
          </w:tcPr>
          <w:p w14:paraId="11EBF15C" w14:textId="032854C0" w:rsidR="00AF5452" w:rsidRPr="00D07625" w:rsidRDefault="00600675" w:rsidP="00D07625">
            <w:pPr>
              <w:pStyle w:val="ListParagraph"/>
              <w:numPr>
                <w:ilvl w:val="0"/>
                <w:numId w:val="3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YOK</w:t>
            </w:r>
          </w:p>
        </w:tc>
      </w:tr>
      <w:tr w:rsidR="00AF5452" w14:paraId="3DB0B180" w14:textId="77777777" w:rsidTr="009135FE">
        <w:tc>
          <w:tcPr>
            <w:tcW w:w="3685" w:type="dxa"/>
          </w:tcPr>
          <w:p w14:paraId="749FEB82" w14:textId="00B2DFB7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Bildirim</w:t>
            </w:r>
            <w:r w:rsidR="00E74E02" w:rsidRPr="00C23513">
              <w:rPr>
                <w:b/>
                <w:bCs/>
                <w:sz w:val="24"/>
                <w:szCs w:val="24"/>
                <w:lang w:val="tr-TR"/>
              </w:rPr>
              <w:t xml:space="preserve"> Mesajları</w:t>
            </w:r>
          </w:p>
        </w:tc>
        <w:tc>
          <w:tcPr>
            <w:tcW w:w="5377" w:type="dxa"/>
          </w:tcPr>
          <w:p w14:paraId="719D446D" w14:textId="238159DB" w:rsidR="00AF5452" w:rsidRDefault="001D7740" w:rsidP="00465D2B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“İşlemler” kolonundaki “Düzenle”</w:t>
            </w:r>
            <w:r w:rsidR="00E741C5" w:rsidRPr="00465D2B">
              <w:rPr>
                <w:lang w:val="tr-TR"/>
              </w:rPr>
              <w:t xml:space="preserve"> fonksiyonu butonuna tıklandıktan sonra </w:t>
            </w:r>
            <w:r>
              <w:rPr>
                <w:lang w:val="tr-TR"/>
              </w:rPr>
              <w:t xml:space="preserve">açılacak olan pop-up ekranında </w:t>
            </w:r>
            <w:r w:rsidR="00E741C5" w:rsidRPr="00465D2B">
              <w:rPr>
                <w:lang w:val="tr-TR"/>
              </w:rPr>
              <w:t xml:space="preserve">tüm </w:t>
            </w:r>
            <w:r w:rsidR="00B5354A">
              <w:rPr>
                <w:lang w:val="tr-TR"/>
              </w:rPr>
              <w:t>bildirim tercihleri yapıldıktan sonra “Kaydet” butonuna tıklanır ve bu aşamada “Bildirim Ayarları</w:t>
            </w:r>
            <w:r w:rsidR="00146A22" w:rsidRPr="00465D2B">
              <w:rPr>
                <w:lang w:val="tr-TR"/>
              </w:rPr>
              <w:t xml:space="preserve"> Başarıyla </w:t>
            </w:r>
            <w:r w:rsidR="00D127BA">
              <w:rPr>
                <w:lang w:val="tr-TR"/>
              </w:rPr>
              <w:t>Kaydedildi</w:t>
            </w:r>
            <w:r w:rsidR="00146A22" w:rsidRPr="00465D2B">
              <w:rPr>
                <w:lang w:val="tr-TR"/>
              </w:rPr>
              <w:t xml:space="preserve">” şeklinde </w:t>
            </w:r>
            <w:r w:rsidR="00B5354A">
              <w:rPr>
                <w:lang w:val="tr-TR"/>
              </w:rPr>
              <w:t xml:space="preserve">yeni </w:t>
            </w:r>
            <w:r w:rsidR="00146A22" w:rsidRPr="00465D2B">
              <w:rPr>
                <w:lang w:val="tr-TR"/>
              </w:rPr>
              <w:t>bir pop-up mesajı görüntülenir</w:t>
            </w:r>
            <w:r w:rsidR="00E741C5" w:rsidRPr="00465D2B">
              <w:rPr>
                <w:lang w:val="tr-TR"/>
              </w:rPr>
              <w:t>.</w:t>
            </w:r>
            <w:r w:rsidR="00146A22" w:rsidRPr="00465D2B">
              <w:rPr>
                <w:lang w:val="tr-TR"/>
              </w:rPr>
              <w:t xml:space="preserve"> Bu pop-up mesajında aynı zamanda yeşil renkli bir tik ikonu da yer alır.</w:t>
            </w:r>
          </w:p>
          <w:p w14:paraId="361AD02A" w14:textId="43213371" w:rsidR="00900393" w:rsidRPr="00465D2B" w:rsidRDefault="004C670A" w:rsidP="004C670A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noProof/>
                <w:lang w:val="tr-TR"/>
              </w:rPr>
              <w:t>Uygulamanın genelindeki tüm sayfalarda “İşlemler” bölümündeki “Sil” ikonuna tıklandığında “İlgili Satırı Silmek İstediğinizden Emin Misiniz ?” -&gt;Evet / Hayır seçeneklerinin de olduğu bir uyarı pop-up mesajı görüntülenmeli. Silme işlemi ancak buradaki tercihler tamamlandığında yapılabilmeli.</w:t>
            </w:r>
          </w:p>
        </w:tc>
      </w:tr>
      <w:tr w:rsidR="00AF5452" w14:paraId="6968435A" w14:textId="77777777" w:rsidTr="009135FE">
        <w:tc>
          <w:tcPr>
            <w:tcW w:w="3685" w:type="dxa"/>
          </w:tcPr>
          <w:p w14:paraId="3E9657F6" w14:textId="7FAAEF89" w:rsidR="00AF5452" w:rsidRPr="00C23513" w:rsidRDefault="003615A9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Notlar</w:t>
            </w:r>
          </w:p>
        </w:tc>
        <w:tc>
          <w:tcPr>
            <w:tcW w:w="5377" w:type="dxa"/>
          </w:tcPr>
          <w:p w14:paraId="38F241B7" w14:textId="77777777" w:rsidR="003D05EB" w:rsidRDefault="003D05EB" w:rsidP="003D05EB">
            <w:pPr>
              <w:pStyle w:val="ListParagraph"/>
              <w:numPr>
                <w:ilvl w:val="0"/>
                <w:numId w:val="2"/>
              </w:numPr>
              <w:jc w:val="center"/>
              <w:rPr>
                <w:lang w:val="tr-TR"/>
              </w:rPr>
            </w:pPr>
            <w:r w:rsidRPr="001F7389">
              <w:rPr>
                <w:lang w:val="tr-TR"/>
              </w:rPr>
              <w:t xml:space="preserve">Sayfa tasarımlarında </w:t>
            </w:r>
            <w:r>
              <w:rPr>
                <w:lang w:val="tr-TR"/>
              </w:rPr>
              <w:t xml:space="preserve">tablonun sağ alt köşesinde olması gereken “Düzenle” ve </w:t>
            </w:r>
            <w:r w:rsidRPr="001F7389">
              <w:rPr>
                <w:lang w:val="tr-TR"/>
              </w:rPr>
              <w:t xml:space="preserve">“Kaydet” fonksiyon </w:t>
            </w:r>
            <w:r>
              <w:rPr>
                <w:lang w:val="tr-TR"/>
              </w:rPr>
              <w:t xml:space="preserve">butonları </w:t>
            </w:r>
            <w:r w:rsidRPr="001F7389">
              <w:rPr>
                <w:lang w:val="tr-TR"/>
              </w:rPr>
              <w:t>mevcut değil</w:t>
            </w:r>
            <w:r>
              <w:rPr>
                <w:lang w:val="tr-TR"/>
              </w:rPr>
              <w:t xml:space="preserve">. Bu </w:t>
            </w:r>
            <w:r w:rsidRPr="001F7389">
              <w:rPr>
                <w:lang w:val="tr-TR"/>
              </w:rPr>
              <w:t>fonksiyon</w:t>
            </w:r>
            <w:r>
              <w:rPr>
                <w:lang w:val="tr-TR"/>
              </w:rPr>
              <w:t xml:space="preserve"> butonlarının ve bağlı fonksiyonun</w:t>
            </w:r>
            <w:r w:rsidRPr="001F7389">
              <w:rPr>
                <w:lang w:val="tr-TR"/>
              </w:rPr>
              <w:t xml:space="preserve"> </w:t>
            </w:r>
            <w:r>
              <w:rPr>
                <w:lang w:val="tr-TR"/>
              </w:rPr>
              <w:t>geliştirme aşamasında</w:t>
            </w:r>
            <w:r w:rsidRPr="001F7389">
              <w:rPr>
                <w:lang w:val="tr-TR"/>
              </w:rPr>
              <w:t xml:space="preserve"> eklenmesi gerekli</w:t>
            </w:r>
            <w:r>
              <w:rPr>
                <w:lang w:val="tr-TR"/>
              </w:rPr>
              <w:t>.</w:t>
            </w:r>
          </w:p>
          <w:p w14:paraId="28B957C1" w14:textId="68E49051" w:rsidR="005A726A" w:rsidRPr="004D0EB5" w:rsidRDefault="005A726A" w:rsidP="003D05EB">
            <w:pPr>
              <w:pStyle w:val="ListParagraph"/>
              <w:rPr>
                <w:noProof/>
                <w:lang w:val="tr-TR"/>
              </w:rPr>
            </w:pPr>
          </w:p>
        </w:tc>
      </w:tr>
    </w:tbl>
    <w:p w14:paraId="28329C1F" w14:textId="2738B3DA" w:rsidR="00AF5452" w:rsidRDefault="00AF5452"/>
    <w:p w14:paraId="45586E4A" w14:textId="6C8BDA48" w:rsidR="00F74F30" w:rsidRDefault="00F74F30"/>
    <w:p w14:paraId="4C41EE59" w14:textId="218AFC6A" w:rsidR="00F74F30" w:rsidRDefault="00F74F30">
      <w:r>
        <w:rPr>
          <w:noProof/>
        </w:rPr>
        <w:lastRenderedPageBreak/>
        <w:drawing>
          <wp:inline distT="0" distB="0" distL="0" distR="0" wp14:anchorId="2B3BF555" wp14:editId="073A9011">
            <wp:extent cx="5760720" cy="2982036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108" cy="299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8438D" w14:textId="47B4737B" w:rsidR="00F74F30" w:rsidRDefault="00F74F30"/>
    <w:p w14:paraId="70BF07E1" w14:textId="77777777" w:rsidR="00F74F30" w:rsidRDefault="00F74F30"/>
    <w:p w14:paraId="79DA7DDE" w14:textId="5956AD86" w:rsidR="00EA693D" w:rsidRDefault="00505736" w:rsidP="00F74F30">
      <w:r>
        <w:rPr>
          <w:noProof/>
        </w:rPr>
        <w:drawing>
          <wp:inline distT="0" distB="0" distL="0" distR="0" wp14:anchorId="7A20DBEC" wp14:editId="785D0E35">
            <wp:extent cx="5760720" cy="4435522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635" cy="4440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BDBAC" w14:textId="67DEC750" w:rsidR="00580E22" w:rsidRDefault="00580E22" w:rsidP="00F74F30">
      <w:r>
        <w:rPr>
          <w:noProof/>
        </w:rPr>
        <w:drawing>
          <wp:inline distT="0" distB="0" distL="0" distR="0" wp14:anchorId="68912C04" wp14:editId="31AB4B99">
            <wp:extent cx="6114197" cy="934272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0365" cy="95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0E22" w:rsidSect="00161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3AA4B" w14:textId="77777777" w:rsidR="00914286" w:rsidRDefault="00914286" w:rsidP="00465D2B">
      <w:r>
        <w:separator/>
      </w:r>
    </w:p>
  </w:endnote>
  <w:endnote w:type="continuationSeparator" w:id="0">
    <w:p w14:paraId="646AF4D8" w14:textId="77777777" w:rsidR="00914286" w:rsidRDefault="00914286" w:rsidP="0046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36BBB" w14:textId="77777777" w:rsidR="00914286" w:rsidRDefault="00914286" w:rsidP="00465D2B">
      <w:r>
        <w:separator/>
      </w:r>
    </w:p>
  </w:footnote>
  <w:footnote w:type="continuationSeparator" w:id="0">
    <w:p w14:paraId="37DA54EF" w14:textId="77777777" w:rsidR="00914286" w:rsidRDefault="00914286" w:rsidP="00465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B27F4"/>
    <w:multiLevelType w:val="hybridMultilevel"/>
    <w:tmpl w:val="E88CE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42401"/>
    <w:multiLevelType w:val="hybridMultilevel"/>
    <w:tmpl w:val="C6ECE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307AA4"/>
    <w:multiLevelType w:val="hybridMultilevel"/>
    <w:tmpl w:val="B9465A2C"/>
    <w:lvl w:ilvl="0" w:tplc="DE48E8E2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8B5491"/>
    <w:multiLevelType w:val="hybridMultilevel"/>
    <w:tmpl w:val="1916A4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52"/>
    <w:rsid w:val="00016B0A"/>
    <w:rsid w:val="00060C74"/>
    <w:rsid w:val="000874D0"/>
    <w:rsid w:val="000A223B"/>
    <w:rsid w:val="000D077A"/>
    <w:rsid w:val="000D0F13"/>
    <w:rsid w:val="000D1249"/>
    <w:rsid w:val="000F38DF"/>
    <w:rsid w:val="00146A22"/>
    <w:rsid w:val="0015019E"/>
    <w:rsid w:val="00161B80"/>
    <w:rsid w:val="001756F5"/>
    <w:rsid w:val="00192CFB"/>
    <w:rsid w:val="001C41F0"/>
    <w:rsid w:val="001D5EA2"/>
    <w:rsid w:val="001D7740"/>
    <w:rsid w:val="001E236F"/>
    <w:rsid w:val="001E79D6"/>
    <w:rsid w:val="00251AD3"/>
    <w:rsid w:val="00256607"/>
    <w:rsid w:val="003202C3"/>
    <w:rsid w:val="003615A9"/>
    <w:rsid w:val="00365E5B"/>
    <w:rsid w:val="00367BC5"/>
    <w:rsid w:val="00380A20"/>
    <w:rsid w:val="00381EFA"/>
    <w:rsid w:val="003A5FEF"/>
    <w:rsid w:val="003D05EB"/>
    <w:rsid w:val="003D29B5"/>
    <w:rsid w:val="004017C1"/>
    <w:rsid w:val="00437882"/>
    <w:rsid w:val="0046041F"/>
    <w:rsid w:val="00465D2B"/>
    <w:rsid w:val="004C670A"/>
    <w:rsid w:val="004D0EB5"/>
    <w:rsid w:val="004E071A"/>
    <w:rsid w:val="004F58E2"/>
    <w:rsid w:val="00505736"/>
    <w:rsid w:val="00511FE1"/>
    <w:rsid w:val="00580E22"/>
    <w:rsid w:val="005A726A"/>
    <w:rsid w:val="00600675"/>
    <w:rsid w:val="006176BD"/>
    <w:rsid w:val="00652889"/>
    <w:rsid w:val="006658BC"/>
    <w:rsid w:val="006B03CD"/>
    <w:rsid w:val="006C6756"/>
    <w:rsid w:val="006D330B"/>
    <w:rsid w:val="0075297A"/>
    <w:rsid w:val="007A17A3"/>
    <w:rsid w:val="007D5B3D"/>
    <w:rsid w:val="007E2316"/>
    <w:rsid w:val="008E4120"/>
    <w:rsid w:val="008E4148"/>
    <w:rsid w:val="00900393"/>
    <w:rsid w:val="009135FE"/>
    <w:rsid w:val="009136D9"/>
    <w:rsid w:val="00914286"/>
    <w:rsid w:val="00947615"/>
    <w:rsid w:val="009A56EA"/>
    <w:rsid w:val="009E041B"/>
    <w:rsid w:val="009F2873"/>
    <w:rsid w:val="00A04EA9"/>
    <w:rsid w:val="00A247B9"/>
    <w:rsid w:val="00A51AFE"/>
    <w:rsid w:val="00AB16E1"/>
    <w:rsid w:val="00AF5452"/>
    <w:rsid w:val="00B20E68"/>
    <w:rsid w:val="00B43218"/>
    <w:rsid w:val="00B5354A"/>
    <w:rsid w:val="00B546E4"/>
    <w:rsid w:val="00B96EA6"/>
    <w:rsid w:val="00C23513"/>
    <w:rsid w:val="00C25357"/>
    <w:rsid w:val="00C65EED"/>
    <w:rsid w:val="00C7790C"/>
    <w:rsid w:val="00CA5D32"/>
    <w:rsid w:val="00CB059D"/>
    <w:rsid w:val="00CC6B93"/>
    <w:rsid w:val="00CD0E18"/>
    <w:rsid w:val="00D07625"/>
    <w:rsid w:val="00D07C67"/>
    <w:rsid w:val="00D127BA"/>
    <w:rsid w:val="00D15A84"/>
    <w:rsid w:val="00D25776"/>
    <w:rsid w:val="00D3164E"/>
    <w:rsid w:val="00D47698"/>
    <w:rsid w:val="00D60886"/>
    <w:rsid w:val="00D85B32"/>
    <w:rsid w:val="00DB5A5C"/>
    <w:rsid w:val="00E106B0"/>
    <w:rsid w:val="00E24539"/>
    <w:rsid w:val="00E26BAA"/>
    <w:rsid w:val="00E700AD"/>
    <w:rsid w:val="00E741C5"/>
    <w:rsid w:val="00E74E02"/>
    <w:rsid w:val="00EA693D"/>
    <w:rsid w:val="00EB20C6"/>
    <w:rsid w:val="00EC6C7F"/>
    <w:rsid w:val="00ED3685"/>
    <w:rsid w:val="00ED3C33"/>
    <w:rsid w:val="00EE6286"/>
    <w:rsid w:val="00F41A9A"/>
    <w:rsid w:val="00F46F00"/>
    <w:rsid w:val="00F645B5"/>
    <w:rsid w:val="00F74F30"/>
    <w:rsid w:val="00F9200D"/>
    <w:rsid w:val="00FA1080"/>
    <w:rsid w:val="00FA78D1"/>
    <w:rsid w:val="00FB684B"/>
    <w:rsid w:val="00FD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876D04"/>
  <w15:chartTrackingRefBased/>
  <w15:docId w15:val="{6274BD9E-F539-437E-BD5D-71498931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/>
    <w:rsid w:val="00B96EA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B96EA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B96EA6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6EA6"/>
    <w:rPr>
      <w:rFonts w:ascii="Arial" w:hAnsi="Arial"/>
      <w:b/>
      <w:kern w:val="28"/>
      <w:sz w:val="28"/>
      <w:lang w:eastAsia="de-CH"/>
    </w:rPr>
  </w:style>
  <w:style w:type="character" w:customStyle="1" w:styleId="Heading2Char">
    <w:name w:val="Heading 2 Char"/>
    <w:basedOn w:val="DefaultParagraphFont"/>
    <w:link w:val="Heading2"/>
    <w:rsid w:val="00B96EA6"/>
    <w:rPr>
      <w:rFonts w:ascii="Arial" w:hAnsi="Arial"/>
      <w:b/>
      <w:i/>
      <w:sz w:val="24"/>
      <w:lang w:eastAsia="de-CH"/>
    </w:rPr>
  </w:style>
  <w:style w:type="character" w:customStyle="1" w:styleId="Heading3Char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D2B"/>
    <w:rPr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D2B"/>
    <w:rPr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FC00B-1E99-4E3E-B3A4-697A08A6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Gungorur</dc:creator>
  <cp:keywords/>
  <dc:description/>
  <cp:lastModifiedBy>Umut Gungorur</cp:lastModifiedBy>
  <cp:revision>97</cp:revision>
  <dcterms:created xsi:type="dcterms:W3CDTF">2022-08-15T10:16:00Z</dcterms:created>
  <dcterms:modified xsi:type="dcterms:W3CDTF">2022-09-10T21:57:00Z</dcterms:modified>
</cp:coreProperties>
</file>