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572" w:rsidRPr="00F46020" w:rsidRDefault="004354EE" w:rsidP="00F46020">
      <w:pPr>
        <w:tabs>
          <w:tab w:val="left" w:pos="567"/>
        </w:tabs>
        <w:jc w:val="center"/>
        <w:rPr>
          <w:rFonts w:ascii="楷体_GB2312" w:eastAsia="楷体_GB2312" w:hAnsiTheme="minorEastAsia"/>
          <w:b/>
          <w:sz w:val="36"/>
          <w:szCs w:val="36"/>
        </w:rPr>
      </w:pPr>
      <w:r w:rsidRPr="00F46020">
        <w:rPr>
          <w:rFonts w:ascii="楷体_GB2312" w:eastAsia="楷体_GB2312" w:hAnsiTheme="minorEastAsia" w:hint="eastAsia"/>
          <w:b/>
          <w:sz w:val="36"/>
          <w:szCs w:val="36"/>
        </w:rPr>
        <w:t>舰船分所光盘刻录与传递的管理规定</w:t>
      </w:r>
    </w:p>
    <w:p w:rsidR="004354EE" w:rsidRPr="004354EE" w:rsidRDefault="004354EE" w:rsidP="004354EE">
      <w:pPr>
        <w:tabs>
          <w:tab w:val="left" w:pos="567"/>
        </w:tabs>
        <w:ind w:firstLineChars="200" w:firstLine="720"/>
        <w:rPr>
          <w:rFonts w:ascii="楷体_GB2312" w:eastAsia="楷体_GB2312" w:hAnsiTheme="minorEastAsia"/>
          <w:sz w:val="36"/>
          <w:szCs w:val="36"/>
        </w:rPr>
      </w:pPr>
    </w:p>
    <w:p w:rsidR="000A5572" w:rsidRPr="00F46020" w:rsidRDefault="000A5572" w:rsidP="000A5572">
      <w:pPr>
        <w:tabs>
          <w:tab w:val="left" w:pos="567"/>
        </w:tabs>
        <w:ind w:firstLineChars="200" w:firstLine="560"/>
        <w:rPr>
          <w:rFonts w:ascii="楷体_GB2312" w:eastAsia="楷体_GB2312" w:hAnsiTheme="minorEastAsia"/>
          <w:sz w:val="28"/>
          <w:szCs w:val="28"/>
        </w:rPr>
      </w:pPr>
    </w:p>
    <w:p w:rsidR="000A5572" w:rsidRDefault="000A5572" w:rsidP="000A5572">
      <w:pPr>
        <w:ind w:firstLineChars="200" w:firstLine="560"/>
        <w:rPr>
          <w:rFonts w:ascii="楷体_GB2312" w:eastAsia="楷体_GB2312" w:hAnsiTheme="minorEastAsia"/>
          <w:sz w:val="28"/>
          <w:szCs w:val="28"/>
        </w:rPr>
      </w:pPr>
      <w:r>
        <w:rPr>
          <w:rFonts w:ascii="楷体_GB2312" w:eastAsia="楷体_GB2312" w:hAnsiTheme="minorEastAsia" w:hint="eastAsia"/>
          <w:sz w:val="28"/>
          <w:szCs w:val="28"/>
        </w:rPr>
        <w:t>1、刻录</w:t>
      </w:r>
      <w:r w:rsidR="00E51B55">
        <w:rPr>
          <w:rFonts w:ascii="楷体_GB2312" w:eastAsia="楷体_GB2312" w:hAnsiTheme="minorEastAsia" w:hint="eastAsia"/>
          <w:sz w:val="28"/>
          <w:szCs w:val="28"/>
        </w:rPr>
        <w:t>非涉密</w:t>
      </w:r>
      <w:r w:rsidR="00376CEB">
        <w:rPr>
          <w:rFonts w:ascii="楷体_GB2312" w:eastAsia="楷体_GB2312" w:hAnsiTheme="minorEastAsia" w:hint="eastAsia"/>
          <w:sz w:val="28"/>
          <w:szCs w:val="28"/>
        </w:rPr>
        <w:t>文件需经项目经理审核，刻录时</w:t>
      </w:r>
      <w:r w:rsidR="00E51B55">
        <w:rPr>
          <w:rFonts w:ascii="楷体_GB2312" w:eastAsia="楷体_GB2312" w:hAnsiTheme="minorEastAsia" w:hint="eastAsia"/>
          <w:sz w:val="28"/>
          <w:szCs w:val="28"/>
        </w:rPr>
        <w:t>履行登记</w:t>
      </w:r>
      <w:r>
        <w:rPr>
          <w:rFonts w:ascii="楷体_GB2312" w:eastAsia="楷体_GB2312" w:hAnsiTheme="minorEastAsia" w:hint="eastAsia"/>
          <w:sz w:val="28"/>
          <w:szCs w:val="28"/>
        </w:rPr>
        <w:t>手续；</w:t>
      </w:r>
    </w:p>
    <w:p w:rsidR="000A5572" w:rsidRDefault="00376CEB" w:rsidP="000A5572">
      <w:pPr>
        <w:pStyle w:val="a3"/>
        <w:ind w:firstLine="560"/>
        <w:rPr>
          <w:rFonts w:ascii="楷体_GB2312" w:eastAsia="楷体_GB2312" w:hAnsiTheme="minorEastAsia"/>
          <w:sz w:val="28"/>
          <w:szCs w:val="28"/>
        </w:rPr>
      </w:pPr>
      <w:r>
        <w:rPr>
          <w:rFonts w:ascii="楷体_GB2312" w:eastAsia="楷体_GB2312" w:hAnsiTheme="minorEastAsia" w:hint="eastAsia"/>
          <w:sz w:val="28"/>
          <w:szCs w:val="28"/>
        </w:rPr>
        <w:t>2</w:t>
      </w:r>
      <w:r w:rsidR="000A5572">
        <w:rPr>
          <w:rFonts w:ascii="楷体_GB2312" w:eastAsia="楷体_GB2312" w:hAnsiTheme="minorEastAsia" w:hint="eastAsia"/>
          <w:sz w:val="28"/>
          <w:szCs w:val="28"/>
        </w:rPr>
        <w:t>、刻录涉密文件，应使用新光盘，除履行审批手续外，还要经保密管理员</w:t>
      </w:r>
      <w:r w:rsidR="00BC5ACB">
        <w:rPr>
          <w:rFonts w:ascii="楷体_GB2312" w:eastAsia="楷体_GB2312" w:hAnsiTheme="minorEastAsia" w:hint="eastAsia"/>
          <w:sz w:val="28"/>
          <w:szCs w:val="28"/>
        </w:rPr>
        <w:t>审核、</w:t>
      </w:r>
      <w:r w:rsidR="000A5572">
        <w:rPr>
          <w:rFonts w:ascii="楷体_GB2312" w:eastAsia="楷体_GB2312" w:hAnsiTheme="minorEastAsia" w:hint="eastAsia"/>
          <w:sz w:val="28"/>
          <w:szCs w:val="28"/>
        </w:rPr>
        <w:t>登记备案；</w:t>
      </w:r>
    </w:p>
    <w:p w:rsidR="00376CEB" w:rsidRPr="00376CEB" w:rsidRDefault="00376CEB" w:rsidP="00376CEB">
      <w:pPr>
        <w:ind w:firstLineChars="200" w:firstLine="560"/>
        <w:rPr>
          <w:rFonts w:ascii="楷体_GB2312" w:eastAsia="楷体_GB2312" w:hAnsiTheme="minorEastAsia"/>
          <w:sz w:val="28"/>
          <w:szCs w:val="28"/>
        </w:rPr>
      </w:pPr>
      <w:r>
        <w:rPr>
          <w:rFonts w:ascii="楷体_GB2312" w:eastAsia="楷体_GB2312" w:hAnsiTheme="minorEastAsia" w:hint="eastAsia"/>
          <w:sz w:val="28"/>
          <w:szCs w:val="28"/>
        </w:rPr>
        <w:t>3、涉密光盘必须在机要室刻录,非涉密光盘在311</w:t>
      </w:r>
      <w:r w:rsidR="004354EE">
        <w:rPr>
          <w:rFonts w:ascii="楷体_GB2312" w:eastAsia="楷体_GB2312" w:hAnsiTheme="minorEastAsia" w:hint="eastAsia"/>
          <w:sz w:val="28"/>
          <w:szCs w:val="28"/>
        </w:rPr>
        <w:t>室</w:t>
      </w:r>
      <w:r>
        <w:rPr>
          <w:rFonts w:ascii="楷体_GB2312" w:eastAsia="楷体_GB2312" w:hAnsiTheme="minorEastAsia" w:hint="eastAsia"/>
          <w:sz w:val="28"/>
          <w:szCs w:val="28"/>
        </w:rPr>
        <w:t>刻录点刻录;</w:t>
      </w:r>
    </w:p>
    <w:p w:rsidR="000A5572" w:rsidRDefault="000A5572" w:rsidP="000A5572">
      <w:pPr>
        <w:ind w:firstLineChars="202" w:firstLine="566"/>
        <w:rPr>
          <w:rFonts w:ascii="楷体_GB2312" w:eastAsia="楷体_GB2312" w:hAnsiTheme="minorEastAsia"/>
          <w:sz w:val="28"/>
          <w:szCs w:val="28"/>
        </w:rPr>
      </w:pPr>
      <w:r>
        <w:rPr>
          <w:rFonts w:ascii="楷体_GB2312" w:eastAsia="楷体_GB2312" w:hAnsiTheme="minorEastAsia" w:hint="eastAsia"/>
          <w:sz w:val="28"/>
          <w:szCs w:val="28"/>
        </w:rPr>
        <w:t>4、携带涉密光盘外出，须履行审批手续；</w:t>
      </w:r>
    </w:p>
    <w:p w:rsidR="000A5572" w:rsidRDefault="000A5572" w:rsidP="000A5572">
      <w:pPr>
        <w:ind w:firstLineChars="200" w:firstLine="560"/>
        <w:rPr>
          <w:rFonts w:ascii="楷体_GB2312" w:eastAsia="楷体_GB2312" w:hAnsiTheme="minorEastAsia"/>
          <w:sz w:val="28"/>
          <w:szCs w:val="28"/>
        </w:rPr>
      </w:pPr>
      <w:r>
        <w:rPr>
          <w:rFonts w:ascii="楷体_GB2312" w:eastAsia="楷体_GB2312" w:hAnsiTheme="minorEastAsia" w:hint="eastAsia"/>
          <w:sz w:val="28"/>
          <w:szCs w:val="28"/>
        </w:rPr>
        <w:t>5、传递涉密光盘，经领导批准后，必须通过机要途径或经办人直接送达，不得采用其它途径传送；如经办人送达，应由接受单位有关人员签收，签收单交保密管理员登记备案。</w:t>
      </w:r>
    </w:p>
    <w:p w:rsidR="000A5572" w:rsidRDefault="000A5572" w:rsidP="000A5572">
      <w:pPr>
        <w:ind w:firstLineChars="200" w:firstLine="560"/>
        <w:rPr>
          <w:rFonts w:ascii="楷体_GB2312" w:eastAsia="楷体_GB2312" w:hAnsiTheme="minorEastAsia"/>
          <w:sz w:val="28"/>
          <w:szCs w:val="28"/>
        </w:rPr>
      </w:pPr>
    </w:p>
    <w:p w:rsidR="004354EE" w:rsidRDefault="004354EE" w:rsidP="000A5572">
      <w:pPr>
        <w:ind w:firstLineChars="200" w:firstLine="560"/>
        <w:rPr>
          <w:rFonts w:ascii="楷体_GB2312" w:eastAsia="楷体_GB2312" w:hAnsiTheme="minorEastAsia"/>
          <w:sz w:val="28"/>
          <w:szCs w:val="28"/>
        </w:rPr>
      </w:pPr>
    </w:p>
    <w:p w:rsidR="004354EE" w:rsidRDefault="004354EE" w:rsidP="000A5572">
      <w:pPr>
        <w:ind w:firstLineChars="200" w:firstLine="560"/>
        <w:rPr>
          <w:rFonts w:ascii="楷体_GB2312" w:eastAsia="楷体_GB2312" w:hAnsiTheme="minorEastAsia"/>
          <w:sz w:val="28"/>
          <w:szCs w:val="28"/>
        </w:rPr>
      </w:pPr>
    </w:p>
    <w:p w:rsidR="000A5572" w:rsidRDefault="000A5572" w:rsidP="000A5572">
      <w:pPr>
        <w:ind w:firstLineChars="200" w:firstLine="560"/>
        <w:rPr>
          <w:rFonts w:ascii="楷体_GB2312" w:eastAsia="楷体_GB2312" w:hAnsiTheme="minorEastAsia"/>
          <w:sz w:val="28"/>
          <w:szCs w:val="28"/>
        </w:rPr>
      </w:pPr>
    </w:p>
    <w:p w:rsidR="000A5572" w:rsidRDefault="000A5572" w:rsidP="000A5572">
      <w:pPr>
        <w:ind w:firstLineChars="200" w:firstLine="560"/>
        <w:rPr>
          <w:rFonts w:ascii="楷体_GB2312" w:eastAsia="楷体_GB2312" w:hAnsiTheme="minorEastAsia"/>
          <w:sz w:val="28"/>
          <w:szCs w:val="28"/>
        </w:rPr>
      </w:pPr>
      <w:r>
        <w:rPr>
          <w:rFonts w:ascii="楷体_GB2312" w:eastAsia="楷体_GB2312" w:hAnsiTheme="minorEastAsia" w:hint="eastAsia"/>
          <w:sz w:val="28"/>
          <w:szCs w:val="28"/>
        </w:rPr>
        <w:t xml:space="preserve">   </w:t>
      </w:r>
      <w:r w:rsidR="004354EE">
        <w:rPr>
          <w:rFonts w:ascii="楷体_GB2312" w:eastAsia="楷体_GB2312" w:hAnsiTheme="minorEastAsia" w:hint="eastAsia"/>
          <w:sz w:val="28"/>
          <w:szCs w:val="28"/>
        </w:rPr>
        <w:t xml:space="preserve">                               </w:t>
      </w:r>
      <w:r>
        <w:rPr>
          <w:rFonts w:ascii="楷体_GB2312" w:eastAsia="楷体_GB2312" w:hAnsiTheme="minorEastAsia" w:hint="eastAsia"/>
          <w:sz w:val="28"/>
          <w:szCs w:val="28"/>
        </w:rPr>
        <w:t>舰船自动化分所</w:t>
      </w:r>
    </w:p>
    <w:p w:rsidR="000A5572" w:rsidRDefault="000A5572" w:rsidP="000A5572">
      <w:pPr>
        <w:ind w:firstLineChars="200" w:firstLine="560"/>
        <w:rPr>
          <w:rFonts w:ascii="楷体_GB2312" w:eastAsia="楷体_GB2312" w:hAnsiTheme="minorEastAsia"/>
          <w:sz w:val="28"/>
          <w:szCs w:val="28"/>
        </w:rPr>
      </w:pPr>
      <w:r>
        <w:rPr>
          <w:rFonts w:ascii="楷体_GB2312" w:eastAsia="楷体_GB2312" w:hAnsiTheme="minorEastAsia" w:hint="eastAsia"/>
          <w:sz w:val="28"/>
          <w:szCs w:val="28"/>
        </w:rPr>
        <w:t xml:space="preserve">                                  二0</w:t>
      </w:r>
      <w:r w:rsidR="004354EE">
        <w:rPr>
          <w:rFonts w:ascii="楷体_GB2312" w:eastAsia="楷体_GB2312" w:hAnsiTheme="minorEastAsia" w:hint="eastAsia"/>
          <w:sz w:val="28"/>
          <w:szCs w:val="28"/>
        </w:rPr>
        <w:t>一六年九</w:t>
      </w:r>
      <w:r>
        <w:rPr>
          <w:rFonts w:ascii="楷体_GB2312" w:eastAsia="楷体_GB2312" w:hAnsiTheme="minorEastAsia" w:hint="eastAsia"/>
          <w:sz w:val="28"/>
          <w:szCs w:val="28"/>
        </w:rPr>
        <w:t>月</w:t>
      </w:r>
    </w:p>
    <w:p w:rsidR="00162247" w:rsidRPr="000A5572" w:rsidRDefault="00162247"/>
    <w:sectPr w:rsidR="00162247" w:rsidRPr="000A5572" w:rsidSect="00F46020">
      <w:pgSz w:w="11906" w:h="16838"/>
      <w:pgMar w:top="1985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617A" w:rsidRDefault="00F7617A" w:rsidP="00E51B55">
      <w:r>
        <w:separator/>
      </w:r>
    </w:p>
  </w:endnote>
  <w:endnote w:type="continuationSeparator" w:id="1">
    <w:p w:rsidR="00F7617A" w:rsidRDefault="00F7617A" w:rsidP="00E51B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617A" w:rsidRDefault="00F7617A" w:rsidP="00E51B55">
      <w:r>
        <w:separator/>
      </w:r>
    </w:p>
  </w:footnote>
  <w:footnote w:type="continuationSeparator" w:id="1">
    <w:p w:rsidR="00F7617A" w:rsidRDefault="00F7617A" w:rsidP="00E51B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5572"/>
    <w:rsid w:val="000A5572"/>
    <w:rsid w:val="00162247"/>
    <w:rsid w:val="00376CEB"/>
    <w:rsid w:val="00403276"/>
    <w:rsid w:val="004354EE"/>
    <w:rsid w:val="00927C29"/>
    <w:rsid w:val="00B25E6A"/>
    <w:rsid w:val="00BC5ACB"/>
    <w:rsid w:val="00C666FF"/>
    <w:rsid w:val="00D905AF"/>
    <w:rsid w:val="00E51B55"/>
    <w:rsid w:val="00F46020"/>
    <w:rsid w:val="00F76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5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572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51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51B5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51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51B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</Words>
  <Characters>264</Characters>
  <Application>Microsoft Office Word</Application>
  <DocSecurity>0</DocSecurity>
  <Lines>2</Lines>
  <Paragraphs>1</Paragraphs>
  <ScaleCrop>false</ScaleCrop>
  <Company>微软中国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奇林</dc:creator>
  <cp:keywords/>
  <dc:description/>
  <cp:lastModifiedBy>chaiwaner</cp:lastModifiedBy>
  <cp:revision>7</cp:revision>
  <dcterms:created xsi:type="dcterms:W3CDTF">2015-11-09T06:08:00Z</dcterms:created>
  <dcterms:modified xsi:type="dcterms:W3CDTF">2016-09-23T06:29:00Z</dcterms:modified>
</cp:coreProperties>
</file>