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1040F" w14:textId="77777777" w:rsidR="00A71932" w:rsidRDefault="00DF6D75">
      <w:pPr>
        <w:jc w:val="center"/>
        <w:rPr>
          <w:rFonts w:ascii="方正小标宋简体" w:eastAsia="方正小标宋简体" w:hAnsi="方正小标宋简体"/>
          <w:bCs/>
          <w:sz w:val="30"/>
          <w:szCs w:val="30"/>
        </w:rPr>
      </w:pPr>
      <w:r>
        <w:rPr>
          <w:rFonts w:ascii="方正小标宋简体" w:eastAsia="方正小标宋简体" w:hAnsi="方正小标宋简体" w:hint="eastAsia"/>
          <w:bCs/>
          <w:sz w:val="30"/>
          <w:szCs w:val="30"/>
        </w:rPr>
        <w:t>关于共建“青年志愿者服务基地”协议书</w:t>
      </w:r>
    </w:p>
    <w:p w14:paraId="2BF569A0" w14:textId="1B5D1846" w:rsidR="00A71932" w:rsidRDefault="00DF6D75">
      <w:pPr>
        <w:spacing w:line="360" w:lineRule="auto"/>
        <w:rPr>
          <w:rFonts w:ascii="仿宋_GB2312" w:eastAsia="仿宋_GB2312" w:hAnsi="仿宋"/>
          <w:b/>
          <w:sz w:val="24"/>
          <w:u w:val="single"/>
        </w:rPr>
      </w:pPr>
      <w:r>
        <w:rPr>
          <w:rFonts w:ascii="仿宋_GB2312" w:eastAsia="仿宋_GB2312" w:hAnsi="仿宋" w:hint="eastAsia"/>
          <w:b/>
          <w:sz w:val="24"/>
        </w:rPr>
        <w:t>甲方：</w:t>
      </w:r>
      <w:r>
        <w:rPr>
          <w:rFonts w:ascii="仿宋_GB2312" w:eastAsia="仿宋_GB2312" w:hAnsi="仿宋" w:hint="eastAsia"/>
          <w:b/>
          <w:sz w:val="24"/>
          <w:u w:val="single"/>
        </w:rPr>
        <w:t xml:space="preserve">                                               </w:t>
      </w:r>
    </w:p>
    <w:p w14:paraId="00E1DF1E" w14:textId="77777777" w:rsidR="00A71932" w:rsidRDefault="00DF6D75">
      <w:pPr>
        <w:spacing w:line="360" w:lineRule="auto"/>
        <w:rPr>
          <w:rFonts w:ascii="仿宋_GB2312" w:eastAsia="仿宋_GB2312" w:hAnsi="仿宋"/>
          <w:b/>
          <w:sz w:val="24"/>
        </w:rPr>
      </w:pPr>
      <w:r>
        <w:rPr>
          <w:rFonts w:ascii="仿宋_GB2312" w:eastAsia="仿宋_GB2312" w:hAnsi="仿宋" w:hint="eastAsia"/>
          <w:b/>
          <w:sz w:val="24"/>
        </w:rPr>
        <w:t>乙方：</w:t>
      </w:r>
      <w:r>
        <w:rPr>
          <w:rFonts w:ascii="仿宋_GB2312" w:eastAsia="仿宋_GB2312" w:hAnsi="仿宋" w:hint="eastAsia"/>
          <w:b/>
          <w:sz w:val="24"/>
          <w:u w:val="single"/>
        </w:rPr>
        <w:t xml:space="preserve">                                               </w:t>
      </w:r>
    </w:p>
    <w:p w14:paraId="74393A04" w14:textId="77777777" w:rsidR="00A71932" w:rsidRDefault="00DF6D75">
      <w:pPr>
        <w:spacing w:line="360" w:lineRule="auto"/>
        <w:rPr>
          <w:rFonts w:ascii="仿宋_GB2312" w:eastAsia="仿宋_GB2312" w:hAnsi="仿宋"/>
          <w:sz w:val="24"/>
        </w:rPr>
      </w:pPr>
      <w:r>
        <w:rPr>
          <w:rFonts w:ascii="仿宋_GB2312" w:eastAsia="仿宋_GB2312" w:hAnsi="仿宋" w:hint="eastAsia"/>
          <w:sz w:val="24"/>
        </w:rPr>
        <w:t xml:space="preserve">    为大力弘扬雷锋精神，给广大青年志愿者提供投身社会、服务社会、奉献社会的机会和平台，促进“学雷锋活动”常态化、志愿服务活动阵地化。根据国家有关法律、法规、政策规定，甲乙双方经平等协商、自愿一致的原则签订本协议，并共同遵守本协议所列条款。</w:t>
      </w:r>
    </w:p>
    <w:p w14:paraId="5273AD87" w14:textId="77777777" w:rsidR="00A71932" w:rsidRDefault="00DF6D75">
      <w:pPr>
        <w:spacing w:line="360" w:lineRule="auto"/>
        <w:rPr>
          <w:rFonts w:ascii="黑体" w:eastAsia="黑体" w:hAnsi="黑体"/>
          <w:bCs/>
          <w:sz w:val="24"/>
        </w:rPr>
      </w:pPr>
      <w:r>
        <w:rPr>
          <w:rFonts w:ascii="黑体" w:eastAsia="黑体" w:hAnsi="黑体" w:hint="eastAsia"/>
          <w:bCs/>
          <w:sz w:val="24"/>
        </w:rPr>
        <w:t xml:space="preserve"> 一、协议内容</w:t>
      </w:r>
    </w:p>
    <w:p w14:paraId="3AD50602" w14:textId="77777777" w:rsidR="00A71932" w:rsidRDefault="00DF6D75">
      <w:pPr>
        <w:spacing w:line="360" w:lineRule="auto"/>
        <w:rPr>
          <w:rFonts w:ascii="仿宋_GB2312" w:eastAsia="仿宋_GB2312" w:hAnsi="仿宋"/>
          <w:sz w:val="24"/>
        </w:rPr>
      </w:pPr>
      <w:r>
        <w:rPr>
          <w:rFonts w:ascii="仿宋_GB2312" w:eastAsia="仿宋_GB2312" w:hAnsi="宋体" w:hint="eastAsia"/>
          <w:sz w:val="24"/>
        </w:rPr>
        <w:t xml:space="preserve">    </w:t>
      </w:r>
      <w:r>
        <w:rPr>
          <w:rFonts w:ascii="仿宋_GB2312" w:eastAsia="仿宋_GB2312" w:hAnsi="仿宋" w:hint="eastAsia"/>
          <w:sz w:val="24"/>
        </w:rPr>
        <w:t>自</w:t>
      </w:r>
      <w:r>
        <w:rPr>
          <w:rFonts w:ascii="仿宋_GB2312" w:eastAsia="仿宋_GB2312" w:hAnsi="仿宋" w:hint="eastAsia"/>
          <w:sz w:val="24"/>
          <w:u w:val="single"/>
        </w:rPr>
        <w:t xml:space="preserve">     </w:t>
      </w:r>
      <w:r>
        <w:rPr>
          <w:rFonts w:ascii="仿宋_GB2312" w:eastAsia="仿宋_GB2312" w:hAnsi="仿宋" w:hint="eastAsia"/>
          <w:sz w:val="24"/>
        </w:rPr>
        <w:t>年</w:t>
      </w:r>
      <w:r>
        <w:rPr>
          <w:rFonts w:ascii="仿宋_GB2312" w:eastAsia="仿宋_GB2312" w:hAnsi="仿宋" w:hint="eastAsia"/>
          <w:sz w:val="24"/>
          <w:u w:val="single"/>
        </w:rPr>
        <w:t xml:space="preserve">    </w:t>
      </w:r>
      <w:r>
        <w:rPr>
          <w:rFonts w:ascii="仿宋_GB2312" w:eastAsia="仿宋_GB2312" w:hAnsi="仿宋" w:hint="eastAsia"/>
          <w:sz w:val="24"/>
        </w:rPr>
        <w:t xml:space="preserve"> 月</w:t>
      </w:r>
      <w:r>
        <w:rPr>
          <w:rFonts w:ascii="仿宋_GB2312" w:eastAsia="仿宋_GB2312" w:hAnsi="仿宋" w:hint="eastAsia"/>
          <w:sz w:val="24"/>
          <w:u w:val="single"/>
        </w:rPr>
        <w:t xml:space="preserve">    </w:t>
      </w:r>
      <w:r>
        <w:rPr>
          <w:rFonts w:ascii="仿宋_GB2312" w:eastAsia="仿宋_GB2312" w:hAnsi="仿宋" w:hint="eastAsia"/>
          <w:sz w:val="24"/>
        </w:rPr>
        <w:t>日开始，甲方在乙方建立青年志愿者服务基地，自愿无偿在乙方开展志愿服务活动。活动</w:t>
      </w:r>
      <w:r>
        <w:rPr>
          <w:rFonts w:ascii="仿宋_GB2312" w:eastAsia="仿宋_GB2312" w:hAnsi="仿宋" w:hint="eastAsia"/>
          <w:sz w:val="24"/>
          <w:u w:val="single"/>
        </w:rPr>
        <w:t xml:space="preserve">    </w:t>
      </w:r>
      <w:r>
        <w:rPr>
          <w:rFonts w:ascii="仿宋_GB2312" w:eastAsia="仿宋_GB2312" w:hAnsi="仿宋" w:hint="eastAsia"/>
          <w:sz w:val="24"/>
        </w:rPr>
        <w:t>进行一次，每次活动以</w:t>
      </w:r>
      <w:r>
        <w:rPr>
          <w:rFonts w:ascii="仿宋_GB2312" w:eastAsia="仿宋_GB2312" w:hAnsi="仿宋" w:hint="eastAsia"/>
          <w:sz w:val="24"/>
          <w:u w:val="single"/>
        </w:rPr>
        <w:t xml:space="preserve">     </w:t>
      </w:r>
      <w:r>
        <w:rPr>
          <w:rFonts w:ascii="仿宋_GB2312" w:eastAsia="仿宋_GB2312" w:hAnsi="仿宋" w:hint="eastAsia"/>
          <w:sz w:val="24"/>
        </w:rPr>
        <w:t>小时为限，活动以</w:t>
      </w:r>
      <w:r>
        <w:rPr>
          <w:rFonts w:ascii="仿宋_GB2312" w:eastAsia="仿宋_GB2312" w:hAnsi="仿宋" w:hint="eastAsia"/>
          <w:sz w:val="24"/>
          <w:u w:val="single"/>
        </w:rPr>
        <w:t xml:space="preserve">      </w:t>
      </w:r>
      <w:r>
        <w:rPr>
          <w:rFonts w:ascii="仿宋_GB2312" w:eastAsia="仿宋_GB2312" w:hAnsi="仿宋" w:hint="eastAsia"/>
          <w:sz w:val="24"/>
        </w:rPr>
        <w:t>人为宜。特殊情况下的活动内容和时间，由双方协商决定。</w:t>
      </w:r>
    </w:p>
    <w:p w14:paraId="19545F22" w14:textId="77777777" w:rsidR="00A71932" w:rsidRDefault="00DF6D75">
      <w:pPr>
        <w:spacing w:line="360" w:lineRule="auto"/>
        <w:rPr>
          <w:rFonts w:ascii="黑体" w:eastAsia="黑体" w:hAnsi="黑体"/>
          <w:bCs/>
          <w:sz w:val="24"/>
        </w:rPr>
      </w:pPr>
      <w:r>
        <w:rPr>
          <w:rFonts w:ascii="黑体" w:eastAsia="黑体" w:hAnsi="黑体" w:hint="eastAsia"/>
          <w:bCs/>
          <w:sz w:val="24"/>
        </w:rPr>
        <w:t>二、甲方的义务及权利</w:t>
      </w:r>
    </w:p>
    <w:p w14:paraId="54D25E1D"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第一条：甲方应根据乙方的实际情况，策划、组织、实施志愿者活动，并在规定的时间组织青年志愿者进入乙方开展活动。</w:t>
      </w:r>
    </w:p>
    <w:p w14:paraId="2571524F"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第二条：甲方在提供志愿服务期间，应尽职尽责，自觉维护志愿者形象；要自觉遵守国家的法律、法规，自觉遵守乙方的管理制度。</w:t>
      </w:r>
    </w:p>
    <w:p w14:paraId="076F5707"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第三条：甲方每次的活动内容，应提前一周与乙方沟通，获得乙方同意后方可在乙方实施相应活动。甲方每次参加活动的人员、活动内容，需报乙方登记备案，以备查验。</w:t>
      </w:r>
    </w:p>
    <w:p w14:paraId="556A4F1B"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第四条：甲方人员在乙方开展正常活动必须享有人身安全权和人格尊重，有权拒绝乙方的不合理要求。</w:t>
      </w:r>
    </w:p>
    <w:p w14:paraId="6A69950C"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第五条：甲方工作的开展应得到乙方的必要支持。如：乙方应对甲方的志愿活动予以适当的宣传支持，并为甲方提开展活动提供必要的条件、设施和场地。</w:t>
      </w:r>
    </w:p>
    <w:p w14:paraId="6F87F02E" w14:textId="77777777" w:rsidR="00A71932" w:rsidRDefault="00DF6D75">
      <w:pPr>
        <w:spacing w:line="360" w:lineRule="auto"/>
        <w:rPr>
          <w:rFonts w:ascii="黑体" w:eastAsia="黑体" w:hAnsi="黑体"/>
          <w:bCs/>
          <w:sz w:val="24"/>
        </w:rPr>
      </w:pPr>
      <w:r>
        <w:rPr>
          <w:rFonts w:ascii="黑体" w:eastAsia="黑体" w:hAnsi="黑体" w:hint="eastAsia"/>
          <w:bCs/>
          <w:sz w:val="24"/>
        </w:rPr>
        <w:t>三、乙方的义务及权利</w:t>
      </w:r>
    </w:p>
    <w:p w14:paraId="4D161A75"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 xml:space="preserve"> 第六条：乙方应当为甲方提供开展正常活动所需的设备设施、场地以及其他条件，并对甲方的工作给予宣传支持。</w:t>
      </w:r>
    </w:p>
    <w:p w14:paraId="6401DD2F"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 xml:space="preserve"> 第七条：乙方尽最大可能保证甲方人员在乙方开展正常活动时的人身安全和相应的人格利益。</w:t>
      </w:r>
    </w:p>
    <w:p w14:paraId="368F3662"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 xml:space="preserve"> 第八条：乙方人员有权得到甲方人员的热心服务，有权拒绝甲方的不适当请求。</w:t>
      </w:r>
    </w:p>
    <w:p w14:paraId="2F260D11" w14:textId="77777777" w:rsidR="00A71932" w:rsidRDefault="00DF6D75">
      <w:pPr>
        <w:spacing w:line="360" w:lineRule="auto"/>
        <w:ind w:firstLineChars="49" w:firstLine="364"/>
        <w:rPr>
          <w:rFonts w:ascii="仿宋_GB2312" w:eastAsia="仿宋_GB2312" w:hAnsi="宋体"/>
          <w:sz w:val="24"/>
        </w:rPr>
      </w:pPr>
      <w:r>
        <w:rPr>
          <w:rFonts w:ascii="仿宋_GB2312" w:eastAsia="仿宋_GB2312" w:hAnsi="仿宋" w:hint="eastAsia"/>
          <w:sz w:val="24"/>
        </w:rPr>
        <w:lastRenderedPageBreak/>
        <w:t xml:space="preserve"> 第九条：乙方对甲方的志愿者活动进行监督和指导，并有权根据活动开展情况对甲方工作提出整改建议。    </w:t>
      </w:r>
    </w:p>
    <w:p w14:paraId="61D0193E" w14:textId="77777777" w:rsidR="00A71932" w:rsidRDefault="00DF6D75">
      <w:pPr>
        <w:spacing w:line="360" w:lineRule="auto"/>
        <w:rPr>
          <w:rFonts w:ascii="黑体" w:eastAsia="黑体" w:hAnsi="黑体"/>
          <w:bCs/>
          <w:sz w:val="24"/>
        </w:rPr>
      </w:pPr>
      <w:r>
        <w:rPr>
          <w:rFonts w:ascii="黑体" w:eastAsia="黑体" w:hAnsi="黑体" w:hint="eastAsia"/>
          <w:bCs/>
          <w:sz w:val="24"/>
        </w:rPr>
        <w:t>四、协议的变更、终止和解释</w:t>
      </w:r>
    </w:p>
    <w:p w14:paraId="07655816"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 xml:space="preserve">  第十条：本协议具备终止条件时即行终止。甲乙双方经协商达成一致时，可以重新签订新协议。</w:t>
      </w:r>
    </w:p>
    <w:p w14:paraId="55F1016F" w14:textId="77777777" w:rsidR="00A71932" w:rsidRDefault="00DF6D75">
      <w:pPr>
        <w:spacing w:line="360" w:lineRule="auto"/>
        <w:rPr>
          <w:rFonts w:ascii="黑体" w:eastAsia="黑体" w:hAnsi="黑体"/>
          <w:bCs/>
          <w:sz w:val="24"/>
        </w:rPr>
      </w:pPr>
      <w:r>
        <w:rPr>
          <w:rFonts w:ascii="黑体" w:eastAsia="黑体" w:hAnsi="黑体" w:hint="eastAsia"/>
          <w:bCs/>
          <w:sz w:val="24"/>
        </w:rPr>
        <w:t>五、其他</w:t>
      </w:r>
    </w:p>
    <w:p w14:paraId="19D0D711"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宋体" w:hint="eastAsia"/>
          <w:sz w:val="24"/>
        </w:rPr>
        <w:t xml:space="preserve"> </w:t>
      </w:r>
      <w:r>
        <w:rPr>
          <w:rFonts w:ascii="仿宋_GB2312" w:eastAsia="仿宋_GB2312" w:hAnsi="仿宋" w:hint="eastAsia"/>
          <w:sz w:val="24"/>
        </w:rPr>
        <w:t>第十一条：本协议正式文本一式三份，具有同等效力。甲乙双方各执一份、另一份报共青团武汉科技大学委员会备案。</w:t>
      </w:r>
    </w:p>
    <w:p w14:paraId="7BD7758C" w14:textId="77777777" w:rsidR="00A71932" w:rsidRDefault="00DF6D75">
      <w:pPr>
        <w:spacing w:line="360" w:lineRule="auto"/>
        <w:ind w:firstLineChars="49" w:firstLine="364"/>
        <w:rPr>
          <w:rFonts w:ascii="仿宋_GB2312" w:eastAsia="仿宋_GB2312" w:hAnsi="仿宋"/>
          <w:sz w:val="24"/>
        </w:rPr>
      </w:pPr>
      <w:r>
        <w:rPr>
          <w:rFonts w:ascii="仿宋_GB2312" w:eastAsia="仿宋_GB2312" w:hAnsi="仿宋" w:hint="eastAsia"/>
          <w:sz w:val="24"/>
        </w:rPr>
        <w:t xml:space="preserve"> 第十二条：本协议未尽事宜，由甲乙双方协商解决。</w:t>
      </w:r>
    </w:p>
    <w:p w14:paraId="13C57BEA" w14:textId="77777777" w:rsidR="00A71932" w:rsidRDefault="00DF6D75">
      <w:pPr>
        <w:spacing w:line="360" w:lineRule="auto"/>
        <w:rPr>
          <w:rFonts w:ascii="黑体" w:eastAsia="黑体" w:hAnsi="黑体"/>
          <w:sz w:val="24"/>
        </w:rPr>
      </w:pPr>
      <w:r>
        <w:rPr>
          <w:rFonts w:ascii="黑体" w:eastAsia="黑体" w:hAnsi="黑体" w:hint="eastAsia"/>
          <w:sz w:val="24"/>
        </w:rPr>
        <w:t>六、本协议自签订之日起生效。</w:t>
      </w:r>
    </w:p>
    <w:p w14:paraId="1A2F83D2" w14:textId="77777777" w:rsidR="00A71932" w:rsidRDefault="00DF6D75">
      <w:pPr>
        <w:spacing w:line="360" w:lineRule="auto"/>
        <w:rPr>
          <w:rFonts w:ascii="黑体" w:eastAsia="黑体" w:hAnsi="黑体"/>
          <w:sz w:val="24"/>
        </w:rPr>
      </w:pPr>
      <w:r>
        <w:rPr>
          <w:rFonts w:ascii="黑体" w:eastAsia="黑体" w:hAnsi="黑体" w:hint="eastAsia"/>
          <w:sz w:val="24"/>
        </w:rPr>
        <w:t>七、本协议有效期</w:t>
      </w:r>
      <w:r>
        <w:rPr>
          <w:rFonts w:ascii="黑体" w:eastAsia="黑体" w:hAnsi="黑体" w:hint="eastAsia"/>
          <w:sz w:val="24"/>
          <w:u w:val="single"/>
        </w:rPr>
        <w:t xml:space="preserve">          </w:t>
      </w:r>
      <w:r>
        <w:rPr>
          <w:rFonts w:ascii="黑体" w:eastAsia="黑体" w:hAnsi="黑体" w:hint="eastAsia"/>
          <w:sz w:val="24"/>
        </w:rPr>
        <w:t>。</w:t>
      </w:r>
    </w:p>
    <w:p w14:paraId="2BE0D187" w14:textId="77777777" w:rsidR="00A71932" w:rsidRDefault="00DF6D75">
      <w:pPr>
        <w:spacing w:line="720" w:lineRule="auto"/>
        <w:rPr>
          <w:rFonts w:ascii="黑体" w:eastAsia="黑体" w:hAnsi="黑体"/>
          <w:sz w:val="24"/>
        </w:rPr>
      </w:pPr>
      <w:r>
        <w:rPr>
          <w:rFonts w:ascii="黑体" w:eastAsia="黑体" w:hAnsi="黑体" w:hint="eastAsia"/>
          <w:sz w:val="24"/>
        </w:rPr>
        <w:t>八、双方代表签字：</w:t>
      </w:r>
    </w:p>
    <w:p w14:paraId="6AD2F165" w14:textId="77777777" w:rsidR="00A71932" w:rsidRDefault="00DF6D75">
      <w:pPr>
        <w:spacing w:line="720" w:lineRule="auto"/>
        <w:ind w:firstLineChars="100" w:firstLine="743"/>
        <w:rPr>
          <w:rFonts w:ascii="仿宋_GB2312" w:eastAsia="仿宋_GB2312" w:hAnsi="仿宋"/>
          <w:sz w:val="24"/>
        </w:rPr>
      </w:pPr>
      <w:r>
        <w:rPr>
          <w:rFonts w:ascii="仿宋_GB2312" w:eastAsia="仿宋_GB2312" w:hAnsi="仿宋" w:hint="eastAsia"/>
          <w:sz w:val="24"/>
        </w:rPr>
        <w:t>甲方（盖章）：                        乙方（盖章）:</w:t>
      </w:r>
    </w:p>
    <w:p w14:paraId="3983A93A" w14:textId="77777777" w:rsidR="00A71932" w:rsidRDefault="00DF6D75">
      <w:pPr>
        <w:spacing w:line="720" w:lineRule="auto"/>
        <w:ind w:leftChars="59" w:left="421" w:firstLineChars="49" w:firstLine="364"/>
        <w:rPr>
          <w:rFonts w:ascii="仿宋_GB2312" w:eastAsia="仿宋_GB2312" w:hAnsi="仿宋"/>
          <w:sz w:val="24"/>
        </w:rPr>
      </w:pPr>
      <w:r>
        <w:rPr>
          <w:rFonts w:ascii="仿宋_GB2312" w:eastAsia="仿宋_GB2312" w:hAnsi="仿宋" w:hint="eastAsia"/>
          <w:sz w:val="24"/>
        </w:rPr>
        <w:t>甲方代表：                             乙方代表：</w:t>
      </w:r>
    </w:p>
    <w:p w14:paraId="0AFFE187" w14:textId="77777777" w:rsidR="00A71932" w:rsidRDefault="00DF6D75">
      <w:pPr>
        <w:spacing w:line="720" w:lineRule="auto"/>
        <w:rPr>
          <w:rFonts w:ascii="仿宋_GB2312" w:eastAsia="仿宋_GB2312" w:hAnsi="仿宋"/>
          <w:sz w:val="24"/>
        </w:rPr>
      </w:pPr>
      <w:r>
        <w:rPr>
          <w:rFonts w:ascii="仿宋_GB2312" w:eastAsia="仿宋_GB2312" w:hAnsi="仿宋" w:hint="eastAsia"/>
          <w:sz w:val="24"/>
        </w:rPr>
        <w:t>签订时间：     年   月   日      签订时间：     年   月   日</w:t>
      </w:r>
    </w:p>
    <w:p w14:paraId="157BA826" w14:textId="77777777" w:rsidR="00A71932" w:rsidRDefault="00DF6D75">
      <w:pPr>
        <w:pageBreakBefore/>
        <w:jc w:val="center"/>
        <w:rPr>
          <w:rFonts w:ascii="方正小标宋简体" w:eastAsia="方正小标宋简体" w:hAnsi="方正小标宋简体"/>
          <w:bCs/>
          <w:sz w:val="32"/>
        </w:rPr>
      </w:pPr>
      <w:r>
        <w:rPr>
          <w:rFonts w:ascii="方正小标宋简体" w:eastAsia="方正小标宋简体" w:hAnsi="方正小标宋简体" w:hint="eastAsia"/>
          <w:bCs/>
          <w:sz w:val="32"/>
        </w:rPr>
        <w:lastRenderedPageBreak/>
        <w:t>武汉科技大学青年志愿者服务基地登记表</w:t>
      </w:r>
    </w:p>
    <w:tbl>
      <w:tblPr>
        <w:tblW w:w="874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2"/>
        <w:gridCol w:w="1167"/>
        <w:gridCol w:w="1193"/>
        <w:gridCol w:w="724"/>
        <w:gridCol w:w="125"/>
        <w:gridCol w:w="838"/>
        <w:gridCol w:w="772"/>
        <w:gridCol w:w="421"/>
        <w:gridCol w:w="665"/>
        <w:gridCol w:w="59"/>
        <w:gridCol w:w="123"/>
        <w:gridCol w:w="1693"/>
      </w:tblGrid>
      <w:tr w:rsidR="00A71932" w14:paraId="3069CC39" w14:textId="77777777">
        <w:trPr>
          <w:trHeight w:val="404"/>
        </w:trPr>
        <w:tc>
          <w:tcPr>
            <w:tcW w:w="8742" w:type="dxa"/>
            <w:gridSpan w:val="12"/>
          </w:tcPr>
          <w:p w14:paraId="43EE84CF" w14:textId="75096998" w:rsidR="00A71932" w:rsidRDefault="00DF6D75">
            <w:pPr>
              <w:rPr>
                <w:rFonts w:ascii="仿宋_GB2312" w:eastAsia="仿宋_GB2312" w:hAnsi="仿宋"/>
              </w:rPr>
            </w:pPr>
            <w:r>
              <w:rPr>
                <w:rFonts w:ascii="仿宋_GB2312" w:eastAsia="仿宋_GB2312" w:hAnsi="仿宋" w:hint="eastAsia"/>
              </w:rPr>
              <w:t>基地名称</w:t>
            </w:r>
            <w:r w:rsidR="00264E2E">
              <w:rPr>
                <w:rFonts w:ascii="仿宋_GB2312" w:eastAsia="仿宋_GB2312" w:hAnsi="仿宋" w:hint="eastAsia"/>
              </w:rPr>
              <w:t xml:space="preserve"> </w:t>
            </w:r>
            <w:r w:rsidR="00264E2E">
              <w:rPr>
                <w:rFonts w:ascii="仿宋_GB2312" w:eastAsia="仿宋_GB2312" w:hAnsi="仿宋"/>
              </w:rPr>
              <w:t xml:space="preserve">    {</w:t>
            </w:r>
            <w:proofErr w:type="spellStart"/>
            <w:r w:rsidR="00264E2E">
              <w:rPr>
                <w:rFonts w:ascii="仿宋_GB2312" w:eastAsia="仿宋_GB2312" w:hAnsi="仿宋" w:hint="eastAsia"/>
              </w:rPr>
              <w:t>base</w:t>
            </w:r>
            <w:r w:rsidR="00264E2E">
              <w:rPr>
                <w:rFonts w:ascii="仿宋_GB2312" w:eastAsia="仿宋_GB2312" w:hAnsi="仿宋"/>
              </w:rPr>
              <w:t>Name</w:t>
            </w:r>
            <w:proofErr w:type="spellEnd"/>
            <w:r w:rsidR="00264E2E">
              <w:rPr>
                <w:rFonts w:ascii="仿宋_GB2312" w:eastAsia="仿宋_GB2312" w:hAnsi="仿宋"/>
              </w:rPr>
              <w:t>}</w:t>
            </w:r>
          </w:p>
        </w:tc>
      </w:tr>
      <w:tr w:rsidR="00A71932" w14:paraId="7C89DA73" w14:textId="77777777">
        <w:trPr>
          <w:trHeight w:val="404"/>
        </w:trPr>
        <w:tc>
          <w:tcPr>
            <w:tcW w:w="962" w:type="dxa"/>
            <w:vMerge w:val="restart"/>
          </w:tcPr>
          <w:p w14:paraId="65CC6412" w14:textId="77777777" w:rsidR="00A71932" w:rsidRDefault="00A71932">
            <w:pPr>
              <w:jc w:val="center"/>
              <w:rPr>
                <w:rFonts w:ascii="仿宋_GB2312" w:eastAsia="仿宋_GB2312" w:hAnsi="仿宋"/>
              </w:rPr>
            </w:pPr>
          </w:p>
          <w:p w14:paraId="6D27FDAC" w14:textId="77777777" w:rsidR="00A71932" w:rsidRDefault="00A71932">
            <w:pPr>
              <w:jc w:val="center"/>
              <w:rPr>
                <w:rFonts w:ascii="仿宋_GB2312" w:eastAsia="仿宋_GB2312" w:hAnsi="仿宋"/>
              </w:rPr>
            </w:pPr>
          </w:p>
          <w:p w14:paraId="323BA858" w14:textId="77777777" w:rsidR="00A71932" w:rsidRDefault="00A71932">
            <w:pPr>
              <w:jc w:val="center"/>
              <w:rPr>
                <w:rFonts w:ascii="仿宋_GB2312" w:eastAsia="仿宋_GB2312" w:hAnsi="仿宋"/>
              </w:rPr>
            </w:pPr>
          </w:p>
          <w:p w14:paraId="35B6115C" w14:textId="77777777" w:rsidR="00A71932" w:rsidRDefault="00A71932">
            <w:pPr>
              <w:jc w:val="center"/>
              <w:rPr>
                <w:rFonts w:ascii="仿宋_GB2312" w:eastAsia="仿宋_GB2312" w:hAnsi="仿宋"/>
              </w:rPr>
            </w:pPr>
          </w:p>
          <w:p w14:paraId="24C4C4A6" w14:textId="77777777" w:rsidR="00A71932" w:rsidRDefault="00A71932">
            <w:pPr>
              <w:jc w:val="center"/>
              <w:rPr>
                <w:rFonts w:ascii="仿宋_GB2312" w:eastAsia="仿宋_GB2312" w:hAnsi="仿宋"/>
              </w:rPr>
            </w:pPr>
          </w:p>
          <w:p w14:paraId="2BB8E00F" w14:textId="77777777" w:rsidR="00A71932" w:rsidRDefault="00A71932">
            <w:pPr>
              <w:jc w:val="center"/>
              <w:rPr>
                <w:rFonts w:ascii="仿宋_GB2312" w:eastAsia="仿宋_GB2312" w:hAnsi="仿宋"/>
              </w:rPr>
            </w:pPr>
          </w:p>
          <w:p w14:paraId="6E786B6D" w14:textId="77777777" w:rsidR="00A71932" w:rsidRDefault="00A71932">
            <w:pPr>
              <w:jc w:val="center"/>
              <w:rPr>
                <w:rFonts w:ascii="仿宋_GB2312" w:eastAsia="仿宋_GB2312" w:hAnsi="仿宋"/>
              </w:rPr>
            </w:pPr>
          </w:p>
          <w:p w14:paraId="1CBE157C" w14:textId="77777777" w:rsidR="00A71932" w:rsidRDefault="00A71932">
            <w:pPr>
              <w:jc w:val="center"/>
              <w:rPr>
                <w:rFonts w:ascii="仿宋_GB2312" w:eastAsia="仿宋_GB2312" w:hAnsi="仿宋"/>
              </w:rPr>
            </w:pPr>
          </w:p>
          <w:p w14:paraId="434AE447" w14:textId="77777777" w:rsidR="00A71932" w:rsidRDefault="00DF6D75">
            <w:pPr>
              <w:jc w:val="center"/>
              <w:rPr>
                <w:rFonts w:ascii="仿宋_GB2312" w:eastAsia="仿宋_GB2312" w:hAnsi="仿宋"/>
              </w:rPr>
            </w:pPr>
            <w:r>
              <w:rPr>
                <w:rFonts w:ascii="仿宋_GB2312" w:eastAsia="仿宋_GB2312" w:hAnsi="仿宋" w:hint="eastAsia"/>
              </w:rPr>
              <w:t>志</w:t>
            </w:r>
          </w:p>
          <w:p w14:paraId="2B245468" w14:textId="77777777" w:rsidR="00A71932" w:rsidRDefault="00DF6D75">
            <w:pPr>
              <w:jc w:val="center"/>
              <w:rPr>
                <w:rFonts w:ascii="仿宋_GB2312" w:eastAsia="仿宋_GB2312" w:hAnsi="仿宋"/>
              </w:rPr>
            </w:pPr>
            <w:r>
              <w:rPr>
                <w:rFonts w:ascii="仿宋_GB2312" w:eastAsia="仿宋_GB2312" w:hAnsi="仿宋" w:hint="eastAsia"/>
              </w:rPr>
              <w:t>愿</w:t>
            </w:r>
          </w:p>
          <w:p w14:paraId="2BC6E0BD" w14:textId="77777777" w:rsidR="00A71932" w:rsidRDefault="00DF6D75">
            <w:pPr>
              <w:jc w:val="center"/>
              <w:rPr>
                <w:rFonts w:ascii="仿宋_GB2312" w:eastAsia="仿宋_GB2312" w:hAnsi="仿宋"/>
              </w:rPr>
            </w:pPr>
            <w:r>
              <w:rPr>
                <w:rFonts w:ascii="仿宋_GB2312" w:eastAsia="仿宋_GB2312" w:hAnsi="仿宋" w:hint="eastAsia"/>
              </w:rPr>
              <w:t>服</w:t>
            </w:r>
          </w:p>
          <w:p w14:paraId="07A88D07" w14:textId="77777777" w:rsidR="00A71932" w:rsidRDefault="00DF6D75">
            <w:pPr>
              <w:jc w:val="center"/>
              <w:rPr>
                <w:rFonts w:ascii="仿宋_GB2312" w:eastAsia="仿宋_GB2312" w:hAnsi="仿宋"/>
              </w:rPr>
            </w:pPr>
            <w:r>
              <w:rPr>
                <w:rFonts w:ascii="仿宋_GB2312" w:eastAsia="仿宋_GB2312" w:hAnsi="仿宋" w:hint="eastAsia"/>
              </w:rPr>
              <w:t>务</w:t>
            </w:r>
          </w:p>
          <w:p w14:paraId="6836FB44" w14:textId="77777777" w:rsidR="00A71932" w:rsidRDefault="00DF6D75">
            <w:pPr>
              <w:jc w:val="center"/>
              <w:rPr>
                <w:rFonts w:ascii="仿宋_GB2312" w:eastAsia="仿宋_GB2312" w:hAnsi="仿宋"/>
              </w:rPr>
            </w:pPr>
            <w:r>
              <w:rPr>
                <w:rFonts w:ascii="仿宋_GB2312" w:eastAsia="仿宋_GB2312" w:hAnsi="仿宋" w:hint="eastAsia"/>
              </w:rPr>
              <w:t>项</w:t>
            </w:r>
          </w:p>
          <w:p w14:paraId="2052429C" w14:textId="77777777" w:rsidR="00A71932" w:rsidRDefault="00DF6D75">
            <w:pPr>
              <w:jc w:val="center"/>
              <w:rPr>
                <w:rFonts w:ascii="仿宋_GB2312" w:eastAsia="仿宋_GB2312" w:hAnsi="仿宋"/>
              </w:rPr>
            </w:pPr>
            <w:r>
              <w:rPr>
                <w:rFonts w:ascii="仿宋_GB2312" w:eastAsia="仿宋_GB2312" w:hAnsi="仿宋" w:hint="eastAsia"/>
              </w:rPr>
              <w:t>目</w:t>
            </w:r>
          </w:p>
          <w:p w14:paraId="0ED22B86" w14:textId="77777777" w:rsidR="00A71932" w:rsidRDefault="00DF6D75">
            <w:pPr>
              <w:jc w:val="center"/>
              <w:rPr>
                <w:rFonts w:ascii="仿宋_GB2312" w:eastAsia="仿宋_GB2312" w:hAnsi="仿宋"/>
              </w:rPr>
            </w:pPr>
            <w:r>
              <w:rPr>
                <w:rFonts w:ascii="仿宋_GB2312" w:eastAsia="仿宋_GB2312" w:hAnsi="仿宋" w:hint="eastAsia"/>
              </w:rPr>
              <w:t>信</w:t>
            </w:r>
          </w:p>
          <w:p w14:paraId="2FDC66C8" w14:textId="77777777" w:rsidR="00A71932" w:rsidRDefault="00DF6D75">
            <w:pPr>
              <w:jc w:val="center"/>
              <w:rPr>
                <w:rFonts w:ascii="仿宋_GB2312" w:eastAsia="仿宋_GB2312" w:hAnsi="仿宋"/>
              </w:rPr>
            </w:pPr>
            <w:r>
              <w:rPr>
                <w:rFonts w:ascii="仿宋_GB2312" w:eastAsia="仿宋_GB2312" w:hAnsi="仿宋" w:hint="eastAsia"/>
              </w:rPr>
              <w:t>息</w:t>
            </w:r>
          </w:p>
        </w:tc>
        <w:tc>
          <w:tcPr>
            <w:tcW w:w="1167" w:type="dxa"/>
            <w:vMerge w:val="restart"/>
          </w:tcPr>
          <w:p w14:paraId="355FDBDA" w14:textId="77777777" w:rsidR="00A71932" w:rsidRDefault="00DF6D75">
            <w:pPr>
              <w:jc w:val="center"/>
              <w:rPr>
                <w:rFonts w:ascii="仿宋_GB2312" w:eastAsia="仿宋_GB2312" w:hAnsi="仿宋"/>
              </w:rPr>
            </w:pPr>
            <w:r>
              <w:rPr>
                <w:rFonts w:ascii="仿宋_GB2312" w:eastAsia="仿宋_GB2312" w:hAnsi="仿宋" w:hint="eastAsia"/>
              </w:rPr>
              <w:t>负责人信息</w:t>
            </w:r>
          </w:p>
        </w:tc>
        <w:tc>
          <w:tcPr>
            <w:tcW w:w="1193" w:type="dxa"/>
          </w:tcPr>
          <w:p w14:paraId="398201D4" w14:textId="77777777" w:rsidR="00A71932" w:rsidRDefault="00DF6D75">
            <w:pPr>
              <w:jc w:val="center"/>
              <w:rPr>
                <w:rFonts w:ascii="仿宋_GB2312" w:eastAsia="仿宋_GB2312" w:hAnsi="仿宋"/>
              </w:rPr>
            </w:pPr>
            <w:r>
              <w:rPr>
                <w:rFonts w:ascii="仿宋_GB2312" w:eastAsia="仿宋_GB2312" w:hAnsi="仿宋" w:hint="eastAsia"/>
              </w:rPr>
              <w:t>姓名</w:t>
            </w:r>
          </w:p>
        </w:tc>
        <w:tc>
          <w:tcPr>
            <w:tcW w:w="1687" w:type="dxa"/>
            <w:gridSpan w:val="3"/>
          </w:tcPr>
          <w:p w14:paraId="4B8CEE5E" w14:textId="024E9A1B" w:rsidR="00A71932" w:rsidRDefault="00264E2E">
            <w:pPr>
              <w:rPr>
                <w:rFonts w:ascii="仿宋_GB2312" w:eastAsia="仿宋_GB2312" w:hAnsi="仿宋"/>
              </w:rPr>
            </w:pPr>
            <w:r>
              <w:rPr>
                <w:rFonts w:ascii="仿宋_GB2312" w:eastAsia="仿宋_GB2312" w:hAnsi="仿宋" w:hint="eastAsia"/>
              </w:rPr>
              <w:t>{</w:t>
            </w:r>
            <w:proofErr w:type="spellStart"/>
            <w:r>
              <w:rPr>
                <w:rFonts w:ascii="仿宋_GB2312" w:eastAsia="仿宋_GB2312" w:hAnsi="仿宋"/>
              </w:rPr>
              <w:t>personInCharge</w:t>
            </w:r>
            <w:proofErr w:type="spellEnd"/>
            <w:r>
              <w:rPr>
                <w:rFonts w:ascii="仿宋_GB2312" w:eastAsia="仿宋_GB2312" w:hAnsi="仿宋"/>
              </w:rPr>
              <w:t>}</w:t>
            </w:r>
          </w:p>
        </w:tc>
        <w:tc>
          <w:tcPr>
            <w:tcW w:w="1193" w:type="dxa"/>
            <w:gridSpan w:val="2"/>
          </w:tcPr>
          <w:p w14:paraId="78A16982" w14:textId="77777777" w:rsidR="00A71932" w:rsidRDefault="00DF6D75">
            <w:pPr>
              <w:jc w:val="center"/>
              <w:rPr>
                <w:rFonts w:ascii="仿宋_GB2312" w:eastAsia="仿宋_GB2312" w:hAnsi="仿宋"/>
              </w:rPr>
            </w:pPr>
            <w:r>
              <w:rPr>
                <w:rFonts w:ascii="仿宋_GB2312" w:eastAsia="仿宋_GB2312" w:hAnsi="仿宋" w:hint="eastAsia"/>
              </w:rPr>
              <w:t>学院班级</w:t>
            </w:r>
          </w:p>
        </w:tc>
        <w:tc>
          <w:tcPr>
            <w:tcW w:w="2540" w:type="dxa"/>
            <w:gridSpan w:val="4"/>
          </w:tcPr>
          <w:p w14:paraId="63598680" w14:textId="5C37D96A" w:rsidR="00A71932" w:rsidRPr="00F9783F" w:rsidRDefault="00264E2E">
            <w:pPr>
              <w:rPr>
                <w:rFonts w:eastAsia="仿宋_GB2312"/>
              </w:rPr>
            </w:pPr>
            <w:r w:rsidRPr="00F9783F">
              <w:rPr>
                <w:rFonts w:eastAsia="仿宋_GB2312"/>
              </w:rPr>
              <w:t>{</w:t>
            </w:r>
            <w:proofErr w:type="spellStart"/>
            <w:r w:rsidRPr="00F9783F">
              <w:rPr>
                <w:rFonts w:eastAsia="仿宋_GB2312"/>
              </w:rPr>
              <w:t>collegeAndClass</w:t>
            </w:r>
            <w:proofErr w:type="spellEnd"/>
            <w:r w:rsidRPr="00F9783F">
              <w:rPr>
                <w:rFonts w:eastAsia="仿宋_GB2312"/>
              </w:rPr>
              <w:t>}</w:t>
            </w:r>
          </w:p>
        </w:tc>
      </w:tr>
      <w:tr w:rsidR="00A71932" w14:paraId="6CCAFA5E" w14:textId="77777777">
        <w:trPr>
          <w:trHeight w:val="404"/>
        </w:trPr>
        <w:tc>
          <w:tcPr>
            <w:tcW w:w="962" w:type="dxa"/>
            <w:vMerge/>
          </w:tcPr>
          <w:p w14:paraId="4F8E7AF1" w14:textId="77777777" w:rsidR="00A71932" w:rsidRDefault="00A71932">
            <w:pPr>
              <w:rPr>
                <w:rFonts w:ascii="仿宋_GB2312" w:eastAsia="仿宋_GB2312" w:hAnsi="仿宋"/>
              </w:rPr>
            </w:pPr>
          </w:p>
        </w:tc>
        <w:tc>
          <w:tcPr>
            <w:tcW w:w="1167" w:type="dxa"/>
            <w:vMerge/>
          </w:tcPr>
          <w:p w14:paraId="280F517C" w14:textId="77777777" w:rsidR="00A71932" w:rsidRDefault="00A71932">
            <w:pPr>
              <w:jc w:val="center"/>
              <w:rPr>
                <w:rFonts w:ascii="仿宋_GB2312" w:eastAsia="仿宋_GB2312" w:hAnsi="仿宋"/>
              </w:rPr>
            </w:pPr>
          </w:p>
        </w:tc>
        <w:tc>
          <w:tcPr>
            <w:tcW w:w="1193" w:type="dxa"/>
          </w:tcPr>
          <w:p w14:paraId="6EB5C508" w14:textId="77777777" w:rsidR="00A71932" w:rsidRDefault="00DF6D75">
            <w:pPr>
              <w:jc w:val="center"/>
              <w:rPr>
                <w:rFonts w:ascii="仿宋_GB2312" w:eastAsia="仿宋_GB2312" w:hAnsi="仿宋"/>
              </w:rPr>
            </w:pPr>
            <w:r>
              <w:rPr>
                <w:rFonts w:ascii="仿宋_GB2312" w:eastAsia="仿宋_GB2312" w:hAnsi="仿宋" w:hint="eastAsia"/>
              </w:rPr>
              <w:t>联系电话</w:t>
            </w:r>
          </w:p>
        </w:tc>
        <w:tc>
          <w:tcPr>
            <w:tcW w:w="1687" w:type="dxa"/>
            <w:gridSpan w:val="3"/>
          </w:tcPr>
          <w:p w14:paraId="4E54AC95" w14:textId="720641D1" w:rsidR="00A71932" w:rsidRPr="00F9783F" w:rsidRDefault="00264E2E">
            <w:pPr>
              <w:rPr>
                <w:rFonts w:eastAsia="仿宋_GB2312"/>
              </w:rPr>
            </w:pPr>
            <w:r w:rsidRPr="00F9783F">
              <w:rPr>
                <w:rFonts w:eastAsia="仿宋_GB2312"/>
              </w:rPr>
              <w:t>{phone}</w:t>
            </w:r>
          </w:p>
        </w:tc>
        <w:tc>
          <w:tcPr>
            <w:tcW w:w="1193" w:type="dxa"/>
            <w:gridSpan w:val="2"/>
          </w:tcPr>
          <w:p w14:paraId="216DA087" w14:textId="77777777" w:rsidR="00A71932" w:rsidRDefault="00DF6D75">
            <w:pPr>
              <w:jc w:val="center"/>
              <w:rPr>
                <w:rFonts w:ascii="仿宋_GB2312" w:eastAsia="仿宋_GB2312" w:hAnsi="仿宋"/>
              </w:rPr>
            </w:pPr>
            <w:r>
              <w:rPr>
                <w:rFonts w:ascii="仿宋_GB2312" w:eastAsia="仿宋_GB2312" w:hAnsi="仿宋" w:hint="eastAsia"/>
              </w:rPr>
              <w:t>邮箱</w:t>
            </w:r>
          </w:p>
        </w:tc>
        <w:tc>
          <w:tcPr>
            <w:tcW w:w="2540" w:type="dxa"/>
            <w:gridSpan w:val="4"/>
          </w:tcPr>
          <w:p w14:paraId="05B43111" w14:textId="3E0057CA" w:rsidR="00A71932" w:rsidRPr="00F9783F" w:rsidRDefault="00264E2E">
            <w:pPr>
              <w:rPr>
                <w:rFonts w:eastAsia="仿宋_GB2312"/>
              </w:rPr>
            </w:pPr>
            <w:r w:rsidRPr="00F9783F">
              <w:rPr>
                <w:rFonts w:eastAsia="仿宋_GB2312"/>
              </w:rPr>
              <w:t>{mail}</w:t>
            </w:r>
          </w:p>
        </w:tc>
      </w:tr>
      <w:tr w:rsidR="00A71932" w14:paraId="2EFF3FAD" w14:textId="77777777">
        <w:trPr>
          <w:trHeight w:val="824"/>
        </w:trPr>
        <w:tc>
          <w:tcPr>
            <w:tcW w:w="962" w:type="dxa"/>
            <w:vMerge/>
          </w:tcPr>
          <w:p w14:paraId="41F3D3E5" w14:textId="77777777" w:rsidR="00A71932" w:rsidRDefault="00A71932">
            <w:pPr>
              <w:rPr>
                <w:rFonts w:ascii="仿宋_GB2312" w:eastAsia="仿宋_GB2312" w:hAnsi="仿宋"/>
              </w:rPr>
            </w:pPr>
          </w:p>
        </w:tc>
        <w:tc>
          <w:tcPr>
            <w:tcW w:w="1167" w:type="dxa"/>
            <w:vMerge w:val="restart"/>
          </w:tcPr>
          <w:p w14:paraId="4214D9D3" w14:textId="77777777" w:rsidR="00A71932" w:rsidRDefault="00A71932">
            <w:pPr>
              <w:jc w:val="center"/>
              <w:rPr>
                <w:rFonts w:ascii="仿宋_GB2312" w:eastAsia="仿宋_GB2312" w:hAnsi="仿宋"/>
              </w:rPr>
            </w:pPr>
          </w:p>
          <w:p w14:paraId="34F54121" w14:textId="77777777" w:rsidR="00A71932" w:rsidRDefault="00A71932">
            <w:pPr>
              <w:jc w:val="center"/>
              <w:rPr>
                <w:rFonts w:ascii="仿宋_GB2312" w:eastAsia="仿宋_GB2312" w:hAnsi="仿宋"/>
              </w:rPr>
            </w:pPr>
          </w:p>
          <w:p w14:paraId="3FD061C9" w14:textId="77777777" w:rsidR="00A71932" w:rsidRDefault="00A71932">
            <w:pPr>
              <w:jc w:val="center"/>
              <w:rPr>
                <w:rFonts w:ascii="仿宋_GB2312" w:eastAsia="仿宋_GB2312" w:hAnsi="仿宋"/>
              </w:rPr>
            </w:pPr>
          </w:p>
          <w:p w14:paraId="38442AD8" w14:textId="77777777" w:rsidR="00A71932" w:rsidRDefault="00A71932">
            <w:pPr>
              <w:jc w:val="center"/>
              <w:rPr>
                <w:rFonts w:ascii="仿宋_GB2312" w:eastAsia="仿宋_GB2312" w:hAnsi="仿宋"/>
              </w:rPr>
            </w:pPr>
          </w:p>
          <w:p w14:paraId="2A2C7D9B" w14:textId="77777777" w:rsidR="00A71932" w:rsidRDefault="00A71932">
            <w:pPr>
              <w:jc w:val="center"/>
              <w:rPr>
                <w:rFonts w:ascii="仿宋_GB2312" w:eastAsia="仿宋_GB2312" w:hAnsi="仿宋"/>
              </w:rPr>
            </w:pPr>
          </w:p>
          <w:p w14:paraId="07DB74AF" w14:textId="77777777" w:rsidR="00A71932" w:rsidRDefault="00A71932">
            <w:pPr>
              <w:jc w:val="center"/>
              <w:rPr>
                <w:rFonts w:ascii="仿宋_GB2312" w:eastAsia="仿宋_GB2312" w:hAnsi="仿宋"/>
              </w:rPr>
            </w:pPr>
          </w:p>
          <w:p w14:paraId="09181B18" w14:textId="77777777" w:rsidR="00A71932" w:rsidRDefault="00A71932">
            <w:pPr>
              <w:jc w:val="center"/>
              <w:rPr>
                <w:rFonts w:ascii="仿宋_GB2312" w:eastAsia="仿宋_GB2312" w:hAnsi="仿宋"/>
              </w:rPr>
            </w:pPr>
          </w:p>
          <w:p w14:paraId="7CD42010" w14:textId="77777777" w:rsidR="00A71932" w:rsidRDefault="00A71932">
            <w:pPr>
              <w:jc w:val="center"/>
              <w:rPr>
                <w:rFonts w:ascii="仿宋_GB2312" w:eastAsia="仿宋_GB2312" w:hAnsi="仿宋"/>
              </w:rPr>
            </w:pPr>
          </w:p>
          <w:p w14:paraId="70DEF66D" w14:textId="77777777" w:rsidR="00A71932" w:rsidRDefault="00A71932">
            <w:pPr>
              <w:jc w:val="center"/>
              <w:rPr>
                <w:rFonts w:ascii="仿宋_GB2312" w:eastAsia="仿宋_GB2312" w:hAnsi="仿宋"/>
              </w:rPr>
            </w:pPr>
          </w:p>
          <w:p w14:paraId="34A0B41A" w14:textId="77777777" w:rsidR="00A71932" w:rsidRDefault="00DF6D75">
            <w:pPr>
              <w:jc w:val="center"/>
              <w:rPr>
                <w:rFonts w:ascii="仿宋_GB2312" w:eastAsia="仿宋_GB2312" w:hAnsi="仿宋"/>
              </w:rPr>
            </w:pPr>
            <w:r>
              <w:rPr>
                <w:rFonts w:ascii="仿宋_GB2312" w:eastAsia="仿宋_GB2312" w:hAnsi="仿宋" w:hint="eastAsia"/>
              </w:rPr>
              <w:t>项目</w:t>
            </w:r>
          </w:p>
          <w:p w14:paraId="142A10B5" w14:textId="77777777" w:rsidR="00A71932" w:rsidRDefault="00DF6D75">
            <w:pPr>
              <w:jc w:val="center"/>
              <w:rPr>
                <w:rFonts w:ascii="仿宋_GB2312" w:eastAsia="仿宋_GB2312" w:hAnsi="仿宋"/>
              </w:rPr>
            </w:pPr>
            <w:r>
              <w:rPr>
                <w:rFonts w:ascii="仿宋_GB2312" w:eastAsia="仿宋_GB2312" w:hAnsi="仿宋" w:hint="eastAsia"/>
              </w:rPr>
              <w:t>基本</w:t>
            </w:r>
          </w:p>
          <w:p w14:paraId="2CCF9944" w14:textId="77777777" w:rsidR="00A71932" w:rsidRDefault="00DF6D75">
            <w:pPr>
              <w:jc w:val="center"/>
              <w:rPr>
                <w:rFonts w:ascii="仿宋_GB2312" w:eastAsia="仿宋_GB2312" w:hAnsi="仿宋"/>
              </w:rPr>
            </w:pPr>
            <w:r>
              <w:rPr>
                <w:rFonts w:ascii="仿宋_GB2312" w:eastAsia="仿宋_GB2312" w:hAnsi="仿宋" w:hint="eastAsia"/>
              </w:rPr>
              <w:t>信息</w:t>
            </w:r>
          </w:p>
        </w:tc>
        <w:tc>
          <w:tcPr>
            <w:tcW w:w="1917" w:type="dxa"/>
            <w:gridSpan w:val="2"/>
          </w:tcPr>
          <w:p w14:paraId="3337914F" w14:textId="77777777" w:rsidR="00A71932" w:rsidRDefault="00DF6D75">
            <w:pPr>
              <w:jc w:val="center"/>
              <w:rPr>
                <w:rFonts w:ascii="仿宋_GB2312" w:eastAsia="仿宋_GB2312" w:hAnsi="仿宋"/>
              </w:rPr>
            </w:pPr>
            <w:r>
              <w:rPr>
                <w:rFonts w:ascii="仿宋_GB2312" w:eastAsia="仿宋_GB2312" w:hAnsi="仿宋" w:hint="eastAsia"/>
              </w:rPr>
              <w:t>单次活动开展规模</w:t>
            </w:r>
          </w:p>
        </w:tc>
        <w:tc>
          <w:tcPr>
            <w:tcW w:w="1735" w:type="dxa"/>
            <w:gridSpan w:val="3"/>
          </w:tcPr>
          <w:p w14:paraId="08DAB9BB" w14:textId="3A95A529" w:rsidR="00264E2E" w:rsidRDefault="00DF6D75" w:rsidP="00264E2E">
            <w:pPr>
              <w:widowControl/>
              <w:jc w:val="left"/>
              <w:rPr>
                <w:rFonts w:ascii="仿宋_GB2312" w:eastAsia="仿宋_GB2312" w:hAnsi="仿宋" w:cs="宋体"/>
                <w:color w:val="000000"/>
                <w:sz w:val="18"/>
                <w:szCs w:val="16"/>
              </w:rPr>
            </w:pPr>
            <w:r w:rsidRPr="00F9783F">
              <w:rPr>
                <w:rFonts w:eastAsia="仿宋_GB2312"/>
                <w:color w:val="000000"/>
                <w:sz w:val="18"/>
                <w:szCs w:val="16"/>
              </w:rPr>
              <w:t>人数：</w:t>
            </w:r>
            <w:r w:rsidR="00264E2E" w:rsidRPr="00F9783F">
              <w:rPr>
                <w:rFonts w:eastAsia="仿宋_GB2312"/>
                <w:color w:val="000000"/>
                <w:sz w:val="18"/>
                <w:szCs w:val="16"/>
              </w:rPr>
              <w:t>{</w:t>
            </w:r>
            <w:proofErr w:type="spellStart"/>
            <w:r w:rsidR="00264E2E" w:rsidRPr="00F9783F">
              <w:rPr>
                <w:rFonts w:eastAsia="仿宋_GB2312"/>
                <w:color w:val="000000"/>
                <w:sz w:val="18"/>
                <w:szCs w:val="16"/>
              </w:rPr>
              <w:t>activityParticipantsN</w:t>
            </w:r>
            <w:r w:rsidR="002D5987">
              <w:rPr>
                <w:rFonts w:eastAsia="仿宋_GB2312" w:hint="eastAsia"/>
                <w:color w:val="000000"/>
                <w:sz w:val="18"/>
                <w:szCs w:val="16"/>
              </w:rPr>
              <w:t>u</w:t>
            </w:r>
            <w:r w:rsidR="00264E2E" w:rsidRPr="00F9783F">
              <w:rPr>
                <w:rFonts w:eastAsia="仿宋_GB2312"/>
                <w:color w:val="000000"/>
                <w:sz w:val="18"/>
                <w:szCs w:val="16"/>
              </w:rPr>
              <w:t>mber</w:t>
            </w:r>
            <w:proofErr w:type="spellEnd"/>
            <w:r w:rsidR="00264E2E" w:rsidRPr="00F9783F">
              <w:rPr>
                <w:rFonts w:eastAsia="仿宋_GB2312"/>
                <w:color w:val="000000"/>
                <w:sz w:val="18"/>
                <w:szCs w:val="16"/>
              </w:rPr>
              <w:t>}</w:t>
            </w:r>
          </w:p>
          <w:p w14:paraId="04BCD8CA" w14:textId="7FCCF4C9" w:rsidR="00A71932" w:rsidRDefault="00DF6D75" w:rsidP="00264E2E">
            <w:pPr>
              <w:widowControl/>
              <w:jc w:val="left"/>
              <w:rPr>
                <w:rFonts w:ascii="仿宋_GB2312" w:eastAsia="仿宋_GB2312" w:hAnsi="仿宋"/>
              </w:rPr>
            </w:pPr>
            <w:r>
              <w:rPr>
                <w:rFonts w:ascii="仿宋_GB2312" w:eastAsia="仿宋_GB2312" w:hAnsi="仿宋" w:cs="宋体" w:hint="eastAsia"/>
                <w:color w:val="000000"/>
                <w:sz w:val="18"/>
                <w:szCs w:val="16"/>
              </w:rPr>
              <w:t>服务时间：</w:t>
            </w:r>
            <w:r w:rsidR="00264E2E" w:rsidRPr="00F9783F">
              <w:rPr>
                <w:rFonts w:eastAsia="仿宋_GB2312"/>
                <w:color w:val="000000"/>
                <w:sz w:val="16"/>
                <w:szCs w:val="16"/>
              </w:rPr>
              <w:t>{</w:t>
            </w:r>
            <w:proofErr w:type="spellStart"/>
            <w:r w:rsidR="00264E2E" w:rsidRPr="00F9783F">
              <w:rPr>
                <w:rFonts w:eastAsia="仿宋_GB2312"/>
                <w:color w:val="000000"/>
                <w:sz w:val="16"/>
                <w:szCs w:val="16"/>
              </w:rPr>
              <w:t>activityDuration</w:t>
            </w:r>
            <w:proofErr w:type="spellEnd"/>
            <w:r w:rsidR="00264E2E" w:rsidRPr="00F9783F">
              <w:rPr>
                <w:rFonts w:eastAsia="仿宋_GB2312"/>
                <w:color w:val="000000"/>
                <w:sz w:val="16"/>
                <w:szCs w:val="16"/>
              </w:rPr>
              <w:t>}</w:t>
            </w:r>
            <w:r>
              <w:rPr>
                <w:rFonts w:ascii="仿宋_GB2312" w:eastAsia="仿宋_GB2312" w:hAnsi="仿宋" w:cs="宋体" w:hint="eastAsia"/>
                <w:color w:val="000000"/>
                <w:sz w:val="16"/>
                <w:szCs w:val="16"/>
              </w:rPr>
              <w:t xml:space="preserve"> </w:t>
            </w:r>
          </w:p>
        </w:tc>
        <w:tc>
          <w:tcPr>
            <w:tcW w:w="1268" w:type="dxa"/>
            <w:gridSpan w:val="4"/>
          </w:tcPr>
          <w:p w14:paraId="5BD56ADD" w14:textId="77777777" w:rsidR="00A71932" w:rsidRDefault="00DF6D75">
            <w:pPr>
              <w:rPr>
                <w:rFonts w:ascii="仿宋_GB2312" w:eastAsia="仿宋_GB2312" w:hAnsi="仿宋"/>
              </w:rPr>
            </w:pPr>
            <w:r>
              <w:rPr>
                <w:rFonts w:ascii="仿宋_GB2312" w:eastAsia="仿宋_GB2312" w:hAnsi="仿宋" w:hint="eastAsia"/>
              </w:rPr>
              <w:t>开展频率</w:t>
            </w:r>
          </w:p>
        </w:tc>
        <w:tc>
          <w:tcPr>
            <w:tcW w:w="1693" w:type="dxa"/>
          </w:tcPr>
          <w:p w14:paraId="257183F1" w14:textId="538A80A1" w:rsidR="00A71932" w:rsidRDefault="00DF6D75">
            <w:pPr>
              <w:widowControl/>
              <w:ind w:right="105"/>
              <w:rPr>
                <w:rFonts w:ascii="仿宋_GB2312" w:eastAsia="仿宋_GB2312" w:hAnsi="仿宋"/>
                <w:color w:val="000000"/>
                <w:sz w:val="18"/>
                <w:szCs w:val="16"/>
              </w:rPr>
            </w:pPr>
            <w:r>
              <w:rPr>
                <w:rFonts w:ascii="仿宋_GB2312" w:eastAsia="仿宋_GB2312" w:hAnsi="仿宋" w:hint="eastAsia"/>
                <w:color w:val="000000"/>
                <w:sz w:val="18"/>
                <w:szCs w:val="16"/>
              </w:rPr>
              <w:t>每周 ：</w:t>
            </w:r>
            <w:r w:rsidR="00264E2E" w:rsidRPr="00F9783F">
              <w:rPr>
                <w:rFonts w:eastAsia="仿宋_GB2312"/>
                <w:color w:val="000000"/>
                <w:sz w:val="18"/>
                <w:szCs w:val="16"/>
              </w:rPr>
              <w:t>{</w:t>
            </w:r>
            <w:proofErr w:type="spellStart"/>
            <w:r w:rsidR="00264E2E" w:rsidRPr="00F9783F">
              <w:rPr>
                <w:rFonts w:eastAsia="仿宋_GB2312"/>
                <w:color w:val="000000"/>
                <w:sz w:val="18"/>
                <w:szCs w:val="16"/>
              </w:rPr>
              <w:t>timeWeek</w:t>
            </w:r>
            <w:proofErr w:type="spellEnd"/>
            <w:r w:rsidR="00264E2E" w:rsidRPr="00F9783F">
              <w:rPr>
                <w:rFonts w:eastAsia="仿宋_GB2312"/>
                <w:color w:val="000000"/>
                <w:sz w:val="18"/>
                <w:szCs w:val="16"/>
              </w:rPr>
              <w:t>}</w:t>
            </w:r>
          </w:p>
          <w:p w14:paraId="0EDF7E5C" w14:textId="15854FCB" w:rsidR="00A71932" w:rsidRDefault="00DF6D75">
            <w:pPr>
              <w:rPr>
                <w:rFonts w:ascii="仿宋_GB2312" w:eastAsia="仿宋_GB2312" w:hAnsi="仿宋"/>
              </w:rPr>
            </w:pPr>
            <w:r>
              <w:rPr>
                <w:rFonts w:ascii="仿宋_GB2312" w:eastAsia="仿宋_GB2312" w:hAnsi="仿宋" w:hint="eastAsia"/>
                <w:color w:val="000000"/>
                <w:sz w:val="18"/>
                <w:szCs w:val="16"/>
              </w:rPr>
              <w:t>每月 ：</w:t>
            </w:r>
            <w:r w:rsidR="00264E2E" w:rsidRPr="00F9783F">
              <w:rPr>
                <w:rFonts w:eastAsia="仿宋_GB2312"/>
                <w:color w:val="000000"/>
                <w:sz w:val="18"/>
                <w:szCs w:val="16"/>
              </w:rPr>
              <w:t>{</w:t>
            </w:r>
            <w:proofErr w:type="spellStart"/>
            <w:r w:rsidR="00264E2E" w:rsidRPr="00F9783F">
              <w:rPr>
                <w:rFonts w:eastAsia="仿宋_GB2312"/>
                <w:color w:val="000000"/>
                <w:sz w:val="18"/>
                <w:szCs w:val="16"/>
              </w:rPr>
              <w:t>timeMonth</w:t>
            </w:r>
            <w:proofErr w:type="spellEnd"/>
            <w:r w:rsidR="00264E2E" w:rsidRPr="00F9783F">
              <w:rPr>
                <w:rFonts w:eastAsia="仿宋_GB2312"/>
                <w:color w:val="000000"/>
                <w:sz w:val="18"/>
                <w:szCs w:val="16"/>
              </w:rPr>
              <w:t>}</w:t>
            </w:r>
          </w:p>
        </w:tc>
      </w:tr>
      <w:tr w:rsidR="00A71932" w14:paraId="27E67874" w14:textId="77777777">
        <w:trPr>
          <w:trHeight w:val="420"/>
        </w:trPr>
        <w:tc>
          <w:tcPr>
            <w:tcW w:w="962" w:type="dxa"/>
            <w:vMerge/>
          </w:tcPr>
          <w:p w14:paraId="113AA8CA" w14:textId="77777777" w:rsidR="00A71932" w:rsidRDefault="00A71932">
            <w:pPr>
              <w:rPr>
                <w:rFonts w:ascii="仿宋_GB2312" w:eastAsia="仿宋_GB2312" w:hAnsi="仿宋"/>
              </w:rPr>
            </w:pPr>
          </w:p>
        </w:tc>
        <w:tc>
          <w:tcPr>
            <w:tcW w:w="1167" w:type="dxa"/>
            <w:vMerge/>
          </w:tcPr>
          <w:p w14:paraId="126A182A" w14:textId="77777777" w:rsidR="00A71932" w:rsidRDefault="00A71932">
            <w:pPr>
              <w:jc w:val="center"/>
              <w:rPr>
                <w:rFonts w:ascii="仿宋_GB2312" w:eastAsia="仿宋_GB2312" w:hAnsi="仿宋"/>
              </w:rPr>
            </w:pPr>
          </w:p>
        </w:tc>
        <w:tc>
          <w:tcPr>
            <w:tcW w:w="1917" w:type="dxa"/>
            <w:gridSpan w:val="2"/>
          </w:tcPr>
          <w:p w14:paraId="0B2DC160" w14:textId="77777777" w:rsidR="00A71932" w:rsidRDefault="00DF6D75">
            <w:pPr>
              <w:jc w:val="center"/>
              <w:rPr>
                <w:rFonts w:ascii="仿宋_GB2312" w:eastAsia="仿宋_GB2312" w:hAnsi="仿宋"/>
              </w:rPr>
            </w:pPr>
            <w:r>
              <w:rPr>
                <w:rFonts w:ascii="仿宋_GB2312" w:eastAsia="仿宋_GB2312" w:hAnsi="仿宋" w:hint="eastAsia"/>
              </w:rPr>
              <w:t>服务基地是否挂牌</w:t>
            </w:r>
          </w:p>
        </w:tc>
        <w:tc>
          <w:tcPr>
            <w:tcW w:w="1735" w:type="dxa"/>
            <w:gridSpan w:val="3"/>
          </w:tcPr>
          <w:p w14:paraId="7560499A" w14:textId="77777777" w:rsidR="00A71932" w:rsidRDefault="00DF6D75">
            <w:pPr>
              <w:rPr>
                <w:rFonts w:ascii="仿宋_GB2312" w:eastAsia="仿宋_GB2312" w:hAnsi="仿宋"/>
              </w:rPr>
            </w:pPr>
            <w:r>
              <w:rPr>
                <w:rFonts w:ascii="仿宋_GB2312" w:eastAsia="仿宋_GB2312" w:hAnsi="仿宋" w:cs="宋体" w:hint="eastAsia"/>
                <w:color w:val="000000"/>
                <w:sz w:val="20"/>
                <w:szCs w:val="16"/>
              </w:rPr>
              <w:t>□是      □否</w:t>
            </w:r>
          </w:p>
        </w:tc>
        <w:tc>
          <w:tcPr>
            <w:tcW w:w="1145" w:type="dxa"/>
            <w:gridSpan w:val="3"/>
          </w:tcPr>
          <w:p w14:paraId="09F48EF6" w14:textId="77777777" w:rsidR="00A71932" w:rsidRDefault="00DF6D75">
            <w:pPr>
              <w:jc w:val="center"/>
              <w:rPr>
                <w:rFonts w:ascii="仿宋_GB2312" w:eastAsia="仿宋_GB2312" w:hAnsi="仿宋"/>
              </w:rPr>
            </w:pPr>
            <w:r>
              <w:rPr>
                <w:rFonts w:ascii="仿宋_GB2312" w:eastAsia="仿宋_GB2312" w:hAnsi="仿宋" w:hint="eastAsia"/>
              </w:rPr>
              <w:t>挂牌时间</w:t>
            </w:r>
          </w:p>
        </w:tc>
        <w:tc>
          <w:tcPr>
            <w:tcW w:w="1816" w:type="dxa"/>
            <w:gridSpan w:val="2"/>
          </w:tcPr>
          <w:p w14:paraId="061D2A25" w14:textId="4D323384" w:rsidR="00A71932" w:rsidRPr="00F9783F" w:rsidRDefault="00264E2E">
            <w:pPr>
              <w:rPr>
                <w:rFonts w:eastAsia="仿宋_GB2312"/>
              </w:rPr>
            </w:pPr>
            <w:r w:rsidRPr="00F9783F">
              <w:rPr>
                <w:rFonts w:eastAsia="仿宋_GB2312"/>
              </w:rPr>
              <w:t>{</w:t>
            </w:r>
            <w:proofErr w:type="spellStart"/>
            <w:r w:rsidRPr="00F9783F">
              <w:rPr>
                <w:rFonts w:eastAsia="仿宋_GB2312"/>
              </w:rPr>
              <w:t>listedTime</w:t>
            </w:r>
            <w:proofErr w:type="spellEnd"/>
            <w:r w:rsidRPr="00F9783F">
              <w:rPr>
                <w:rFonts w:eastAsia="仿宋_GB2312"/>
              </w:rPr>
              <w:t>}</w:t>
            </w:r>
          </w:p>
        </w:tc>
      </w:tr>
      <w:tr w:rsidR="00A71932" w14:paraId="324927A2" w14:textId="77777777">
        <w:trPr>
          <w:trHeight w:val="824"/>
        </w:trPr>
        <w:tc>
          <w:tcPr>
            <w:tcW w:w="962" w:type="dxa"/>
            <w:vMerge/>
          </w:tcPr>
          <w:p w14:paraId="4FA7B7A8" w14:textId="77777777" w:rsidR="00A71932" w:rsidRDefault="00A71932">
            <w:pPr>
              <w:rPr>
                <w:rFonts w:ascii="仿宋_GB2312" w:eastAsia="仿宋_GB2312" w:hAnsi="仿宋"/>
              </w:rPr>
            </w:pPr>
          </w:p>
        </w:tc>
        <w:tc>
          <w:tcPr>
            <w:tcW w:w="1167" w:type="dxa"/>
            <w:vMerge/>
          </w:tcPr>
          <w:p w14:paraId="703D86BD" w14:textId="77777777" w:rsidR="00A71932" w:rsidRDefault="00A71932">
            <w:pPr>
              <w:jc w:val="center"/>
              <w:rPr>
                <w:rFonts w:ascii="仿宋_GB2312" w:eastAsia="仿宋_GB2312" w:hAnsi="仿宋"/>
              </w:rPr>
            </w:pPr>
          </w:p>
        </w:tc>
        <w:tc>
          <w:tcPr>
            <w:tcW w:w="1193" w:type="dxa"/>
          </w:tcPr>
          <w:p w14:paraId="0366F148" w14:textId="77777777" w:rsidR="00A71932" w:rsidRDefault="00DF6D75">
            <w:pPr>
              <w:jc w:val="center"/>
              <w:rPr>
                <w:rFonts w:ascii="仿宋_GB2312" w:eastAsia="仿宋_GB2312" w:hAnsi="仿宋"/>
              </w:rPr>
            </w:pPr>
            <w:r>
              <w:rPr>
                <w:rFonts w:ascii="仿宋_GB2312" w:eastAsia="仿宋_GB2312" w:hAnsi="仿宋" w:hint="eastAsia"/>
              </w:rPr>
              <w:t>项目类别</w:t>
            </w:r>
          </w:p>
        </w:tc>
        <w:tc>
          <w:tcPr>
            <w:tcW w:w="5420" w:type="dxa"/>
            <w:gridSpan w:val="9"/>
          </w:tcPr>
          <w:p w14:paraId="1F430AEF" w14:textId="77777777" w:rsidR="00A71932" w:rsidRDefault="00DF6D75">
            <w:pPr>
              <w:widowControl/>
              <w:jc w:val="left"/>
              <w:rPr>
                <w:rFonts w:ascii="仿宋_GB2312" w:eastAsia="仿宋_GB2312" w:hAnsi="仿宋" w:cs="宋体"/>
                <w:color w:val="000000"/>
                <w:sz w:val="18"/>
                <w:szCs w:val="16"/>
              </w:rPr>
            </w:pPr>
            <w:r>
              <w:rPr>
                <w:rFonts w:ascii="仿宋_GB2312" w:eastAsia="仿宋_GB2312" w:hAnsi="仿宋" w:cs="宋体" w:hint="eastAsia"/>
                <w:color w:val="000000"/>
                <w:sz w:val="18"/>
                <w:szCs w:val="16"/>
              </w:rPr>
              <w:t xml:space="preserve">□敬老  □助残  □支教  □讲解  □社区  □环保  □公共安全    </w:t>
            </w:r>
          </w:p>
          <w:p w14:paraId="6A073A01" w14:textId="77777777" w:rsidR="00A71932" w:rsidRDefault="00DF6D75">
            <w:pPr>
              <w:rPr>
                <w:rFonts w:ascii="仿宋_GB2312" w:eastAsia="仿宋_GB2312" w:hAnsi="仿宋"/>
              </w:rPr>
            </w:pPr>
            <w:r>
              <w:rPr>
                <w:rFonts w:ascii="仿宋_GB2312" w:eastAsia="仿宋_GB2312" w:hAnsi="仿宋" w:cs="宋体" w:hint="eastAsia"/>
                <w:color w:val="000000"/>
                <w:sz w:val="18"/>
                <w:szCs w:val="16"/>
              </w:rPr>
              <w:t>□其他 ：</w:t>
            </w:r>
          </w:p>
        </w:tc>
      </w:tr>
      <w:tr w:rsidR="00A71932" w14:paraId="09F6BE64" w14:textId="77777777">
        <w:trPr>
          <w:trHeight w:val="420"/>
        </w:trPr>
        <w:tc>
          <w:tcPr>
            <w:tcW w:w="962" w:type="dxa"/>
            <w:vMerge/>
          </w:tcPr>
          <w:p w14:paraId="3B824193" w14:textId="77777777" w:rsidR="00A71932" w:rsidRDefault="00A71932">
            <w:pPr>
              <w:rPr>
                <w:rFonts w:ascii="仿宋_GB2312" w:eastAsia="仿宋_GB2312" w:hAnsi="仿宋"/>
              </w:rPr>
            </w:pPr>
          </w:p>
        </w:tc>
        <w:tc>
          <w:tcPr>
            <w:tcW w:w="1167" w:type="dxa"/>
            <w:vMerge/>
          </w:tcPr>
          <w:p w14:paraId="0F1A886F" w14:textId="77777777" w:rsidR="00A71932" w:rsidRDefault="00A71932">
            <w:pPr>
              <w:jc w:val="center"/>
              <w:rPr>
                <w:rFonts w:ascii="仿宋_GB2312" w:eastAsia="仿宋_GB2312" w:hAnsi="仿宋"/>
              </w:rPr>
            </w:pPr>
          </w:p>
        </w:tc>
        <w:tc>
          <w:tcPr>
            <w:tcW w:w="1193" w:type="dxa"/>
          </w:tcPr>
          <w:p w14:paraId="07F0D09C" w14:textId="77777777" w:rsidR="00A71932" w:rsidRDefault="00DF6D75">
            <w:pPr>
              <w:jc w:val="center"/>
              <w:rPr>
                <w:rFonts w:ascii="仿宋_GB2312" w:eastAsia="仿宋_GB2312" w:hAnsi="仿宋"/>
              </w:rPr>
            </w:pPr>
            <w:r>
              <w:rPr>
                <w:rFonts w:ascii="仿宋_GB2312" w:eastAsia="仿宋_GB2312" w:hAnsi="仿宋" w:hint="eastAsia"/>
              </w:rPr>
              <w:t>开展时间</w:t>
            </w:r>
          </w:p>
        </w:tc>
        <w:tc>
          <w:tcPr>
            <w:tcW w:w="5420" w:type="dxa"/>
            <w:gridSpan w:val="9"/>
          </w:tcPr>
          <w:p w14:paraId="3C7FB2AF" w14:textId="67CCB742" w:rsidR="00A71932" w:rsidRPr="00F9783F" w:rsidRDefault="00DF6D75">
            <w:pPr>
              <w:rPr>
                <w:rFonts w:eastAsia="仿宋_GB2312"/>
              </w:rPr>
            </w:pPr>
            <w:r>
              <w:rPr>
                <w:rFonts w:ascii="仿宋_GB2312" w:eastAsia="仿宋_GB2312" w:hAnsi="仿宋" w:hint="eastAsia"/>
              </w:rPr>
              <w:t xml:space="preserve">    </w:t>
            </w:r>
            <w:r w:rsidR="00264E2E" w:rsidRPr="00F9783F">
              <w:rPr>
                <w:rFonts w:eastAsia="仿宋_GB2312"/>
              </w:rPr>
              <w:t>{</w:t>
            </w:r>
            <w:proofErr w:type="spellStart"/>
            <w:r w:rsidR="00264E2E" w:rsidRPr="00F9783F">
              <w:rPr>
                <w:rFonts w:eastAsia="仿宋_GB2312"/>
              </w:rPr>
              <w:t>activityStartTime</w:t>
            </w:r>
            <w:proofErr w:type="spellEnd"/>
            <w:r w:rsidR="00264E2E" w:rsidRPr="00F9783F">
              <w:rPr>
                <w:rFonts w:eastAsia="仿宋_GB2312"/>
              </w:rPr>
              <w:t>}</w:t>
            </w:r>
            <w:r w:rsidRPr="00F9783F">
              <w:rPr>
                <w:rFonts w:eastAsia="仿宋_GB2312"/>
              </w:rPr>
              <w:t xml:space="preserve">--- </w:t>
            </w:r>
            <w:r w:rsidR="00264E2E" w:rsidRPr="00F9783F">
              <w:rPr>
                <w:rFonts w:eastAsia="仿宋_GB2312"/>
              </w:rPr>
              <w:t>{</w:t>
            </w:r>
            <w:proofErr w:type="spellStart"/>
            <w:r w:rsidR="00264E2E" w:rsidRPr="00F9783F">
              <w:rPr>
                <w:rFonts w:eastAsia="仿宋_GB2312"/>
              </w:rPr>
              <w:t>activityEndTime</w:t>
            </w:r>
            <w:proofErr w:type="spellEnd"/>
            <w:r w:rsidR="00264E2E" w:rsidRPr="00F9783F">
              <w:rPr>
                <w:rFonts w:eastAsia="仿宋_GB2312"/>
              </w:rPr>
              <w:t>}</w:t>
            </w:r>
          </w:p>
        </w:tc>
      </w:tr>
      <w:tr w:rsidR="00A71932" w14:paraId="66B3A83C" w14:textId="77777777">
        <w:trPr>
          <w:trHeight w:val="4560"/>
        </w:trPr>
        <w:tc>
          <w:tcPr>
            <w:tcW w:w="962" w:type="dxa"/>
            <w:vMerge/>
          </w:tcPr>
          <w:p w14:paraId="59F2BB7F" w14:textId="77777777" w:rsidR="00A71932" w:rsidRDefault="00A71932">
            <w:pPr>
              <w:rPr>
                <w:rFonts w:ascii="仿宋_GB2312" w:eastAsia="仿宋_GB2312" w:hAnsi="仿宋"/>
              </w:rPr>
            </w:pPr>
          </w:p>
        </w:tc>
        <w:tc>
          <w:tcPr>
            <w:tcW w:w="1167" w:type="dxa"/>
            <w:vMerge/>
          </w:tcPr>
          <w:p w14:paraId="500FE7AE" w14:textId="77777777" w:rsidR="00A71932" w:rsidRDefault="00A71932">
            <w:pPr>
              <w:jc w:val="center"/>
              <w:rPr>
                <w:rFonts w:ascii="仿宋_GB2312" w:eastAsia="仿宋_GB2312" w:hAnsi="仿宋"/>
              </w:rPr>
            </w:pPr>
          </w:p>
        </w:tc>
        <w:tc>
          <w:tcPr>
            <w:tcW w:w="1193" w:type="dxa"/>
          </w:tcPr>
          <w:p w14:paraId="0D37D14F" w14:textId="77777777" w:rsidR="00A71932" w:rsidRDefault="00A71932">
            <w:pPr>
              <w:jc w:val="center"/>
              <w:rPr>
                <w:rFonts w:ascii="仿宋_GB2312" w:eastAsia="仿宋_GB2312" w:hAnsi="仿宋"/>
              </w:rPr>
            </w:pPr>
          </w:p>
          <w:p w14:paraId="31658809" w14:textId="77777777" w:rsidR="00A71932" w:rsidRDefault="00A71932">
            <w:pPr>
              <w:jc w:val="center"/>
              <w:rPr>
                <w:rFonts w:ascii="仿宋_GB2312" w:eastAsia="仿宋_GB2312" w:hAnsi="仿宋"/>
              </w:rPr>
            </w:pPr>
          </w:p>
          <w:p w14:paraId="1F208DEC" w14:textId="77777777" w:rsidR="00A71932" w:rsidRDefault="00A71932">
            <w:pPr>
              <w:jc w:val="center"/>
              <w:rPr>
                <w:rFonts w:ascii="仿宋_GB2312" w:eastAsia="仿宋_GB2312" w:hAnsi="仿宋"/>
              </w:rPr>
            </w:pPr>
          </w:p>
          <w:p w14:paraId="3EF1699B" w14:textId="77777777" w:rsidR="00A71932" w:rsidRDefault="00A71932">
            <w:pPr>
              <w:jc w:val="center"/>
              <w:rPr>
                <w:rFonts w:ascii="仿宋_GB2312" w:eastAsia="仿宋_GB2312" w:hAnsi="仿宋"/>
              </w:rPr>
            </w:pPr>
          </w:p>
          <w:p w14:paraId="4E6D351A" w14:textId="77777777" w:rsidR="00A71932" w:rsidRDefault="00A71932">
            <w:pPr>
              <w:jc w:val="center"/>
              <w:rPr>
                <w:rFonts w:ascii="仿宋_GB2312" w:eastAsia="仿宋_GB2312" w:hAnsi="仿宋"/>
              </w:rPr>
            </w:pPr>
          </w:p>
          <w:p w14:paraId="4E9AFF76" w14:textId="77777777" w:rsidR="00A71932" w:rsidRDefault="00A71932">
            <w:pPr>
              <w:jc w:val="center"/>
              <w:rPr>
                <w:rFonts w:ascii="仿宋_GB2312" w:eastAsia="仿宋_GB2312" w:hAnsi="仿宋"/>
              </w:rPr>
            </w:pPr>
          </w:p>
          <w:p w14:paraId="2B47239E" w14:textId="77777777" w:rsidR="00A71932" w:rsidRDefault="00A71932">
            <w:pPr>
              <w:jc w:val="center"/>
              <w:rPr>
                <w:rFonts w:ascii="仿宋_GB2312" w:eastAsia="仿宋_GB2312" w:hAnsi="仿宋"/>
              </w:rPr>
            </w:pPr>
          </w:p>
          <w:p w14:paraId="632E1E64" w14:textId="77777777" w:rsidR="00A71932" w:rsidRDefault="00DF6D75">
            <w:pPr>
              <w:jc w:val="center"/>
              <w:rPr>
                <w:rFonts w:ascii="仿宋_GB2312" w:eastAsia="仿宋_GB2312" w:hAnsi="仿宋"/>
              </w:rPr>
            </w:pPr>
            <w:r>
              <w:rPr>
                <w:rFonts w:ascii="仿宋_GB2312" w:eastAsia="仿宋_GB2312" w:hAnsi="仿宋" w:hint="eastAsia"/>
              </w:rPr>
              <w:t>项目简介</w:t>
            </w:r>
          </w:p>
        </w:tc>
        <w:tc>
          <w:tcPr>
            <w:tcW w:w="5420" w:type="dxa"/>
            <w:gridSpan w:val="9"/>
          </w:tcPr>
          <w:p w14:paraId="7B50D2CB" w14:textId="48AE57C5" w:rsidR="00A71932" w:rsidRPr="00F9783F" w:rsidRDefault="00264E2E">
            <w:pPr>
              <w:rPr>
                <w:rFonts w:eastAsia="仿宋_GB2312"/>
              </w:rPr>
            </w:pPr>
            <w:r w:rsidRPr="00F9783F">
              <w:rPr>
                <w:rFonts w:eastAsia="仿宋_GB2312"/>
              </w:rPr>
              <w:t>{</w:t>
            </w:r>
            <w:proofErr w:type="spellStart"/>
            <w:r w:rsidRPr="00F9783F">
              <w:rPr>
                <w:rFonts w:eastAsia="仿宋_GB2312"/>
              </w:rPr>
              <w:t>projectBrief</w:t>
            </w:r>
            <w:proofErr w:type="spellEnd"/>
            <w:r w:rsidRPr="00F9783F">
              <w:rPr>
                <w:rFonts w:eastAsia="仿宋_GB2312"/>
              </w:rPr>
              <w:t>}</w:t>
            </w:r>
          </w:p>
        </w:tc>
      </w:tr>
      <w:tr w:rsidR="00A71932" w14:paraId="1E7D962B" w14:textId="77777777">
        <w:trPr>
          <w:trHeight w:val="389"/>
        </w:trPr>
        <w:tc>
          <w:tcPr>
            <w:tcW w:w="962" w:type="dxa"/>
            <w:vMerge w:val="restart"/>
          </w:tcPr>
          <w:p w14:paraId="1549F49E" w14:textId="77777777" w:rsidR="00A71932" w:rsidRDefault="00A71932">
            <w:pPr>
              <w:jc w:val="center"/>
              <w:rPr>
                <w:rFonts w:ascii="仿宋_GB2312" w:eastAsia="仿宋_GB2312" w:hAnsi="仿宋"/>
              </w:rPr>
            </w:pPr>
          </w:p>
          <w:p w14:paraId="513A1DAD" w14:textId="77777777" w:rsidR="00A71932" w:rsidRDefault="00A71932">
            <w:pPr>
              <w:jc w:val="center"/>
              <w:rPr>
                <w:rFonts w:ascii="仿宋_GB2312" w:eastAsia="仿宋_GB2312" w:hAnsi="仿宋"/>
              </w:rPr>
            </w:pPr>
          </w:p>
          <w:p w14:paraId="3D914C3E" w14:textId="77777777" w:rsidR="00A71932" w:rsidRDefault="00A71932">
            <w:pPr>
              <w:jc w:val="center"/>
              <w:rPr>
                <w:rFonts w:ascii="仿宋_GB2312" w:eastAsia="仿宋_GB2312" w:hAnsi="仿宋"/>
              </w:rPr>
            </w:pPr>
          </w:p>
          <w:p w14:paraId="0A26AA90" w14:textId="77777777" w:rsidR="00A71932" w:rsidRDefault="00A71932">
            <w:pPr>
              <w:jc w:val="center"/>
              <w:rPr>
                <w:rFonts w:ascii="仿宋_GB2312" w:eastAsia="仿宋_GB2312" w:hAnsi="仿宋"/>
              </w:rPr>
            </w:pPr>
          </w:p>
          <w:p w14:paraId="086A0718" w14:textId="77777777" w:rsidR="00A71932" w:rsidRDefault="00DF6D75">
            <w:pPr>
              <w:jc w:val="center"/>
              <w:rPr>
                <w:rFonts w:ascii="仿宋_GB2312" w:eastAsia="仿宋_GB2312" w:hAnsi="仿宋"/>
              </w:rPr>
            </w:pPr>
            <w:r>
              <w:rPr>
                <w:rFonts w:ascii="仿宋_GB2312" w:eastAsia="仿宋_GB2312" w:hAnsi="仿宋" w:hint="eastAsia"/>
              </w:rPr>
              <w:t>志</w:t>
            </w:r>
          </w:p>
          <w:p w14:paraId="669EE0B5" w14:textId="77777777" w:rsidR="00A71932" w:rsidRDefault="00DF6D75">
            <w:pPr>
              <w:jc w:val="center"/>
              <w:rPr>
                <w:rFonts w:ascii="仿宋_GB2312" w:eastAsia="仿宋_GB2312" w:hAnsi="仿宋"/>
              </w:rPr>
            </w:pPr>
            <w:r>
              <w:rPr>
                <w:rFonts w:ascii="仿宋_GB2312" w:eastAsia="仿宋_GB2312" w:hAnsi="仿宋" w:hint="eastAsia"/>
              </w:rPr>
              <w:t>愿</w:t>
            </w:r>
          </w:p>
          <w:p w14:paraId="781F7A69" w14:textId="77777777" w:rsidR="00A71932" w:rsidRDefault="00DF6D75">
            <w:pPr>
              <w:jc w:val="center"/>
              <w:rPr>
                <w:rFonts w:ascii="仿宋_GB2312" w:eastAsia="仿宋_GB2312" w:hAnsi="仿宋"/>
              </w:rPr>
            </w:pPr>
            <w:r>
              <w:rPr>
                <w:rFonts w:ascii="仿宋_GB2312" w:eastAsia="仿宋_GB2312" w:hAnsi="仿宋" w:hint="eastAsia"/>
              </w:rPr>
              <w:t>服</w:t>
            </w:r>
          </w:p>
          <w:p w14:paraId="6AA7F53E" w14:textId="77777777" w:rsidR="00A71932" w:rsidRDefault="00DF6D75">
            <w:pPr>
              <w:jc w:val="center"/>
              <w:rPr>
                <w:rFonts w:ascii="仿宋_GB2312" w:eastAsia="仿宋_GB2312" w:hAnsi="仿宋"/>
              </w:rPr>
            </w:pPr>
            <w:r>
              <w:rPr>
                <w:rFonts w:ascii="仿宋_GB2312" w:eastAsia="仿宋_GB2312" w:hAnsi="仿宋" w:hint="eastAsia"/>
              </w:rPr>
              <w:t>务</w:t>
            </w:r>
          </w:p>
          <w:p w14:paraId="48784954" w14:textId="77777777" w:rsidR="00A71932" w:rsidRDefault="00DF6D75">
            <w:pPr>
              <w:jc w:val="center"/>
              <w:rPr>
                <w:rFonts w:ascii="仿宋_GB2312" w:eastAsia="仿宋_GB2312" w:hAnsi="仿宋"/>
              </w:rPr>
            </w:pPr>
            <w:r>
              <w:rPr>
                <w:rFonts w:ascii="仿宋_GB2312" w:eastAsia="仿宋_GB2312" w:hAnsi="仿宋" w:hint="eastAsia"/>
              </w:rPr>
              <w:t>基</w:t>
            </w:r>
          </w:p>
          <w:p w14:paraId="49A1F461" w14:textId="77777777" w:rsidR="00A71932" w:rsidRDefault="00DF6D75">
            <w:pPr>
              <w:jc w:val="center"/>
              <w:rPr>
                <w:rFonts w:ascii="仿宋_GB2312" w:eastAsia="仿宋_GB2312" w:hAnsi="仿宋"/>
              </w:rPr>
            </w:pPr>
            <w:r>
              <w:rPr>
                <w:rFonts w:ascii="仿宋_GB2312" w:eastAsia="仿宋_GB2312" w:hAnsi="仿宋" w:hint="eastAsia"/>
              </w:rPr>
              <w:t>地</w:t>
            </w:r>
          </w:p>
          <w:p w14:paraId="65291769" w14:textId="77777777" w:rsidR="00A71932" w:rsidRDefault="00DF6D75">
            <w:pPr>
              <w:jc w:val="center"/>
              <w:rPr>
                <w:rFonts w:ascii="仿宋_GB2312" w:eastAsia="仿宋_GB2312" w:hAnsi="仿宋"/>
              </w:rPr>
            </w:pPr>
            <w:r>
              <w:rPr>
                <w:rFonts w:ascii="仿宋_GB2312" w:eastAsia="仿宋_GB2312" w:hAnsi="仿宋" w:hint="eastAsia"/>
              </w:rPr>
              <w:t>信</w:t>
            </w:r>
          </w:p>
          <w:p w14:paraId="7473FFBE" w14:textId="77777777" w:rsidR="00A71932" w:rsidRDefault="00DF6D75">
            <w:pPr>
              <w:jc w:val="center"/>
              <w:rPr>
                <w:rFonts w:ascii="仿宋_GB2312" w:eastAsia="仿宋_GB2312" w:hAnsi="仿宋"/>
              </w:rPr>
            </w:pPr>
            <w:r>
              <w:rPr>
                <w:rFonts w:ascii="仿宋_GB2312" w:eastAsia="仿宋_GB2312" w:hAnsi="仿宋" w:hint="eastAsia"/>
              </w:rPr>
              <w:t>息</w:t>
            </w:r>
          </w:p>
        </w:tc>
        <w:tc>
          <w:tcPr>
            <w:tcW w:w="1167" w:type="dxa"/>
            <w:vMerge w:val="restart"/>
          </w:tcPr>
          <w:p w14:paraId="21270BBE" w14:textId="77777777" w:rsidR="00A71932" w:rsidRDefault="00DF6D75">
            <w:pPr>
              <w:rPr>
                <w:rFonts w:ascii="仿宋_GB2312" w:eastAsia="仿宋_GB2312" w:hAnsi="仿宋"/>
              </w:rPr>
            </w:pPr>
            <w:r>
              <w:rPr>
                <w:rFonts w:ascii="仿宋_GB2312" w:eastAsia="仿宋_GB2312" w:hAnsi="仿宋" w:hint="eastAsia"/>
              </w:rPr>
              <w:t>志愿服务基地基本信息</w:t>
            </w:r>
          </w:p>
        </w:tc>
        <w:tc>
          <w:tcPr>
            <w:tcW w:w="1193" w:type="dxa"/>
          </w:tcPr>
          <w:p w14:paraId="71FA4B44" w14:textId="77777777" w:rsidR="00A71932" w:rsidRDefault="00DF6D75">
            <w:pPr>
              <w:jc w:val="center"/>
              <w:rPr>
                <w:rFonts w:ascii="仿宋_GB2312" w:eastAsia="仿宋_GB2312" w:hAnsi="仿宋"/>
              </w:rPr>
            </w:pPr>
            <w:r>
              <w:rPr>
                <w:rFonts w:ascii="仿宋_GB2312" w:eastAsia="仿宋_GB2312" w:hAnsi="仿宋" w:hint="eastAsia"/>
              </w:rPr>
              <w:t>地址</w:t>
            </w:r>
          </w:p>
        </w:tc>
        <w:tc>
          <w:tcPr>
            <w:tcW w:w="5420" w:type="dxa"/>
            <w:gridSpan w:val="9"/>
          </w:tcPr>
          <w:p w14:paraId="2A266857" w14:textId="0EE9D824" w:rsidR="00A71932" w:rsidRPr="00F9783F" w:rsidRDefault="00264E2E">
            <w:pPr>
              <w:rPr>
                <w:rFonts w:eastAsia="仿宋_GB2312"/>
              </w:rPr>
            </w:pPr>
            <w:r w:rsidRPr="00F9783F">
              <w:rPr>
                <w:rFonts w:eastAsia="仿宋_GB2312"/>
              </w:rPr>
              <w:t>{address}</w:t>
            </w:r>
          </w:p>
        </w:tc>
      </w:tr>
      <w:tr w:rsidR="00A71932" w14:paraId="09A52C1E" w14:textId="77777777">
        <w:trPr>
          <w:trHeight w:val="420"/>
        </w:trPr>
        <w:tc>
          <w:tcPr>
            <w:tcW w:w="962" w:type="dxa"/>
            <w:vMerge/>
          </w:tcPr>
          <w:p w14:paraId="52F6AAD0" w14:textId="77777777" w:rsidR="00A71932" w:rsidRDefault="00A71932">
            <w:pPr>
              <w:rPr>
                <w:rFonts w:ascii="仿宋_GB2312" w:eastAsia="仿宋_GB2312" w:hAnsi="仿宋"/>
              </w:rPr>
            </w:pPr>
          </w:p>
        </w:tc>
        <w:tc>
          <w:tcPr>
            <w:tcW w:w="1167" w:type="dxa"/>
            <w:vMerge/>
          </w:tcPr>
          <w:p w14:paraId="5C03DA6F" w14:textId="77777777" w:rsidR="00A71932" w:rsidRDefault="00A71932">
            <w:pPr>
              <w:jc w:val="center"/>
              <w:rPr>
                <w:rFonts w:ascii="仿宋_GB2312" w:eastAsia="仿宋_GB2312" w:hAnsi="仿宋"/>
              </w:rPr>
            </w:pPr>
          </w:p>
        </w:tc>
        <w:tc>
          <w:tcPr>
            <w:tcW w:w="1193" w:type="dxa"/>
          </w:tcPr>
          <w:p w14:paraId="1ADFAB3E" w14:textId="77777777" w:rsidR="00A71932" w:rsidRDefault="00DF6D75">
            <w:pPr>
              <w:jc w:val="center"/>
              <w:rPr>
                <w:rFonts w:ascii="仿宋_GB2312" w:eastAsia="仿宋_GB2312" w:hAnsi="仿宋"/>
              </w:rPr>
            </w:pPr>
            <w:r>
              <w:rPr>
                <w:rFonts w:ascii="仿宋_GB2312" w:eastAsia="仿宋_GB2312" w:hAnsi="仿宋" w:hint="eastAsia"/>
              </w:rPr>
              <w:t>邮编</w:t>
            </w:r>
          </w:p>
        </w:tc>
        <w:tc>
          <w:tcPr>
            <w:tcW w:w="5420" w:type="dxa"/>
            <w:gridSpan w:val="9"/>
          </w:tcPr>
          <w:p w14:paraId="11B937FA" w14:textId="0EA82FCF" w:rsidR="00A71932" w:rsidRPr="00F9783F" w:rsidRDefault="00264E2E">
            <w:pPr>
              <w:rPr>
                <w:rFonts w:eastAsia="仿宋_GB2312"/>
              </w:rPr>
            </w:pPr>
            <w:r w:rsidRPr="00F9783F">
              <w:rPr>
                <w:rFonts w:eastAsia="仿宋_GB2312"/>
              </w:rPr>
              <w:t>{postcode}</w:t>
            </w:r>
          </w:p>
        </w:tc>
      </w:tr>
      <w:tr w:rsidR="00A71932" w14:paraId="74A514D9" w14:textId="77777777">
        <w:trPr>
          <w:trHeight w:val="865"/>
        </w:trPr>
        <w:tc>
          <w:tcPr>
            <w:tcW w:w="962" w:type="dxa"/>
            <w:vMerge/>
          </w:tcPr>
          <w:p w14:paraId="209A3A84" w14:textId="77777777" w:rsidR="00A71932" w:rsidRDefault="00A71932">
            <w:pPr>
              <w:rPr>
                <w:rFonts w:ascii="仿宋_GB2312" w:eastAsia="仿宋_GB2312" w:hAnsi="仿宋"/>
              </w:rPr>
            </w:pPr>
          </w:p>
        </w:tc>
        <w:tc>
          <w:tcPr>
            <w:tcW w:w="1167" w:type="dxa"/>
            <w:vMerge/>
          </w:tcPr>
          <w:p w14:paraId="57C39598" w14:textId="77777777" w:rsidR="00A71932" w:rsidRDefault="00A71932">
            <w:pPr>
              <w:jc w:val="center"/>
              <w:rPr>
                <w:rFonts w:ascii="仿宋_GB2312" w:eastAsia="仿宋_GB2312" w:hAnsi="仿宋"/>
              </w:rPr>
            </w:pPr>
          </w:p>
        </w:tc>
        <w:tc>
          <w:tcPr>
            <w:tcW w:w="1193" w:type="dxa"/>
          </w:tcPr>
          <w:p w14:paraId="054ED88A" w14:textId="77777777" w:rsidR="00A71932" w:rsidRDefault="00DF6D75">
            <w:pPr>
              <w:jc w:val="center"/>
              <w:rPr>
                <w:rFonts w:ascii="仿宋_GB2312" w:eastAsia="仿宋_GB2312" w:hAnsi="仿宋"/>
              </w:rPr>
            </w:pPr>
            <w:r>
              <w:rPr>
                <w:rFonts w:ascii="仿宋_GB2312" w:eastAsia="仿宋_GB2312" w:hAnsi="仿宋" w:hint="eastAsia"/>
              </w:rPr>
              <w:t>乘车方式</w:t>
            </w:r>
          </w:p>
        </w:tc>
        <w:tc>
          <w:tcPr>
            <w:tcW w:w="5420" w:type="dxa"/>
            <w:gridSpan w:val="9"/>
          </w:tcPr>
          <w:p w14:paraId="3CD5E453" w14:textId="4CA0A329" w:rsidR="00A71932" w:rsidRPr="00F9783F" w:rsidRDefault="00264E2E">
            <w:pPr>
              <w:rPr>
                <w:rFonts w:eastAsia="仿宋_GB2312"/>
              </w:rPr>
            </w:pPr>
            <w:r w:rsidRPr="00F9783F">
              <w:rPr>
                <w:rFonts w:eastAsia="仿宋_GB2312"/>
              </w:rPr>
              <w:t>{</w:t>
            </w:r>
            <w:proofErr w:type="spellStart"/>
            <w:r w:rsidRPr="00F9783F">
              <w:rPr>
                <w:rFonts w:eastAsia="仿宋_GB2312"/>
              </w:rPr>
              <w:t>modeOfTravel</w:t>
            </w:r>
            <w:proofErr w:type="spellEnd"/>
            <w:r w:rsidRPr="00F9783F">
              <w:rPr>
                <w:rFonts w:eastAsia="仿宋_GB2312"/>
              </w:rPr>
              <w:t>}</w:t>
            </w:r>
          </w:p>
        </w:tc>
      </w:tr>
      <w:tr w:rsidR="00A71932" w14:paraId="6D3BF443" w14:textId="77777777">
        <w:trPr>
          <w:trHeight w:val="2752"/>
        </w:trPr>
        <w:tc>
          <w:tcPr>
            <w:tcW w:w="962" w:type="dxa"/>
            <w:vMerge/>
          </w:tcPr>
          <w:p w14:paraId="7C1DBAB8" w14:textId="77777777" w:rsidR="00A71932" w:rsidRDefault="00A71932">
            <w:pPr>
              <w:rPr>
                <w:rFonts w:ascii="仿宋_GB2312" w:eastAsia="仿宋_GB2312" w:hAnsi="仿宋"/>
              </w:rPr>
            </w:pPr>
          </w:p>
        </w:tc>
        <w:tc>
          <w:tcPr>
            <w:tcW w:w="1167" w:type="dxa"/>
          </w:tcPr>
          <w:p w14:paraId="1B9128A5" w14:textId="77777777" w:rsidR="00A71932" w:rsidRDefault="00A71932">
            <w:pPr>
              <w:rPr>
                <w:rFonts w:ascii="仿宋_GB2312" w:eastAsia="仿宋_GB2312" w:hAnsi="仿宋"/>
              </w:rPr>
            </w:pPr>
          </w:p>
          <w:p w14:paraId="2AD108E6" w14:textId="77777777" w:rsidR="00A71932" w:rsidRDefault="00A71932">
            <w:pPr>
              <w:rPr>
                <w:rFonts w:ascii="仿宋_GB2312" w:eastAsia="仿宋_GB2312" w:hAnsi="仿宋"/>
              </w:rPr>
            </w:pPr>
          </w:p>
          <w:p w14:paraId="304F39EB" w14:textId="77777777" w:rsidR="00A71932" w:rsidRDefault="00A71932">
            <w:pPr>
              <w:rPr>
                <w:rFonts w:ascii="仿宋_GB2312" w:eastAsia="仿宋_GB2312" w:hAnsi="仿宋"/>
              </w:rPr>
            </w:pPr>
          </w:p>
          <w:p w14:paraId="6A6DC875" w14:textId="77777777" w:rsidR="00A71932" w:rsidRDefault="00DF6D75">
            <w:pPr>
              <w:rPr>
                <w:rFonts w:ascii="仿宋_GB2312" w:eastAsia="仿宋_GB2312" w:hAnsi="仿宋"/>
              </w:rPr>
            </w:pPr>
            <w:r>
              <w:rPr>
                <w:rFonts w:ascii="仿宋_GB2312" w:eastAsia="仿宋_GB2312" w:hAnsi="仿宋" w:hint="eastAsia"/>
              </w:rPr>
              <w:t>服务基地简介</w:t>
            </w:r>
          </w:p>
        </w:tc>
        <w:tc>
          <w:tcPr>
            <w:tcW w:w="6613" w:type="dxa"/>
            <w:gridSpan w:val="10"/>
          </w:tcPr>
          <w:p w14:paraId="10B0136A" w14:textId="2B9FA2E2" w:rsidR="00A71932" w:rsidRDefault="00264E2E">
            <w:pPr>
              <w:rPr>
                <w:rFonts w:ascii="仿宋_GB2312" w:eastAsia="仿宋_GB2312" w:hAnsi="仿宋"/>
              </w:rPr>
            </w:pPr>
            <w:r>
              <w:rPr>
                <w:rFonts w:ascii="仿宋_GB2312" w:eastAsia="仿宋_GB2312" w:hAnsi="仿宋" w:hint="eastAsia"/>
              </w:rPr>
              <w:t>{</w:t>
            </w:r>
            <w:proofErr w:type="spellStart"/>
            <w:r>
              <w:rPr>
                <w:rFonts w:ascii="仿宋_GB2312" w:eastAsia="仿宋_GB2312" w:hAnsi="仿宋"/>
              </w:rPr>
              <w:t>introductionOfServiceBase</w:t>
            </w:r>
            <w:proofErr w:type="spellEnd"/>
            <w:r>
              <w:rPr>
                <w:rFonts w:ascii="仿宋_GB2312" w:eastAsia="仿宋_GB2312" w:hAnsi="仿宋"/>
              </w:rPr>
              <w:t>}</w:t>
            </w:r>
          </w:p>
          <w:p w14:paraId="4DE573FE" w14:textId="77777777" w:rsidR="00A71932" w:rsidRDefault="00A71932">
            <w:pPr>
              <w:rPr>
                <w:rFonts w:ascii="仿宋_GB2312" w:eastAsia="仿宋_GB2312" w:hAnsi="仿宋"/>
              </w:rPr>
            </w:pPr>
          </w:p>
          <w:p w14:paraId="769FB0BC" w14:textId="77777777" w:rsidR="00A71932" w:rsidRDefault="00A71932">
            <w:pPr>
              <w:rPr>
                <w:rFonts w:ascii="仿宋_GB2312" w:eastAsia="仿宋_GB2312" w:hAnsi="仿宋"/>
              </w:rPr>
            </w:pPr>
          </w:p>
          <w:p w14:paraId="674C17DA" w14:textId="77777777" w:rsidR="00A71932" w:rsidRDefault="00A71932">
            <w:pPr>
              <w:rPr>
                <w:rFonts w:ascii="仿宋_GB2312" w:eastAsia="仿宋_GB2312" w:hAnsi="仿宋"/>
              </w:rPr>
            </w:pPr>
          </w:p>
        </w:tc>
      </w:tr>
      <w:tr w:rsidR="00A71932" w14:paraId="39CFB69C" w14:textId="77777777">
        <w:trPr>
          <w:trHeight w:val="420"/>
        </w:trPr>
        <w:tc>
          <w:tcPr>
            <w:tcW w:w="962" w:type="dxa"/>
            <w:vMerge/>
          </w:tcPr>
          <w:p w14:paraId="3016A806" w14:textId="77777777" w:rsidR="00A71932" w:rsidRDefault="00A71932">
            <w:pPr>
              <w:rPr>
                <w:rFonts w:ascii="仿宋_GB2312" w:eastAsia="仿宋_GB2312" w:hAnsi="仿宋"/>
              </w:rPr>
            </w:pPr>
          </w:p>
        </w:tc>
        <w:tc>
          <w:tcPr>
            <w:tcW w:w="1167" w:type="dxa"/>
          </w:tcPr>
          <w:p w14:paraId="7038C76B" w14:textId="77777777" w:rsidR="00A71932" w:rsidRDefault="00DF6D75">
            <w:pPr>
              <w:jc w:val="center"/>
              <w:rPr>
                <w:rFonts w:ascii="仿宋_GB2312" w:eastAsia="仿宋_GB2312" w:hAnsi="仿宋"/>
              </w:rPr>
            </w:pPr>
            <w:r>
              <w:rPr>
                <w:rFonts w:ascii="仿宋_GB2312" w:eastAsia="仿宋_GB2312" w:hAnsi="仿宋" w:hint="eastAsia"/>
              </w:rPr>
              <w:t>负责人</w:t>
            </w:r>
          </w:p>
        </w:tc>
        <w:tc>
          <w:tcPr>
            <w:tcW w:w="2042" w:type="dxa"/>
            <w:gridSpan w:val="3"/>
          </w:tcPr>
          <w:p w14:paraId="4D473A86" w14:textId="1906D361" w:rsidR="00A71932" w:rsidRDefault="00264E2E">
            <w:pPr>
              <w:rPr>
                <w:rFonts w:ascii="仿宋_GB2312" w:eastAsia="仿宋_GB2312" w:hAnsi="仿宋"/>
              </w:rPr>
            </w:pPr>
            <w:r>
              <w:rPr>
                <w:rFonts w:ascii="仿宋_GB2312" w:eastAsia="仿宋_GB2312" w:hAnsi="仿宋" w:hint="eastAsia"/>
              </w:rPr>
              <w:t>{</w:t>
            </w:r>
            <w:proofErr w:type="spellStart"/>
            <w:r>
              <w:rPr>
                <w:rFonts w:ascii="仿宋_GB2312" w:eastAsia="仿宋_GB2312" w:hAnsi="仿宋"/>
              </w:rPr>
              <w:t>personInChargeTw</w:t>
            </w:r>
            <w:r>
              <w:rPr>
                <w:rFonts w:ascii="仿宋_GB2312" w:eastAsia="仿宋_GB2312" w:hAnsi="仿宋"/>
              </w:rPr>
              <w:lastRenderedPageBreak/>
              <w:t>o</w:t>
            </w:r>
            <w:proofErr w:type="spellEnd"/>
            <w:r>
              <w:rPr>
                <w:rFonts w:ascii="仿宋_GB2312" w:eastAsia="仿宋_GB2312" w:hAnsi="仿宋"/>
              </w:rPr>
              <w:t>}</w:t>
            </w:r>
          </w:p>
        </w:tc>
        <w:tc>
          <w:tcPr>
            <w:tcW w:w="2696" w:type="dxa"/>
            <w:gridSpan w:val="4"/>
          </w:tcPr>
          <w:p w14:paraId="409CFAD3" w14:textId="77777777" w:rsidR="00A71932" w:rsidRDefault="00DF6D75">
            <w:pPr>
              <w:jc w:val="center"/>
              <w:rPr>
                <w:rFonts w:ascii="仿宋_GB2312" w:eastAsia="仿宋_GB2312" w:hAnsi="仿宋"/>
              </w:rPr>
            </w:pPr>
            <w:r>
              <w:rPr>
                <w:rFonts w:ascii="仿宋_GB2312" w:eastAsia="仿宋_GB2312" w:hAnsi="仿宋" w:hint="eastAsia"/>
              </w:rPr>
              <w:lastRenderedPageBreak/>
              <w:t>所在单位及职务</w:t>
            </w:r>
          </w:p>
        </w:tc>
        <w:tc>
          <w:tcPr>
            <w:tcW w:w="1875" w:type="dxa"/>
            <w:gridSpan w:val="3"/>
          </w:tcPr>
          <w:p w14:paraId="614F49D1" w14:textId="3266B4D1" w:rsidR="00A71932" w:rsidRDefault="00264E2E">
            <w:pPr>
              <w:rPr>
                <w:rFonts w:ascii="仿宋_GB2312" w:eastAsia="仿宋_GB2312"/>
              </w:rPr>
            </w:pPr>
            <w:r>
              <w:rPr>
                <w:rFonts w:ascii="仿宋_GB2312" w:eastAsia="仿宋_GB2312" w:hint="eastAsia"/>
              </w:rPr>
              <w:t>{</w:t>
            </w:r>
            <w:proofErr w:type="spellStart"/>
            <w:r>
              <w:rPr>
                <w:rFonts w:ascii="仿宋_GB2312" w:eastAsia="仿宋_GB2312"/>
              </w:rPr>
              <w:t>unitAndPositio</w:t>
            </w:r>
            <w:r>
              <w:rPr>
                <w:rFonts w:ascii="仿宋_GB2312" w:eastAsia="仿宋_GB2312"/>
              </w:rPr>
              <w:lastRenderedPageBreak/>
              <w:t>n</w:t>
            </w:r>
            <w:proofErr w:type="spellEnd"/>
            <w:r>
              <w:rPr>
                <w:rFonts w:ascii="仿宋_GB2312" w:eastAsia="仿宋_GB2312"/>
              </w:rPr>
              <w:t>}</w:t>
            </w:r>
          </w:p>
        </w:tc>
      </w:tr>
      <w:tr w:rsidR="00A71932" w14:paraId="1A2D67A4" w14:textId="77777777">
        <w:trPr>
          <w:trHeight w:val="420"/>
        </w:trPr>
        <w:tc>
          <w:tcPr>
            <w:tcW w:w="962" w:type="dxa"/>
            <w:vMerge/>
          </w:tcPr>
          <w:p w14:paraId="709D56C9" w14:textId="77777777" w:rsidR="00A71932" w:rsidRDefault="00A71932">
            <w:pPr>
              <w:rPr>
                <w:rFonts w:ascii="仿宋_GB2312" w:eastAsia="仿宋_GB2312" w:hAnsi="仿宋"/>
              </w:rPr>
            </w:pPr>
          </w:p>
        </w:tc>
        <w:tc>
          <w:tcPr>
            <w:tcW w:w="1167" w:type="dxa"/>
          </w:tcPr>
          <w:p w14:paraId="5F174E3C" w14:textId="77777777" w:rsidR="00A71932" w:rsidRDefault="00DF6D75">
            <w:pPr>
              <w:jc w:val="center"/>
              <w:rPr>
                <w:rFonts w:ascii="仿宋_GB2312" w:eastAsia="仿宋_GB2312" w:hAnsi="仿宋"/>
              </w:rPr>
            </w:pPr>
            <w:r>
              <w:rPr>
                <w:rFonts w:ascii="仿宋_GB2312" w:eastAsia="仿宋_GB2312" w:hAnsi="仿宋" w:hint="eastAsia"/>
              </w:rPr>
              <w:t>联系电话</w:t>
            </w:r>
          </w:p>
        </w:tc>
        <w:tc>
          <w:tcPr>
            <w:tcW w:w="2042" w:type="dxa"/>
            <w:gridSpan w:val="3"/>
          </w:tcPr>
          <w:p w14:paraId="1C213F52" w14:textId="54211650" w:rsidR="00A71932" w:rsidRPr="00F9783F" w:rsidRDefault="00264E2E">
            <w:pPr>
              <w:rPr>
                <w:rFonts w:eastAsia="仿宋_GB2312"/>
              </w:rPr>
            </w:pPr>
            <w:r w:rsidRPr="00F9783F">
              <w:rPr>
                <w:rFonts w:eastAsia="仿宋_GB2312"/>
              </w:rPr>
              <w:t>{</w:t>
            </w:r>
            <w:proofErr w:type="spellStart"/>
            <w:r w:rsidRPr="00F9783F">
              <w:rPr>
                <w:rFonts w:eastAsia="仿宋_GB2312"/>
              </w:rPr>
              <w:t>phon</w:t>
            </w:r>
            <w:r w:rsidR="00DE25C0">
              <w:rPr>
                <w:rFonts w:eastAsia="仿宋_GB2312"/>
              </w:rPr>
              <w:t>e</w:t>
            </w:r>
            <w:r w:rsidRPr="00F9783F">
              <w:rPr>
                <w:rFonts w:eastAsia="仿宋_GB2312"/>
              </w:rPr>
              <w:t>Two</w:t>
            </w:r>
            <w:proofErr w:type="spellEnd"/>
            <w:r w:rsidRPr="00F9783F">
              <w:rPr>
                <w:rFonts w:eastAsia="仿宋_GB2312"/>
              </w:rPr>
              <w:t>}</w:t>
            </w:r>
          </w:p>
        </w:tc>
        <w:tc>
          <w:tcPr>
            <w:tcW w:w="2696" w:type="dxa"/>
            <w:gridSpan w:val="4"/>
          </w:tcPr>
          <w:p w14:paraId="4286F95E" w14:textId="77777777" w:rsidR="00A71932" w:rsidRDefault="00DF6D75">
            <w:pPr>
              <w:jc w:val="center"/>
              <w:rPr>
                <w:rFonts w:ascii="仿宋_GB2312" w:eastAsia="仿宋_GB2312" w:hAnsi="仿宋"/>
              </w:rPr>
            </w:pPr>
            <w:r>
              <w:rPr>
                <w:rFonts w:ascii="仿宋_GB2312" w:eastAsia="仿宋_GB2312" w:hAnsi="仿宋" w:hint="eastAsia"/>
              </w:rPr>
              <w:t>邮箱</w:t>
            </w:r>
          </w:p>
        </w:tc>
        <w:tc>
          <w:tcPr>
            <w:tcW w:w="1875" w:type="dxa"/>
            <w:gridSpan w:val="3"/>
          </w:tcPr>
          <w:p w14:paraId="4F19570D" w14:textId="298C4B1F" w:rsidR="00A71932" w:rsidRPr="00F9783F" w:rsidRDefault="00264E2E">
            <w:pPr>
              <w:rPr>
                <w:rFonts w:eastAsia="仿宋_GB2312"/>
              </w:rPr>
            </w:pPr>
            <w:r w:rsidRPr="00F9783F">
              <w:rPr>
                <w:rFonts w:eastAsia="仿宋_GB2312"/>
              </w:rPr>
              <w:t>{</w:t>
            </w:r>
            <w:proofErr w:type="spellStart"/>
            <w:r w:rsidRPr="00F9783F">
              <w:rPr>
                <w:rFonts w:eastAsia="仿宋_GB2312"/>
              </w:rPr>
              <w:t>mailTwo</w:t>
            </w:r>
            <w:proofErr w:type="spellEnd"/>
            <w:r w:rsidRPr="00F9783F">
              <w:rPr>
                <w:rFonts w:eastAsia="仿宋_GB2312"/>
              </w:rPr>
              <w:t>}</w:t>
            </w:r>
          </w:p>
        </w:tc>
      </w:tr>
    </w:tbl>
    <w:p w14:paraId="5AEDB0DB" w14:textId="77777777" w:rsidR="00A71932" w:rsidRDefault="00A71932">
      <w:pPr>
        <w:spacing w:line="720" w:lineRule="auto"/>
        <w:rPr>
          <w:rFonts w:ascii="宋体" w:hAnsi="宋体"/>
          <w:sz w:val="24"/>
        </w:rPr>
      </w:pPr>
    </w:p>
    <w:sectPr w:rsidR="00A71932">
      <w:headerReference w:type="default" r:id="rId7"/>
      <w:type w:val="continuous"/>
      <w:pgSz w:w="11906" w:h="16838"/>
      <w:pgMar w:top="709" w:right="1797" w:bottom="709" w:left="2268" w:header="851" w:footer="992" w:gutter="0"/>
      <w:cols w:space="720"/>
      <w:docGrid w:type="linesAndChars" w:linePitch="312" w:charSpace="1029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7E797" w14:textId="77777777" w:rsidR="004551CB" w:rsidRDefault="004551CB">
      <w:r>
        <w:separator/>
      </w:r>
    </w:p>
  </w:endnote>
  <w:endnote w:type="continuationSeparator" w:id="0">
    <w:p w14:paraId="1BCBEF14" w14:textId="77777777" w:rsidR="004551CB" w:rsidRDefault="0045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方正舒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A9C23" w14:textId="77777777" w:rsidR="004551CB" w:rsidRDefault="004551CB">
      <w:r>
        <w:separator/>
      </w:r>
    </w:p>
  </w:footnote>
  <w:footnote w:type="continuationSeparator" w:id="0">
    <w:p w14:paraId="6406C88B" w14:textId="77777777" w:rsidR="004551CB" w:rsidRDefault="00455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ED0F8" w14:textId="77777777" w:rsidR="00A71932" w:rsidRDefault="00A71932">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713"/>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30971"/>
    <w:rsid w:val="00172A27"/>
    <w:rsid w:val="002167C6"/>
    <w:rsid w:val="00264E2E"/>
    <w:rsid w:val="002D5987"/>
    <w:rsid w:val="0034532C"/>
    <w:rsid w:val="003F011A"/>
    <w:rsid w:val="00406809"/>
    <w:rsid w:val="00446F26"/>
    <w:rsid w:val="004551CB"/>
    <w:rsid w:val="005536DB"/>
    <w:rsid w:val="005F2D3B"/>
    <w:rsid w:val="006036C6"/>
    <w:rsid w:val="006C63AE"/>
    <w:rsid w:val="00814FF1"/>
    <w:rsid w:val="008F00F2"/>
    <w:rsid w:val="00905DAE"/>
    <w:rsid w:val="00A71932"/>
    <w:rsid w:val="00A91CC3"/>
    <w:rsid w:val="00A92EF8"/>
    <w:rsid w:val="00AB32EE"/>
    <w:rsid w:val="00B02D87"/>
    <w:rsid w:val="00B547D2"/>
    <w:rsid w:val="00BA3EE8"/>
    <w:rsid w:val="00DE25C0"/>
    <w:rsid w:val="00DF04B7"/>
    <w:rsid w:val="00DF6D75"/>
    <w:rsid w:val="00F222C4"/>
    <w:rsid w:val="00F9783F"/>
    <w:rsid w:val="00FA6338"/>
    <w:rsid w:val="3883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08FE4"/>
  <w15:docId w15:val="{5BCCB60E-5E60-48AB-B548-8BCD92EF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napToGrid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snapToGrid w:val="0"/>
      <w:sz w:val="18"/>
      <w:szCs w:val="18"/>
    </w:rPr>
  </w:style>
  <w:style w:type="character" w:customStyle="1" w:styleId="a4">
    <w:name w:val="页脚 字符"/>
    <w:link w:val="a3"/>
    <w:rPr>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275</Words>
  <Characters>1571</Characters>
  <Application>Microsoft Office Word</Application>
  <DocSecurity>0</DocSecurity>
  <Lines>13</Lines>
  <Paragraphs>3</Paragraphs>
  <ScaleCrop>false</ScaleCrop>
  <Company>微软中国</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关于共建“青年志愿者服务基地”协议书</dc:title>
  <dc:creator>Dong Fang</dc:creator>
  <cp:lastModifiedBy>刘 淇</cp:lastModifiedBy>
  <cp:revision>8</cp:revision>
  <cp:lastPrinted>2008-02-03T14:06:00Z</cp:lastPrinted>
  <dcterms:created xsi:type="dcterms:W3CDTF">2019-08-14T11:48:00Z</dcterms:created>
  <dcterms:modified xsi:type="dcterms:W3CDTF">2021-04-13T12:40:00Z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