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M30 Sensor Configuration Reference</w:t>
      </w:r>
    </w:p>
    <w:p>
      <w:r>
        <w:rPr>
          <w:i/>
          <w:sz w:val="20"/>
        </w:rPr>
        <w:t>Platform: M30 VerG  |  Last updated: 2026-05-14</w:t>
      </w:r>
    </w:p>
    <w:p/>
    <w:p>
      <w:r>
        <w:rPr>
          <w:sz w:val="20"/>
        </w:rPr>
        <w:t>This document describes every parameter that changes when you swap sensors on the M30 platform. It covers PID and electrochemical (EC) sensor types and provides ready-to-paste code for each profile.</w:t>
      </w:r>
    </w:p>
    <w:p>
      <w:pPr>
        <w:pStyle w:val="Heading2"/>
      </w:pPr>
      <w:r>
        <w:t>1  Quick-Swap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D9E1F2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What to change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SensorConfig.h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Uncomment the correct #include line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.ino — gas list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g_gasManager.addGas(...) calls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.ino — LIBRARY menu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GasMenuItem(...) calls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.ino — Range menu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RangeMenuItem(...) calls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.ino — Alarm menu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m_alarmArray values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.ino — PEL/Low alarm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Loop values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.ino — Calvalue menu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Loop or array values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inc/RangeSet.h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m_rangeArray values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inc/AlarmSet.h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m_alarmArray values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inc/LowAlarmSet.h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m_lowalarmArray values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inc/CalvalueSet.h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m_calvalueArray values</w:t>
            </w:r>
          </w:p>
        </w:tc>
      </w:tr>
    </w:tbl>
    <w:p/>
    <w:p>
      <w:r>
        <w:rPr>
          <w:sz w:val="20"/>
        </w:rPr>
        <w:t>Steps 1-7 are in the .ino.  Steps 8-11 update the backing arrays (must match the menu entries in the .ino).</w:t>
      </w:r>
    </w:p>
    <w:p>
      <w:pPr>
        <w:pStyle w:val="NoSpacing"/>
      </w:pPr>
      <w:r>
        <w:rPr>
          <w:b/>
          <w:sz w:val="20"/>
        </w:rPr>
        <w:t>The following change automatically from SensorConfig.h (no manual edit needed):</w:t>
      </w:r>
    </w:p>
    <w:p>
      <w:pPr>
        <w:pStyle w:val="ListBullet"/>
      </w:pPr>
      <w:r>
        <w:t>GasManager constructor (intercept, slope x4 slots)</w:t>
      </w:r>
    </w:p>
    <w:p>
      <w:pPr>
        <w:pStyle w:val="ListBullet"/>
      </w:pPr>
      <w:r>
        <w:t>Bluetooth device name</w:t>
      </w:r>
    </w:p>
    <w:p>
      <w:pPr>
        <w:pStyle w:val="ListBullet"/>
      </w:pPr>
      <w:r>
        <w:t>ADS1115 gain setting</w:t>
      </w:r>
    </w:p>
    <w:p>
      <w:pPr>
        <w:pStyle w:val="Heading2"/>
      </w:pPr>
      <w:r>
        <w:t>2  Parameter Reference</w:t>
      </w:r>
    </w:p>
    <w:p>
      <w:pPr>
        <w:pStyle w:val="Heading3"/>
      </w:pPr>
      <w:r>
        <w:t>2.1  GasManager Constructor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GasManager g_gasManager(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intercept,   slope,    // Gas slot 1 - primary range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zero,        calgas,   // working vars (leave 0, 0)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intercept2,  slope2,   // Gas slot 2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intercept3,  slope3,   // Gas slot 3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intercept4,  slope4    // Gas slot 4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);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252"/>
            <w:shd w:val="clear" w:color="auto" w:fill="D9E1F2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1984"/>
            <w:shd w:val="clear" w:color="auto" w:fill="D9E1F2"/>
          </w:tcPr>
          <w:p>
            <w:r>
              <w:rPr>
                <w:b/>
                <w:sz w:val="18"/>
              </w:rPr>
              <w:t>Typical range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intercept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Sensor voltage at zero gas (V)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-5 V to +5 V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slope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Voltage change per ppm  (V/ppm)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0.001 to 10</w:t>
            </w:r>
          </w:p>
        </w:tc>
      </w:tr>
    </w:tbl>
    <w:p/>
    <w:p>
      <w:r>
        <w:rPr>
          <w:sz w:val="20"/>
        </w:rPr>
        <w:t>Rule: slope must never be 0 - it is the denominator in calculateSLM(). Set to 1.0 as the safe boot default; field calibration will overwrite it in EEPROM.</w:t>
      </w:r>
    </w:p>
    <w:p>
      <w:pPr>
        <w:pStyle w:val="Heading3"/>
      </w:pPr>
      <w:r>
        <w:t>2.2  ADS1115 Gain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D9E1F2"/>
          </w:tcPr>
          <w:p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1417"/>
            <w:shd w:val="clear" w:color="auto" w:fill="D9E1F2"/>
          </w:tcPr>
          <w:p>
            <w:r>
              <w:rPr>
                <w:b/>
                <w:sz w:val="18"/>
              </w:rPr>
              <w:t>Full-scale</w:t>
            </w:r>
          </w:p>
        </w:tc>
        <w:tc>
          <w:tcPr>
            <w:tcW w:type="dxa" w:w="1984"/>
            <w:shd w:val="clear" w:color="auto" w:fill="D9E1F2"/>
          </w:tcPr>
          <w:p>
            <w:r>
              <w:rPr>
                <w:b/>
                <w:sz w:val="18"/>
              </w:rPr>
              <w:t>Resolution</w:t>
            </w:r>
          </w:p>
        </w:tc>
        <w:tc>
          <w:tcPr>
            <w:tcW w:type="dxa" w:w="3402"/>
            <w:shd w:val="clear" w:color="auto" w:fill="D9E1F2"/>
          </w:tcPr>
          <w:p>
            <w:r>
              <w:rPr>
                <w:b/>
                <w:sz w:val="18"/>
              </w:rPr>
              <w:t>Use when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GAIN_TWOTHIRDS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+/-6.144 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0.1875 mV/LSB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Very wide range, low-noise environment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GAIN_ONE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+/-4.096 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0.1250 mV/LSB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PID sensors  (default M30)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GAIN_TWO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+/-2.048 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0.0625 mV/LSB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EC sensors, amp output 1-2 V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GAIN_FOUR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+/-1.024 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0.0313 mV/LSB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EC sensors, small output &lt; 1 V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GAIN_EIGHT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+/-0.512 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0.0156 mV/LSB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Very high-gain TIA, uV signals</w:t>
            </w:r>
          </w:p>
        </w:tc>
      </w:tr>
    </w:tbl>
    <w:p/>
    <w:p>
      <w:r>
        <w:rPr>
          <w:sz w:val="20"/>
        </w:rPr>
        <w:t>Warning: if the sensor output exceeds the selected full-scale, readings will saturate. Always verify the TIA output voltage at full-scale concentration before choosing gain.</w:t>
      </w:r>
    </w:p>
    <w:p>
      <w:pPr>
        <w:pStyle w:val="Heading3"/>
      </w:pPr>
      <w:r>
        <w:t>2.3  Range Menu  (RangeSet.h)</w:t>
      </w:r>
    </w:p>
    <w:p>
      <w:r>
        <w:rPr>
          <w:sz w:val="20"/>
        </w:rPr>
        <w:t>The m_rangeArray values are the full-scale limits. The run screen displays "xxx" when sensorValue &gt; range. Must match the RangeMenuItem(...) entries in the .ino.</w:t>
      </w:r>
    </w:p>
    <w:p>
      <w:pPr>
        <w:pStyle w:val="Heading3"/>
      </w:pPr>
      <w:r>
        <w:t>2.4  Alarm (High) Menu  (AlarmSet.h)</w:t>
      </w:r>
    </w:p>
    <w:p>
      <w:r>
        <w:rPr>
          <w:sz w:val="20"/>
        </w:rPr>
        <w:t>First entry must be 0 (= Off). Values are the concentration threshold (ppm) above which the buzzer activates and the display flashes ALARM.</w:t>
      </w:r>
    </w:p>
    <w:p>
      <w:pPr>
        <w:pStyle w:val="Heading3"/>
      </w:pPr>
      <w:r>
        <w:t>2.5  PEL / Low Alarm Menu  (LowAlarmSet.h)</w:t>
      </w:r>
    </w:p>
    <w:p>
      <w:r>
        <w:rPr>
          <w:sz w:val="20"/>
        </w:rPr>
        <w:t>First entry must be 0 (= Off). Intended for sustained low-level exposure limits (OSHA PEL or NIOSH REL). Alarm activates when sensorValue &gt; lowalarm.</w:t>
      </w:r>
    </w:p>
    <w:p>
      <w:pPr>
        <w:pStyle w:val="Heading3"/>
      </w:pPr>
      <w:r>
        <w:t>2.6  Calvalue Menu  (CalvalueSet.h)</w:t>
      </w:r>
    </w:p>
    <w:p>
      <w:r>
        <w:rPr>
          <w:sz w:val="20"/>
        </w:rPr>
        <w:t>These are the available certified reference gas concentrations for span calibration. They should match the standard cylinders you have on hand. The selected value is read by GasManager::calibrate2() to compute slope.</w:t>
      </w:r>
    </w:p>
    <w:p>
      <w:pPr>
        <w:pStyle w:val="Heading2"/>
      </w:pPr>
      <w:r>
        <w:t>3  Sensor Profiles</w:t>
      </w:r>
    </w:p>
    <w:p>
      <w:pPr>
        <w:pStyle w:val="Heading3"/>
      </w:pPr>
      <w:r>
        <w:t>3.1  PID - Dual Range  100 / 1000 ppm  (current M30)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D9E1F2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Profile file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inc/sensors/PID_M10_100_1000.h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BT name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ESP32 PID M10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ADS gain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GAIN_ONE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Intercept (slot 1)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-2.054456771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Slope (slot 1)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1.0  (factory default; EEPROM overwrites after cal)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Intercept (slot 2)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Slope (slot 2)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Gas library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"100",  "1000"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Range options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5000 ppm,  10000 ppm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Calvalue options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10-100 ppm (step 10),  200-500 ppm (step 100)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High alarm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0-1000 ppm  (0=Off, step 10 to 500, step 100 to 1000)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PEL alarm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0-60 ppm  (step 1)</w:t>
            </w:r>
          </w:p>
        </w:tc>
      </w:tr>
    </w:tbl>
    <w:p/>
    <w:p>
      <w:pPr>
        <w:pStyle w:val="Heading3"/>
      </w:pPr>
      <w:r>
        <w:t>3.2  EC - CO (Carbon Monoxide)  0-300 ppm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D9E1F2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Profile file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inc/sensors/EC_CO_300ppm.h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BT name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ESP32 EC-CO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ADS gain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GAIN_FOUR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Intercept (slot 1)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Calibrate in field  (boot default: 0.0)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Slope (slot 1)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Calibrate in field  (boot default: 1.0)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Gas library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"CO"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Range options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100 ppm,  300 ppm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Calvalue options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10, 25, 50, 100 ppm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High alarm default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50 ppm  (OSHA PEL)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PEL alarm default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35 ppm  (NIOSH REL)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OSHA PEL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50 ppm TWA (8 h)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NIOSH REL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35 ppm TWA;  STEL 200 ppm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IDLH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1200 ppm</w:t>
            </w:r>
          </w:p>
        </w:tc>
      </w:tr>
    </w:tbl>
    <w:p/>
    <w:p>
      <w:pPr>
        <w:pStyle w:val="NoSpacing"/>
      </w:pPr>
      <w:r>
        <w:rPr>
          <w:b/>
          <w:sz w:val="20"/>
        </w:rPr>
        <w:t>Ready-to-paste arrays for EC CO: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// inc/RangeSet.h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std::array&lt;int, 2&gt; m_rangeArray{{ 100, 300 }};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// inc/AlarmSet.h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std::array&lt;int, 31&gt; m_alarmArray{{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0,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10, 20, 30, 40, 50, 60, 70, 80, 90, 100,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110, 120, 130, 140, 150, 160, 170, 180, 190, 200,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210, 220, 230, 240, 250, 260, 270, 280, 290, 300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}};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// inc/LowAlarmSet.h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std::array&lt;int, 11&gt; m_lowalarmArray{{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0, 5, 10, 15, 20, 25, 30, 35, 40, 45, 50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}};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// inc/CalvalueSet.h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std::array&lt;int, 4&gt; m_calvalueArray{{ 10, 25, 50, 100 }};</w:t>
      </w:r>
    </w:p>
    <w:p/>
    <w:p>
      <w:pPr>
        <w:pStyle w:val="Heading3"/>
      </w:pPr>
      <w:r>
        <w:t>3.3  EC - H2S (Hydrogen Sulfide)  0-50 ppm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D9E1F2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Profile file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inc/sensors/EC_H2S_50ppm.h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BT name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ESP32 EC-H2S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ADS gain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GAIN_FOUR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Intercept (slot 1)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Calibrate in field  (boot default: 0.0)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Slope (slot 1)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Calibrate in field  (boot default: 1.0)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Gas library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"H2S"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Range options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10 ppm,  50 ppm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Calvalue options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1, 2, 5, 10, 25 ppm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High alarm default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10 ppm  (OSHA ceiling warning)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PEL alarm default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 ppm  (ACGIH TLV-TWA)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OSHA PEL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20 ppm ceiling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NIOSH REL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 ppm ceiling (10 min)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IDLH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50 ppm</w:t>
            </w:r>
          </w:p>
        </w:tc>
      </w:tr>
    </w:tbl>
    <w:p/>
    <w:p>
      <w:pPr>
        <w:pStyle w:val="NoSpacing"/>
      </w:pPr>
      <w:r>
        <w:rPr>
          <w:b/>
          <w:sz w:val="20"/>
        </w:rPr>
        <w:t>Ready-to-paste arrays for EC H2S: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// inc/RangeSet.h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std::array&lt;int, 2&gt; m_rangeArray{{ 10, 50 }};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// inc/AlarmSet.h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std::array&lt;int, 51&gt; m_alarmArray{{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0,  1,  2,  3,  4,  5,  6,  7,  8,  9, 10,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11, 12, 13, 14, 15, 16, 17, 18, 19, 20,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21, 22, 23, 24, 25, 26, 27, 28, 29, 30,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31, 32, 33, 34, 35, 36, 37, 38, 39, 40,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41, 42, 43, 44, 45, 46, 47, 48, 49, 50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}};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// inc/LowAlarmSet.h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std::array&lt;int, 11&gt; m_lowalarmArray{{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0, 1, 2, 3, 4, 5, 6, 7, 8, 9, 10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}};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// inc/CalvalueSet.h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F1F1F"/>
          <w:sz w:val="18"/>
        </w:rPr>
        <w:t>std::array&lt;int, 5&gt; m_calvalueArray{{ 1, 2, 5, 10, 25 }};</w:t>
      </w:r>
    </w:p>
    <w:p>
      <w:pPr>
        <w:pStyle w:val="Heading2"/>
      </w:pPr>
      <w:r>
        <w:t>4  Step-by-Step Swap Procedure</w:t>
      </w:r>
    </w:p>
    <w:p>
      <w:pPr>
        <w:pStyle w:val="NoSpacing"/>
      </w:pPr>
      <w:r>
        <w:rPr>
          <w:b/>
          <w:sz w:val="20"/>
        </w:rPr>
        <w:t>Step 1 - Hardware</w:t>
      </w:r>
    </w:p>
    <w:p>
      <w:r>
        <w:rPr>
          <w:sz w:val="20"/>
        </w:rPr>
        <w:t>Replace the sensor module. Confirm the transimpedance amp (TIA) gain resistor is correct for the new sensor output range. If TIA output at full scale is under ~1 V, use GAIN_FOUR. If it reaches 1-2 V, use GAIN_TWO.</w:t>
      </w:r>
    </w:p>
    <w:p/>
    <w:p>
      <w:pPr>
        <w:pStyle w:val="NoSpacing"/>
      </w:pPr>
      <w:r>
        <w:rPr>
          <w:b/>
          <w:sz w:val="20"/>
        </w:rPr>
        <w:t>Step 2 - SensorConfig.h</w:t>
      </w:r>
    </w:p>
    <w:p>
      <w:r>
        <w:rPr>
          <w:sz w:val="20"/>
        </w:rPr>
        <w:t>Comment out the old profile #include. Uncomment the new profile. This automatically changes the BT name, ADS gain, and GasManager defaults.</w:t>
      </w:r>
    </w:p>
    <w:p/>
    <w:p>
      <w:pPr>
        <w:pStyle w:val="NoSpacing"/>
      </w:pPr>
      <w:r>
        <w:rPr>
          <w:b/>
          <w:sz w:val="20"/>
        </w:rPr>
        <w:t>Step 3 - Four backing arrays</w:t>
      </w:r>
    </w:p>
    <w:p>
      <w:r>
        <w:rPr>
          <w:sz w:val="20"/>
        </w:rPr>
        <w:t>Open SENSOR_CONFIGS.md (or this document, Section 3). Paste the ready-to-paste arrays into RangeSet.h, AlarmSet.h, LowAlarmSet.h, and CalvalueSet.h.</w:t>
      </w:r>
    </w:p>
    <w:p/>
    <w:p>
      <w:pPr>
        <w:pStyle w:val="NoSpacing"/>
      </w:pPr>
      <w:r>
        <w:rPr>
          <w:b/>
          <w:sz w:val="20"/>
        </w:rPr>
        <w:t>Step 4 - Four menu sections in the .ino</w:t>
      </w:r>
    </w:p>
    <w:p>
      <w:r>
        <w:rPr>
          <w:sz w:val="20"/>
        </w:rPr>
        <w:t>Update: gas list (addGas calls), LIBRARY menu (GasMenuItem calls), Range menu (RangeMenuItem calls), and the inline alarm/calvalue arrays.</w:t>
      </w:r>
    </w:p>
    <w:p/>
    <w:p>
      <w:pPr>
        <w:pStyle w:val="NoSpacing"/>
      </w:pPr>
      <w:r>
        <w:rPr>
          <w:b/>
          <w:sz w:val="20"/>
        </w:rPr>
        <w:t>Step 5 - Flash</w:t>
      </w:r>
    </w:p>
    <w:p>
      <w:r>
        <w:rPr>
          <w:sz w:val="20"/>
        </w:rPr>
        <w:t>Compile and flash to the device.</w:t>
      </w:r>
    </w:p>
    <w:p/>
    <w:p>
      <w:pPr>
        <w:pStyle w:val="NoSpacing"/>
      </w:pPr>
      <w:r>
        <w:rPr>
          <w:b/>
          <w:sz w:val="20"/>
        </w:rPr>
        <w:t>Step 6 - Old EEPROM data</w:t>
      </w:r>
    </w:p>
    <w:p>
      <w:r>
        <w:rPr>
          <w:sz w:val="20"/>
        </w:rPr>
        <w:t>The previous sensor's intercept/slope are still in EEPROM. Running a fresh calibration in Step 7 overwrites them automatically. If readings look wrong on first boot, this is expected - calibrate immediately.</w:t>
      </w:r>
    </w:p>
    <w:p/>
    <w:p>
      <w:pPr>
        <w:pStyle w:val="NoSpacing"/>
      </w:pPr>
      <w:r>
        <w:rPr>
          <w:b/>
          <w:sz w:val="20"/>
        </w:rPr>
        <w:t>Step 7 - Zero calibration</w:t>
      </w:r>
    </w:p>
    <w:p>
      <w:r>
        <w:rPr>
          <w:sz w:val="20"/>
        </w:rPr>
        <w:t>Navigate to CALIBRATION Zero. Expose to zero gas (clean air for CO; zero air cylinder for H2S). Wait 30-60 s for stability. Press S. Saves intercept to EEPROM address 8.</w:t>
      </w:r>
    </w:p>
    <w:p/>
    <w:p>
      <w:pPr>
        <w:pStyle w:val="NoSpacing"/>
      </w:pPr>
      <w:r>
        <w:rPr>
          <w:b/>
          <w:sz w:val="20"/>
        </w:rPr>
        <w:t>Step 8 - Set Calvalue</w:t>
      </w:r>
    </w:p>
    <w:p>
      <w:r>
        <w:rPr>
          <w:sz w:val="20"/>
        </w:rPr>
        <w:t>Navigate to Calvalue menu. Select the concentration of your certified cal gas cylinder.</w:t>
      </w:r>
    </w:p>
    <w:p/>
    <w:p>
      <w:pPr>
        <w:pStyle w:val="NoSpacing"/>
      </w:pPr>
      <w:r>
        <w:rPr>
          <w:b/>
          <w:sz w:val="20"/>
        </w:rPr>
        <w:t>Step 9 - Span calibration</w:t>
      </w:r>
    </w:p>
    <w:p>
      <w:r>
        <w:rPr>
          <w:sz w:val="20"/>
        </w:rPr>
        <w:t>Navigate to CALIBRATION Calgas. Apply certified cal gas at 200-500 mL/min. EC sensors stabilize in 60-120 s (longer than PID). Press S when stable. Slope is computed and saved to EEPROM address 16.</w:t>
      </w:r>
    </w:p>
    <w:p/>
    <w:p>
      <w:pPr>
        <w:pStyle w:val="NoSpacing"/>
      </w:pPr>
      <w:r>
        <w:rPr>
          <w:b/>
          <w:sz w:val="20"/>
        </w:rPr>
        <w:t>Step 10 - Verify</w:t>
      </w:r>
    </w:p>
    <w:p>
      <w:r>
        <w:rPr>
          <w:sz w:val="20"/>
        </w:rPr>
        <w:t>Return to Run screen. Re-apply cal gas - reading should be within +/-5% of certified value. Apply zero gas - should return to 0.</w:t>
      </w:r>
    </w:p>
    <w:p/>
    <w:p>
      <w:pPr>
        <w:pStyle w:val="Heading2"/>
      </w:pPr>
      <w:r>
        <w:t>5  What Changes vs What Stays the Same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D9E1F2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Changes?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b/>
                <w:sz w:val="18"/>
              </w:rPr>
              <w:t>How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BT 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Yes - automatic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SensorConfig.h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ADS gain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Yes - automatic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SensorConfig.h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GasManager defaults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Yes - automatic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SensorConfig.h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Range / alarm arrays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Yes - manual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Paste from this doc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Menu items in .ino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Yes - manual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 menu sections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Calibration data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Yes - overwritten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Run Zero + Span cal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RTC, logging, User 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change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Display, buttons, sleep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change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-</w:t>
            </w:r>
          </w:p>
        </w:tc>
      </w:tr>
    </w:tbl>
    <w:p>
      <w:pPr>
        <w:pStyle w:val="Heading2"/>
      </w:pPr>
      <w:r>
        <w:t>6  EEPROM Address Map  (GasManager Parameters)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D9E1F2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4819"/>
            <w:shd w:val="clear" w:color="auto" w:fill="D9E1F2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1984"/>
            <w:shd w:val="clear" w:color="auto" w:fill="D9E1F2"/>
          </w:tcPr>
          <w:p>
            <w:r>
              <w:rPr>
                <w:b/>
                <w:sz w:val="18"/>
              </w:rPr>
              <w:t>Size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Gas slot index (selected gas)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 bytes (int)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Intercept slot 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 bytes (double)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Slope slot 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 bytes (double)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Intercept slot 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 bytes (double)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Slope slot 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 bytes (double)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Intercept slot 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 bytes (double)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Slope slot 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 bytes (double)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Intercept slot 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 bytes (double)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Slope slot 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 bytes (double)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Range index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 bytes (int)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Alarm index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 bytes (int)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Calvalue index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 bytes (int)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Low alarm index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 bytes (int)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Logging mode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 bytes (int)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Cal date string (ASCII)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31 bytes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Manual log counter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 bytes (uint16)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220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RTC hour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 bytes (int)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RTC minute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 bytes (int)</w:t>
            </w:r>
          </w:p>
        </w:tc>
      </w:tr>
    </w:tbl>
    <w:p/>
    <w:p>
      <w:r>
        <w:rPr>
          <w:sz w:val="20"/>
        </w:rPr>
        <w:t>Note: When swapping sensor types with very different sensitivity, the old EEPROM intercept/slope (addresses 8-64) will be overwritten on the first field calibration. You do not need to erase EEPROM manually - just run Zero then Span calibration.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