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877C3" w14:textId="719CC341" w:rsidR="008F1978" w:rsidRDefault="008F1978" w:rsidP="008F1978">
      <w:pPr>
        <w:spacing w:line="120" w:lineRule="exact"/>
        <w:rPr>
          <w:rFonts w:eastAsia="方正大标宋简体"/>
          <w:b/>
          <w:sz w:val="30"/>
          <w:szCs w:val="30"/>
        </w:rPr>
      </w:pPr>
    </w:p>
    <w:p w14:paraId="5DFC397B" w14:textId="51F9469C" w:rsidR="008F1978" w:rsidRDefault="008F1978" w:rsidP="008F1978">
      <w:pPr>
        <w:spacing w:line="120" w:lineRule="exact"/>
        <w:rPr>
          <w:rFonts w:eastAsia="方正大标宋简体"/>
          <w:b/>
          <w:sz w:val="30"/>
          <w:szCs w:val="30"/>
        </w:rPr>
      </w:pPr>
    </w:p>
    <w:p w14:paraId="30360B03" w14:textId="77777777" w:rsidR="008F1978" w:rsidRDefault="008F1978" w:rsidP="008F1978">
      <w:pPr>
        <w:spacing w:line="120" w:lineRule="exact"/>
        <w:rPr>
          <w:rFonts w:eastAsia="方正大标宋简体"/>
          <w:b/>
          <w:sz w:val="30"/>
          <w:szCs w:val="30"/>
        </w:rPr>
      </w:pPr>
      <w:r>
        <w:rPr>
          <w:rFonts w:eastAsia="方正大标宋简体"/>
          <w:b/>
          <w:noProof/>
          <w:sz w:val="30"/>
          <w:szCs w:val="30"/>
        </w:rPr>
        <w:drawing>
          <wp:anchor distT="0" distB="0" distL="114300" distR="114300" simplePos="0" relativeHeight="251661312" behindDoc="0" locked="0" layoutInCell="1" allowOverlap="1" wp14:anchorId="2F92E138" wp14:editId="75C288A7">
            <wp:simplePos x="0" y="0"/>
            <wp:positionH relativeFrom="margin">
              <wp:align>center</wp:align>
            </wp:positionH>
            <wp:positionV relativeFrom="paragraph">
              <wp:posOffset>0</wp:posOffset>
            </wp:positionV>
            <wp:extent cx="4914900" cy="865505"/>
            <wp:effectExtent l="0" t="0" r="12700" b="23495"/>
            <wp:wrapTopAndBottom/>
            <wp:docPr id="1141777125" name="图片 2" descr="图片包含 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7125" name="图片 2" descr="图片包含 徽标&#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914900" cy="865505"/>
                    </a:xfrm>
                    <a:prstGeom prst="rect">
                      <a:avLst/>
                    </a:prstGeom>
                    <a:noFill/>
                    <a:ln>
                      <a:noFill/>
                    </a:ln>
                  </pic:spPr>
                </pic:pic>
              </a:graphicData>
            </a:graphic>
          </wp:anchor>
        </w:drawing>
      </w:r>
    </w:p>
    <w:p w14:paraId="24513813" w14:textId="77777777" w:rsidR="008F1978" w:rsidRDefault="008F1978" w:rsidP="008F1978">
      <w:pPr>
        <w:spacing w:line="360" w:lineRule="auto"/>
        <w:ind w:firstLineChars="81" w:firstLine="179"/>
        <w:jc w:val="center"/>
        <w:rPr>
          <w:rFonts w:ascii="黑体" w:eastAsia="黑体" w:hAnsi="黑体" w:hint="eastAsia"/>
          <w:b/>
          <w:u w:val="single"/>
          <w:lang w:val="zh-CN"/>
        </w:rPr>
      </w:pPr>
    </w:p>
    <w:p w14:paraId="5AE0FD67" w14:textId="77777777" w:rsidR="008F1978" w:rsidRDefault="008F1978" w:rsidP="008F1978">
      <w:pPr>
        <w:spacing w:line="360" w:lineRule="auto"/>
        <w:ind w:firstLineChars="81" w:firstLine="179"/>
        <w:jc w:val="center"/>
        <w:rPr>
          <w:rFonts w:ascii="黑体" w:eastAsia="黑体" w:hAnsi="黑体" w:hint="eastAsia"/>
          <w:b/>
          <w:u w:val="single"/>
          <w:lang w:val="zh-CN"/>
        </w:rPr>
      </w:pPr>
    </w:p>
    <w:p w14:paraId="046643B8" w14:textId="77777777" w:rsidR="008F1978" w:rsidRDefault="008F1978" w:rsidP="008F1978">
      <w:pPr>
        <w:jc w:val="center"/>
      </w:pPr>
      <w:r>
        <w:rPr>
          <w:rFonts w:ascii="黑体" w:eastAsia="黑体" w:hAnsi="黑体" w:hint="eastAsia"/>
          <w:b/>
          <w:sz w:val="72"/>
          <w:szCs w:val="72"/>
          <w:u w:val="single"/>
        </w:rPr>
        <w:t>2025</w:t>
      </w:r>
      <w:r>
        <w:rPr>
          <w:rFonts w:ascii="黑体" w:eastAsia="黑体" w:hAnsi="黑体" w:hint="eastAsia"/>
          <w:b/>
          <w:sz w:val="72"/>
          <w:szCs w:val="72"/>
          <w:lang w:val="zh-CN"/>
        </w:rPr>
        <w:t>届本科毕业</w:t>
      </w:r>
      <w:r>
        <w:rPr>
          <w:rFonts w:ascii="黑体" w:eastAsia="黑体" w:hAnsi="黑体" w:hint="eastAsia"/>
          <w:b/>
          <w:sz w:val="72"/>
          <w:szCs w:val="72"/>
        </w:rPr>
        <w:t>设计</w:t>
      </w:r>
    </w:p>
    <w:p w14:paraId="6240A184" w14:textId="77777777" w:rsidR="008F1978" w:rsidRDefault="008F1978" w:rsidP="008F1978"/>
    <w:p w14:paraId="64811D37" w14:textId="77777777" w:rsidR="008F1978" w:rsidRDefault="008F1978" w:rsidP="008F1978"/>
    <w:p w14:paraId="484AC622" w14:textId="77777777" w:rsidR="008F1978" w:rsidRDefault="008F1978" w:rsidP="008F1978"/>
    <w:tbl>
      <w:tblPr>
        <w:tblStyle w:val="af1"/>
        <w:tblW w:w="0" w:type="auto"/>
        <w:jc w:val="center"/>
        <w:tblLook w:val="04A0" w:firstRow="1" w:lastRow="0" w:firstColumn="1" w:lastColumn="0" w:noHBand="0" w:noVBand="1"/>
      </w:tblPr>
      <w:tblGrid>
        <w:gridCol w:w="1697"/>
        <w:gridCol w:w="6741"/>
      </w:tblGrid>
      <w:tr w:rsidR="008F1978" w14:paraId="5CD074C1" w14:textId="77777777" w:rsidTr="00AD457C">
        <w:trPr>
          <w:trHeight w:val="664"/>
          <w:jc w:val="center"/>
        </w:trPr>
        <w:tc>
          <w:tcPr>
            <w:tcW w:w="1697" w:type="dxa"/>
            <w:tcBorders>
              <w:top w:val="nil"/>
              <w:left w:val="nil"/>
              <w:bottom w:val="nil"/>
              <w:right w:val="nil"/>
            </w:tcBorders>
            <w:vAlign w:val="center"/>
          </w:tcPr>
          <w:p w14:paraId="779FE98E" w14:textId="77777777" w:rsidR="008F1978" w:rsidRDefault="008F1978" w:rsidP="00AD457C">
            <w:pPr>
              <w:jc w:val="center"/>
              <w:rPr>
                <w:rFonts w:ascii="黑体" w:eastAsia="黑体" w:hAnsi="黑体" w:hint="eastAsia"/>
                <w:b/>
                <w:sz w:val="32"/>
                <w:szCs w:val="32"/>
              </w:rPr>
            </w:pPr>
            <w:r>
              <w:rPr>
                <w:rFonts w:ascii="黑体" w:eastAsia="黑体" w:hAnsi="黑体" w:hint="eastAsia"/>
                <w:b/>
                <w:sz w:val="32"/>
                <w:szCs w:val="32"/>
              </w:rPr>
              <w:t xml:space="preserve">题 </w:t>
            </w:r>
            <w:r>
              <w:rPr>
                <w:rFonts w:ascii="黑体" w:eastAsia="黑体" w:hAnsi="黑体"/>
                <w:b/>
                <w:sz w:val="32"/>
                <w:szCs w:val="32"/>
              </w:rPr>
              <w:t xml:space="preserve"> </w:t>
            </w:r>
            <w:r>
              <w:rPr>
                <w:rFonts w:ascii="黑体" w:eastAsia="黑体" w:hAnsi="黑体" w:hint="eastAsia"/>
                <w:b/>
                <w:sz w:val="32"/>
                <w:szCs w:val="32"/>
              </w:rPr>
              <w:t>目</w:t>
            </w:r>
          </w:p>
        </w:tc>
        <w:tc>
          <w:tcPr>
            <w:tcW w:w="6741" w:type="dxa"/>
            <w:tcBorders>
              <w:top w:val="nil"/>
              <w:left w:val="nil"/>
              <w:bottom w:val="single" w:sz="12" w:space="0" w:color="auto"/>
              <w:right w:val="nil"/>
            </w:tcBorders>
            <w:vAlign w:val="center"/>
          </w:tcPr>
          <w:p w14:paraId="6BFCE91D" w14:textId="77777777" w:rsidR="000E5F14" w:rsidRDefault="000E5F14" w:rsidP="00AD457C">
            <w:pPr>
              <w:jc w:val="center"/>
              <w:rPr>
                <w:rFonts w:ascii="宋体" w:eastAsia="宋体" w:hAnsi="宋体" w:cs="宋体"/>
                <w:b/>
                <w:bCs/>
                <w:sz w:val="32"/>
                <w:szCs w:val="32"/>
              </w:rPr>
            </w:pPr>
            <w:r>
              <w:rPr>
                <w:rFonts w:ascii="宋体" w:eastAsia="宋体" w:hAnsi="宋体" w:cs="宋体" w:hint="eastAsia"/>
                <w:b/>
                <w:bCs/>
                <w:sz w:val="32"/>
                <w:szCs w:val="32"/>
              </w:rPr>
              <w:t>基于</w:t>
            </w:r>
            <w:r w:rsidRPr="009659D2">
              <w:rPr>
                <w:rFonts w:eastAsia="宋体"/>
                <w:b/>
                <w:bCs/>
                <w:sz w:val="32"/>
                <w:szCs w:val="32"/>
              </w:rPr>
              <w:t>STM32</w:t>
            </w:r>
            <w:r>
              <w:rPr>
                <w:rFonts w:ascii="宋体" w:eastAsia="宋体" w:hAnsi="宋体" w:cs="宋体" w:hint="eastAsia"/>
                <w:b/>
                <w:bCs/>
                <w:sz w:val="32"/>
                <w:szCs w:val="32"/>
              </w:rPr>
              <w:t>的多功能电子万年历</w:t>
            </w:r>
          </w:p>
          <w:p w14:paraId="4CCFD94E" w14:textId="759B9054" w:rsidR="008F1978" w:rsidRDefault="000E5F14" w:rsidP="00AD457C">
            <w:pPr>
              <w:jc w:val="center"/>
              <w:rPr>
                <w:rFonts w:ascii="黑体" w:eastAsia="黑体" w:hAnsi="黑体" w:cs="楷体" w:hint="eastAsia"/>
                <w:b/>
                <w:sz w:val="32"/>
                <w:szCs w:val="32"/>
              </w:rPr>
            </w:pPr>
            <w:r>
              <w:rPr>
                <w:rFonts w:ascii="宋体" w:eastAsia="宋体" w:hAnsi="宋体" w:cs="宋体" w:hint="eastAsia"/>
                <w:b/>
                <w:bCs/>
                <w:sz w:val="32"/>
                <w:szCs w:val="32"/>
              </w:rPr>
              <w:t>的设计与实现</w:t>
            </w:r>
          </w:p>
        </w:tc>
      </w:tr>
    </w:tbl>
    <w:p w14:paraId="441BEDC6" w14:textId="77777777" w:rsidR="008F1978" w:rsidRDefault="008F1978" w:rsidP="008F1978">
      <w:pPr>
        <w:spacing w:line="200" w:lineRule="exact"/>
        <w:jc w:val="center"/>
        <w:rPr>
          <w:rFonts w:ascii="黑体" w:eastAsia="黑体" w:hAnsi="黑体" w:hint="eastAsia"/>
          <w:b/>
          <w:sz w:val="32"/>
          <w:szCs w:val="32"/>
        </w:rPr>
      </w:pPr>
    </w:p>
    <w:p w14:paraId="7E7DA0B7" w14:textId="77777777" w:rsidR="008F1978" w:rsidRDefault="008F1978" w:rsidP="008F1978">
      <w:pPr>
        <w:spacing w:line="200" w:lineRule="exact"/>
        <w:rPr>
          <w:rFonts w:ascii="宋体" w:hAnsi="宋体"/>
          <w:b/>
          <w:bCs/>
          <w:sz w:val="32"/>
          <w:szCs w:val="32"/>
        </w:rPr>
      </w:pPr>
    </w:p>
    <w:p w14:paraId="348B79E0" w14:textId="77777777" w:rsidR="008F1978" w:rsidRDefault="008F1978" w:rsidP="008F1978">
      <w:pPr>
        <w:spacing w:line="200" w:lineRule="exact"/>
        <w:rPr>
          <w:rFonts w:ascii="宋体" w:hAnsi="宋体"/>
          <w:b/>
          <w:bCs/>
          <w:sz w:val="32"/>
          <w:szCs w:val="32"/>
        </w:rPr>
      </w:pPr>
    </w:p>
    <w:p w14:paraId="65CF67B4" w14:textId="77777777" w:rsidR="008F1978" w:rsidRDefault="008F1978" w:rsidP="008F1978">
      <w:pPr>
        <w:spacing w:line="200" w:lineRule="exact"/>
        <w:rPr>
          <w:rFonts w:ascii="宋体" w:hAnsi="宋体"/>
          <w:b/>
          <w:bCs/>
          <w:sz w:val="32"/>
          <w:szCs w:val="32"/>
        </w:rPr>
      </w:pPr>
    </w:p>
    <w:p w14:paraId="60CA62B8" w14:textId="77777777" w:rsidR="008F1978" w:rsidRDefault="008F1978" w:rsidP="008F1978">
      <w:pPr>
        <w:spacing w:line="200" w:lineRule="exact"/>
        <w:rPr>
          <w:rFonts w:ascii="宋体" w:hAnsi="宋体"/>
          <w:b/>
          <w:bCs/>
          <w:sz w:val="32"/>
          <w:szCs w:val="32"/>
        </w:rPr>
      </w:pPr>
    </w:p>
    <w:tbl>
      <w:tblPr>
        <w:tblStyle w:val="af1"/>
        <w:tblW w:w="69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5251"/>
      </w:tblGrid>
      <w:tr w:rsidR="008F1978" w14:paraId="0F8C1D81" w14:textId="77777777" w:rsidTr="00AD457C">
        <w:trPr>
          <w:trHeight w:val="850"/>
          <w:jc w:val="center"/>
        </w:trPr>
        <w:tc>
          <w:tcPr>
            <w:tcW w:w="1695" w:type="dxa"/>
            <w:vAlign w:val="bottom"/>
          </w:tcPr>
          <w:p w14:paraId="4F3A1020" w14:textId="77777777" w:rsidR="008F1978" w:rsidRDefault="008F1978" w:rsidP="00AD457C">
            <w:pPr>
              <w:jc w:val="right"/>
              <w:rPr>
                <w:rFonts w:ascii="宋体" w:hAnsi="宋体"/>
                <w:b/>
                <w:bCs/>
                <w:sz w:val="32"/>
                <w:szCs w:val="32"/>
              </w:rPr>
            </w:pPr>
            <w:r w:rsidRPr="008F1978">
              <w:rPr>
                <w:rFonts w:ascii="宋体" w:hAnsi="宋体" w:hint="eastAsia"/>
                <w:b/>
                <w:bCs/>
                <w:spacing w:val="2"/>
                <w:w w:val="99"/>
                <w:sz w:val="32"/>
                <w:szCs w:val="32"/>
                <w:fitText w:val="1280" w:id="-713907456"/>
              </w:rPr>
              <w:t>学    院</w:t>
            </w:r>
          </w:p>
        </w:tc>
        <w:tc>
          <w:tcPr>
            <w:tcW w:w="5251" w:type="dxa"/>
            <w:tcBorders>
              <w:bottom w:val="single" w:sz="12" w:space="0" w:color="auto"/>
            </w:tcBorders>
            <w:vAlign w:val="bottom"/>
          </w:tcPr>
          <w:p w14:paraId="5CA9309C" w14:textId="77777777" w:rsidR="000E5F14" w:rsidRPr="009659D2" w:rsidRDefault="000E5F14" w:rsidP="000E5F14">
            <w:pPr>
              <w:spacing w:line="520" w:lineRule="exact"/>
              <w:ind w:right="-6"/>
              <w:jc w:val="center"/>
              <w:rPr>
                <w:rFonts w:ascii="宋体" w:eastAsia="宋体" w:hAnsi="宋体"/>
                <w:b/>
                <w:bCs/>
                <w:kern w:val="2"/>
                <w:sz w:val="32"/>
                <w:szCs w:val="32"/>
              </w:rPr>
            </w:pPr>
            <w:r w:rsidRPr="009659D2">
              <w:rPr>
                <w:rFonts w:ascii="宋体" w:eastAsia="宋体" w:hAnsi="宋体" w:hint="eastAsia"/>
                <w:b/>
                <w:bCs/>
                <w:kern w:val="2"/>
                <w:sz w:val="32"/>
                <w:szCs w:val="32"/>
              </w:rPr>
              <w:t>大数据与智能工程学校</w:t>
            </w:r>
          </w:p>
          <w:p w14:paraId="018968F5" w14:textId="3AA164EA" w:rsidR="008F1978" w:rsidRDefault="000E5F14" w:rsidP="000E5F14">
            <w:pPr>
              <w:spacing w:line="520" w:lineRule="exact"/>
              <w:ind w:right="-6"/>
              <w:jc w:val="center"/>
              <w:rPr>
                <w:rFonts w:eastAsia="楷体_GB2312" w:hint="eastAsia"/>
                <w:b/>
                <w:bCs/>
                <w:kern w:val="2"/>
                <w:sz w:val="32"/>
                <w:szCs w:val="32"/>
              </w:rPr>
            </w:pPr>
            <w:r w:rsidRPr="009659D2">
              <w:rPr>
                <w:rFonts w:ascii="宋体" w:eastAsia="宋体" w:hAnsi="宋体" w:hint="eastAsia"/>
                <w:b/>
                <w:bCs/>
                <w:kern w:val="2"/>
                <w:sz w:val="32"/>
                <w:szCs w:val="32"/>
              </w:rPr>
              <w:t>（工业软件产业学院）</w:t>
            </w:r>
          </w:p>
        </w:tc>
      </w:tr>
      <w:tr w:rsidR="008F1978" w14:paraId="70FCD360" w14:textId="77777777" w:rsidTr="00AD457C">
        <w:trPr>
          <w:trHeight w:val="850"/>
          <w:jc w:val="center"/>
        </w:trPr>
        <w:tc>
          <w:tcPr>
            <w:tcW w:w="1695" w:type="dxa"/>
            <w:vAlign w:val="bottom"/>
          </w:tcPr>
          <w:p w14:paraId="0D548E92" w14:textId="77777777" w:rsidR="008F1978" w:rsidRDefault="008F1978" w:rsidP="00AD457C">
            <w:pPr>
              <w:jc w:val="right"/>
              <w:rPr>
                <w:rFonts w:ascii="宋体" w:hAnsi="宋体"/>
                <w:b/>
                <w:bCs/>
                <w:sz w:val="32"/>
                <w:szCs w:val="32"/>
              </w:rPr>
            </w:pPr>
            <w:r w:rsidRPr="008F1978">
              <w:rPr>
                <w:rFonts w:ascii="宋体" w:hAnsi="宋体" w:hint="eastAsia"/>
                <w:b/>
                <w:bCs/>
                <w:spacing w:val="2"/>
                <w:w w:val="99"/>
                <w:sz w:val="32"/>
                <w:szCs w:val="32"/>
                <w:fitText w:val="1280" w:id="-713907455"/>
              </w:rPr>
              <w:t>年    级</w:t>
            </w:r>
          </w:p>
        </w:tc>
        <w:tc>
          <w:tcPr>
            <w:tcW w:w="5251" w:type="dxa"/>
            <w:tcBorders>
              <w:top w:val="single" w:sz="12" w:space="0" w:color="auto"/>
              <w:bottom w:val="single" w:sz="12" w:space="0" w:color="auto"/>
            </w:tcBorders>
            <w:vAlign w:val="bottom"/>
          </w:tcPr>
          <w:p w14:paraId="7FEE388F" w14:textId="77777777" w:rsidR="008F1978" w:rsidRDefault="008F1978" w:rsidP="00AD457C">
            <w:pPr>
              <w:spacing w:line="700" w:lineRule="exact"/>
              <w:ind w:right="-4"/>
              <w:jc w:val="center"/>
              <w:rPr>
                <w:rFonts w:eastAsia="楷体_GB2312"/>
                <w:b/>
                <w:bCs/>
                <w:kern w:val="2"/>
                <w:sz w:val="32"/>
                <w:szCs w:val="32"/>
              </w:rPr>
            </w:pPr>
            <w:r>
              <w:rPr>
                <w:rFonts w:eastAsia="宋体"/>
                <w:b/>
                <w:bCs/>
                <w:sz w:val="32"/>
                <w:szCs w:val="32"/>
              </w:rPr>
              <w:t>2021</w:t>
            </w:r>
            <w:r>
              <w:rPr>
                <w:rFonts w:eastAsia="宋体" w:hint="eastAsia"/>
                <w:b/>
                <w:bCs/>
                <w:sz w:val="32"/>
                <w:szCs w:val="32"/>
              </w:rPr>
              <w:t>级</w:t>
            </w:r>
          </w:p>
        </w:tc>
      </w:tr>
      <w:tr w:rsidR="008F1978" w14:paraId="6953F2F7" w14:textId="77777777" w:rsidTr="00AD457C">
        <w:trPr>
          <w:trHeight w:val="850"/>
          <w:jc w:val="center"/>
        </w:trPr>
        <w:tc>
          <w:tcPr>
            <w:tcW w:w="1695" w:type="dxa"/>
            <w:vAlign w:val="bottom"/>
          </w:tcPr>
          <w:p w14:paraId="2E45F10D" w14:textId="77777777" w:rsidR="008F1978" w:rsidRDefault="008F1978" w:rsidP="00AD457C">
            <w:pPr>
              <w:jc w:val="right"/>
              <w:rPr>
                <w:rFonts w:ascii="宋体" w:hAnsi="宋体"/>
                <w:b/>
                <w:bCs/>
                <w:sz w:val="32"/>
                <w:szCs w:val="32"/>
              </w:rPr>
            </w:pPr>
            <w:r w:rsidRPr="008F1978">
              <w:rPr>
                <w:rFonts w:ascii="宋体" w:hAnsi="宋体" w:hint="eastAsia"/>
                <w:b/>
                <w:bCs/>
                <w:spacing w:val="2"/>
                <w:w w:val="99"/>
                <w:sz w:val="32"/>
                <w:szCs w:val="32"/>
                <w:fitText w:val="1280" w:id="-713907454"/>
              </w:rPr>
              <w:t>专    业</w:t>
            </w:r>
          </w:p>
        </w:tc>
        <w:tc>
          <w:tcPr>
            <w:tcW w:w="5251" w:type="dxa"/>
            <w:tcBorders>
              <w:top w:val="single" w:sz="12" w:space="0" w:color="auto"/>
              <w:bottom w:val="single" w:sz="12" w:space="0" w:color="auto"/>
            </w:tcBorders>
            <w:vAlign w:val="bottom"/>
          </w:tcPr>
          <w:p w14:paraId="4C3D5E35" w14:textId="128B0E50" w:rsidR="008F1978" w:rsidRDefault="000E5F14" w:rsidP="00AD457C">
            <w:pPr>
              <w:pStyle w:val="21"/>
              <w:rPr>
                <w:rFonts w:eastAsia="宋体" w:hint="default"/>
                <w:b/>
                <w:bCs/>
                <w:sz w:val="32"/>
                <w:szCs w:val="32"/>
                <w:lang w:eastAsia="zh-CN"/>
              </w:rPr>
            </w:pPr>
            <w:r>
              <w:rPr>
                <w:rFonts w:eastAsia="宋体"/>
                <w:b/>
                <w:bCs/>
                <w:sz w:val="32"/>
                <w:szCs w:val="32"/>
                <w:lang w:eastAsia="zh-CN"/>
              </w:rPr>
              <w:t>电子科学与技术</w:t>
            </w:r>
          </w:p>
        </w:tc>
      </w:tr>
      <w:tr w:rsidR="008F1978" w14:paraId="22678624" w14:textId="77777777" w:rsidTr="00AD457C">
        <w:trPr>
          <w:trHeight w:val="850"/>
          <w:jc w:val="center"/>
        </w:trPr>
        <w:tc>
          <w:tcPr>
            <w:tcW w:w="1695" w:type="dxa"/>
            <w:vAlign w:val="bottom"/>
          </w:tcPr>
          <w:p w14:paraId="549CD428" w14:textId="77777777" w:rsidR="008F1978" w:rsidRDefault="008F1978" w:rsidP="00AD457C">
            <w:pPr>
              <w:jc w:val="right"/>
              <w:rPr>
                <w:rFonts w:ascii="宋体" w:eastAsia="宋体" w:hAnsi="宋体" w:hint="eastAsia"/>
                <w:b/>
                <w:bCs/>
                <w:spacing w:val="960"/>
                <w:sz w:val="32"/>
                <w:szCs w:val="32"/>
              </w:rPr>
            </w:pPr>
            <w:proofErr w:type="spellStart"/>
            <w:r w:rsidRPr="008F1978">
              <w:rPr>
                <w:rFonts w:ascii="宋体" w:hAnsi="宋体" w:hint="eastAsia"/>
                <w:b/>
                <w:bCs/>
                <w:spacing w:val="637"/>
                <w:sz w:val="32"/>
                <w:szCs w:val="32"/>
                <w:fitText w:val="1280" w:id="-713907453"/>
              </w:rPr>
              <w:t>学</w:t>
            </w:r>
            <w:r w:rsidRPr="008F1978">
              <w:rPr>
                <w:rFonts w:ascii="宋体" w:hAnsi="宋体" w:hint="eastAsia"/>
                <w:b/>
                <w:bCs/>
                <w:spacing w:val="1"/>
                <w:sz w:val="32"/>
                <w:szCs w:val="32"/>
                <w:fitText w:val="1280" w:id="-713907453"/>
              </w:rPr>
              <w:t>号</w:t>
            </w:r>
            <w:proofErr w:type="spellEnd"/>
          </w:p>
        </w:tc>
        <w:tc>
          <w:tcPr>
            <w:tcW w:w="5251" w:type="dxa"/>
            <w:tcBorders>
              <w:top w:val="single" w:sz="12" w:space="0" w:color="auto"/>
              <w:bottom w:val="single" w:sz="12" w:space="0" w:color="auto"/>
            </w:tcBorders>
            <w:vAlign w:val="bottom"/>
          </w:tcPr>
          <w:p w14:paraId="1F83E7FD" w14:textId="43741196" w:rsidR="008F1978" w:rsidRDefault="000E5F14" w:rsidP="00AD457C">
            <w:pPr>
              <w:pStyle w:val="21"/>
              <w:rPr>
                <w:rFonts w:eastAsia="宋体" w:hint="default"/>
                <w:b/>
                <w:bCs/>
                <w:sz w:val="32"/>
                <w:szCs w:val="32"/>
                <w:lang w:eastAsia="zh-CN"/>
              </w:rPr>
            </w:pPr>
            <w:r>
              <w:rPr>
                <w:rFonts w:eastAsia="宋体"/>
                <w:b/>
                <w:bCs/>
                <w:sz w:val="32"/>
                <w:szCs w:val="32"/>
                <w:lang w:eastAsia="zh-CN"/>
              </w:rPr>
              <w:t>20230781136</w:t>
            </w:r>
          </w:p>
        </w:tc>
      </w:tr>
      <w:tr w:rsidR="008F1978" w14:paraId="0F67D787" w14:textId="77777777" w:rsidTr="00AD457C">
        <w:trPr>
          <w:trHeight w:val="850"/>
          <w:jc w:val="center"/>
        </w:trPr>
        <w:tc>
          <w:tcPr>
            <w:tcW w:w="1695" w:type="dxa"/>
            <w:vAlign w:val="bottom"/>
          </w:tcPr>
          <w:p w14:paraId="7891D383" w14:textId="77777777" w:rsidR="008F1978" w:rsidRDefault="008F1978" w:rsidP="00AD457C">
            <w:pPr>
              <w:wordWrap w:val="0"/>
              <w:jc w:val="right"/>
              <w:rPr>
                <w:rFonts w:ascii="宋体" w:hAnsi="宋体"/>
                <w:b/>
                <w:bCs/>
                <w:spacing w:val="960"/>
                <w:sz w:val="32"/>
                <w:szCs w:val="32"/>
              </w:rPr>
            </w:pPr>
            <w:proofErr w:type="spellStart"/>
            <w:r w:rsidRPr="008F1978">
              <w:rPr>
                <w:rFonts w:ascii="宋体" w:hAnsi="宋体" w:hint="eastAsia"/>
                <w:b/>
                <w:bCs/>
                <w:spacing w:val="637"/>
                <w:sz w:val="32"/>
                <w:szCs w:val="32"/>
                <w:fitText w:val="1280" w:id="-713907452"/>
              </w:rPr>
              <w:t>姓</w:t>
            </w:r>
            <w:r w:rsidRPr="008F1978">
              <w:rPr>
                <w:rFonts w:ascii="宋体" w:hAnsi="宋体" w:hint="eastAsia"/>
                <w:b/>
                <w:bCs/>
                <w:spacing w:val="1"/>
                <w:sz w:val="32"/>
                <w:szCs w:val="32"/>
                <w:fitText w:val="1280" w:id="-713907452"/>
              </w:rPr>
              <w:t>名</w:t>
            </w:r>
            <w:proofErr w:type="spellEnd"/>
          </w:p>
        </w:tc>
        <w:tc>
          <w:tcPr>
            <w:tcW w:w="5251" w:type="dxa"/>
            <w:tcBorders>
              <w:top w:val="single" w:sz="12" w:space="0" w:color="auto"/>
              <w:bottom w:val="single" w:sz="12" w:space="0" w:color="auto"/>
            </w:tcBorders>
            <w:vAlign w:val="bottom"/>
          </w:tcPr>
          <w:p w14:paraId="0D6C50E3" w14:textId="5B1EC3C0" w:rsidR="008F1978" w:rsidRDefault="008F1978" w:rsidP="00AD457C">
            <w:pPr>
              <w:pStyle w:val="21"/>
              <w:rPr>
                <w:rFonts w:eastAsia="宋体" w:hint="default"/>
                <w:b/>
                <w:bCs/>
                <w:sz w:val="32"/>
                <w:szCs w:val="32"/>
                <w:lang w:eastAsia="zh-CN"/>
              </w:rPr>
            </w:pPr>
            <w:r>
              <w:rPr>
                <w:rFonts w:eastAsia="宋体"/>
                <w:b/>
                <w:bCs/>
                <w:sz w:val="32"/>
                <w:szCs w:val="32"/>
                <w:lang w:eastAsia="zh-CN"/>
              </w:rPr>
              <w:t>张</w:t>
            </w:r>
            <w:r w:rsidR="000E5F14">
              <w:rPr>
                <w:rFonts w:eastAsia="宋体"/>
                <w:b/>
                <w:bCs/>
                <w:sz w:val="32"/>
                <w:szCs w:val="32"/>
                <w:lang w:eastAsia="zh-CN"/>
              </w:rPr>
              <w:t>伟</w:t>
            </w:r>
          </w:p>
        </w:tc>
      </w:tr>
      <w:tr w:rsidR="008F1978" w14:paraId="7D0C957B" w14:textId="77777777" w:rsidTr="00AD457C">
        <w:trPr>
          <w:trHeight w:val="850"/>
          <w:jc w:val="center"/>
        </w:trPr>
        <w:tc>
          <w:tcPr>
            <w:tcW w:w="1695" w:type="dxa"/>
            <w:vAlign w:val="bottom"/>
          </w:tcPr>
          <w:p w14:paraId="1DC41F53" w14:textId="77777777" w:rsidR="008F1978" w:rsidRDefault="008F1978" w:rsidP="00AD457C">
            <w:pPr>
              <w:wordWrap w:val="0"/>
              <w:jc w:val="right"/>
              <w:rPr>
                <w:rFonts w:ascii="宋体" w:hAnsi="宋体"/>
                <w:b/>
                <w:bCs/>
                <w:sz w:val="32"/>
                <w:szCs w:val="32"/>
              </w:rPr>
            </w:pPr>
            <w:proofErr w:type="spellStart"/>
            <w:r>
              <w:rPr>
                <w:rFonts w:ascii="宋体" w:hAnsi="宋体" w:hint="eastAsia"/>
                <w:b/>
                <w:bCs/>
                <w:sz w:val="32"/>
                <w:szCs w:val="32"/>
              </w:rPr>
              <w:t>指导教师</w:t>
            </w:r>
            <w:proofErr w:type="spellEnd"/>
          </w:p>
        </w:tc>
        <w:tc>
          <w:tcPr>
            <w:tcW w:w="5251" w:type="dxa"/>
            <w:tcBorders>
              <w:top w:val="single" w:sz="12" w:space="0" w:color="auto"/>
              <w:bottom w:val="single" w:sz="12" w:space="0" w:color="auto"/>
            </w:tcBorders>
            <w:vAlign w:val="bottom"/>
          </w:tcPr>
          <w:p w14:paraId="07F27F5C" w14:textId="66AB20E5" w:rsidR="008F1978" w:rsidRDefault="000E5F14" w:rsidP="00AD457C">
            <w:pPr>
              <w:pStyle w:val="21"/>
              <w:rPr>
                <w:rFonts w:eastAsia="宋体" w:hint="default"/>
                <w:b/>
                <w:bCs/>
                <w:sz w:val="32"/>
                <w:szCs w:val="32"/>
                <w:lang w:eastAsia="zh-CN"/>
              </w:rPr>
            </w:pPr>
            <w:proofErr w:type="gramStart"/>
            <w:r>
              <w:rPr>
                <w:rFonts w:eastAsia="宋体"/>
                <w:b/>
                <w:bCs/>
                <w:sz w:val="32"/>
                <w:szCs w:val="32"/>
                <w:lang w:eastAsia="zh-CN"/>
              </w:rPr>
              <w:t>毛丽利</w:t>
            </w:r>
            <w:proofErr w:type="gramEnd"/>
          </w:p>
        </w:tc>
      </w:tr>
    </w:tbl>
    <w:p w14:paraId="66CF7E33" w14:textId="77777777" w:rsidR="008F1978" w:rsidRDefault="008F1978" w:rsidP="008F1978">
      <w:pPr>
        <w:jc w:val="both"/>
        <w:rPr>
          <w:rFonts w:ascii="宋体" w:eastAsia="宋体" w:hAnsi="宋体" w:cs="宋体" w:hint="eastAsia"/>
          <w:b/>
          <w:bCs/>
          <w:sz w:val="32"/>
          <w:szCs w:val="32"/>
        </w:rPr>
      </w:pPr>
    </w:p>
    <w:p w14:paraId="412967BC" w14:textId="77777777" w:rsidR="008F1978" w:rsidRDefault="008F1978" w:rsidP="008F1978">
      <w:pPr>
        <w:jc w:val="both"/>
        <w:rPr>
          <w:rFonts w:ascii="宋体" w:eastAsia="宋体" w:hAnsi="宋体" w:cs="宋体" w:hint="eastAsia"/>
          <w:b/>
          <w:bCs/>
          <w:sz w:val="32"/>
          <w:szCs w:val="32"/>
        </w:rPr>
      </w:pPr>
    </w:p>
    <w:p w14:paraId="6C7D5EC7" w14:textId="215B3912" w:rsidR="008F1978" w:rsidRDefault="008F1978" w:rsidP="008F1978">
      <w:pPr>
        <w:jc w:val="center"/>
        <w:rPr>
          <w:rFonts w:ascii="宋体" w:eastAsia="宋体" w:hAnsi="宋体" w:cs="宋体" w:hint="eastAsia"/>
          <w:b/>
          <w:bCs/>
          <w:sz w:val="32"/>
          <w:szCs w:val="32"/>
        </w:rPr>
      </w:pPr>
      <w:r>
        <w:rPr>
          <w:rFonts w:ascii="宋体" w:eastAsia="宋体" w:hAnsi="宋体" w:cs="宋体" w:hint="eastAsia"/>
          <w:b/>
          <w:bCs/>
          <w:sz w:val="32"/>
          <w:szCs w:val="32"/>
        </w:rPr>
        <w:t>2025年5月</w:t>
      </w:r>
    </w:p>
    <w:p w14:paraId="43A9219C" w14:textId="77777777" w:rsidR="008F1978" w:rsidRDefault="008F1978">
      <w:pPr>
        <w:widowControl/>
        <w:autoSpaceDE/>
        <w:autoSpaceDN/>
        <w:rPr>
          <w:rFonts w:ascii="宋体" w:eastAsia="宋体" w:hAnsi="宋体" w:cs="宋体" w:hint="eastAsia"/>
          <w:b/>
          <w:bCs/>
          <w:sz w:val="32"/>
          <w:szCs w:val="32"/>
        </w:rPr>
      </w:pPr>
      <w:r>
        <w:rPr>
          <w:rFonts w:ascii="宋体" w:eastAsia="宋体" w:hAnsi="宋体" w:cs="宋体" w:hint="eastAsia"/>
          <w:b/>
          <w:bCs/>
          <w:sz w:val="32"/>
          <w:szCs w:val="32"/>
        </w:rPr>
        <w:br w:type="page"/>
      </w:r>
    </w:p>
    <w:p w14:paraId="326C23A0" w14:textId="515C891D" w:rsidR="00A13612" w:rsidRPr="00987B59" w:rsidRDefault="00A13612" w:rsidP="00A13612">
      <w:pPr>
        <w:jc w:val="center"/>
        <w:rPr>
          <w:rFonts w:eastAsia="黑体"/>
          <w:sz w:val="30"/>
          <w:szCs w:val="30"/>
        </w:rPr>
      </w:pPr>
      <w:bookmarkStart w:id="0" w:name="_Toc30620"/>
      <w:bookmarkStart w:id="1" w:name="_Toc194700429"/>
      <w:bookmarkStart w:id="2" w:name="_Toc194700564"/>
      <w:bookmarkStart w:id="3" w:name="_Toc194700431"/>
      <w:bookmarkStart w:id="4" w:name="_Toc194700566"/>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本科毕业设计诚信声明</w:t>
      </w:r>
      <w:bookmarkEnd w:id="0"/>
      <w:bookmarkEnd w:id="1"/>
      <w:bookmarkEnd w:id="2"/>
    </w:p>
    <w:p w14:paraId="799F6F16" w14:textId="77777777" w:rsidR="00A13612" w:rsidRDefault="00A13612" w:rsidP="00A13612">
      <w:pPr>
        <w:pStyle w:val="a5"/>
        <w:spacing w:before="251" w:line="520" w:lineRule="exact"/>
        <w:rPr>
          <w:rFonts w:ascii="黑体" w:eastAsiaTheme="minorEastAsia"/>
          <w:sz w:val="22"/>
        </w:rPr>
      </w:pPr>
    </w:p>
    <w:p w14:paraId="7475A782" w14:textId="77777777" w:rsidR="00A13612" w:rsidRDefault="00A13612" w:rsidP="00A13612">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60A824A1" w14:textId="77777777" w:rsidR="00A13612" w:rsidRDefault="00A13612" w:rsidP="00A13612">
      <w:pPr>
        <w:pStyle w:val="a5"/>
        <w:spacing w:line="520" w:lineRule="exact"/>
        <w:rPr>
          <w:rFonts w:ascii="宋体" w:eastAsia="宋体" w:hAnsi="宋体" w:hint="eastAsia"/>
          <w:sz w:val="24"/>
          <w:szCs w:val="24"/>
        </w:rPr>
      </w:pPr>
    </w:p>
    <w:p w14:paraId="2D921ED0" w14:textId="77777777" w:rsidR="00A13612" w:rsidRDefault="00A13612" w:rsidP="00A13612">
      <w:pPr>
        <w:pStyle w:val="a5"/>
        <w:spacing w:line="520" w:lineRule="exact"/>
        <w:rPr>
          <w:rFonts w:ascii="宋体" w:eastAsia="宋体" w:hAnsi="宋体" w:hint="eastAsia"/>
          <w:sz w:val="24"/>
          <w:szCs w:val="24"/>
        </w:rPr>
      </w:pPr>
    </w:p>
    <w:p w14:paraId="59B4E1BC" w14:textId="77777777" w:rsidR="00A13612" w:rsidRDefault="00A13612" w:rsidP="00A13612">
      <w:pPr>
        <w:pStyle w:val="a5"/>
        <w:spacing w:line="520" w:lineRule="exact"/>
        <w:rPr>
          <w:rFonts w:ascii="宋体" w:eastAsia="宋体" w:hAnsi="宋体" w:hint="eastAsia"/>
          <w:sz w:val="24"/>
          <w:szCs w:val="24"/>
        </w:rPr>
      </w:pPr>
    </w:p>
    <w:p w14:paraId="0B44D0C7" w14:textId="77777777" w:rsidR="00A13612" w:rsidRDefault="00A13612" w:rsidP="00A13612">
      <w:pPr>
        <w:pStyle w:val="a5"/>
        <w:spacing w:before="6" w:line="520" w:lineRule="exact"/>
        <w:rPr>
          <w:rFonts w:ascii="宋体" w:eastAsia="宋体" w:hAnsi="宋体" w:hint="eastAsia"/>
          <w:sz w:val="24"/>
          <w:szCs w:val="24"/>
        </w:rPr>
      </w:pPr>
    </w:p>
    <w:p w14:paraId="6A0A0FD9" w14:textId="77777777" w:rsidR="00A13612" w:rsidRDefault="00A13612" w:rsidP="00A13612">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1F0EE275" w14:textId="77777777" w:rsidR="00A13612" w:rsidRDefault="00A13612" w:rsidP="00A13612">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9126831" w14:textId="77777777" w:rsidR="00A13612" w:rsidRDefault="00A13612" w:rsidP="00A13612">
      <w:pPr>
        <w:spacing w:line="520" w:lineRule="exact"/>
        <w:rPr>
          <w:rFonts w:ascii="宋体" w:eastAsia="宋体" w:hAnsi="宋体" w:hint="eastAsia"/>
          <w:sz w:val="24"/>
          <w:szCs w:val="24"/>
        </w:rPr>
      </w:pPr>
    </w:p>
    <w:p w14:paraId="7233D06D" w14:textId="77777777" w:rsidR="00A13612" w:rsidRDefault="00A13612" w:rsidP="00A13612">
      <w:pPr>
        <w:rPr>
          <w:rFonts w:ascii="宋体" w:eastAsia="宋体"/>
        </w:rPr>
      </w:pPr>
    </w:p>
    <w:p w14:paraId="48CFE161" w14:textId="77777777" w:rsidR="00A13612" w:rsidRDefault="00A13612" w:rsidP="00A13612">
      <w:pPr>
        <w:rPr>
          <w:rFonts w:ascii="宋体" w:eastAsia="宋体"/>
        </w:rPr>
      </w:pPr>
    </w:p>
    <w:p w14:paraId="6A0622C6" w14:textId="77777777" w:rsidR="00A13612" w:rsidRDefault="00A13612" w:rsidP="00A13612">
      <w:pPr>
        <w:rPr>
          <w:rFonts w:ascii="宋体" w:eastAsia="宋体"/>
        </w:rPr>
      </w:pPr>
    </w:p>
    <w:p w14:paraId="0870EC49" w14:textId="77777777" w:rsidR="00A13612" w:rsidRDefault="00A13612" w:rsidP="00A13612">
      <w:pPr>
        <w:rPr>
          <w:rFonts w:ascii="宋体" w:eastAsia="宋体"/>
        </w:rPr>
      </w:pPr>
    </w:p>
    <w:p w14:paraId="6F2564A3" w14:textId="77777777" w:rsidR="00A13612" w:rsidRDefault="00A13612" w:rsidP="00A13612">
      <w:pPr>
        <w:rPr>
          <w:rFonts w:ascii="宋体" w:eastAsia="宋体"/>
        </w:rPr>
      </w:pPr>
    </w:p>
    <w:p w14:paraId="0892C34B" w14:textId="77777777" w:rsidR="00A13612" w:rsidRDefault="00A13612" w:rsidP="00A13612">
      <w:pPr>
        <w:rPr>
          <w:rFonts w:ascii="宋体" w:eastAsia="宋体"/>
        </w:rPr>
      </w:pPr>
    </w:p>
    <w:p w14:paraId="015AD450" w14:textId="77777777" w:rsidR="00A13612" w:rsidRDefault="00A13612" w:rsidP="00A13612">
      <w:pPr>
        <w:rPr>
          <w:rFonts w:ascii="宋体" w:eastAsia="宋体"/>
        </w:rPr>
      </w:pPr>
    </w:p>
    <w:p w14:paraId="148FC028" w14:textId="77777777" w:rsidR="00A13612" w:rsidRDefault="00A13612" w:rsidP="00A13612">
      <w:pPr>
        <w:rPr>
          <w:rFonts w:ascii="宋体" w:eastAsia="宋体"/>
        </w:rPr>
      </w:pPr>
    </w:p>
    <w:p w14:paraId="69CB6FC2" w14:textId="77777777" w:rsidR="00A13612" w:rsidRDefault="00A13612" w:rsidP="00A13612">
      <w:pPr>
        <w:rPr>
          <w:rFonts w:ascii="宋体" w:eastAsia="宋体"/>
        </w:rPr>
      </w:pPr>
    </w:p>
    <w:p w14:paraId="3C8B57C8" w14:textId="77777777" w:rsidR="00A13612" w:rsidRDefault="00A13612" w:rsidP="00A13612">
      <w:pPr>
        <w:rPr>
          <w:rFonts w:ascii="宋体" w:eastAsia="宋体"/>
        </w:rPr>
      </w:pPr>
    </w:p>
    <w:p w14:paraId="48B35DD6" w14:textId="77777777" w:rsidR="00A13612" w:rsidRDefault="00A13612" w:rsidP="00A13612">
      <w:pPr>
        <w:rPr>
          <w:rFonts w:ascii="宋体" w:eastAsia="宋体"/>
        </w:rPr>
      </w:pPr>
    </w:p>
    <w:p w14:paraId="2423ADD7" w14:textId="77777777" w:rsidR="00A13612" w:rsidRDefault="00A13612" w:rsidP="00A13612">
      <w:pPr>
        <w:rPr>
          <w:rFonts w:ascii="宋体" w:eastAsia="宋体"/>
        </w:rPr>
      </w:pPr>
    </w:p>
    <w:p w14:paraId="07D0D572" w14:textId="77777777" w:rsidR="00A13612" w:rsidRDefault="00A13612" w:rsidP="00A13612">
      <w:pPr>
        <w:rPr>
          <w:rFonts w:ascii="宋体" w:eastAsia="宋体"/>
        </w:rPr>
      </w:pPr>
    </w:p>
    <w:p w14:paraId="71991CB3" w14:textId="77777777" w:rsidR="00A13612" w:rsidRDefault="00A13612" w:rsidP="00A13612">
      <w:pPr>
        <w:rPr>
          <w:rFonts w:ascii="宋体" w:eastAsia="宋体"/>
        </w:rPr>
      </w:pPr>
    </w:p>
    <w:p w14:paraId="19EEF844" w14:textId="77777777" w:rsidR="00A13612" w:rsidRDefault="00A13612" w:rsidP="00A13612">
      <w:pPr>
        <w:rPr>
          <w:rFonts w:ascii="宋体" w:eastAsia="宋体"/>
        </w:rPr>
      </w:pPr>
    </w:p>
    <w:p w14:paraId="7FB6F847" w14:textId="77777777" w:rsidR="00A13612" w:rsidRDefault="00A13612" w:rsidP="00A13612">
      <w:pPr>
        <w:rPr>
          <w:rFonts w:ascii="宋体" w:eastAsia="宋体"/>
        </w:rPr>
      </w:pPr>
    </w:p>
    <w:p w14:paraId="295FC91C" w14:textId="77777777" w:rsidR="00A13612" w:rsidRDefault="00A13612" w:rsidP="00A13612">
      <w:pPr>
        <w:rPr>
          <w:rFonts w:ascii="宋体" w:eastAsia="宋体"/>
        </w:rPr>
      </w:pPr>
    </w:p>
    <w:p w14:paraId="5AB300D3" w14:textId="77777777" w:rsidR="00A13612" w:rsidRDefault="00A13612" w:rsidP="00A13612">
      <w:pPr>
        <w:rPr>
          <w:rFonts w:ascii="宋体" w:eastAsia="宋体"/>
        </w:rPr>
      </w:pPr>
    </w:p>
    <w:p w14:paraId="20338DB3" w14:textId="77777777" w:rsidR="00A13612" w:rsidRDefault="00A13612" w:rsidP="00A13612">
      <w:pPr>
        <w:rPr>
          <w:rFonts w:ascii="宋体" w:eastAsia="宋体"/>
        </w:rPr>
      </w:pPr>
    </w:p>
    <w:p w14:paraId="74CFC6D8" w14:textId="77777777" w:rsidR="00A13612" w:rsidRDefault="00A13612" w:rsidP="00A13612">
      <w:pPr>
        <w:rPr>
          <w:rFonts w:ascii="宋体" w:eastAsia="宋体"/>
        </w:rPr>
      </w:pPr>
    </w:p>
    <w:p w14:paraId="620C3CDC" w14:textId="77777777" w:rsidR="00A13612" w:rsidRDefault="00A13612" w:rsidP="00A13612">
      <w:pPr>
        <w:rPr>
          <w:rFonts w:ascii="宋体" w:eastAsia="宋体"/>
        </w:rPr>
      </w:pPr>
    </w:p>
    <w:p w14:paraId="0A87AF73" w14:textId="77777777" w:rsidR="00A13612" w:rsidRDefault="00A13612" w:rsidP="00A13612">
      <w:pPr>
        <w:rPr>
          <w:rFonts w:ascii="宋体" w:eastAsia="宋体"/>
        </w:rPr>
      </w:pPr>
    </w:p>
    <w:p w14:paraId="126274FE" w14:textId="77777777" w:rsidR="00A13612" w:rsidRDefault="00A13612" w:rsidP="00A13612">
      <w:pPr>
        <w:rPr>
          <w:rFonts w:ascii="宋体" w:eastAsia="宋体"/>
        </w:rPr>
      </w:pPr>
    </w:p>
    <w:p w14:paraId="662F002C" w14:textId="77777777" w:rsidR="00A13612" w:rsidRDefault="00A13612" w:rsidP="00A13612">
      <w:pPr>
        <w:rPr>
          <w:rFonts w:ascii="宋体" w:eastAsia="宋体"/>
        </w:rPr>
      </w:pPr>
    </w:p>
    <w:p w14:paraId="34269843" w14:textId="77777777" w:rsidR="00A13612" w:rsidRDefault="00A13612" w:rsidP="00A13612">
      <w:pPr>
        <w:rPr>
          <w:rFonts w:ascii="宋体" w:eastAsia="宋体"/>
        </w:r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3"/>
      <w:bookmarkEnd w:id="4"/>
    </w:p>
    <w:p w14:paraId="4A1334C2" w14:textId="279340AA"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w:t>
      </w:r>
      <w:proofErr w:type="gramStart"/>
      <w:r w:rsidRPr="00E21F23">
        <w:rPr>
          <w:rFonts w:eastAsia="宋体"/>
          <w:color w:val="000000" w:themeColor="text1"/>
          <w:sz w:val="24"/>
          <w:szCs w:val="24"/>
        </w:rPr>
        <w:t>物联网</w:t>
      </w:r>
      <w:proofErr w:type="gramEnd"/>
      <w:r w:rsidR="00B117DD">
        <w:rPr>
          <w:rFonts w:eastAsia="宋体" w:hint="eastAsia"/>
          <w:color w:val="000000" w:themeColor="text1"/>
          <w:sz w:val="24"/>
          <w:szCs w:val="24"/>
        </w:rPr>
        <w:t>（</w:t>
      </w:r>
      <w:r w:rsidRPr="00E21F23">
        <w:rPr>
          <w:rFonts w:eastAsia="宋体"/>
          <w:color w:val="000000" w:themeColor="text1"/>
          <w:sz w:val="24"/>
          <w:szCs w:val="24"/>
        </w:rPr>
        <w:t>IoT</w:t>
      </w:r>
      <w:r w:rsidR="00B117DD">
        <w:rPr>
          <w:rFonts w:eastAsia="宋体" w:hint="eastAsia"/>
          <w:color w:val="000000" w:themeColor="text1"/>
          <w:sz w:val="24"/>
          <w:szCs w:val="24"/>
        </w:rPr>
        <w:t>）</w:t>
      </w:r>
      <w:r w:rsidRPr="00E21F23">
        <w:rPr>
          <w:rFonts w:eastAsia="宋体"/>
          <w:color w:val="000000" w:themeColor="text1"/>
          <w:sz w:val="24"/>
          <w:szCs w:val="24"/>
        </w:rPr>
        <w:t>技术的</w:t>
      </w:r>
      <w:r w:rsidR="00A72D95">
        <w:rPr>
          <w:rFonts w:eastAsia="宋体" w:hint="eastAsia"/>
          <w:color w:val="000000" w:themeColor="text1"/>
          <w:sz w:val="24"/>
          <w:szCs w:val="24"/>
        </w:rPr>
        <w:t>快速崛起</w:t>
      </w:r>
      <w:r w:rsidRPr="00E21F23">
        <w:rPr>
          <w:rFonts w:eastAsia="宋体"/>
          <w:color w:val="000000" w:themeColor="text1"/>
          <w:sz w:val="24"/>
          <w:szCs w:val="24"/>
        </w:rPr>
        <w:t>，</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B60B4">
        <w:rPr>
          <w:rFonts w:eastAsia="宋体" w:hint="eastAsia"/>
          <w:sz w:val="24"/>
          <w:szCs w:val="24"/>
        </w:rPr>
        <w:t>和</w:t>
      </w:r>
      <w:r w:rsidR="00372315" w:rsidRPr="00E21F23">
        <w:rPr>
          <w:rFonts w:eastAsia="宋体"/>
          <w:sz w:val="24"/>
          <w:szCs w:val="24"/>
        </w:rPr>
        <w:t>BH1750</w:t>
      </w:r>
      <w:r w:rsidR="00372315" w:rsidRPr="00E21F23">
        <w:rPr>
          <w:rFonts w:eastAsia="宋体"/>
          <w:sz w:val="24"/>
          <w:szCs w:val="24"/>
        </w:rPr>
        <w:t>传感器模块采集处理得到</w:t>
      </w:r>
      <w:r w:rsidR="003B60B4">
        <w:rPr>
          <w:rFonts w:eastAsia="宋体" w:hint="eastAsia"/>
          <w:sz w:val="24"/>
          <w:szCs w:val="24"/>
        </w:rPr>
        <w:t>当下</w:t>
      </w:r>
      <w:r w:rsidR="00372315" w:rsidRPr="00E21F23">
        <w:rPr>
          <w:rFonts w:eastAsia="宋体"/>
          <w:sz w:val="24"/>
          <w:szCs w:val="24"/>
        </w:rPr>
        <w:t>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w:t>
      </w:r>
      <w:r w:rsidR="007A0207">
        <w:rPr>
          <w:rFonts w:eastAsia="宋体" w:hint="eastAsia"/>
          <w:sz w:val="24"/>
          <w:szCs w:val="24"/>
        </w:rPr>
        <w:t>设定的时间，可以</w:t>
      </w:r>
      <w:r w:rsidR="00372315" w:rsidRPr="00E21F23">
        <w:rPr>
          <w:rFonts w:eastAsia="宋体"/>
          <w:sz w:val="24"/>
          <w:szCs w:val="24"/>
        </w:rPr>
        <w:t>通过声光报警提示方式提醒用户。</w:t>
      </w:r>
      <w:proofErr w:type="gramStart"/>
      <w:r w:rsidR="00372315" w:rsidRPr="00E21F23">
        <w:rPr>
          <w:rFonts w:eastAsia="宋体"/>
          <w:sz w:val="24"/>
          <w:szCs w:val="24"/>
        </w:rPr>
        <w:t>以蓝牙通信</w:t>
      </w:r>
      <w:proofErr w:type="gramEnd"/>
      <w:r w:rsidR="00372315" w:rsidRPr="00E21F23">
        <w:rPr>
          <w:rFonts w:eastAsia="宋体"/>
          <w:sz w:val="24"/>
          <w:szCs w:val="24"/>
        </w:rPr>
        <w:t>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w:t>
      </w:r>
      <w:r w:rsidR="0038120F">
        <w:rPr>
          <w:rFonts w:eastAsia="宋体" w:hint="eastAsia"/>
          <w:sz w:val="24"/>
          <w:szCs w:val="24"/>
        </w:rPr>
        <w:t>个</w:t>
      </w:r>
      <w:r w:rsidR="00372315" w:rsidRPr="00E21F23">
        <w:rPr>
          <w:rFonts w:eastAsia="宋体"/>
          <w:sz w:val="24"/>
          <w:szCs w:val="24"/>
        </w:rPr>
        <w:t>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A71067">
          <w:footerReference w:type="default" r:id="rId10"/>
          <w:pgSz w:w="11906" w:h="16838"/>
          <w:pgMar w:top="1134" w:right="1134" w:bottom="1134" w:left="1134" w:header="851" w:footer="1021" w:gutter="284"/>
          <w:pgNumType w:fmt="upperRoman" w:start="1"/>
          <w:cols w:space="720"/>
          <w:docGrid w:linePitch="299"/>
        </w:sectPr>
      </w:pPr>
    </w:p>
    <w:p w14:paraId="01FE4612" w14:textId="77777777" w:rsidR="00645574" w:rsidRPr="002C4249" w:rsidRDefault="00000000" w:rsidP="002C4249">
      <w:pPr>
        <w:jc w:val="center"/>
        <w:rPr>
          <w:b/>
          <w:bCs/>
          <w:sz w:val="32"/>
          <w:szCs w:val="32"/>
        </w:rPr>
      </w:pPr>
      <w:bookmarkStart w:id="5" w:name="_Toc194700432"/>
      <w:bookmarkStart w:id="6" w:name="_Toc194700567"/>
      <w:r w:rsidRPr="002C4249">
        <w:rPr>
          <w:b/>
          <w:bCs/>
          <w:sz w:val="32"/>
          <w:szCs w:val="32"/>
        </w:rPr>
        <w:lastRenderedPageBreak/>
        <w:t>Abstract</w:t>
      </w:r>
      <w:bookmarkEnd w:id="5"/>
      <w:bookmarkEnd w:id="6"/>
    </w:p>
    <w:p w14:paraId="4B2605F0" w14:textId="36B10C34" w:rsidR="00A72D95" w:rsidRPr="00F52EA2" w:rsidRDefault="008F3835" w:rsidP="00A72D95">
      <w:pPr>
        <w:spacing w:line="520" w:lineRule="exact"/>
        <w:ind w:firstLineChars="200" w:firstLine="480"/>
        <w:jc w:val="both"/>
        <w:rPr>
          <w:rFonts w:eastAsiaTheme="minorEastAsia"/>
          <w:sz w:val="24"/>
          <w:szCs w:val="24"/>
        </w:rPr>
      </w:pPr>
      <w:r w:rsidRPr="008F3835">
        <w:rPr>
          <w:sz w:val="24"/>
          <w:szCs w:val="24"/>
        </w:rPr>
        <w:t xml:space="preserve">With the rise of the concept of "Internet of Things" and the rapid development of Internet of Things (IoT) technology, electronic perpetual calendars have rapidly emerged as home terminal devices due to their advantages of high precision, easy query, and multifunctionality. This article further optimizes time management and remote </w:t>
      </w:r>
      <w:proofErr w:type="gramStart"/>
      <w:r w:rsidRPr="008F3835">
        <w:rPr>
          <w:sz w:val="24"/>
          <w:szCs w:val="24"/>
        </w:rPr>
        <w:t>control, and</w:t>
      </w:r>
      <w:proofErr w:type="gramEnd"/>
      <w:r w:rsidRPr="008F3835">
        <w:rPr>
          <w:sz w:val="24"/>
          <w:szCs w:val="24"/>
        </w:rPr>
        <w:t xml:space="preserve"> proposes a rectification plan with low power consumption and low cost. According to the functional implementation requirements of this system, it is divided into </w:t>
      </w:r>
      <w:proofErr w:type="gramStart"/>
      <w:r w:rsidRPr="008F3835">
        <w:rPr>
          <w:sz w:val="24"/>
          <w:szCs w:val="24"/>
        </w:rPr>
        <w:t>hardware</w:t>
      </w:r>
      <w:proofErr w:type="gramEnd"/>
      <w:r w:rsidRPr="008F3835">
        <w:rPr>
          <w:sz w:val="24"/>
          <w:szCs w:val="24"/>
        </w:rPr>
        <w:t xml:space="preserve"> control module and </w:t>
      </w:r>
      <w:proofErr w:type="gramStart"/>
      <w:r w:rsidRPr="008F3835">
        <w:rPr>
          <w:sz w:val="24"/>
          <w:szCs w:val="24"/>
        </w:rPr>
        <w:t>remote control</w:t>
      </w:r>
      <w:proofErr w:type="gramEnd"/>
      <w:r w:rsidRPr="008F3835">
        <w:rPr>
          <w:sz w:val="24"/>
          <w:szCs w:val="24"/>
        </w:rPr>
        <w:t xml:space="preserve"> module for design and implementation. The hardware is controlled by the STM32 development board as the main module and programmed using </w:t>
      </w:r>
      <w:proofErr w:type="gramStart"/>
      <w:r w:rsidRPr="008F3835">
        <w:rPr>
          <w:sz w:val="24"/>
          <w:szCs w:val="24"/>
        </w:rPr>
        <w:t>C language</w:t>
      </w:r>
      <w:proofErr w:type="gramEnd"/>
      <w:r w:rsidRPr="008F3835">
        <w:rPr>
          <w:sz w:val="24"/>
          <w:szCs w:val="24"/>
        </w:rPr>
        <w:t xml:space="preserve">. The temperature and humidity indicators in the surrounding environment are collected and processed through DHT11 and BH1750 sensor modules. The integrated RTC real-time clock module achieves more accurate current time calibration, realizing the specific display of year, month, day, hour, minute, second, and week time, as well as the display function of solar terms. When the set time is reached, the user can be reminded through sound and light alarm prompts. Based on Bluetooth communication, the </w:t>
      </w:r>
      <w:proofErr w:type="gramStart"/>
      <w:r w:rsidRPr="008F3835">
        <w:rPr>
          <w:sz w:val="24"/>
          <w:szCs w:val="24"/>
        </w:rPr>
        <w:t>remote control</w:t>
      </w:r>
      <w:proofErr w:type="gramEnd"/>
      <w:r w:rsidRPr="008F3835">
        <w:rPr>
          <w:sz w:val="24"/>
          <w:szCs w:val="24"/>
        </w:rPr>
        <w:t xml:space="preserve">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w:t>
      </w:r>
      <w:r w:rsidR="00F52EA2" w:rsidRPr="00F52EA2">
        <w:t xml:space="preserve"> </w:t>
      </w:r>
      <w:r w:rsidR="00F52EA2" w:rsidRPr="00F52EA2">
        <w:rPr>
          <w:sz w:val="24"/>
          <w:szCs w:val="24"/>
        </w:rPr>
        <w:t>personalization in daily life.</w:t>
      </w:r>
    </w:p>
    <w:p w14:paraId="09436783" w14:textId="6F5A5D5A" w:rsidR="00645574" w:rsidRDefault="00000000" w:rsidP="006207CC">
      <w:pPr>
        <w:pStyle w:val="a5"/>
        <w:spacing w:line="520" w:lineRule="exact"/>
        <w:jc w:val="both"/>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7202D3F7" w14:textId="77777777" w:rsidR="00645574" w:rsidRDefault="00645574">
      <w:pPr>
        <w:spacing w:line="520" w:lineRule="exact"/>
        <w:rPr>
          <w:rFonts w:eastAsiaTheme="minorEastAsia"/>
        </w:rPr>
      </w:pPr>
    </w:p>
    <w:p w14:paraId="3631645A" w14:textId="77777777" w:rsidR="00A71067" w:rsidRPr="00A71067" w:rsidRDefault="00A71067" w:rsidP="00A71067">
      <w:pPr>
        <w:rPr>
          <w:rFonts w:eastAsiaTheme="minorEastAsia"/>
        </w:rPr>
      </w:pPr>
    </w:p>
    <w:p w14:paraId="7D28EEE5" w14:textId="77777777" w:rsidR="00A71067" w:rsidRPr="00A71067" w:rsidRDefault="00A71067" w:rsidP="00A71067">
      <w:pPr>
        <w:rPr>
          <w:rFonts w:eastAsiaTheme="minorEastAsia"/>
        </w:rPr>
      </w:pPr>
    </w:p>
    <w:p w14:paraId="0DAFFC19" w14:textId="77777777" w:rsidR="00A71067" w:rsidRPr="00A71067" w:rsidRDefault="00A71067" w:rsidP="00A71067">
      <w:pPr>
        <w:rPr>
          <w:rFonts w:eastAsiaTheme="minorEastAsia"/>
        </w:rPr>
      </w:pPr>
    </w:p>
    <w:p w14:paraId="11C79F8C" w14:textId="77777777" w:rsidR="00A71067" w:rsidRPr="00A71067" w:rsidRDefault="00A71067" w:rsidP="00A71067">
      <w:pPr>
        <w:rPr>
          <w:rFonts w:eastAsiaTheme="minorEastAsia"/>
        </w:rPr>
      </w:pPr>
    </w:p>
    <w:p w14:paraId="6CEFA5EC" w14:textId="77777777" w:rsidR="00A71067" w:rsidRPr="00A71067" w:rsidRDefault="00A71067" w:rsidP="00A71067">
      <w:pPr>
        <w:rPr>
          <w:rFonts w:eastAsiaTheme="minorEastAsia"/>
        </w:rPr>
      </w:pPr>
    </w:p>
    <w:p w14:paraId="359EEC25" w14:textId="77777777" w:rsidR="00A71067" w:rsidRPr="00A71067" w:rsidRDefault="00A71067" w:rsidP="00A71067">
      <w:pPr>
        <w:rPr>
          <w:rFonts w:eastAsiaTheme="minorEastAsia"/>
        </w:rPr>
      </w:pPr>
    </w:p>
    <w:p w14:paraId="2CDEC34E" w14:textId="77777777" w:rsidR="00A71067" w:rsidRPr="00A71067" w:rsidRDefault="00A71067" w:rsidP="00A71067">
      <w:pPr>
        <w:rPr>
          <w:rFonts w:eastAsiaTheme="minorEastAsia"/>
        </w:rPr>
      </w:pPr>
    </w:p>
    <w:p w14:paraId="438EC195" w14:textId="77777777" w:rsidR="00A71067" w:rsidRPr="00A71067" w:rsidRDefault="00A71067" w:rsidP="00A71067">
      <w:pPr>
        <w:rPr>
          <w:rFonts w:eastAsiaTheme="minorEastAsia"/>
        </w:rPr>
      </w:pPr>
    </w:p>
    <w:p w14:paraId="1EA1591D" w14:textId="77777777" w:rsidR="00A71067" w:rsidRPr="00A71067" w:rsidRDefault="00A71067" w:rsidP="00A71067">
      <w:pPr>
        <w:rPr>
          <w:rFonts w:eastAsiaTheme="minorEastAsia"/>
        </w:rPr>
      </w:pPr>
    </w:p>
    <w:p w14:paraId="0B1CB9BF" w14:textId="77777777" w:rsidR="00A71067" w:rsidRPr="00A71067" w:rsidRDefault="00A71067" w:rsidP="00A71067">
      <w:pPr>
        <w:jc w:val="center"/>
        <w:rPr>
          <w:rFonts w:eastAsiaTheme="minorEastAsia"/>
        </w:rPr>
      </w:pPr>
    </w:p>
    <w:p w14:paraId="57FED010" w14:textId="77777777" w:rsidR="00A71067" w:rsidRPr="00A71067" w:rsidRDefault="00A71067" w:rsidP="00A71067">
      <w:pPr>
        <w:rPr>
          <w:rFonts w:eastAsiaTheme="minorEastAsia"/>
        </w:rPr>
        <w:sectPr w:rsidR="00A71067" w:rsidRPr="00A71067"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62A1F99D" w14:textId="3ED8BD0B" w:rsidR="00591D26"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6934204" w:history="1">
            <w:r w:rsidR="00591D26" w:rsidRPr="00F200FA">
              <w:rPr>
                <w:rStyle w:val="af2"/>
                <w:rFonts w:hint="eastAsia"/>
                <w:noProof/>
                <w:spacing w:val="-5"/>
              </w:rPr>
              <w:t>1 绪论</w:t>
            </w:r>
            <w:r w:rsidR="00591D26">
              <w:rPr>
                <w:rFonts w:hint="eastAsia"/>
                <w:noProof/>
                <w:webHidden/>
              </w:rPr>
              <w:tab/>
            </w:r>
            <w:r w:rsidR="00591D26">
              <w:rPr>
                <w:rFonts w:hint="eastAsia"/>
                <w:noProof/>
                <w:webHidden/>
              </w:rPr>
              <w:fldChar w:fldCharType="begin"/>
            </w:r>
            <w:r w:rsidR="00591D26">
              <w:rPr>
                <w:rFonts w:hint="eastAsia"/>
                <w:noProof/>
                <w:webHidden/>
              </w:rPr>
              <w:instrText xml:space="preserve"> </w:instrText>
            </w:r>
            <w:r w:rsidR="00591D26">
              <w:rPr>
                <w:noProof/>
                <w:webHidden/>
              </w:rPr>
              <w:instrText>PAGEREF _Toc196934204 \h</w:instrText>
            </w:r>
            <w:r w:rsidR="00591D26">
              <w:rPr>
                <w:rFonts w:hint="eastAsia"/>
                <w:noProof/>
                <w:webHidden/>
              </w:rPr>
              <w:instrText xml:space="preserve"> </w:instrText>
            </w:r>
            <w:r w:rsidR="00591D26">
              <w:rPr>
                <w:rFonts w:hint="eastAsia"/>
                <w:noProof/>
                <w:webHidden/>
              </w:rPr>
            </w:r>
            <w:r w:rsidR="00591D26">
              <w:rPr>
                <w:rFonts w:hint="eastAsia"/>
                <w:noProof/>
                <w:webHidden/>
              </w:rPr>
              <w:fldChar w:fldCharType="separate"/>
            </w:r>
            <w:r w:rsidR="00446344">
              <w:rPr>
                <w:rFonts w:hint="eastAsia"/>
                <w:noProof/>
                <w:webHidden/>
              </w:rPr>
              <w:t>1</w:t>
            </w:r>
            <w:r w:rsidR="00591D26">
              <w:rPr>
                <w:rFonts w:hint="eastAsia"/>
                <w:noProof/>
                <w:webHidden/>
              </w:rPr>
              <w:fldChar w:fldCharType="end"/>
            </w:r>
          </w:hyperlink>
        </w:p>
        <w:p w14:paraId="7AF1D858" w14:textId="60747896"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5" w:history="1">
            <w:r w:rsidRPr="00F200FA">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w:t>
            </w:r>
            <w:r>
              <w:rPr>
                <w:rFonts w:hint="eastAsia"/>
                <w:noProof/>
                <w:webHidden/>
              </w:rPr>
              <w:fldChar w:fldCharType="end"/>
            </w:r>
          </w:hyperlink>
        </w:p>
        <w:p w14:paraId="2B059FC8" w14:textId="7A8D2FB4"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6" w:history="1">
            <w:r w:rsidRPr="00F200FA">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w:t>
            </w:r>
            <w:r>
              <w:rPr>
                <w:rFonts w:hint="eastAsia"/>
                <w:noProof/>
                <w:webHidden/>
              </w:rPr>
              <w:fldChar w:fldCharType="end"/>
            </w:r>
          </w:hyperlink>
        </w:p>
        <w:p w14:paraId="11CF8038" w14:textId="6DD2AD76"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07" w:history="1">
            <w:r w:rsidRPr="00F200FA">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w:t>
            </w:r>
            <w:r>
              <w:rPr>
                <w:rFonts w:hint="eastAsia"/>
                <w:noProof/>
                <w:webHidden/>
              </w:rPr>
              <w:fldChar w:fldCharType="end"/>
            </w:r>
          </w:hyperlink>
        </w:p>
        <w:p w14:paraId="60769F89" w14:textId="59F8D038"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8" w:history="1">
            <w:r w:rsidRPr="00F200FA">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w:t>
            </w:r>
            <w:r>
              <w:rPr>
                <w:rFonts w:hint="eastAsia"/>
                <w:noProof/>
                <w:webHidden/>
              </w:rPr>
              <w:fldChar w:fldCharType="end"/>
            </w:r>
          </w:hyperlink>
        </w:p>
        <w:p w14:paraId="41D337A4" w14:textId="20BF3DAB"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9" w:history="1">
            <w:r w:rsidRPr="00F200FA">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_Toc196934209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3</w:t>
            </w:r>
            <w:r>
              <w:rPr>
                <w:rFonts w:hint="eastAsia"/>
                <w:noProof/>
                <w:webHidden/>
              </w:rPr>
              <w:fldChar w:fldCharType="end"/>
            </w:r>
          </w:hyperlink>
        </w:p>
        <w:p w14:paraId="5F0A657E" w14:textId="14520B92"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0" w:history="1">
            <w:r w:rsidRPr="00F200FA">
              <w:rPr>
                <w:rStyle w:val="af2"/>
                <w:rFonts w:hint="eastAsia"/>
                <w:noProof/>
              </w:rPr>
              <w:t xml:space="preserve">2.2.1 </w:t>
            </w:r>
            <w:r w:rsidRPr="00F200FA">
              <w:rPr>
                <w:rStyle w:val="af2"/>
                <w:rFonts w:ascii="Times New Roman" w:hAnsi="Times New Roman" w:cs="Times New Roman" w:hint="eastAsia"/>
                <w:noProof/>
              </w:rPr>
              <w:t>电子万年历</w:t>
            </w:r>
            <w:r w:rsidRPr="00F200FA">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_Toc196934210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3</w:t>
            </w:r>
            <w:r>
              <w:rPr>
                <w:rFonts w:hint="eastAsia"/>
                <w:noProof/>
                <w:webHidden/>
              </w:rPr>
              <w:fldChar w:fldCharType="end"/>
            </w:r>
          </w:hyperlink>
        </w:p>
        <w:p w14:paraId="2CE48797" w14:textId="580BF444"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1" w:history="1">
            <w:r w:rsidRPr="00F200FA">
              <w:rPr>
                <w:rStyle w:val="af2"/>
                <w:rFonts w:hint="eastAsia"/>
                <w:noProof/>
              </w:rPr>
              <w:t xml:space="preserve">2.2.2 </w:t>
            </w:r>
            <w:r w:rsidRPr="00F200FA">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_Toc196934211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4</w:t>
            </w:r>
            <w:r>
              <w:rPr>
                <w:rFonts w:hint="eastAsia"/>
                <w:noProof/>
                <w:webHidden/>
              </w:rPr>
              <w:fldChar w:fldCharType="end"/>
            </w:r>
          </w:hyperlink>
        </w:p>
        <w:p w14:paraId="56326626" w14:textId="5F54B2BA"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2" w:history="1">
            <w:r w:rsidRPr="00F200FA">
              <w:rPr>
                <w:rStyle w:val="af2"/>
                <w:rFonts w:hint="eastAsia"/>
                <w:noProof/>
              </w:rPr>
              <w:t xml:space="preserve">2.2.3 </w:t>
            </w:r>
            <w:r w:rsidRPr="00F200FA">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_Toc196934212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5</w:t>
            </w:r>
            <w:r>
              <w:rPr>
                <w:rFonts w:hint="eastAsia"/>
                <w:noProof/>
                <w:webHidden/>
              </w:rPr>
              <w:fldChar w:fldCharType="end"/>
            </w:r>
          </w:hyperlink>
        </w:p>
        <w:p w14:paraId="6685A5C8" w14:textId="341F1B1E"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3" w:history="1">
            <w:r w:rsidRPr="00F200FA">
              <w:rPr>
                <w:rStyle w:val="af2"/>
                <w:rFonts w:hint="eastAsia"/>
                <w:noProof/>
              </w:rPr>
              <w:t xml:space="preserve">2.2.4 </w:t>
            </w:r>
            <w:r w:rsidRPr="00F200FA">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_Toc196934213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6</w:t>
            </w:r>
            <w:r>
              <w:rPr>
                <w:rFonts w:hint="eastAsia"/>
                <w:noProof/>
                <w:webHidden/>
              </w:rPr>
              <w:fldChar w:fldCharType="end"/>
            </w:r>
          </w:hyperlink>
        </w:p>
        <w:p w14:paraId="3035CBAA" w14:textId="0B7CB3DD"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4" w:history="1">
            <w:r w:rsidRPr="00F200FA">
              <w:rPr>
                <w:rStyle w:val="af2"/>
                <w:rFonts w:hint="eastAsia"/>
                <w:noProof/>
              </w:rPr>
              <w:t>2.2.5 声光提醒模块</w:t>
            </w:r>
            <w:r w:rsidRPr="00F200FA">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_Toc196934214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7</w:t>
            </w:r>
            <w:r>
              <w:rPr>
                <w:rFonts w:hint="eastAsia"/>
                <w:noProof/>
                <w:webHidden/>
              </w:rPr>
              <w:fldChar w:fldCharType="end"/>
            </w:r>
          </w:hyperlink>
        </w:p>
        <w:p w14:paraId="1AD302B7" w14:textId="6871B331"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15" w:history="1">
            <w:r w:rsidRPr="00F200FA">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8</w:t>
            </w:r>
            <w:r>
              <w:rPr>
                <w:rFonts w:hint="eastAsia"/>
                <w:noProof/>
                <w:webHidden/>
              </w:rPr>
              <w:fldChar w:fldCharType="end"/>
            </w:r>
          </w:hyperlink>
        </w:p>
        <w:p w14:paraId="2C1BE4AC" w14:textId="750A6540"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16" w:history="1">
            <w:r w:rsidRPr="00F200FA">
              <w:rPr>
                <w:rStyle w:val="af2"/>
                <w:rFonts w:hint="eastAsia"/>
                <w:noProof/>
              </w:rPr>
              <w:t xml:space="preserve">3.1 </w:t>
            </w:r>
            <w:r w:rsidRPr="00F200FA">
              <w:rPr>
                <w:rStyle w:val="af2"/>
                <w:rFonts w:ascii="Arial" w:hAnsi="Arial" w:cs="Arial" w:hint="eastAsia"/>
                <w:noProof/>
              </w:rPr>
              <w:t>MCU</w:t>
            </w:r>
            <w:r w:rsidRPr="00F200FA">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8</w:t>
            </w:r>
            <w:r>
              <w:rPr>
                <w:rFonts w:hint="eastAsia"/>
                <w:noProof/>
                <w:webHidden/>
              </w:rPr>
              <w:fldChar w:fldCharType="end"/>
            </w:r>
          </w:hyperlink>
        </w:p>
        <w:p w14:paraId="45206B2F" w14:textId="3674FE8C"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17" w:history="1">
            <w:r w:rsidRPr="00F200FA">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9</w:t>
            </w:r>
            <w:r>
              <w:rPr>
                <w:rFonts w:hint="eastAsia"/>
                <w:noProof/>
                <w:webHidden/>
              </w:rPr>
              <w:fldChar w:fldCharType="end"/>
            </w:r>
          </w:hyperlink>
        </w:p>
        <w:p w14:paraId="07BCB59B" w14:textId="1F0EB96B"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18" w:history="1">
            <w:r w:rsidRPr="00F200FA">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10</w:t>
            </w:r>
            <w:r>
              <w:rPr>
                <w:rFonts w:hint="eastAsia"/>
                <w:noProof/>
                <w:webHidden/>
              </w:rPr>
              <w:fldChar w:fldCharType="end"/>
            </w:r>
          </w:hyperlink>
        </w:p>
        <w:p w14:paraId="6D8FB261" w14:textId="01FE04D8"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9" w:history="1">
            <w:r w:rsidRPr="00F200FA">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_Toc196934219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10</w:t>
            </w:r>
            <w:r>
              <w:rPr>
                <w:rFonts w:hint="eastAsia"/>
                <w:noProof/>
                <w:webHidden/>
              </w:rPr>
              <w:fldChar w:fldCharType="end"/>
            </w:r>
          </w:hyperlink>
        </w:p>
        <w:p w14:paraId="3CBB207C" w14:textId="3DF4A3B0"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0" w:history="1">
            <w:r w:rsidRPr="00F200FA">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_Toc196934220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11</w:t>
            </w:r>
            <w:r>
              <w:rPr>
                <w:rFonts w:hint="eastAsia"/>
                <w:noProof/>
                <w:webHidden/>
              </w:rPr>
              <w:fldChar w:fldCharType="end"/>
            </w:r>
          </w:hyperlink>
        </w:p>
        <w:p w14:paraId="71DA0897" w14:textId="27E687FE"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1" w:history="1">
            <w:r w:rsidRPr="00F200FA">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_Toc196934221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11</w:t>
            </w:r>
            <w:r>
              <w:rPr>
                <w:rFonts w:hint="eastAsia"/>
                <w:noProof/>
                <w:webHidden/>
              </w:rPr>
              <w:fldChar w:fldCharType="end"/>
            </w:r>
          </w:hyperlink>
        </w:p>
        <w:p w14:paraId="54887700" w14:textId="45B2DC5A"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2" w:history="1">
            <w:r w:rsidRPr="00F200FA">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_Toc196934222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12</w:t>
            </w:r>
            <w:r>
              <w:rPr>
                <w:rFonts w:hint="eastAsia"/>
                <w:noProof/>
                <w:webHidden/>
              </w:rPr>
              <w:fldChar w:fldCharType="end"/>
            </w:r>
          </w:hyperlink>
        </w:p>
        <w:p w14:paraId="124A1571" w14:textId="4537A01E"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3" w:history="1">
            <w:r w:rsidRPr="00F200FA">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_Toc196934223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13</w:t>
            </w:r>
            <w:r>
              <w:rPr>
                <w:rFonts w:hint="eastAsia"/>
                <w:noProof/>
                <w:webHidden/>
              </w:rPr>
              <w:fldChar w:fldCharType="end"/>
            </w:r>
          </w:hyperlink>
        </w:p>
        <w:p w14:paraId="3F254CBE" w14:textId="4A89DC68"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4" w:history="1">
            <w:r w:rsidRPr="00F200FA">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_Toc196934224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14</w:t>
            </w:r>
            <w:r>
              <w:rPr>
                <w:rFonts w:hint="eastAsia"/>
                <w:noProof/>
                <w:webHidden/>
              </w:rPr>
              <w:fldChar w:fldCharType="end"/>
            </w:r>
          </w:hyperlink>
        </w:p>
        <w:p w14:paraId="14FDF3D0" w14:textId="1C7AA403"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5" w:history="1">
            <w:r w:rsidRPr="00F200FA">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14</w:t>
            </w:r>
            <w:r>
              <w:rPr>
                <w:rFonts w:hint="eastAsia"/>
                <w:noProof/>
                <w:webHidden/>
              </w:rPr>
              <w:fldChar w:fldCharType="end"/>
            </w:r>
          </w:hyperlink>
        </w:p>
        <w:p w14:paraId="6D7F1D6B" w14:textId="26DAB39E"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26" w:history="1">
            <w:r w:rsidRPr="00F200FA">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15</w:t>
            </w:r>
            <w:r>
              <w:rPr>
                <w:rFonts w:hint="eastAsia"/>
                <w:noProof/>
                <w:webHidden/>
              </w:rPr>
              <w:fldChar w:fldCharType="end"/>
            </w:r>
          </w:hyperlink>
        </w:p>
        <w:p w14:paraId="40988E2D" w14:textId="62ED2943"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27" w:history="1">
            <w:r w:rsidRPr="00F200FA">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15</w:t>
            </w:r>
            <w:r>
              <w:rPr>
                <w:rFonts w:hint="eastAsia"/>
                <w:noProof/>
                <w:webHidden/>
              </w:rPr>
              <w:fldChar w:fldCharType="end"/>
            </w:r>
          </w:hyperlink>
        </w:p>
        <w:p w14:paraId="37933B60" w14:textId="32CADA7B"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8" w:history="1">
            <w:r w:rsidRPr="00F200FA">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16</w:t>
            </w:r>
            <w:r>
              <w:rPr>
                <w:rFonts w:hint="eastAsia"/>
                <w:noProof/>
                <w:webHidden/>
              </w:rPr>
              <w:fldChar w:fldCharType="end"/>
            </w:r>
          </w:hyperlink>
        </w:p>
        <w:p w14:paraId="2659A25A" w14:textId="60014AEB"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9" w:history="1">
            <w:r w:rsidRPr="00F200FA">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_Toc196934229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17</w:t>
            </w:r>
            <w:r>
              <w:rPr>
                <w:rFonts w:hint="eastAsia"/>
                <w:noProof/>
                <w:webHidden/>
              </w:rPr>
              <w:fldChar w:fldCharType="end"/>
            </w:r>
          </w:hyperlink>
        </w:p>
        <w:p w14:paraId="57B60D51" w14:textId="28A7D0F0"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0" w:history="1">
            <w:r w:rsidRPr="00F200FA">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_Toc196934230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18</w:t>
            </w:r>
            <w:r>
              <w:rPr>
                <w:rFonts w:hint="eastAsia"/>
                <w:noProof/>
                <w:webHidden/>
              </w:rPr>
              <w:fldChar w:fldCharType="end"/>
            </w:r>
          </w:hyperlink>
        </w:p>
        <w:p w14:paraId="7E29C639" w14:textId="38679AA4"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1" w:history="1">
            <w:r w:rsidRPr="00F200FA">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_Toc196934231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19</w:t>
            </w:r>
            <w:r>
              <w:rPr>
                <w:rFonts w:hint="eastAsia"/>
                <w:noProof/>
                <w:webHidden/>
              </w:rPr>
              <w:fldChar w:fldCharType="end"/>
            </w:r>
          </w:hyperlink>
        </w:p>
        <w:p w14:paraId="23A664D5" w14:textId="32747777"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2" w:history="1">
            <w:r w:rsidRPr="00F200FA">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_Toc196934232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20</w:t>
            </w:r>
            <w:r>
              <w:rPr>
                <w:rFonts w:hint="eastAsia"/>
                <w:noProof/>
                <w:webHidden/>
              </w:rPr>
              <w:fldChar w:fldCharType="end"/>
            </w:r>
          </w:hyperlink>
        </w:p>
        <w:p w14:paraId="4176F70D" w14:textId="65254A17"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3" w:history="1">
            <w:r w:rsidRPr="00F200FA">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_Toc196934233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21</w:t>
            </w:r>
            <w:r>
              <w:rPr>
                <w:rFonts w:hint="eastAsia"/>
                <w:noProof/>
                <w:webHidden/>
              </w:rPr>
              <w:fldChar w:fldCharType="end"/>
            </w:r>
          </w:hyperlink>
        </w:p>
        <w:p w14:paraId="0BF085FE" w14:textId="046777DF"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4" w:history="1">
            <w:r w:rsidRPr="00F200FA">
              <w:rPr>
                <w:rStyle w:val="af2"/>
                <w:rFonts w:hint="eastAsia"/>
                <w:noProof/>
                <w:spacing w:val="-2"/>
              </w:rPr>
              <w:t xml:space="preserve">5 </w:t>
            </w:r>
            <w:r w:rsidRPr="00F200FA">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_Toc196934234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22</w:t>
            </w:r>
            <w:r>
              <w:rPr>
                <w:rFonts w:hint="eastAsia"/>
                <w:noProof/>
                <w:webHidden/>
              </w:rPr>
              <w:fldChar w:fldCharType="end"/>
            </w:r>
          </w:hyperlink>
        </w:p>
        <w:p w14:paraId="255113B4" w14:textId="76A50879"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5" w:history="1">
            <w:r w:rsidRPr="00F200FA">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26</w:t>
            </w:r>
            <w:r>
              <w:rPr>
                <w:rFonts w:hint="eastAsia"/>
                <w:noProof/>
                <w:webHidden/>
              </w:rPr>
              <w:fldChar w:fldCharType="end"/>
            </w:r>
          </w:hyperlink>
        </w:p>
        <w:p w14:paraId="326D9D3C" w14:textId="094BAB45"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6" w:history="1">
            <w:r w:rsidRPr="00F200FA">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27</w:t>
            </w:r>
            <w:r>
              <w:rPr>
                <w:rFonts w:hint="eastAsia"/>
                <w:noProof/>
                <w:webHidden/>
              </w:rPr>
              <w:fldChar w:fldCharType="end"/>
            </w:r>
          </w:hyperlink>
        </w:p>
        <w:p w14:paraId="3235CD28" w14:textId="1A90C319"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7" w:history="1">
            <w:r w:rsidRPr="00F200FA">
              <w:rPr>
                <w:rStyle w:val="af2"/>
                <w:rFonts w:hint="eastAsia"/>
                <w:noProof/>
              </w:rPr>
              <w:t>致  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28</w:t>
            </w:r>
            <w:r>
              <w:rPr>
                <w:rFonts w:hint="eastAsia"/>
                <w:noProof/>
                <w:webHidden/>
              </w:rPr>
              <w:fldChar w:fldCharType="end"/>
            </w:r>
          </w:hyperlink>
        </w:p>
        <w:p w14:paraId="550C4083" w14:textId="18DBADCE"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8" w:history="1">
            <w:r w:rsidRPr="00F200FA">
              <w:rPr>
                <w:rStyle w:val="af2"/>
                <w:rFonts w:hint="eastAsia"/>
                <w:noProof/>
              </w:rPr>
              <w:t xml:space="preserve">附  </w:t>
            </w:r>
            <w:r w:rsidRPr="00F200FA">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29</w:t>
            </w:r>
            <w:r>
              <w:rPr>
                <w:rFonts w:hint="eastAsia"/>
                <w:noProof/>
                <w:webHidden/>
              </w:rPr>
              <w:fldChar w:fldCharType="end"/>
            </w:r>
          </w:hyperlink>
        </w:p>
        <w:p w14:paraId="55FA3EB9" w14:textId="5213B848"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7" w:name="_Toc21313"/>
      <w:bookmarkStart w:id="8" w:name="_Toc9821"/>
      <w:bookmarkStart w:id="9" w:name="_Toc196934204"/>
      <w:r>
        <w:rPr>
          <w:rFonts w:hint="eastAsia"/>
          <w:spacing w:val="-5"/>
          <w:sz w:val="30"/>
          <w:szCs w:val="30"/>
        </w:rPr>
        <w:lastRenderedPageBreak/>
        <w:t xml:space="preserve">1 </w:t>
      </w:r>
      <w:r>
        <w:rPr>
          <w:spacing w:val="-5"/>
          <w:sz w:val="30"/>
          <w:szCs w:val="30"/>
        </w:rPr>
        <w:t>绪论</w:t>
      </w:r>
      <w:bookmarkEnd w:id="7"/>
      <w:bookmarkEnd w:id="8"/>
      <w:bookmarkEnd w:id="9"/>
    </w:p>
    <w:p w14:paraId="74EA6B0C" w14:textId="77777777" w:rsidR="00645574" w:rsidRDefault="00000000">
      <w:pPr>
        <w:pStyle w:val="2"/>
        <w:spacing w:before="0" w:line="520" w:lineRule="exact"/>
        <w:ind w:left="0"/>
        <w:jc w:val="left"/>
        <w:rPr>
          <w:rFonts w:hint="eastAsia"/>
          <w:sz w:val="28"/>
          <w:szCs w:val="28"/>
        </w:rPr>
      </w:pPr>
      <w:bookmarkStart w:id="10" w:name="_Toc13535"/>
      <w:bookmarkStart w:id="11" w:name="_Toc196934205"/>
      <w:r>
        <w:rPr>
          <w:rFonts w:hint="eastAsia"/>
          <w:sz w:val="28"/>
          <w:szCs w:val="28"/>
        </w:rPr>
        <w:t>1.1 研究背景与意义</w:t>
      </w:r>
      <w:bookmarkEnd w:id="10"/>
      <w:bookmarkEnd w:id="11"/>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sidRPr="00E21F23">
        <w:rPr>
          <w:rFonts w:eastAsia="宋体"/>
          <w:sz w:val="24"/>
        </w:rPr>
        <w:t>高效启</w:t>
      </w:r>
      <w:proofErr w:type="gramEnd"/>
      <w:r w:rsidR="002658EE" w:rsidRPr="00E21F23">
        <w:rPr>
          <w:rFonts w:eastAsia="宋体"/>
          <w:sz w:val="24"/>
        </w:rPr>
        <w:t>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27604178" w:rsidR="00645574" w:rsidRPr="00E21F23" w:rsidRDefault="00B17E17">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Pr="009D34FC">
        <w:rPr>
          <w:rFonts w:eastAsia="宋体"/>
          <w:sz w:val="24"/>
          <w:vertAlign w:val="superscript"/>
        </w:rPr>
        <w:fldChar w:fldCharType="begin"/>
      </w:r>
      <w:r w:rsidRPr="009D34FC">
        <w:rPr>
          <w:rFonts w:eastAsia="宋体"/>
          <w:sz w:val="24"/>
          <w:vertAlign w:val="superscript"/>
        </w:rPr>
        <w:instrText xml:space="preserve"> REF _Ref196419372 \r \h  \* MERGEFORMAT </w:instrText>
      </w:r>
      <w:r w:rsidRPr="009D34FC">
        <w:rPr>
          <w:rFonts w:eastAsia="宋体"/>
          <w:sz w:val="24"/>
          <w:vertAlign w:val="superscript"/>
        </w:rPr>
      </w:r>
      <w:r w:rsidRPr="009D34FC">
        <w:rPr>
          <w:rFonts w:eastAsia="宋体"/>
          <w:sz w:val="24"/>
          <w:vertAlign w:val="superscript"/>
        </w:rPr>
        <w:fldChar w:fldCharType="separate"/>
      </w:r>
      <w:r w:rsidR="00446344">
        <w:rPr>
          <w:rFonts w:eastAsia="宋体"/>
          <w:sz w:val="24"/>
          <w:vertAlign w:val="superscript"/>
        </w:rPr>
        <w:t>[1]</w:t>
      </w:r>
      <w:r w:rsidRPr="009D34FC">
        <w:rPr>
          <w:rFonts w:eastAsia="宋体"/>
          <w:sz w:val="24"/>
          <w:vertAlign w:val="superscript"/>
        </w:rPr>
        <w:fldChar w:fldCharType="end"/>
      </w:r>
      <w:r w:rsidRPr="00E21F23">
        <w:rPr>
          <w:rFonts w:eastAsia="宋体"/>
          <w:sz w:val="24"/>
        </w:rPr>
        <w:t>。</w:t>
      </w:r>
      <w:r w:rsidR="00EC1123" w:rsidRPr="00E21F23">
        <w:rPr>
          <w:rFonts w:eastAsia="宋体"/>
          <w:sz w:val="24"/>
        </w:rPr>
        <w:t>将</w:t>
      </w:r>
      <w:r w:rsidR="00FC66C3" w:rsidRPr="00E21F23">
        <w:rPr>
          <w:rFonts w:eastAsia="宋体"/>
          <w:sz w:val="24"/>
        </w:rPr>
        <w:t>STM32</w:t>
      </w:r>
      <w:r w:rsidR="00EC1123"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2" w:name="_Toc23764"/>
      <w:bookmarkStart w:id="13" w:name="_Toc196934206"/>
      <w:r>
        <w:rPr>
          <w:rFonts w:hint="eastAsia"/>
          <w:sz w:val="28"/>
          <w:szCs w:val="28"/>
        </w:rPr>
        <w:t>1.2 国内外研究现状</w:t>
      </w:r>
      <w:bookmarkEnd w:id="12"/>
      <w:bookmarkEnd w:id="13"/>
    </w:p>
    <w:p w14:paraId="57187BD4" w14:textId="3B0EA2BE"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4"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B117DD">
        <w:rPr>
          <w:rFonts w:eastAsia="宋体" w:hint="eastAsia"/>
          <w:color w:val="000000" w:themeColor="text1"/>
          <w:szCs w:val="24"/>
        </w:rPr>
        <w:t>（</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B117DD">
        <w:rPr>
          <w:rFonts w:eastAsia="宋体" w:hint="eastAsia"/>
          <w:color w:val="000000" w:themeColor="text1"/>
          <w:szCs w:val="24"/>
        </w:rPr>
        <w:t>）</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w:t>
      </w:r>
      <w:r w:rsidR="00372315" w:rsidRPr="00372315">
        <w:rPr>
          <w:rFonts w:eastAsia="宋体"/>
          <w:color w:val="000000" w:themeColor="text1"/>
          <w:szCs w:val="24"/>
        </w:rPr>
        <w:lastRenderedPageBreak/>
        <w:t>解决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529F66BC"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sidR="00B117DD">
        <w:rPr>
          <w:rFonts w:eastAsia="宋体" w:hint="eastAsia"/>
          <w:szCs w:val="24"/>
        </w:rPr>
        <w:t>（</w:t>
      </w:r>
      <w:r>
        <w:rPr>
          <w:rFonts w:eastAsia="宋体"/>
          <w:szCs w:val="24"/>
        </w:rPr>
        <w:t>Watchdog Timer</w:t>
      </w:r>
      <w:r w:rsidR="001617A1">
        <w:rPr>
          <w:rFonts w:eastAsia="宋体" w:hint="eastAsia"/>
          <w:szCs w:val="24"/>
        </w:rPr>
        <w:t>，</w:t>
      </w:r>
      <w:r>
        <w:rPr>
          <w:rFonts w:eastAsia="宋体"/>
          <w:szCs w:val="24"/>
        </w:rPr>
        <w:t>WDT</w:t>
      </w:r>
      <w:r w:rsidR="00B117DD">
        <w:rPr>
          <w:rFonts w:eastAsia="宋体" w:hint="eastAsia"/>
          <w:szCs w:val="24"/>
        </w:rPr>
        <w: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r w:rsidR="000138C0">
        <w:rPr>
          <w:rFonts w:eastAsia="宋体" w:hint="eastAsia"/>
          <w:szCs w:val="24"/>
        </w:rPr>
        <w:t>毫</w:t>
      </w:r>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6FE78BFA" w14:textId="2479BCD3" w:rsidR="00B17E17" w:rsidRDefault="00B17E17" w:rsidP="00B17E17">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proofErr w:type="spellStart"/>
      <w:r w:rsidRPr="00DC2D6D">
        <w:rPr>
          <w:rFonts w:eastAsia="宋体" w:hint="eastAsia"/>
          <w:szCs w:val="24"/>
        </w:rPr>
        <w:t>Gengqi</w:t>
      </w:r>
      <w:proofErr w:type="spellEnd"/>
      <w:r w:rsidRPr="00DC2D6D">
        <w:rPr>
          <w:rFonts w:eastAsia="宋体" w:hint="eastAsia"/>
          <w:szCs w:val="24"/>
        </w:rPr>
        <w:t xml:space="preserve"> L</w:t>
      </w:r>
      <w:r w:rsidRPr="00221AD5">
        <w:rPr>
          <w:rFonts w:eastAsia="宋体"/>
          <w:szCs w:val="24"/>
        </w:rPr>
        <w:t>和</w:t>
      </w:r>
      <w:proofErr w:type="spellStart"/>
      <w:r w:rsidRPr="00DC2D6D">
        <w:rPr>
          <w:rFonts w:eastAsia="宋体" w:hint="eastAsia"/>
          <w:szCs w:val="24"/>
        </w:rPr>
        <w:t>Jinjie</w:t>
      </w:r>
      <w:proofErr w:type="spellEnd"/>
      <w:r w:rsidRPr="00DC2D6D">
        <w:rPr>
          <w:rFonts w:eastAsia="宋体" w:hint="eastAsia"/>
          <w:szCs w:val="24"/>
        </w:rPr>
        <w:t xml:space="preserve"> B</w:t>
      </w:r>
      <w:r w:rsidR="006B553E" w:rsidRPr="006B553E">
        <w:rPr>
          <w:rFonts w:eastAsia="宋体"/>
          <w:szCs w:val="24"/>
          <w:vertAlign w:val="superscript"/>
        </w:rPr>
        <w:fldChar w:fldCharType="begin"/>
      </w:r>
      <w:r w:rsidR="006B553E" w:rsidRPr="006B553E">
        <w:rPr>
          <w:rFonts w:eastAsia="宋体"/>
          <w:szCs w:val="24"/>
          <w:vertAlign w:val="superscript"/>
        </w:rPr>
        <w:instrText xml:space="preserve"> </w:instrText>
      </w:r>
      <w:r w:rsidR="006B553E" w:rsidRPr="006B553E">
        <w:rPr>
          <w:rFonts w:eastAsia="宋体" w:hint="eastAsia"/>
          <w:szCs w:val="24"/>
          <w:vertAlign w:val="superscript"/>
        </w:rPr>
        <w:instrText>REF _Ref197869763 \r \h</w:instrText>
      </w:r>
      <w:r w:rsidR="006B553E" w:rsidRPr="006B553E">
        <w:rPr>
          <w:rFonts w:eastAsia="宋体"/>
          <w:szCs w:val="24"/>
          <w:vertAlign w:val="superscript"/>
        </w:rPr>
        <w:instrText xml:space="preserve"> </w:instrText>
      </w:r>
      <w:r w:rsidR="006B553E">
        <w:rPr>
          <w:rFonts w:eastAsia="宋体"/>
          <w:szCs w:val="24"/>
          <w:vertAlign w:val="superscript"/>
        </w:rPr>
        <w:instrText xml:space="preserve"> \* MERGEFORMAT </w:instrText>
      </w:r>
      <w:r w:rsidR="006B553E" w:rsidRPr="006B553E">
        <w:rPr>
          <w:rFonts w:eastAsia="宋体"/>
          <w:szCs w:val="24"/>
          <w:vertAlign w:val="superscript"/>
        </w:rPr>
      </w:r>
      <w:r w:rsidR="006B553E" w:rsidRPr="006B553E">
        <w:rPr>
          <w:rFonts w:eastAsia="宋体"/>
          <w:szCs w:val="24"/>
          <w:vertAlign w:val="superscript"/>
        </w:rPr>
        <w:fldChar w:fldCharType="separate"/>
      </w:r>
      <w:r w:rsidR="006B553E" w:rsidRPr="006B553E">
        <w:rPr>
          <w:rFonts w:eastAsia="宋体"/>
          <w:szCs w:val="24"/>
          <w:vertAlign w:val="superscript"/>
        </w:rPr>
        <w:t>[2]</w:t>
      </w:r>
      <w:r w:rsidR="006B553E" w:rsidRPr="006B553E">
        <w:rPr>
          <w:rFonts w:eastAsia="宋体"/>
          <w:szCs w:val="24"/>
          <w:vertAlign w:val="superscript"/>
        </w:rPr>
        <w:fldChar w:fldCharType="end"/>
      </w:r>
      <w:r w:rsidR="001D586B">
        <w:rPr>
          <w:rFonts w:eastAsia="宋体" w:hint="eastAsia"/>
          <w:szCs w:val="24"/>
        </w:rPr>
        <w:t>在</w:t>
      </w:r>
      <w:r w:rsidRPr="00221AD5">
        <w:rPr>
          <w:rFonts w:eastAsia="宋体"/>
          <w:szCs w:val="24"/>
        </w:rPr>
        <w:t>嵌入式系统设计与建模方法</w:t>
      </w:r>
      <w:r>
        <w:rPr>
          <w:rFonts w:eastAsia="宋体" w:hint="eastAsia"/>
          <w:szCs w:val="24"/>
        </w:rPr>
        <w:t>为万年历的分成设计，将整体功能</w:t>
      </w:r>
      <w:proofErr w:type="gramStart"/>
      <w:r>
        <w:rPr>
          <w:rFonts w:eastAsia="宋体" w:hint="eastAsia"/>
          <w:szCs w:val="24"/>
        </w:rPr>
        <w:t>拨丝</w:t>
      </w:r>
      <w:proofErr w:type="gramEnd"/>
      <w:r>
        <w:rPr>
          <w:rFonts w:eastAsia="宋体" w:hint="eastAsia"/>
          <w:szCs w:val="24"/>
        </w:rPr>
        <w:t>抽茧般的分成相互关联且又各自独立的抽象层级实现。</w:t>
      </w:r>
      <w:r w:rsidR="00CE49D3">
        <w:rPr>
          <w:rFonts w:eastAsia="宋体" w:hint="eastAsia"/>
          <w:szCs w:val="24"/>
        </w:rPr>
        <w:t>提及了</w:t>
      </w:r>
      <w:r w:rsidRPr="00221AD5">
        <w:rPr>
          <w:rFonts w:eastAsia="宋体"/>
          <w:szCs w:val="24"/>
        </w:rPr>
        <w:t>嵌入式系统开发</w:t>
      </w:r>
      <w:r>
        <w:rPr>
          <w:rFonts w:eastAsia="宋体" w:hint="eastAsia"/>
          <w:szCs w:val="24"/>
        </w:rPr>
        <w:t>的详细流程，如</w:t>
      </w:r>
      <w:r w:rsidRPr="00221AD5">
        <w:rPr>
          <w:rFonts w:eastAsia="宋体"/>
          <w:szCs w:val="24"/>
        </w:rPr>
        <w:t>硬件设计、软件开发、调试技巧和项目管理等内容。通过丰富的</w:t>
      </w:r>
      <w:r>
        <w:rPr>
          <w:rFonts w:eastAsia="宋体" w:hint="eastAsia"/>
          <w:szCs w:val="24"/>
        </w:rPr>
        <w:t>开发</w:t>
      </w:r>
      <w:r w:rsidRPr="00221AD5">
        <w:rPr>
          <w:rFonts w:eastAsia="宋体"/>
          <w:szCs w:val="24"/>
        </w:rPr>
        <w:t>经验</w:t>
      </w:r>
      <w:r>
        <w:rPr>
          <w:rFonts w:eastAsia="宋体" w:hint="eastAsia"/>
          <w:szCs w:val="24"/>
        </w:rPr>
        <w:t>撰写了</w:t>
      </w:r>
      <w:r w:rsidRPr="00221AD5">
        <w:rPr>
          <w:rFonts w:eastAsia="宋体"/>
          <w:szCs w:val="24"/>
        </w:rPr>
        <w:t>如何在有限资源</w:t>
      </w:r>
      <w:r>
        <w:rPr>
          <w:rFonts w:eastAsia="宋体" w:hint="eastAsia"/>
          <w:szCs w:val="24"/>
        </w:rPr>
        <w:t>空间</w:t>
      </w:r>
      <w:r w:rsidRPr="00221AD5">
        <w:rPr>
          <w:rFonts w:eastAsia="宋体"/>
          <w:szCs w:val="24"/>
        </w:rPr>
        <w:t>下优化系统性能</w:t>
      </w:r>
      <w:r>
        <w:rPr>
          <w:rFonts w:eastAsia="宋体" w:hint="eastAsia"/>
          <w:szCs w:val="24"/>
        </w:rPr>
        <w:t>并且</w:t>
      </w:r>
      <w:r w:rsidRPr="00221AD5">
        <w:rPr>
          <w:rFonts w:eastAsia="宋体"/>
          <w:szCs w:val="24"/>
        </w:rPr>
        <w:t>提高</w:t>
      </w:r>
      <w:r>
        <w:rPr>
          <w:rFonts w:eastAsia="宋体" w:hint="eastAsia"/>
          <w:szCs w:val="24"/>
        </w:rPr>
        <w:t>系统</w:t>
      </w:r>
      <w:r w:rsidRPr="00221AD5">
        <w:rPr>
          <w:rFonts w:eastAsia="宋体"/>
          <w:szCs w:val="24"/>
        </w:rPr>
        <w:t>可靠性的方法</w:t>
      </w:r>
      <w:r>
        <w:rPr>
          <w:rFonts w:eastAsia="宋体" w:hint="eastAsia"/>
          <w:szCs w:val="24"/>
        </w:rPr>
        <w:t>，</w:t>
      </w:r>
      <w:r w:rsidRPr="00221AD5">
        <w:rPr>
          <w:rFonts w:eastAsia="宋体"/>
          <w:szCs w:val="24"/>
        </w:rPr>
        <w:t>为本次设计提供了全面的设计思路和实用技巧</w:t>
      </w:r>
      <w:r>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5" w:name="_Toc196934207"/>
      <w:r>
        <w:rPr>
          <w:rFonts w:hint="eastAsia"/>
          <w:spacing w:val="-1"/>
          <w:sz w:val="30"/>
          <w:szCs w:val="30"/>
        </w:rPr>
        <w:t>2 系统整体设计</w:t>
      </w:r>
      <w:bookmarkEnd w:id="14"/>
      <w:bookmarkEnd w:id="15"/>
    </w:p>
    <w:p w14:paraId="4C9B57D6" w14:textId="77777777" w:rsidR="00645574" w:rsidRDefault="00000000">
      <w:pPr>
        <w:pStyle w:val="2"/>
        <w:spacing w:before="0" w:line="520" w:lineRule="exact"/>
        <w:ind w:left="0"/>
        <w:jc w:val="left"/>
        <w:rPr>
          <w:rFonts w:hint="eastAsia"/>
          <w:sz w:val="28"/>
          <w:szCs w:val="28"/>
        </w:rPr>
      </w:pPr>
      <w:bookmarkStart w:id="16" w:name="_bookmark1"/>
      <w:bookmarkStart w:id="17" w:name="_Toc17692"/>
      <w:bookmarkStart w:id="18" w:name="_Toc196934208"/>
      <w:bookmarkEnd w:id="16"/>
      <w:r>
        <w:rPr>
          <w:rFonts w:hint="eastAsia"/>
          <w:sz w:val="28"/>
          <w:szCs w:val="28"/>
        </w:rPr>
        <w:t>2.1 方案分析</w:t>
      </w:r>
      <w:bookmarkEnd w:id="17"/>
      <w:bookmarkEnd w:id="18"/>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w:t>
      </w:r>
      <w:r w:rsidRPr="00526BB0">
        <w:rPr>
          <w:rFonts w:eastAsia="宋体"/>
        </w:rPr>
        <w:lastRenderedPageBreak/>
        <w:t>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496E6814"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r w:rsidR="00F77AEB">
        <w:rPr>
          <w:rFonts w:eastAsia="宋体" w:hint="eastAsia"/>
          <w:color w:val="000000" w:themeColor="text1"/>
        </w:rPr>
        <w:t>。</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1"/>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19" w:name="_bookmark2"/>
      <w:bookmarkStart w:id="20" w:name="_Toc9184"/>
      <w:bookmarkStart w:id="21" w:name="_Toc196934209"/>
      <w:bookmarkEnd w:id="19"/>
      <w:r>
        <w:rPr>
          <w:rFonts w:hint="eastAsia"/>
          <w:sz w:val="28"/>
          <w:szCs w:val="28"/>
        </w:rPr>
        <w:t>2.2 模块选型</w:t>
      </w:r>
      <w:bookmarkEnd w:id="20"/>
      <w:bookmarkEnd w:id="21"/>
    </w:p>
    <w:p w14:paraId="11F95AAA" w14:textId="77777777" w:rsidR="00645574" w:rsidRDefault="00000000">
      <w:pPr>
        <w:pStyle w:val="3"/>
        <w:spacing w:before="0" w:line="520" w:lineRule="exact"/>
        <w:ind w:left="0" w:rightChars="62" w:right="136"/>
        <w:jc w:val="left"/>
        <w:rPr>
          <w:rFonts w:ascii="黑体" w:hint="eastAsia"/>
        </w:rPr>
      </w:pPr>
      <w:bookmarkStart w:id="22" w:name="_bookmark3"/>
      <w:bookmarkStart w:id="23" w:name="_Toc3928"/>
      <w:bookmarkStart w:id="24" w:name="_Toc196934210"/>
      <w:bookmarkEnd w:id="22"/>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3"/>
      <w:bookmarkEnd w:id="24"/>
    </w:p>
    <w:p w14:paraId="33C4C13B" w14:textId="095DB431"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lastRenderedPageBreak/>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1D586B" w:rsidRPr="001D586B">
        <w:rPr>
          <w:rFonts w:eastAsiaTheme="minorEastAsia"/>
          <w:color w:val="000000" w:themeColor="text1"/>
          <w:sz w:val="24"/>
          <w:szCs w:val="24"/>
          <w:vertAlign w:val="superscript"/>
        </w:rPr>
        <w:fldChar w:fldCharType="begin"/>
      </w:r>
      <w:r w:rsidR="001D586B" w:rsidRPr="001D586B">
        <w:rPr>
          <w:rFonts w:eastAsiaTheme="minorEastAsia"/>
          <w:color w:val="000000" w:themeColor="text1"/>
          <w:sz w:val="24"/>
          <w:szCs w:val="24"/>
          <w:vertAlign w:val="superscript"/>
        </w:rPr>
        <w:instrText xml:space="preserve"> REF _Ref196421037 \r \h  \* MERGEFORMAT </w:instrText>
      </w:r>
      <w:r w:rsidR="001D586B" w:rsidRPr="001D586B">
        <w:rPr>
          <w:rFonts w:eastAsiaTheme="minorEastAsia"/>
          <w:color w:val="000000" w:themeColor="text1"/>
          <w:sz w:val="24"/>
          <w:szCs w:val="24"/>
          <w:vertAlign w:val="superscript"/>
        </w:rPr>
      </w:r>
      <w:r w:rsidR="001D586B" w:rsidRPr="001D586B">
        <w:rPr>
          <w:rFonts w:eastAsiaTheme="minorEastAsia"/>
          <w:color w:val="000000" w:themeColor="text1"/>
          <w:sz w:val="24"/>
          <w:szCs w:val="24"/>
          <w:vertAlign w:val="superscript"/>
        </w:rPr>
        <w:fldChar w:fldCharType="separate"/>
      </w:r>
      <w:r w:rsidR="00446344">
        <w:rPr>
          <w:rFonts w:eastAsiaTheme="minorEastAsia"/>
          <w:color w:val="000000" w:themeColor="text1"/>
          <w:sz w:val="24"/>
          <w:szCs w:val="24"/>
          <w:vertAlign w:val="superscript"/>
        </w:rPr>
        <w:t>[3]</w:t>
      </w:r>
      <w:r w:rsidR="001D586B" w:rsidRPr="001D586B">
        <w:rPr>
          <w:rFonts w:eastAsiaTheme="minorEastAsia"/>
          <w:color w:val="000000" w:themeColor="text1"/>
          <w:sz w:val="24"/>
          <w:szCs w:val="24"/>
          <w:vertAlign w:val="superscript"/>
        </w:rPr>
        <w:fldChar w:fldCharType="end"/>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2"/>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E061DF">
        <w:rPr>
          <w:rFonts w:eastAsia="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5" w:name="_bookmark5"/>
      <w:bookmarkStart w:id="26" w:name="_Toc2453"/>
      <w:bookmarkStart w:id="27" w:name="_Toc196934211"/>
      <w:bookmarkEnd w:id="25"/>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26"/>
      <w:bookmarkEnd w:id="27"/>
    </w:p>
    <w:p w14:paraId="4EC82F0F" w14:textId="414F3341"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446344">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w:t>
      </w:r>
      <w:r w:rsidRPr="00E061DF">
        <w:rPr>
          <w:rFonts w:eastAsia="宋体" w:cs="Times New Roman"/>
          <w:b/>
          <w:bCs/>
          <w:kern w:val="0"/>
          <w:sz w:val="24"/>
          <w:szCs w:val="24"/>
        </w:rPr>
        <w:t>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30CC5696" w14:textId="0DD6B808" w:rsidR="009C6780" w:rsidRPr="009C6780" w:rsidRDefault="009C6780" w:rsidP="009C6780">
      <w:pPr>
        <w:pStyle w:val="a5"/>
        <w:spacing w:line="520" w:lineRule="exact"/>
        <w:ind w:left="130" w:right="181" w:firstLineChars="200" w:firstLine="480"/>
        <w:jc w:val="both"/>
        <w:rPr>
          <w:rStyle w:val="af3"/>
          <w:rFonts w:eastAsia="宋体"/>
          <w:sz w:val="24"/>
          <w:szCs w:val="24"/>
        </w:rPr>
      </w:pPr>
      <w:r w:rsidRPr="009C6780">
        <w:rPr>
          <w:rStyle w:val="af3"/>
          <w:rFonts w:eastAsia="宋体"/>
          <w:sz w:val="24"/>
          <w:szCs w:val="24"/>
        </w:rPr>
        <w:t>BH1750</w:t>
      </w:r>
      <w:r w:rsidRPr="009C6780">
        <w:rPr>
          <w:rStyle w:val="af3"/>
          <w:rFonts w:eastAsia="宋体"/>
          <w:sz w:val="24"/>
          <w:szCs w:val="24"/>
        </w:rPr>
        <w:t>传感器</w:t>
      </w:r>
      <w:r w:rsidR="00812EB2">
        <w:rPr>
          <w:rStyle w:val="af3"/>
          <w:rFonts w:eastAsia="宋体" w:hint="eastAsia"/>
          <w:sz w:val="24"/>
          <w:szCs w:val="24"/>
        </w:rPr>
        <w:t>中存在</w:t>
      </w:r>
      <w:r w:rsidRPr="009C6780">
        <w:rPr>
          <w:rStyle w:val="af3"/>
          <w:rFonts w:eastAsia="宋体"/>
          <w:sz w:val="24"/>
          <w:szCs w:val="24"/>
        </w:rPr>
        <w:t>光敏二极管（</w:t>
      </w:r>
      <w:r w:rsidRPr="009C6780">
        <w:rPr>
          <w:rStyle w:val="af3"/>
          <w:rFonts w:eastAsia="宋体"/>
          <w:sz w:val="24"/>
          <w:szCs w:val="24"/>
        </w:rPr>
        <w:t>PD</w:t>
      </w:r>
      <w:r w:rsidRPr="009C6780">
        <w:rPr>
          <w:rStyle w:val="af3"/>
          <w:rFonts w:eastAsia="宋体"/>
          <w:sz w:val="24"/>
          <w:szCs w:val="24"/>
        </w:rPr>
        <w:t>）、运算放大器、模数转换器（</w:t>
      </w:r>
      <w:r w:rsidRPr="009C6780">
        <w:rPr>
          <w:rStyle w:val="af3"/>
          <w:rFonts w:eastAsia="宋体"/>
          <w:sz w:val="24"/>
          <w:szCs w:val="24"/>
        </w:rPr>
        <w:t>ADC</w:t>
      </w:r>
      <w:r w:rsidRPr="009C6780">
        <w:rPr>
          <w:rStyle w:val="af3"/>
          <w:rFonts w:eastAsia="宋体"/>
          <w:sz w:val="24"/>
          <w:szCs w:val="24"/>
        </w:rPr>
        <w:t>）以及</w:t>
      </w:r>
      <w:proofErr w:type="gramStart"/>
      <w:r w:rsidR="00812EB2">
        <w:rPr>
          <w:rStyle w:val="af3"/>
          <w:rFonts w:eastAsia="宋体" w:hint="eastAsia"/>
          <w:sz w:val="24"/>
          <w:szCs w:val="24"/>
        </w:rPr>
        <w:t>内部晶</w:t>
      </w:r>
      <w:proofErr w:type="gramEnd"/>
      <w:r w:rsidR="00812EB2">
        <w:rPr>
          <w:rStyle w:val="af3"/>
          <w:rFonts w:eastAsia="宋体" w:hint="eastAsia"/>
          <w:sz w:val="24"/>
          <w:szCs w:val="24"/>
        </w:rPr>
        <w:t>振</w:t>
      </w:r>
      <w:r w:rsidRPr="009C6780">
        <w:rPr>
          <w:rStyle w:val="af3"/>
          <w:rFonts w:eastAsia="宋体"/>
          <w:sz w:val="24"/>
          <w:szCs w:val="24"/>
        </w:rPr>
        <w:t>等</w:t>
      </w:r>
      <w:r w:rsidR="00812EB2">
        <w:rPr>
          <w:rStyle w:val="af3"/>
          <w:rFonts w:eastAsia="宋体" w:hint="eastAsia"/>
          <w:sz w:val="24"/>
          <w:szCs w:val="24"/>
        </w:rPr>
        <w:t>器件</w:t>
      </w:r>
      <w:r w:rsidRPr="009C6780">
        <w:rPr>
          <w:rStyle w:val="af3"/>
          <w:rFonts w:eastAsia="宋体"/>
          <w:sz w:val="24"/>
          <w:szCs w:val="24"/>
        </w:rPr>
        <w:t>。图</w:t>
      </w:r>
      <w:r w:rsidRPr="009C6780">
        <w:rPr>
          <w:rStyle w:val="af3"/>
          <w:rFonts w:eastAsia="宋体"/>
          <w:sz w:val="24"/>
          <w:szCs w:val="24"/>
        </w:rPr>
        <w:t>2.4</w:t>
      </w:r>
      <w:r w:rsidRPr="009C6780">
        <w:rPr>
          <w:rStyle w:val="af3"/>
          <w:rFonts w:eastAsia="宋体"/>
          <w:sz w:val="24"/>
          <w:szCs w:val="24"/>
        </w:rPr>
        <w:t>展示了其外观形态。其中的</w:t>
      </w:r>
      <w:r w:rsidRPr="009C6780">
        <w:rPr>
          <w:rStyle w:val="af3"/>
          <w:rFonts w:eastAsia="宋体"/>
          <w:sz w:val="24"/>
          <w:szCs w:val="24"/>
        </w:rPr>
        <w:t>PD</w:t>
      </w:r>
      <w:r w:rsidRPr="009C6780">
        <w:rPr>
          <w:rStyle w:val="af3"/>
          <w:rFonts w:eastAsia="宋体"/>
          <w:sz w:val="24"/>
          <w:szCs w:val="24"/>
        </w:rPr>
        <w:t>光敏二极管</w:t>
      </w:r>
      <w:r w:rsidR="00812EB2">
        <w:rPr>
          <w:rStyle w:val="af3"/>
          <w:rFonts w:eastAsia="宋体" w:hint="eastAsia"/>
          <w:sz w:val="24"/>
          <w:szCs w:val="24"/>
        </w:rPr>
        <w:t>通过</w:t>
      </w:r>
      <w:r w:rsidRPr="009C6780">
        <w:rPr>
          <w:rStyle w:val="af3"/>
          <w:rFonts w:eastAsia="宋体"/>
          <w:sz w:val="24"/>
          <w:szCs w:val="24"/>
        </w:rPr>
        <w:t>光电效应，</w:t>
      </w:r>
      <w:r w:rsidR="00812EB2">
        <w:rPr>
          <w:rStyle w:val="af3"/>
          <w:rFonts w:eastAsia="宋体" w:hint="eastAsia"/>
          <w:sz w:val="24"/>
          <w:szCs w:val="24"/>
        </w:rPr>
        <w:t>可以把</w:t>
      </w:r>
      <w:r w:rsidRPr="009C6780">
        <w:rPr>
          <w:rStyle w:val="af3"/>
          <w:rFonts w:eastAsia="宋体"/>
          <w:sz w:val="24"/>
          <w:szCs w:val="24"/>
        </w:rPr>
        <w:t>光信号</w:t>
      </w:r>
      <w:r w:rsidR="00812EB2">
        <w:rPr>
          <w:rStyle w:val="af3"/>
          <w:rFonts w:eastAsia="宋体" w:hint="eastAsia"/>
          <w:sz w:val="24"/>
          <w:szCs w:val="24"/>
        </w:rPr>
        <w:t>调制</w:t>
      </w:r>
      <w:r w:rsidRPr="009C6780">
        <w:rPr>
          <w:rStyle w:val="af3"/>
          <w:rFonts w:eastAsia="宋体"/>
          <w:sz w:val="24"/>
          <w:szCs w:val="24"/>
        </w:rPr>
        <w:t>为电信号。电信号</w:t>
      </w:r>
      <w:r w:rsidR="00812EB2">
        <w:rPr>
          <w:rStyle w:val="af3"/>
          <w:rFonts w:eastAsia="宋体" w:hint="eastAsia"/>
          <w:sz w:val="24"/>
          <w:szCs w:val="24"/>
        </w:rPr>
        <w:t>在</w:t>
      </w:r>
      <w:r w:rsidRPr="009C6780">
        <w:rPr>
          <w:rStyle w:val="af3"/>
          <w:rFonts w:eastAsia="宋体"/>
          <w:sz w:val="24"/>
          <w:szCs w:val="24"/>
        </w:rPr>
        <w:t>运算放大器电路进行增益</w:t>
      </w:r>
      <w:r w:rsidR="00812EB2">
        <w:rPr>
          <w:rStyle w:val="af3"/>
          <w:rFonts w:eastAsia="宋体" w:hint="eastAsia"/>
          <w:sz w:val="24"/>
          <w:szCs w:val="24"/>
        </w:rPr>
        <w:t>放大</w:t>
      </w:r>
      <w:r w:rsidRPr="009C6780">
        <w:rPr>
          <w:rStyle w:val="af3"/>
          <w:rFonts w:eastAsia="宋体"/>
          <w:sz w:val="24"/>
          <w:szCs w:val="24"/>
        </w:rPr>
        <w:t>处理后，电压</w:t>
      </w:r>
      <w:r w:rsidR="00812EB2">
        <w:rPr>
          <w:rStyle w:val="af3"/>
          <w:rFonts w:eastAsia="宋体" w:hint="eastAsia"/>
          <w:sz w:val="24"/>
          <w:szCs w:val="24"/>
        </w:rPr>
        <w:t>被放大后</w:t>
      </w:r>
      <w:r w:rsidRPr="009C6780">
        <w:rPr>
          <w:rStyle w:val="af3"/>
          <w:rFonts w:eastAsia="宋体"/>
          <w:sz w:val="24"/>
          <w:szCs w:val="24"/>
        </w:rPr>
        <w:t>会</w:t>
      </w:r>
      <w:r w:rsidR="00812EB2">
        <w:rPr>
          <w:rStyle w:val="af3"/>
          <w:rFonts w:eastAsia="宋体" w:hint="eastAsia"/>
          <w:sz w:val="24"/>
          <w:szCs w:val="24"/>
        </w:rPr>
        <w:t>经过</w:t>
      </w:r>
      <w:r w:rsidRPr="009C6780">
        <w:rPr>
          <w:rStyle w:val="af3"/>
          <w:rFonts w:eastAsia="宋体"/>
          <w:sz w:val="24"/>
          <w:szCs w:val="24"/>
        </w:rPr>
        <w:t>模数转换器</w:t>
      </w:r>
      <w:r w:rsidR="00812EB2">
        <w:rPr>
          <w:rStyle w:val="af3"/>
          <w:rFonts w:eastAsia="宋体" w:hint="eastAsia"/>
          <w:sz w:val="24"/>
          <w:szCs w:val="24"/>
        </w:rPr>
        <w:t>转换</w:t>
      </w:r>
      <w:r w:rsidRPr="009C6780">
        <w:rPr>
          <w:rStyle w:val="af3"/>
          <w:rFonts w:eastAsia="宋体"/>
          <w:sz w:val="24"/>
          <w:szCs w:val="24"/>
        </w:rPr>
        <w:t>。随后，</w:t>
      </w:r>
      <w:r w:rsidR="00812EB2">
        <w:rPr>
          <w:rStyle w:val="af3"/>
          <w:rFonts w:eastAsia="宋体" w:hint="eastAsia"/>
          <w:sz w:val="24"/>
          <w:szCs w:val="24"/>
        </w:rPr>
        <w:t>转换后的</w:t>
      </w:r>
      <w:r w:rsidRPr="009C6780">
        <w:rPr>
          <w:rStyle w:val="af3"/>
          <w:rFonts w:eastAsia="宋体"/>
          <w:sz w:val="24"/>
          <w:szCs w:val="24"/>
        </w:rPr>
        <w:t>电压信号</w:t>
      </w:r>
      <w:r w:rsidR="00812EB2">
        <w:rPr>
          <w:rStyle w:val="af3"/>
          <w:rFonts w:eastAsia="宋体" w:hint="eastAsia"/>
          <w:sz w:val="24"/>
          <w:szCs w:val="24"/>
        </w:rPr>
        <w:t>在</w:t>
      </w:r>
      <w:r w:rsidRPr="009C6780">
        <w:rPr>
          <w:rStyle w:val="af3"/>
          <w:rFonts w:eastAsia="宋体"/>
          <w:sz w:val="24"/>
          <w:szCs w:val="24"/>
        </w:rPr>
        <w:t>逻辑电路</w:t>
      </w:r>
      <w:r w:rsidR="00812EB2">
        <w:rPr>
          <w:rStyle w:val="af3"/>
          <w:rFonts w:eastAsia="宋体" w:hint="eastAsia"/>
          <w:sz w:val="24"/>
          <w:szCs w:val="24"/>
        </w:rPr>
        <w:t>中</w:t>
      </w:r>
      <w:r w:rsidRPr="009C6780">
        <w:rPr>
          <w:rStyle w:val="af3"/>
          <w:rFonts w:eastAsia="宋体"/>
          <w:sz w:val="24"/>
          <w:szCs w:val="24"/>
        </w:rPr>
        <w:t>被</w:t>
      </w:r>
      <w:r w:rsidR="00812EB2">
        <w:rPr>
          <w:rStyle w:val="af3"/>
          <w:rFonts w:eastAsia="宋体" w:hint="eastAsia"/>
          <w:sz w:val="24"/>
          <w:szCs w:val="24"/>
        </w:rPr>
        <w:t>转换成</w:t>
      </w:r>
      <w:r w:rsidRPr="009C6780">
        <w:rPr>
          <w:rStyle w:val="af3"/>
          <w:rFonts w:eastAsia="宋体"/>
          <w:sz w:val="24"/>
          <w:szCs w:val="24"/>
        </w:rPr>
        <w:t>16</w:t>
      </w:r>
      <w:r w:rsidRPr="009C6780">
        <w:rPr>
          <w:rStyle w:val="af3"/>
          <w:rFonts w:eastAsia="宋体"/>
          <w:sz w:val="24"/>
          <w:szCs w:val="24"/>
        </w:rPr>
        <w:t>位二进制数，并</w:t>
      </w:r>
      <w:r w:rsidR="00812EB2">
        <w:rPr>
          <w:rStyle w:val="af3"/>
          <w:rFonts w:eastAsia="宋体" w:hint="eastAsia"/>
          <w:sz w:val="24"/>
          <w:szCs w:val="24"/>
        </w:rPr>
        <w:t>保存</w:t>
      </w:r>
      <w:r w:rsidRPr="009C6780">
        <w:rPr>
          <w:rStyle w:val="af3"/>
          <w:rFonts w:eastAsia="宋体"/>
          <w:sz w:val="24"/>
          <w:szCs w:val="24"/>
        </w:rPr>
        <w:t>在寄存器中（注：感光窗口</w:t>
      </w:r>
      <w:r w:rsidR="00812EB2">
        <w:rPr>
          <w:rStyle w:val="af3"/>
          <w:rFonts w:eastAsia="宋体" w:hint="eastAsia"/>
          <w:sz w:val="24"/>
          <w:szCs w:val="24"/>
        </w:rPr>
        <w:t>获取</w:t>
      </w:r>
      <w:r w:rsidRPr="009C6780">
        <w:rPr>
          <w:rStyle w:val="af3"/>
          <w:rFonts w:eastAsia="宋体"/>
          <w:sz w:val="24"/>
          <w:szCs w:val="24"/>
        </w:rPr>
        <w:t>的光线强度越强，</w:t>
      </w:r>
      <w:r w:rsidR="00812EB2">
        <w:rPr>
          <w:rStyle w:val="af3"/>
          <w:rFonts w:eastAsia="宋体" w:hint="eastAsia"/>
          <w:sz w:val="24"/>
          <w:szCs w:val="24"/>
        </w:rPr>
        <w:t>得到</w:t>
      </w:r>
      <w:r w:rsidRPr="009C6780">
        <w:rPr>
          <w:rStyle w:val="af3"/>
          <w:rFonts w:eastAsia="宋体"/>
          <w:sz w:val="24"/>
          <w:szCs w:val="24"/>
        </w:rPr>
        <w:t>的光电流和电压</w:t>
      </w:r>
      <w:r w:rsidR="00812EB2">
        <w:rPr>
          <w:rStyle w:val="af3"/>
          <w:rFonts w:eastAsia="宋体" w:hint="eastAsia"/>
          <w:sz w:val="24"/>
          <w:szCs w:val="24"/>
        </w:rPr>
        <w:t>值</w:t>
      </w:r>
      <w:r w:rsidRPr="009C6780">
        <w:rPr>
          <w:rStyle w:val="af3"/>
          <w:rFonts w:eastAsia="宋体"/>
          <w:sz w:val="24"/>
          <w:szCs w:val="24"/>
        </w:rPr>
        <w:t>就越大。因此，可通过电压的</w:t>
      </w:r>
      <w:r w:rsidR="00812EB2">
        <w:rPr>
          <w:rStyle w:val="af3"/>
          <w:rFonts w:eastAsia="宋体" w:hint="eastAsia"/>
          <w:sz w:val="24"/>
          <w:szCs w:val="24"/>
        </w:rPr>
        <w:t>改变来判断</w:t>
      </w:r>
      <w:r w:rsidRPr="009C6780">
        <w:rPr>
          <w:rStyle w:val="af3"/>
          <w:rFonts w:eastAsia="宋体"/>
          <w:sz w:val="24"/>
          <w:szCs w:val="24"/>
        </w:rPr>
        <w:t>光强度）。</w:t>
      </w:r>
      <w:r w:rsidRPr="009C6780">
        <w:rPr>
          <w:rStyle w:val="af3"/>
          <w:rFonts w:eastAsia="宋体"/>
          <w:sz w:val="24"/>
          <w:szCs w:val="24"/>
        </w:rPr>
        <w:t>BH1750</w:t>
      </w:r>
      <w:r w:rsidR="00812EB2">
        <w:rPr>
          <w:rStyle w:val="af3"/>
          <w:rFonts w:eastAsia="宋体" w:hint="eastAsia"/>
          <w:sz w:val="24"/>
          <w:szCs w:val="24"/>
        </w:rPr>
        <w:t>集成</w:t>
      </w:r>
      <w:r w:rsidRPr="009C6780">
        <w:rPr>
          <w:rStyle w:val="af3"/>
          <w:rFonts w:eastAsia="宋体"/>
          <w:sz w:val="24"/>
          <w:szCs w:val="24"/>
        </w:rPr>
        <w:t>时钟线和数据线，微控制器可</w:t>
      </w:r>
      <w:r w:rsidR="00812EB2">
        <w:rPr>
          <w:rStyle w:val="af3"/>
          <w:rFonts w:eastAsia="宋体" w:hint="eastAsia"/>
          <w:sz w:val="24"/>
          <w:szCs w:val="24"/>
        </w:rPr>
        <w:t>使用</w:t>
      </w:r>
      <w:r w:rsidRPr="009C6780">
        <w:rPr>
          <w:rStyle w:val="af3"/>
          <w:rFonts w:eastAsia="宋体"/>
          <w:sz w:val="24"/>
          <w:szCs w:val="24"/>
        </w:rPr>
        <w:t>I2C</w:t>
      </w:r>
      <w:r w:rsidRPr="009C6780">
        <w:rPr>
          <w:rStyle w:val="af3"/>
          <w:rFonts w:eastAsia="宋体"/>
          <w:sz w:val="24"/>
          <w:szCs w:val="24"/>
        </w:rPr>
        <w:t>协议</w:t>
      </w:r>
      <w:r w:rsidR="00812EB2">
        <w:rPr>
          <w:rStyle w:val="af3"/>
          <w:rFonts w:eastAsia="宋体" w:hint="eastAsia"/>
          <w:sz w:val="24"/>
          <w:szCs w:val="24"/>
        </w:rPr>
        <w:t>控制</w:t>
      </w:r>
      <w:r w:rsidRPr="009C6780">
        <w:rPr>
          <w:rStyle w:val="af3"/>
          <w:rFonts w:eastAsia="宋体"/>
          <w:sz w:val="24"/>
          <w:szCs w:val="24"/>
        </w:rPr>
        <w:t>BH1750</w:t>
      </w:r>
      <w:r w:rsidRPr="009C6780">
        <w:rPr>
          <w:rStyle w:val="af3"/>
          <w:rFonts w:eastAsia="宋体"/>
          <w:sz w:val="24"/>
          <w:szCs w:val="24"/>
        </w:rPr>
        <w:t>模块，从而</w:t>
      </w:r>
      <w:r w:rsidR="00812EB2">
        <w:rPr>
          <w:rStyle w:val="af3"/>
          <w:rFonts w:eastAsia="宋体" w:hint="eastAsia"/>
          <w:sz w:val="24"/>
          <w:szCs w:val="24"/>
        </w:rPr>
        <w:t>设置</w:t>
      </w:r>
      <w:r w:rsidRPr="009C6780">
        <w:rPr>
          <w:rStyle w:val="af3"/>
          <w:rFonts w:eastAsia="宋体"/>
          <w:sz w:val="24"/>
          <w:szCs w:val="24"/>
        </w:rPr>
        <w:t>该模块的工作模式</w:t>
      </w:r>
      <w:r w:rsidR="00812EB2">
        <w:rPr>
          <w:rStyle w:val="af3"/>
          <w:rFonts w:eastAsia="宋体" w:hint="eastAsia"/>
          <w:sz w:val="24"/>
          <w:szCs w:val="24"/>
        </w:rPr>
        <w:t>和</w:t>
      </w:r>
      <w:r w:rsidRPr="009C6780">
        <w:rPr>
          <w:rStyle w:val="af3"/>
          <w:rFonts w:eastAsia="宋体"/>
          <w:sz w:val="24"/>
          <w:szCs w:val="24"/>
        </w:rPr>
        <w:t>读取光强度数据。</w:t>
      </w:r>
    </w:p>
    <w:p w14:paraId="754D0EEE" w14:textId="77777777" w:rsidR="00645574" w:rsidRPr="009C6780"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E061DF">
        <w:rPr>
          <w:rFonts w:eastAsia="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28" w:name="_Toc10531"/>
      <w:bookmarkStart w:id="29" w:name="_Toc196934212"/>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28"/>
      <w:bookmarkEnd w:id="29"/>
    </w:p>
    <w:p w14:paraId="62A75754" w14:textId="613FB878" w:rsidR="00645574" w:rsidRDefault="00000000">
      <w:pPr>
        <w:spacing w:line="520" w:lineRule="exact"/>
        <w:ind w:firstLineChars="200" w:firstLine="480"/>
        <w:rPr>
          <w:rFonts w:eastAsia="宋体"/>
          <w:sz w:val="24"/>
          <w:szCs w:val="24"/>
        </w:rPr>
      </w:pPr>
      <w:r>
        <w:rPr>
          <w:rFonts w:eastAsia="宋体"/>
          <w:sz w:val="24"/>
          <w:szCs w:val="24"/>
        </w:rPr>
        <w:t>万年历系统中，显示组件</w:t>
      </w:r>
      <w:r w:rsidR="0023647F">
        <w:rPr>
          <w:rFonts w:eastAsia="宋体" w:hint="eastAsia"/>
          <w:sz w:val="24"/>
          <w:szCs w:val="24"/>
        </w:rPr>
        <w:t>的作用尤为重要，</w:t>
      </w:r>
      <w:r>
        <w:rPr>
          <w:rFonts w:eastAsia="宋体"/>
          <w:sz w:val="24"/>
          <w:szCs w:val="24"/>
        </w:rPr>
        <w:t>作为</w:t>
      </w:r>
      <w:r w:rsidR="0023647F">
        <w:rPr>
          <w:rFonts w:eastAsia="宋体" w:hint="eastAsia"/>
          <w:sz w:val="24"/>
          <w:szCs w:val="24"/>
        </w:rPr>
        <w:t>与用户直接沟通的桥梁，它</w:t>
      </w:r>
      <w:r>
        <w:rPr>
          <w:rFonts w:eastAsia="宋体"/>
          <w:sz w:val="24"/>
          <w:szCs w:val="24"/>
        </w:rPr>
        <w:t>需要</w:t>
      </w:r>
      <w:r w:rsidR="0023647F">
        <w:rPr>
          <w:rFonts w:eastAsia="宋体" w:hint="eastAsia"/>
          <w:sz w:val="24"/>
          <w:szCs w:val="24"/>
        </w:rPr>
        <w:t>有高</w:t>
      </w:r>
      <w:r>
        <w:rPr>
          <w:rFonts w:eastAsia="宋体"/>
          <w:sz w:val="24"/>
          <w:szCs w:val="24"/>
        </w:rPr>
        <w:t>清晰</w:t>
      </w:r>
      <w:r w:rsidR="0023647F">
        <w:rPr>
          <w:rFonts w:eastAsia="宋体" w:hint="eastAsia"/>
          <w:sz w:val="24"/>
          <w:szCs w:val="24"/>
        </w:rPr>
        <w:t>度</w:t>
      </w:r>
      <w:r>
        <w:rPr>
          <w:rFonts w:eastAsia="宋体"/>
          <w:sz w:val="24"/>
          <w:szCs w:val="24"/>
        </w:rPr>
        <w:t>、全面且富有动态感的效果。在</w:t>
      </w:r>
      <w:r w:rsidR="0023647F">
        <w:rPr>
          <w:rFonts w:eastAsia="宋体" w:hint="eastAsia"/>
          <w:sz w:val="24"/>
          <w:szCs w:val="24"/>
        </w:rPr>
        <w:t>显示器件中</w:t>
      </w:r>
      <w:r>
        <w:rPr>
          <w:rFonts w:eastAsia="宋体"/>
          <w:sz w:val="24"/>
          <w:szCs w:val="24"/>
        </w:rPr>
        <w:t>，显示器件类</w:t>
      </w:r>
      <w:r w:rsidR="0023647F">
        <w:rPr>
          <w:rFonts w:eastAsia="宋体" w:hint="eastAsia"/>
          <w:sz w:val="24"/>
          <w:szCs w:val="24"/>
        </w:rPr>
        <w:t>型相当丰富</w:t>
      </w:r>
      <w:r>
        <w:rPr>
          <w:rFonts w:eastAsia="宋体"/>
          <w:sz w:val="24"/>
          <w:szCs w:val="24"/>
        </w:rPr>
        <w:t>，例如发光二极管（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w:t>
      </w:r>
    </w:p>
    <w:p w14:paraId="48CE2488" w14:textId="1BBB00FC"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指薄膜液晶显示器。</w:t>
      </w:r>
      <w:r w:rsidR="00D62DF9" w:rsidRPr="00221AD5">
        <w:rPr>
          <w:rFonts w:eastAsia="宋体"/>
          <w:sz w:val="24"/>
          <w:szCs w:val="24"/>
        </w:rPr>
        <w:lastRenderedPageBreak/>
        <w:t>ILI9320</w:t>
      </w:r>
      <w:r w:rsidR="00D62DF9" w:rsidRPr="00221AD5">
        <w:rPr>
          <w:rFonts w:eastAsia="宋体" w:hint="eastAsia"/>
          <w:sz w:val="24"/>
          <w:szCs w:val="24"/>
        </w:rPr>
        <w:t>液晶控制</w:t>
      </w:r>
      <w:r w:rsidR="009C6780">
        <w:rPr>
          <w:rFonts w:eastAsia="宋体" w:hint="eastAsia"/>
          <w:sz w:val="24"/>
          <w:szCs w:val="24"/>
        </w:rPr>
        <w:t>芯片有</w:t>
      </w:r>
      <w:r w:rsidR="00D62DF9" w:rsidRPr="00221AD5">
        <w:rPr>
          <w:rFonts w:eastAsia="宋体"/>
          <w:sz w:val="24"/>
          <w:szCs w:val="24"/>
        </w:rPr>
        <w:t>172820</w:t>
      </w:r>
      <w:r w:rsidR="00F41072">
        <w:rPr>
          <w:rFonts w:eastAsia="宋体" w:hint="eastAsia"/>
          <w:sz w:val="24"/>
          <w:szCs w:val="24"/>
        </w:rPr>
        <w:t>（</w:t>
      </w:r>
      <w:r w:rsidR="00D62DF9" w:rsidRPr="00221AD5">
        <w:rPr>
          <w:rFonts w:eastAsia="宋体"/>
          <w:sz w:val="24"/>
          <w:szCs w:val="24"/>
        </w:rPr>
        <w:t>240*320*18/8</w:t>
      </w:r>
      <w:r w:rsidR="00F41072">
        <w:rPr>
          <w:rFonts w:eastAsia="宋体" w:hint="eastAsia"/>
          <w:sz w:val="24"/>
          <w:szCs w:val="24"/>
        </w:rPr>
        <w:t>）</w:t>
      </w:r>
      <w:r w:rsidR="00D62DF9" w:rsidRPr="00221AD5">
        <w:rPr>
          <w:rFonts w:eastAsia="宋体"/>
          <w:sz w:val="24"/>
          <w:szCs w:val="24"/>
        </w:rPr>
        <w:t>26</w:t>
      </w:r>
      <w:r w:rsidR="00D62DF9" w:rsidRPr="00221AD5">
        <w:rPr>
          <w:rFonts w:eastAsia="宋体" w:hint="eastAsia"/>
          <w:sz w:val="24"/>
          <w:szCs w:val="24"/>
        </w:rPr>
        <w:t>万色的</w:t>
      </w:r>
      <w:r w:rsidR="009C6780">
        <w:rPr>
          <w:rFonts w:eastAsia="宋体" w:hint="eastAsia"/>
          <w:sz w:val="24"/>
          <w:szCs w:val="24"/>
        </w:rPr>
        <w:t>存储能力</w:t>
      </w:r>
      <w:r w:rsidR="00D62DF9" w:rsidRPr="00221AD5">
        <w:rPr>
          <w:rFonts w:eastAsia="宋体" w:hint="eastAsia"/>
          <w:sz w:val="24"/>
          <w:szCs w:val="24"/>
        </w:rPr>
        <w:t>。模块</w:t>
      </w:r>
      <w:r w:rsidR="009C6780">
        <w:rPr>
          <w:rFonts w:eastAsia="宋体" w:hint="eastAsia"/>
          <w:sz w:val="24"/>
          <w:szCs w:val="24"/>
        </w:rPr>
        <w:t>的每一个</w:t>
      </w:r>
      <w:r w:rsidR="00D62DF9" w:rsidRPr="00221AD5">
        <w:rPr>
          <w:rFonts w:eastAsia="宋体" w:hint="eastAsia"/>
          <w:sz w:val="24"/>
          <w:szCs w:val="24"/>
        </w:rPr>
        <w:t>像素</w:t>
      </w:r>
      <w:r w:rsidR="009C6780">
        <w:rPr>
          <w:rFonts w:eastAsia="宋体" w:hint="eastAsia"/>
          <w:sz w:val="24"/>
          <w:szCs w:val="24"/>
        </w:rPr>
        <w:t>点都是以</w:t>
      </w:r>
      <w:r w:rsidR="00D62DF9" w:rsidRPr="00221AD5">
        <w:rPr>
          <w:rFonts w:eastAsia="宋体" w:hint="eastAsia"/>
          <w:sz w:val="24"/>
          <w:szCs w:val="24"/>
        </w:rPr>
        <w:t>红绿蓝三种颜色混合而成</w:t>
      </w:r>
      <w:r w:rsidR="009C6780">
        <w:rPr>
          <w:rFonts w:eastAsia="宋体" w:hint="eastAsia"/>
          <w:sz w:val="24"/>
          <w:szCs w:val="24"/>
        </w:rPr>
        <w:t>，</w:t>
      </w:r>
      <w:r w:rsidR="00D62DF9" w:rsidRPr="00221AD5">
        <w:rPr>
          <w:rFonts w:eastAsia="宋体"/>
          <w:sz w:val="24"/>
          <w:szCs w:val="24"/>
        </w:rPr>
        <w:t>16</w:t>
      </w:r>
      <w:r w:rsidR="00D62DF9" w:rsidRPr="00221AD5">
        <w:rPr>
          <w:rFonts w:eastAsia="宋体" w:hint="eastAsia"/>
          <w:sz w:val="24"/>
          <w:szCs w:val="24"/>
        </w:rPr>
        <w:t>位数据线与显</w:t>
      </w:r>
      <w:r w:rsidR="000138C0">
        <w:rPr>
          <w:rFonts w:eastAsia="宋体" w:hint="eastAsia"/>
          <w:sz w:val="24"/>
          <w:szCs w:val="24"/>
        </w:rPr>
        <w:t>存</w:t>
      </w:r>
      <w:r w:rsidR="00D62DF9" w:rsidRPr="00221AD5">
        <w:rPr>
          <w:rFonts w:eastAsia="宋体" w:hint="eastAsia"/>
          <w:sz w:val="24"/>
          <w:szCs w:val="24"/>
        </w:rPr>
        <w:t>的对应关系高达</w:t>
      </w:r>
      <w:r w:rsidR="00D62DF9" w:rsidRPr="00221AD5">
        <w:rPr>
          <w:rFonts w:eastAsia="宋体"/>
          <w:sz w:val="24"/>
          <w:szCs w:val="24"/>
        </w:rPr>
        <w:t>565</w:t>
      </w:r>
      <w:r w:rsidR="00D62DF9" w:rsidRPr="00221AD5">
        <w:rPr>
          <w:rFonts w:eastAsia="宋体" w:hint="eastAsia"/>
          <w:sz w:val="24"/>
          <w:szCs w:val="24"/>
        </w:rPr>
        <w:t>种</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_Ref196419154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446344">
        <w:rPr>
          <w:rFonts w:eastAsia="宋体"/>
          <w:sz w:val="24"/>
          <w:szCs w:val="24"/>
          <w:vertAlign w:val="superscript"/>
        </w:rPr>
        <w:t>[5]</w:t>
      </w:r>
      <w:r w:rsidR="001D586B" w:rsidRPr="001D586B">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w:t>
      </w:r>
      <w:r w:rsidR="009C6780">
        <w:rPr>
          <w:rFonts w:eastAsia="宋体" w:hint="eastAsia"/>
          <w:sz w:val="24"/>
          <w:szCs w:val="24"/>
        </w:rPr>
        <w:t>采用</w:t>
      </w:r>
      <w:r w:rsidR="00D073F0">
        <w:rPr>
          <w:rFonts w:eastAsia="宋体"/>
          <w:sz w:val="24"/>
          <w:szCs w:val="24"/>
        </w:rPr>
        <w:t>平面结构，</w:t>
      </w:r>
      <w:r w:rsidR="009C6780">
        <w:rPr>
          <w:rFonts w:eastAsia="宋体" w:hint="eastAsia"/>
          <w:sz w:val="24"/>
          <w:szCs w:val="24"/>
        </w:rPr>
        <w:t>是</w:t>
      </w:r>
      <w:r w:rsidR="00D073F0">
        <w:rPr>
          <w:rFonts w:eastAsia="宋体"/>
          <w:sz w:val="24"/>
          <w:szCs w:val="24"/>
        </w:rPr>
        <w:t>一种较为传统的显示技术，通过液晶材料的分子排列方式在电场</w:t>
      </w:r>
      <w:r w:rsidR="009C6780">
        <w:rPr>
          <w:rFonts w:eastAsia="宋体" w:hint="eastAsia"/>
          <w:sz w:val="24"/>
          <w:szCs w:val="24"/>
        </w:rPr>
        <w:t>力的</w:t>
      </w:r>
      <w:r w:rsidR="00D073F0">
        <w:rPr>
          <w:rFonts w:eastAsia="宋体"/>
          <w:sz w:val="24"/>
          <w:szCs w:val="24"/>
        </w:rPr>
        <w:t>作用下发生改变，</w:t>
      </w:r>
      <w:r w:rsidR="009C6780">
        <w:rPr>
          <w:rFonts w:eastAsia="宋体" w:hint="eastAsia"/>
          <w:sz w:val="24"/>
          <w:szCs w:val="24"/>
        </w:rPr>
        <w:t>改变反射</w:t>
      </w:r>
      <w:r w:rsidR="00D073F0">
        <w:rPr>
          <w:rFonts w:eastAsia="宋体"/>
          <w:sz w:val="24"/>
          <w:szCs w:val="24"/>
        </w:rPr>
        <w:t>的光线</w:t>
      </w:r>
      <w:r w:rsidR="009C6780">
        <w:rPr>
          <w:rFonts w:eastAsia="宋体" w:hint="eastAsia"/>
          <w:sz w:val="24"/>
          <w:szCs w:val="24"/>
        </w:rPr>
        <w:t>角度</w:t>
      </w:r>
      <w:r w:rsidR="00D073F0">
        <w:rPr>
          <w:rFonts w:eastAsia="宋体"/>
          <w:sz w:val="24"/>
          <w:szCs w:val="24"/>
        </w:rPr>
        <w:t>，从而实现信息的</w:t>
      </w:r>
      <w:r w:rsidR="00A4019A">
        <w:rPr>
          <w:rFonts w:eastAsia="宋体" w:hint="eastAsia"/>
          <w:sz w:val="24"/>
          <w:szCs w:val="24"/>
        </w:rPr>
        <w:t>显示</w:t>
      </w:r>
      <w:r w:rsidR="00D073F0">
        <w:rPr>
          <w:rFonts w:eastAsia="宋体"/>
          <w:sz w:val="24"/>
          <w:szCs w:val="24"/>
        </w:rPr>
        <w:t>。其使用的技术相对较</w:t>
      </w:r>
      <w:r w:rsidR="00A4019A">
        <w:rPr>
          <w:rFonts w:eastAsia="宋体" w:hint="eastAsia"/>
          <w:sz w:val="24"/>
          <w:szCs w:val="24"/>
        </w:rPr>
        <w:t>落后</w:t>
      </w:r>
      <w:r w:rsidR="00D073F0">
        <w:rPr>
          <w:rFonts w:eastAsia="宋体"/>
          <w:sz w:val="24"/>
          <w:szCs w:val="24"/>
        </w:rPr>
        <w:t>，厚度较大，显示</w:t>
      </w:r>
      <w:r w:rsidR="00A4019A">
        <w:rPr>
          <w:rFonts w:eastAsia="宋体" w:hint="eastAsia"/>
          <w:sz w:val="24"/>
          <w:szCs w:val="24"/>
        </w:rPr>
        <w:t>分辨率偏低</w:t>
      </w:r>
      <w:r w:rsidR="00D073F0">
        <w:rPr>
          <w:rFonts w:eastAsia="宋体"/>
          <w:sz w:val="24"/>
          <w:szCs w:val="24"/>
        </w:rPr>
        <w:t>，同时也存在延迟，界面反应速度无法满足</w:t>
      </w:r>
      <w:r w:rsidR="00A4019A">
        <w:rPr>
          <w:rFonts w:eastAsia="宋体" w:hint="eastAsia"/>
          <w:sz w:val="24"/>
          <w:szCs w:val="24"/>
        </w:rPr>
        <w:t>快速切换</w:t>
      </w:r>
      <w:r w:rsidR="00D073F0">
        <w:rPr>
          <w:rFonts w:eastAsia="宋体"/>
          <w:sz w:val="24"/>
          <w:szCs w:val="24"/>
        </w:rPr>
        <w:t>的要求，因此已经在市场上逐渐被淘汰。</w:t>
      </w:r>
    </w:p>
    <w:p w14:paraId="275C4847" w14:textId="7CC7EF9A"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D073F0">
        <w:rPr>
          <w:rFonts w:eastAsia="宋体"/>
          <w:sz w:val="24"/>
          <w:szCs w:val="24"/>
        </w:rPr>
        <w:t>OLED</w:t>
      </w:r>
      <w:r w:rsidR="00D073F0">
        <w:rPr>
          <w:rFonts w:eastAsia="宋体"/>
          <w:sz w:val="24"/>
          <w:szCs w:val="24"/>
        </w:rPr>
        <w:t>显示屏。这种设备在近年</w:t>
      </w:r>
      <w:r w:rsidR="0021328A">
        <w:rPr>
          <w:rFonts w:eastAsia="宋体" w:hint="eastAsia"/>
          <w:sz w:val="24"/>
          <w:szCs w:val="24"/>
        </w:rPr>
        <w:t>在硬件应用中</w:t>
      </w:r>
      <w:r w:rsidR="00D073F0">
        <w:rPr>
          <w:rFonts w:eastAsia="宋体"/>
          <w:sz w:val="24"/>
          <w:szCs w:val="24"/>
        </w:rPr>
        <w:t>被广泛</w:t>
      </w:r>
      <w:r w:rsidR="0021328A">
        <w:rPr>
          <w:rFonts w:eastAsia="宋体" w:hint="eastAsia"/>
          <w:sz w:val="24"/>
          <w:szCs w:val="24"/>
        </w:rPr>
        <w:t>使用</w:t>
      </w:r>
      <w:r w:rsidR="00D073F0">
        <w:rPr>
          <w:rFonts w:eastAsia="宋体"/>
          <w:sz w:val="24"/>
          <w:szCs w:val="24"/>
        </w:rPr>
        <w:t>，</w:t>
      </w:r>
      <w:r w:rsidR="0021328A" w:rsidRPr="000267EF">
        <w:rPr>
          <w:rFonts w:eastAsia="宋体"/>
          <w:sz w:val="24"/>
          <w:szCs w:val="24"/>
        </w:rPr>
        <w:t>它</w:t>
      </w:r>
      <w:r w:rsidR="0021328A">
        <w:rPr>
          <w:rFonts w:eastAsia="宋体" w:hint="eastAsia"/>
          <w:sz w:val="24"/>
          <w:szCs w:val="24"/>
        </w:rPr>
        <w:t>是以</w:t>
      </w:r>
      <w:r w:rsidR="0021328A" w:rsidRPr="000267EF">
        <w:rPr>
          <w:rFonts w:eastAsia="宋体"/>
          <w:sz w:val="24"/>
          <w:szCs w:val="24"/>
        </w:rPr>
        <w:t>有机材料组成，能够提供生动清晰的显示效果，界面精致。此外，在操作过程中的响应速度以及</w:t>
      </w:r>
      <w:r w:rsidR="0021328A">
        <w:rPr>
          <w:rFonts w:eastAsia="宋体" w:hint="eastAsia"/>
          <w:sz w:val="24"/>
          <w:szCs w:val="24"/>
        </w:rPr>
        <w:t>界面</w:t>
      </w:r>
      <w:r w:rsidR="0021328A" w:rsidRPr="000267EF">
        <w:rPr>
          <w:rFonts w:eastAsia="宋体"/>
          <w:sz w:val="24"/>
          <w:szCs w:val="24"/>
        </w:rPr>
        <w:t>切换方面</w:t>
      </w:r>
      <w:r w:rsidR="0021328A">
        <w:rPr>
          <w:rFonts w:eastAsia="宋体" w:hint="eastAsia"/>
          <w:sz w:val="24"/>
          <w:szCs w:val="24"/>
        </w:rPr>
        <w:t>十分</w:t>
      </w:r>
      <w:r w:rsidR="0021328A" w:rsidRPr="000267EF">
        <w:rPr>
          <w:rFonts w:eastAsia="宋体"/>
          <w:sz w:val="24"/>
          <w:szCs w:val="24"/>
        </w:rPr>
        <w:t>稳定，</w:t>
      </w:r>
      <w:r w:rsidR="0021328A">
        <w:rPr>
          <w:rFonts w:eastAsia="宋体" w:hint="eastAsia"/>
          <w:sz w:val="24"/>
          <w:szCs w:val="24"/>
        </w:rPr>
        <w:t>展示了其</w:t>
      </w:r>
      <w:r w:rsidR="0021328A" w:rsidRPr="000267EF">
        <w:rPr>
          <w:rFonts w:eastAsia="宋体"/>
          <w:sz w:val="24"/>
          <w:szCs w:val="24"/>
        </w:rPr>
        <w:t>高效性和长期使用的</w:t>
      </w:r>
      <w:r w:rsidR="00302225">
        <w:rPr>
          <w:rFonts w:eastAsia="宋体" w:hint="eastAsia"/>
          <w:sz w:val="24"/>
          <w:szCs w:val="24"/>
        </w:rPr>
        <w:t>价值</w:t>
      </w:r>
      <w:r w:rsidR="007C1973">
        <w:rPr>
          <w:rFonts w:eastAsia="宋体" w:hint="eastAsia"/>
          <w:sz w:val="24"/>
          <w:szCs w:val="24"/>
        </w:rPr>
        <w:t>。</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5"/>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E061DF">
        <w:rPr>
          <w:rFonts w:eastAsia="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0" w:name="_bookmark7"/>
      <w:bookmarkStart w:id="31" w:name="_Toc4886"/>
      <w:bookmarkStart w:id="32" w:name="_Toc196934213"/>
      <w:bookmarkEnd w:id="30"/>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1"/>
      <w:bookmarkEnd w:id="32"/>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w:t>
      </w:r>
      <w:proofErr w:type="gramStart"/>
      <w:r w:rsidR="00B63E48" w:rsidRPr="00B63E48">
        <w:rPr>
          <w:rFonts w:eastAsia="宋体"/>
          <w:color w:val="000000" w:themeColor="text1"/>
          <w:sz w:val="24"/>
          <w:szCs w:val="24"/>
          <w:shd w:val="clear" w:color="auto" w:fill="FFFFFF"/>
        </w:rPr>
        <w:t>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w:t>
      </w:r>
      <w:proofErr w:type="gramEnd"/>
      <w:r w:rsidR="00B63E48" w:rsidRPr="00B63E48">
        <w:rPr>
          <w:rFonts w:eastAsia="宋体"/>
          <w:color w:val="000000" w:themeColor="text1"/>
          <w:sz w:val="24"/>
          <w:szCs w:val="24"/>
          <w:shd w:val="clear" w:color="auto" w:fill="FFFFFF"/>
        </w:rPr>
        <w:t>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w:t>
      </w:r>
      <w:proofErr w:type="gramStart"/>
      <w:r w:rsidRPr="00B63E48">
        <w:rPr>
          <w:rFonts w:eastAsia="宋体"/>
          <w:color w:val="000000" w:themeColor="text1"/>
          <w:sz w:val="24"/>
          <w:szCs w:val="24"/>
          <w:shd w:val="clear" w:color="auto" w:fill="FFFFFF"/>
        </w:rPr>
        <w:t>普通蓝牙传输速率</w:t>
      </w:r>
      <w:proofErr w:type="gramEnd"/>
      <w:r w:rsidRPr="00B63E48">
        <w:rPr>
          <w:rFonts w:eastAsia="宋体"/>
          <w:color w:val="000000" w:themeColor="text1"/>
          <w:sz w:val="24"/>
          <w:szCs w:val="24"/>
          <w:shd w:val="clear" w:color="auto" w:fill="FFFFFF"/>
        </w:rPr>
        <w:t>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proofErr w:type="gramStart"/>
      <w:r w:rsidRPr="00B63E48">
        <w:rPr>
          <w:rFonts w:eastAsia="宋体"/>
          <w:color w:val="000000" w:themeColor="text1"/>
          <w:sz w:val="24"/>
          <w:szCs w:val="24"/>
          <w:shd w:val="clear" w:color="auto" w:fill="FFFFFF"/>
        </w:rPr>
        <w:t>和蓝牙传输速率</w:t>
      </w:r>
      <w:proofErr w:type="gramEnd"/>
      <w:r w:rsidRPr="00B63E48">
        <w:rPr>
          <w:rFonts w:eastAsia="宋体"/>
          <w:color w:val="000000" w:themeColor="text1"/>
          <w:sz w:val="24"/>
          <w:szCs w:val="24"/>
          <w:shd w:val="clear" w:color="auto" w:fill="FFFFFF"/>
        </w:rPr>
        <w:t>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w:t>
      </w:r>
      <w:r w:rsidRPr="00B63E48">
        <w:rPr>
          <w:rFonts w:eastAsia="宋体"/>
          <w:color w:val="000000" w:themeColor="text1"/>
          <w:sz w:val="24"/>
          <w:szCs w:val="24"/>
          <w:shd w:val="clear" w:color="auto" w:fill="FFFFFF"/>
        </w:rPr>
        <w:lastRenderedPageBreak/>
        <w:t>并且满足远程的大数据、音视频在线处理及下载的需求。</w:t>
      </w:r>
    </w:p>
    <w:p w14:paraId="5E164877" w14:textId="46AAEB65" w:rsidR="00645574" w:rsidRDefault="000F47C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通讯</w:t>
      </w:r>
      <w:r>
        <w:rPr>
          <w:rFonts w:eastAsia="宋体"/>
          <w:sz w:val="24"/>
          <w:szCs w:val="24"/>
          <w:shd w:val="clear" w:color="auto" w:fill="FFFFFF"/>
        </w:rPr>
        <w:t>距离方面，</w:t>
      </w:r>
      <w:r>
        <w:rPr>
          <w:rFonts w:eastAsia="宋体" w:hint="eastAsia"/>
          <w:sz w:val="24"/>
          <w:szCs w:val="24"/>
          <w:shd w:val="clear" w:color="auto" w:fill="FFFFFF"/>
        </w:rPr>
        <w:t>一般来说</w:t>
      </w:r>
      <w:r>
        <w:rPr>
          <w:rFonts w:eastAsia="宋体"/>
          <w:sz w:val="24"/>
          <w:szCs w:val="24"/>
          <w:shd w:val="clear" w:color="auto" w:fill="FFFFFF"/>
        </w:rPr>
        <w:t>，</w:t>
      </w:r>
      <w:r>
        <w:rPr>
          <w:rFonts w:eastAsia="宋体"/>
          <w:sz w:val="24"/>
          <w:szCs w:val="24"/>
          <w:shd w:val="clear" w:color="auto" w:fill="FFFFFF"/>
        </w:rPr>
        <w:t>ZigBee</w:t>
      </w:r>
      <w:proofErr w:type="gramStart"/>
      <w:r>
        <w:rPr>
          <w:rFonts w:eastAsia="宋体" w:hint="eastAsia"/>
          <w:sz w:val="24"/>
          <w:szCs w:val="24"/>
          <w:shd w:val="clear" w:color="auto" w:fill="FFFFFF"/>
        </w:rPr>
        <w:t>跟</w:t>
      </w:r>
      <w:r>
        <w:rPr>
          <w:rFonts w:eastAsia="宋体"/>
          <w:sz w:val="24"/>
          <w:szCs w:val="24"/>
          <w:shd w:val="clear" w:color="auto" w:fill="FFFFFF"/>
        </w:rPr>
        <w:t>蓝牙</w:t>
      </w:r>
      <w:r w:rsidR="005A2B18">
        <w:rPr>
          <w:rFonts w:eastAsia="宋体" w:hint="eastAsia"/>
          <w:sz w:val="24"/>
          <w:szCs w:val="24"/>
          <w:shd w:val="clear" w:color="auto" w:fill="FFFFFF"/>
        </w:rPr>
        <w:t>能</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w:t>
      </w:r>
      <w:r>
        <w:rPr>
          <w:rFonts w:eastAsia="宋体" w:hint="eastAsia"/>
          <w:sz w:val="24"/>
          <w:szCs w:val="24"/>
          <w:shd w:val="clear" w:color="auto" w:fill="FFFFFF"/>
        </w:rPr>
        <w:t>但是</w:t>
      </w:r>
      <w:r>
        <w:rPr>
          <w:rFonts w:eastAsia="宋体"/>
          <w:sz w:val="24"/>
          <w:szCs w:val="24"/>
          <w:shd w:val="clear" w:color="auto" w:fill="FFFFFF"/>
        </w:rPr>
        <w:t>WIFI</w:t>
      </w:r>
      <w:r>
        <w:rPr>
          <w:rFonts w:eastAsia="宋体"/>
          <w:sz w:val="24"/>
          <w:szCs w:val="24"/>
          <w:shd w:val="clear" w:color="auto" w:fill="FFFFFF"/>
        </w:rPr>
        <w:t>的覆盖范围</w:t>
      </w:r>
      <w:r>
        <w:rPr>
          <w:rFonts w:eastAsia="宋体" w:hint="eastAsia"/>
          <w:sz w:val="24"/>
          <w:szCs w:val="24"/>
          <w:shd w:val="clear" w:color="auto" w:fill="FFFFFF"/>
        </w:rPr>
        <w:t>可以</w:t>
      </w:r>
      <w:r>
        <w:rPr>
          <w:rFonts w:eastAsia="宋体"/>
          <w:sz w:val="24"/>
          <w:szCs w:val="24"/>
          <w:shd w:val="clear" w:color="auto" w:fill="FFFFFF"/>
        </w:rPr>
        <w:t>达到</w:t>
      </w:r>
      <w:r>
        <w:rPr>
          <w:rFonts w:eastAsia="宋体"/>
          <w:sz w:val="24"/>
          <w:szCs w:val="24"/>
          <w:shd w:val="clear" w:color="auto" w:fill="FFFFFF"/>
        </w:rPr>
        <w:t>300</w:t>
      </w:r>
      <w:r>
        <w:rPr>
          <w:rFonts w:eastAsia="宋体"/>
          <w:sz w:val="24"/>
          <w:szCs w:val="24"/>
          <w:shd w:val="clear" w:color="auto" w:fill="FFFFFF"/>
        </w:rPr>
        <w:t>米，</w:t>
      </w:r>
      <w:r>
        <w:rPr>
          <w:rFonts w:eastAsia="宋体" w:hint="eastAsia"/>
          <w:sz w:val="24"/>
          <w:szCs w:val="24"/>
          <w:shd w:val="clear" w:color="auto" w:fill="FFFFFF"/>
        </w:rPr>
        <w:t>很</w:t>
      </w:r>
      <w:r>
        <w:rPr>
          <w:rFonts w:eastAsia="宋体"/>
          <w:sz w:val="24"/>
          <w:szCs w:val="24"/>
          <w:shd w:val="clear" w:color="auto" w:fill="FFFFFF"/>
        </w:rPr>
        <w:t>适合远程</w:t>
      </w:r>
      <w:r>
        <w:rPr>
          <w:rFonts w:eastAsia="宋体" w:hint="eastAsia"/>
          <w:sz w:val="24"/>
          <w:szCs w:val="24"/>
          <w:shd w:val="clear" w:color="auto" w:fill="FFFFFF"/>
        </w:rPr>
        <w:t>监控的无线传输方式</w:t>
      </w:r>
      <w:r>
        <w:rPr>
          <w:rFonts w:eastAsia="宋体"/>
          <w:sz w:val="24"/>
          <w:szCs w:val="24"/>
          <w:shd w:val="clear" w:color="auto" w:fill="FFFFFF"/>
        </w:rPr>
        <w:t>。</w:t>
      </w:r>
    </w:p>
    <w:p w14:paraId="17E6D845" w14:textId="50F69ACC"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1D586B" w:rsidRPr="001D586B">
        <w:rPr>
          <w:rFonts w:eastAsia="宋体"/>
          <w:sz w:val="24"/>
          <w:szCs w:val="24"/>
          <w:shd w:val="clear" w:color="auto" w:fill="FFFFFF"/>
          <w:vertAlign w:val="superscript"/>
        </w:rPr>
        <w:fldChar w:fldCharType="begin"/>
      </w:r>
      <w:r w:rsidR="001D586B" w:rsidRPr="001D586B">
        <w:rPr>
          <w:rFonts w:eastAsia="宋体"/>
          <w:sz w:val="24"/>
          <w:szCs w:val="24"/>
          <w:shd w:val="clear" w:color="auto" w:fill="FFFFFF"/>
          <w:vertAlign w:val="superscript"/>
        </w:rPr>
        <w:instrText xml:space="preserve"> </w:instrText>
      </w:r>
      <w:r w:rsidR="001D586B" w:rsidRPr="001D586B">
        <w:rPr>
          <w:rFonts w:eastAsia="宋体" w:hint="eastAsia"/>
          <w:sz w:val="24"/>
          <w:szCs w:val="24"/>
          <w:shd w:val="clear" w:color="auto" w:fill="FFFFFF"/>
          <w:vertAlign w:val="superscript"/>
        </w:rPr>
        <w:instrText>REF _Ref196418856 \r \h</w:instrText>
      </w:r>
      <w:r w:rsidR="001D586B" w:rsidRPr="001D586B">
        <w:rPr>
          <w:rFonts w:eastAsia="宋体"/>
          <w:sz w:val="24"/>
          <w:szCs w:val="24"/>
          <w:shd w:val="clear" w:color="auto" w:fill="FFFFFF"/>
          <w:vertAlign w:val="superscript"/>
        </w:rPr>
        <w:instrText xml:space="preserve">  \* MERGEFORMAT </w:instrText>
      </w:r>
      <w:r w:rsidR="001D586B" w:rsidRPr="001D586B">
        <w:rPr>
          <w:rFonts w:eastAsia="宋体"/>
          <w:sz w:val="24"/>
          <w:szCs w:val="24"/>
          <w:shd w:val="clear" w:color="auto" w:fill="FFFFFF"/>
          <w:vertAlign w:val="superscript"/>
        </w:rPr>
      </w:r>
      <w:r w:rsidR="001D586B" w:rsidRPr="001D586B">
        <w:rPr>
          <w:rFonts w:eastAsia="宋体"/>
          <w:sz w:val="24"/>
          <w:szCs w:val="24"/>
          <w:shd w:val="clear" w:color="auto" w:fill="FFFFFF"/>
          <w:vertAlign w:val="superscript"/>
        </w:rPr>
        <w:fldChar w:fldCharType="separate"/>
      </w:r>
      <w:r w:rsidR="00446344">
        <w:rPr>
          <w:rFonts w:eastAsia="宋体"/>
          <w:sz w:val="24"/>
          <w:szCs w:val="24"/>
          <w:shd w:val="clear" w:color="auto" w:fill="FFFFFF"/>
          <w:vertAlign w:val="superscript"/>
        </w:rPr>
        <w:t>[6]</w:t>
      </w:r>
      <w:r w:rsidR="001D586B" w:rsidRPr="001D586B">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6"/>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E061DF">
        <w:rPr>
          <w:rFonts w:eastAsia="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3" w:name="_bookmark8"/>
      <w:bookmarkStart w:id="34" w:name="_Toc24853"/>
      <w:bookmarkStart w:id="35" w:name="_Toc196934214"/>
      <w:bookmarkEnd w:id="33"/>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4"/>
      <w:bookmarkEnd w:id="35"/>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proofErr w:type="gramStart"/>
      <w:r w:rsidR="00B63E48" w:rsidRPr="00B63E48">
        <w:rPr>
          <w:rFonts w:eastAsia="宋体"/>
          <w:color w:val="000000" w:themeColor="text1"/>
          <w:sz w:val="24"/>
          <w:szCs w:val="24"/>
        </w:rPr>
        <w:t>灯两种</w:t>
      </w:r>
      <w:proofErr w:type="gramEnd"/>
      <w:r w:rsidR="00B63E48" w:rsidRPr="00B63E48">
        <w:rPr>
          <w:rFonts w:eastAsia="宋体"/>
          <w:color w:val="000000" w:themeColor="text1"/>
          <w:sz w:val="24"/>
          <w:szCs w:val="24"/>
        </w:rPr>
        <w:t>形式完成警报。蜂鸣器种类包括无源蜂鸣器与有源蜂鸣器两种，可根据产品需要选择。</w:t>
      </w:r>
    </w:p>
    <w:p w14:paraId="418DB61C" w14:textId="31479A54" w:rsidR="00645574" w:rsidRPr="00496425"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蜂鸣器：由名称可以看出，</w:t>
      </w:r>
      <w:r w:rsidR="00C65EA6">
        <w:rPr>
          <w:rFonts w:eastAsia="宋体" w:hint="eastAsia"/>
          <w:color w:val="000000" w:themeColor="text1"/>
          <w:sz w:val="24"/>
          <w:szCs w:val="24"/>
        </w:rPr>
        <w:t>该</w:t>
      </w:r>
      <w:r w:rsidR="00B63E48" w:rsidRPr="00B63E48">
        <w:rPr>
          <w:rFonts w:eastAsia="宋体"/>
          <w:color w:val="000000" w:themeColor="text1"/>
          <w:sz w:val="24"/>
          <w:szCs w:val="24"/>
        </w:rPr>
        <w:t>蜂鸣器没有内置的</w:t>
      </w:r>
      <w:r w:rsidR="000138C0">
        <w:rPr>
          <w:rFonts w:eastAsia="宋体" w:hint="eastAsia"/>
          <w:color w:val="000000" w:themeColor="text1"/>
          <w:sz w:val="24"/>
          <w:szCs w:val="24"/>
        </w:rPr>
        <w:t>晶振</w:t>
      </w:r>
      <w:r w:rsidR="00B63E48" w:rsidRPr="00B63E48">
        <w:rPr>
          <w:rFonts w:eastAsia="宋体"/>
          <w:color w:val="000000" w:themeColor="text1"/>
          <w:sz w:val="24"/>
          <w:szCs w:val="24"/>
        </w:rPr>
        <w:t>。无源蜂鸣器在通电的情况下无法自行发声，需要对蜂鸣器加以方波信号，并对其进行频率改变才能使得</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蜂鸣器发出警报声。因其内置没有振荡源，成本上低于有源蜂鸣器。除此之外，</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蜂鸣器直接反应能力较弱，因此其反应速度比有源蜂鸣器较慢</w:t>
      </w:r>
      <w:r w:rsidR="009C1947" w:rsidRPr="00496425">
        <w:rPr>
          <w:rFonts w:eastAsia="宋体"/>
          <w:color w:val="000000" w:themeColor="text1"/>
          <w:sz w:val="24"/>
          <w:szCs w:val="24"/>
        </w:rPr>
        <w:t>。</w:t>
      </w:r>
    </w:p>
    <w:p w14:paraId="74902AAF" w14:textId="742B8703" w:rsidR="00645574" w:rsidRDefault="0014141E">
      <w:pPr>
        <w:spacing w:line="520" w:lineRule="exact"/>
        <w:ind w:firstLineChars="200" w:firstLine="480"/>
        <w:rPr>
          <w:rFonts w:eastAsia="宋体"/>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0138C0">
        <w:rPr>
          <w:rFonts w:eastAsia="宋体" w:hint="eastAsia"/>
          <w:color w:val="000000" w:themeColor="text1"/>
          <w:sz w:val="24"/>
          <w:szCs w:val="24"/>
        </w:rPr>
        <w:t>有源</w:t>
      </w:r>
      <w:r w:rsidR="009C1947" w:rsidRPr="00496425">
        <w:rPr>
          <w:rFonts w:eastAsia="宋体"/>
          <w:color w:val="000000" w:themeColor="text1"/>
          <w:sz w:val="24"/>
          <w:szCs w:val="24"/>
        </w:rPr>
        <w:t>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被触发后，其内部的震荡源便会以固定的频率发出声音，从而实现报警功能。主动蜂鸣器的控制程序设计简单，易于操作，且声压较</w:t>
      </w:r>
      <w:r w:rsidR="009C1947">
        <w:rPr>
          <w:rFonts w:eastAsia="宋体"/>
          <w:sz w:val="24"/>
          <w:szCs w:val="24"/>
        </w:rPr>
        <w:lastRenderedPageBreak/>
        <w:t>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7"/>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36" w:name="_bookmark9"/>
      <w:bookmarkStart w:id="37" w:name="_Toc191723800"/>
      <w:bookmarkStart w:id="38" w:name="_Toc25219"/>
      <w:bookmarkStart w:id="39" w:name="_Toc196934215"/>
      <w:bookmarkEnd w:id="36"/>
      <w:r>
        <w:rPr>
          <w:rFonts w:hint="eastAsia"/>
          <w:spacing w:val="-2"/>
          <w:sz w:val="30"/>
          <w:szCs w:val="30"/>
        </w:rPr>
        <w:t xml:space="preserve">3 </w:t>
      </w:r>
      <w:bookmarkEnd w:id="37"/>
      <w:r>
        <w:rPr>
          <w:rFonts w:hint="eastAsia"/>
          <w:spacing w:val="-2"/>
          <w:sz w:val="30"/>
          <w:szCs w:val="30"/>
        </w:rPr>
        <w:t>硬件电路设计</w:t>
      </w:r>
      <w:bookmarkEnd w:id="38"/>
      <w:bookmarkEnd w:id="39"/>
    </w:p>
    <w:p w14:paraId="731F2EAF" w14:textId="77777777" w:rsidR="00645574" w:rsidRDefault="00000000">
      <w:pPr>
        <w:pStyle w:val="2"/>
        <w:spacing w:before="0" w:line="520" w:lineRule="exact"/>
        <w:ind w:left="0"/>
        <w:jc w:val="left"/>
        <w:rPr>
          <w:rFonts w:ascii="Arial" w:hint="eastAsia"/>
          <w:sz w:val="28"/>
          <w:szCs w:val="28"/>
        </w:rPr>
      </w:pPr>
      <w:bookmarkStart w:id="40" w:name="_bookmark10"/>
      <w:bookmarkStart w:id="41" w:name="_Toc12071"/>
      <w:bookmarkStart w:id="42" w:name="_Toc196934216"/>
      <w:bookmarkEnd w:id="40"/>
      <w:r>
        <w:rPr>
          <w:rFonts w:hint="eastAsia"/>
          <w:sz w:val="28"/>
          <w:szCs w:val="28"/>
        </w:rPr>
        <w:t xml:space="preserve">3.1 </w:t>
      </w:r>
      <w:r>
        <w:rPr>
          <w:rFonts w:ascii="Arial" w:hAnsi="Arial" w:cs="Arial"/>
          <w:sz w:val="28"/>
          <w:szCs w:val="28"/>
        </w:rPr>
        <w:t>MCU</w:t>
      </w:r>
      <w:r>
        <w:rPr>
          <w:rFonts w:hint="eastAsia"/>
          <w:sz w:val="28"/>
          <w:szCs w:val="28"/>
        </w:rPr>
        <w:t>电路设计</w:t>
      </w:r>
      <w:bookmarkEnd w:id="41"/>
      <w:bookmarkEnd w:id="42"/>
    </w:p>
    <w:p w14:paraId="2ED17913" w14:textId="104A0A50" w:rsidR="00C65EA6" w:rsidRPr="000267EF" w:rsidRDefault="00C65EA6" w:rsidP="00C65EA6">
      <w:pPr>
        <w:spacing w:line="520" w:lineRule="exact"/>
        <w:ind w:firstLineChars="200" w:firstLine="480"/>
        <w:rPr>
          <w:rStyle w:val="af2"/>
          <w:rFonts w:eastAsia="宋体"/>
          <w:color w:val="auto"/>
          <w:sz w:val="24"/>
          <w:szCs w:val="24"/>
          <w:u w:val="none"/>
          <w:shd w:val="clear" w:color="auto" w:fill="FFFFFF"/>
        </w:rPr>
      </w:pPr>
      <w:r>
        <w:rPr>
          <w:rStyle w:val="af2"/>
          <w:rFonts w:eastAsia="宋体" w:hint="eastAsia"/>
          <w:color w:val="auto"/>
          <w:sz w:val="24"/>
          <w:szCs w:val="24"/>
          <w:u w:val="none"/>
          <w:shd w:val="clear" w:color="auto" w:fill="FFFFFF"/>
        </w:rPr>
        <w:t>本次</w:t>
      </w:r>
      <w:r w:rsidRPr="000267EF">
        <w:rPr>
          <w:rStyle w:val="af2"/>
          <w:rFonts w:eastAsia="宋体"/>
          <w:color w:val="auto"/>
          <w:sz w:val="24"/>
          <w:szCs w:val="24"/>
          <w:u w:val="none"/>
          <w:shd w:val="clear" w:color="auto" w:fill="FFFFFF"/>
        </w:rPr>
        <w:t>万年历的</w:t>
      </w:r>
      <w:r w:rsidR="00176FC2">
        <w:rPr>
          <w:rStyle w:val="af2"/>
          <w:rFonts w:eastAsia="宋体" w:hint="eastAsia"/>
          <w:color w:val="auto"/>
          <w:sz w:val="24"/>
          <w:szCs w:val="24"/>
          <w:u w:val="none"/>
          <w:shd w:val="clear" w:color="auto" w:fill="FFFFFF"/>
        </w:rPr>
        <w:t>系统</w:t>
      </w:r>
      <w:r w:rsidRPr="000267EF">
        <w:rPr>
          <w:rStyle w:val="af2"/>
          <w:rFonts w:eastAsia="宋体"/>
          <w:color w:val="auto"/>
          <w:sz w:val="24"/>
          <w:szCs w:val="24"/>
          <w:u w:val="none"/>
          <w:shd w:val="clear" w:color="auto" w:fill="FFFFFF"/>
        </w:rPr>
        <w:t>核心</w:t>
      </w:r>
      <w:r w:rsidR="00176FC2">
        <w:rPr>
          <w:rStyle w:val="af2"/>
          <w:rFonts w:eastAsia="宋体" w:hint="eastAsia"/>
          <w:color w:val="auto"/>
          <w:sz w:val="24"/>
          <w:szCs w:val="24"/>
          <w:u w:val="none"/>
          <w:shd w:val="clear" w:color="auto" w:fill="FFFFFF"/>
        </w:rPr>
        <w:t>使用</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微控制器。如图</w:t>
      </w:r>
      <w:r w:rsidRPr="000267EF">
        <w:rPr>
          <w:rStyle w:val="af2"/>
          <w:rFonts w:eastAsia="宋体"/>
          <w:color w:val="auto"/>
          <w:sz w:val="24"/>
          <w:szCs w:val="24"/>
          <w:u w:val="none"/>
          <w:shd w:val="clear" w:color="auto" w:fill="FFFFFF"/>
        </w:rPr>
        <w:t>3.1</w:t>
      </w:r>
      <w:r w:rsidRPr="000267EF">
        <w:rPr>
          <w:rStyle w:val="af2"/>
          <w:rFonts w:eastAsia="宋体"/>
          <w:color w:val="auto"/>
          <w:sz w:val="24"/>
          <w:szCs w:val="24"/>
          <w:u w:val="none"/>
          <w:shd w:val="clear" w:color="auto" w:fill="FFFFFF"/>
        </w:rPr>
        <w:t>所示，它</w:t>
      </w:r>
      <w:r w:rsidR="00176FC2">
        <w:rPr>
          <w:rStyle w:val="af2"/>
          <w:rFonts w:eastAsia="宋体" w:hint="eastAsia"/>
          <w:color w:val="auto"/>
          <w:sz w:val="24"/>
          <w:szCs w:val="24"/>
          <w:u w:val="none"/>
          <w:shd w:val="clear" w:color="auto" w:fill="FFFFFF"/>
        </w:rPr>
        <w:t>拥有相当丰富的</w:t>
      </w:r>
      <w:r w:rsidRPr="000267EF">
        <w:rPr>
          <w:rStyle w:val="af2"/>
          <w:rFonts w:eastAsia="宋体"/>
          <w:color w:val="auto"/>
          <w:sz w:val="24"/>
          <w:szCs w:val="24"/>
          <w:u w:val="none"/>
          <w:shd w:val="clear" w:color="auto" w:fill="FFFFFF"/>
        </w:rPr>
        <w:t>内部</w:t>
      </w:r>
      <w:r w:rsidR="00176FC2">
        <w:rPr>
          <w:rStyle w:val="af2"/>
          <w:rFonts w:eastAsia="宋体" w:hint="eastAsia"/>
          <w:color w:val="auto"/>
          <w:sz w:val="24"/>
          <w:szCs w:val="24"/>
          <w:u w:val="none"/>
          <w:shd w:val="clear" w:color="auto" w:fill="FFFFFF"/>
        </w:rPr>
        <w:t>集成</w:t>
      </w:r>
      <w:r w:rsidRPr="000267EF">
        <w:rPr>
          <w:rStyle w:val="af2"/>
          <w:rFonts w:eastAsia="宋体"/>
          <w:color w:val="auto"/>
          <w:sz w:val="24"/>
          <w:szCs w:val="24"/>
          <w:u w:val="none"/>
          <w:shd w:val="clear" w:color="auto" w:fill="FFFFFF"/>
        </w:rPr>
        <w:t>电路，</w:t>
      </w:r>
      <w:r w:rsidR="00176FC2">
        <w:rPr>
          <w:rStyle w:val="af2"/>
          <w:rFonts w:eastAsia="宋体" w:hint="eastAsia"/>
          <w:color w:val="auto"/>
          <w:sz w:val="24"/>
          <w:szCs w:val="24"/>
          <w:u w:val="none"/>
          <w:shd w:val="clear" w:color="auto" w:fill="FFFFFF"/>
        </w:rPr>
        <w:t>例如</w:t>
      </w:r>
      <w:r w:rsidRPr="000267EF">
        <w:rPr>
          <w:rStyle w:val="af2"/>
          <w:rFonts w:eastAsia="宋体"/>
          <w:color w:val="auto"/>
          <w:sz w:val="24"/>
          <w:szCs w:val="24"/>
          <w:u w:val="none"/>
          <w:shd w:val="clear" w:color="auto" w:fill="FFFFFF"/>
        </w:rPr>
        <w:t>电源模块、复位模块、模数转换（</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）模块以及时钟模块等。电源</w:t>
      </w:r>
      <w:r w:rsidR="00176FC2">
        <w:rPr>
          <w:rStyle w:val="af2"/>
          <w:rFonts w:eastAsia="宋体" w:hint="eastAsia"/>
          <w:color w:val="auto"/>
          <w:sz w:val="24"/>
          <w:szCs w:val="24"/>
          <w:u w:val="none"/>
          <w:shd w:val="clear" w:color="auto" w:fill="FFFFFF"/>
        </w:rPr>
        <w:t>电路提供了整个系统运转所需</w:t>
      </w:r>
      <w:r w:rsidRPr="000267EF">
        <w:rPr>
          <w:rStyle w:val="af2"/>
          <w:rFonts w:eastAsia="宋体"/>
          <w:color w:val="auto"/>
          <w:sz w:val="24"/>
          <w:szCs w:val="24"/>
          <w:u w:val="none"/>
          <w:shd w:val="clear" w:color="auto" w:fill="FFFFFF"/>
        </w:rPr>
        <w:t>的能量。对于</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w:t>
      </w:r>
      <w:r w:rsidR="00176FC2">
        <w:rPr>
          <w:rStyle w:val="af2"/>
          <w:rFonts w:eastAsia="宋体" w:hint="eastAsia"/>
          <w:color w:val="auto"/>
          <w:sz w:val="24"/>
          <w:szCs w:val="24"/>
          <w:u w:val="none"/>
          <w:shd w:val="clear" w:color="auto" w:fill="FFFFFF"/>
        </w:rPr>
        <w:t>而言</w:t>
      </w:r>
      <w:r w:rsidRPr="000267EF">
        <w:rPr>
          <w:rStyle w:val="af2"/>
          <w:rFonts w:eastAsia="宋体"/>
          <w:color w:val="auto"/>
          <w:sz w:val="24"/>
          <w:szCs w:val="24"/>
          <w:u w:val="none"/>
          <w:shd w:val="clear" w:color="auto" w:fill="FFFFFF"/>
        </w:rPr>
        <w:t>，其规定的供电电压为</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，连接到第</w:t>
      </w:r>
      <w:r w:rsidRPr="000267EF">
        <w:rPr>
          <w:rStyle w:val="af2"/>
          <w:rFonts w:eastAsia="宋体"/>
          <w:color w:val="auto"/>
          <w:sz w:val="24"/>
          <w:szCs w:val="24"/>
          <w:u w:val="none"/>
          <w:shd w:val="clear" w:color="auto" w:fill="FFFFFF"/>
        </w:rPr>
        <w:t>38</w:t>
      </w:r>
      <w:r w:rsidRPr="000267EF">
        <w:rPr>
          <w:rStyle w:val="af2"/>
          <w:rFonts w:eastAsia="宋体"/>
          <w:color w:val="auto"/>
          <w:sz w:val="24"/>
          <w:szCs w:val="24"/>
          <w:u w:val="none"/>
          <w:shd w:val="clear" w:color="auto" w:fill="FFFFFF"/>
        </w:rPr>
        <w:t>引脚。</w:t>
      </w:r>
      <w:r w:rsidR="00176FC2">
        <w:rPr>
          <w:rStyle w:val="af2"/>
          <w:rFonts w:eastAsia="宋体" w:hint="eastAsia"/>
          <w:color w:val="auto"/>
          <w:sz w:val="24"/>
          <w:szCs w:val="24"/>
          <w:u w:val="none"/>
          <w:shd w:val="clear" w:color="auto" w:fill="FFFFFF"/>
        </w:rPr>
        <w:t>但是一些外部模块器件</w:t>
      </w:r>
      <w:r w:rsidRPr="000267EF">
        <w:rPr>
          <w:rStyle w:val="af2"/>
          <w:rFonts w:eastAsia="宋体"/>
          <w:color w:val="auto"/>
          <w:sz w:val="24"/>
          <w:szCs w:val="24"/>
          <w:u w:val="none"/>
          <w:shd w:val="clear" w:color="auto" w:fill="FFFFFF"/>
        </w:rPr>
        <w:t>需要</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w:t>
      </w:r>
      <w:r w:rsidR="00176FC2">
        <w:rPr>
          <w:rStyle w:val="af2"/>
          <w:rFonts w:eastAsia="宋体" w:hint="eastAsia"/>
          <w:color w:val="auto"/>
          <w:sz w:val="24"/>
          <w:szCs w:val="24"/>
          <w:u w:val="none"/>
          <w:shd w:val="clear" w:color="auto" w:fill="FFFFFF"/>
        </w:rPr>
        <w:t>才能工作</w:t>
      </w:r>
      <w:r w:rsidRPr="000267EF">
        <w:rPr>
          <w:rStyle w:val="af2"/>
          <w:rFonts w:eastAsia="宋体"/>
          <w:color w:val="auto"/>
          <w:sz w:val="24"/>
          <w:szCs w:val="24"/>
          <w:u w:val="none"/>
          <w:shd w:val="clear" w:color="auto" w:fill="FFFFFF"/>
        </w:rPr>
        <w:t>，在将</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电源连接到第</w:t>
      </w:r>
      <w:r w:rsidRPr="000267EF">
        <w:rPr>
          <w:rStyle w:val="af2"/>
          <w:rFonts w:eastAsia="宋体"/>
          <w:color w:val="auto"/>
          <w:sz w:val="24"/>
          <w:szCs w:val="24"/>
          <w:u w:val="none"/>
          <w:shd w:val="clear" w:color="auto" w:fill="FFFFFF"/>
        </w:rPr>
        <w:t>18</w:t>
      </w:r>
      <w:r w:rsidRPr="000267EF">
        <w:rPr>
          <w:rStyle w:val="af2"/>
          <w:rFonts w:eastAsia="宋体"/>
          <w:color w:val="auto"/>
          <w:sz w:val="24"/>
          <w:szCs w:val="24"/>
          <w:u w:val="none"/>
          <w:shd w:val="clear" w:color="auto" w:fill="FFFFFF"/>
        </w:rPr>
        <w:t>引脚后，稳压器</w:t>
      </w:r>
      <w:r w:rsidR="00176FC2">
        <w:rPr>
          <w:rStyle w:val="af2"/>
          <w:rFonts w:eastAsia="宋体" w:hint="eastAsia"/>
          <w:color w:val="auto"/>
          <w:sz w:val="24"/>
          <w:szCs w:val="24"/>
          <w:u w:val="none"/>
          <w:shd w:val="clear" w:color="auto" w:fill="FFFFFF"/>
        </w:rPr>
        <w:t>件</w:t>
      </w:r>
      <w:r w:rsidRPr="000267EF">
        <w:rPr>
          <w:rStyle w:val="af2"/>
          <w:rFonts w:eastAsia="宋体"/>
          <w:color w:val="auto"/>
          <w:sz w:val="24"/>
          <w:szCs w:val="24"/>
          <w:u w:val="none"/>
          <w:shd w:val="clear" w:color="auto" w:fill="FFFFFF"/>
        </w:rPr>
        <w:t>会将其</w:t>
      </w:r>
      <w:r w:rsidR="00176FC2">
        <w:rPr>
          <w:rStyle w:val="af2"/>
          <w:rFonts w:eastAsia="宋体" w:hint="eastAsia"/>
          <w:color w:val="auto"/>
          <w:sz w:val="24"/>
          <w:szCs w:val="24"/>
          <w:u w:val="none"/>
          <w:shd w:val="clear" w:color="auto" w:fill="FFFFFF"/>
        </w:rPr>
        <w:t>降到</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w:t>
      </w:r>
      <w:r w:rsidR="00176FC2">
        <w:rPr>
          <w:rStyle w:val="af2"/>
          <w:rFonts w:eastAsia="宋体" w:hint="eastAsia"/>
          <w:color w:val="auto"/>
          <w:sz w:val="24"/>
          <w:szCs w:val="24"/>
          <w:u w:val="none"/>
          <w:shd w:val="clear" w:color="auto" w:fill="FFFFFF"/>
        </w:rPr>
        <w:t>来达到</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芯片的供电需求。</w:t>
      </w:r>
    </w:p>
    <w:p w14:paraId="0E4EEA63" w14:textId="7335846E" w:rsidR="00645574" w:rsidRPr="000A5C00" w:rsidRDefault="00C65EA6" w:rsidP="00C65EA6">
      <w:pPr>
        <w:spacing w:line="520" w:lineRule="exact"/>
        <w:ind w:firstLineChars="200" w:firstLine="480"/>
        <w:rPr>
          <w:rStyle w:val="af2"/>
          <w:rFonts w:eastAsia="宋体"/>
          <w:color w:val="auto"/>
          <w:sz w:val="24"/>
          <w:szCs w:val="24"/>
          <w:u w:val="none"/>
          <w:shd w:val="clear" w:color="auto" w:fill="FFFFFF"/>
        </w:rPr>
      </w:pPr>
      <w:r w:rsidRPr="000267EF">
        <w:rPr>
          <w:rStyle w:val="af2"/>
          <w:rFonts w:eastAsia="宋体"/>
          <w:color w:val="auto"/>
          <w:sz w:val="24"/>
          <w:szCs w:val="24"/>
          <w:u w:val="none"/>
          <w:shd w:val="clear" w:color="auto" w:fill="FFFFFF"/>
        </w:rPr>
        <w:t>STM32</w:t>
      </w:r>
      <w:r w:rsidRPr="000267EF">
        <w:rPr>
          <w:rStyle w:val="af2"/>
          <w:rFonts w:eastAsia="宋体"/>
          <w:color w:val="auto"/>
          <w:sz w:val="24"/>
          <w:szCs w:val="24"/>
          <w:u w:val="none"/>
          <w:shd w:val="clear" w:color="auto" w:fill="FFFFFF"/>
        </w:rPr>
        <w:t>最小系统</w:t>
      </w:r>
      <w:r w:rsidR="000401C2">
        <w:rPr>
          <w:rStyle w:val="af2"/>
          <w:rFonts w:eastAsia="宋体" w:hint="eastAsia"/>
          <w:color w:val="auto"/>
          <w:sz w:val="24"/>
          <w:szCs w:val="24"/>
          <w:u w:val="none"/>
          <w:shd w:val="clear" w:color="auto" w:fill="FFFFFF"/>
        </w:rPr>
        <w:t>所需的</w:t>
      </w:r>
      <w:r w:rsidRPr="000267EF">
        <w:rPr>
          <w:rStyle w:val="af2"/>
          <w:rFonts w:eastAsia="宋体"/>
          <w:color w:val="auto"/>
          <w:sz w:val="24"/>
          <w:szCs w:val="24"/>
          <w:u w:val="none"/>
          <w:shd w:val="clear" w:color="auto" w:fill="FFFFFF"/>
        </w:rPr>
        <w:t>两个晶振模块：一个</w:t>
      </w:r>
      <w:r w:rsidR="000401C2">
        <w:rPr>
          <w:rStyle w:val="af2"/>
          <w:rFonts w:eastAsia="宋体" w:hint="eastAsia"/>
          <w:color w:val="auto"/>
          <w:sz w:val="24"/>
          <w:szCs w:val="24"/>
          <w:u w:val="none"/>
          <w:shd w:val="clear" w:color="auto" w:fill="FFFFFF"/>
        </w:rPr>
        <w:t>是</w:t>
      </w:r>
      <w:r w:rsidRPr="000267EF">
        <w:rPr>
          <w:rStyle w:val="af2"/>
          <w:rFonts w:eastAsia="宋体"/>
          <w:color w:val="auto"/>
          <w:sz w:val="24"/>
          <w:szCs w:val="24"/>
          <w:u w:val="none"/>
          <w:shd w:val="clear" w:color="auto" w:fill="FFFFFF"/>
        </w:rPr>
        <w:t>32768Hz</w:t>
      </w:r>
      <w:r w:rsidRPr="000267EF">
        <w:rPr>
          <w:rStyle w:val="af2"/>
          <w:rFonts w:eastAsia="宋体"/>
          <w:color w:val="auto"/>
          <w:sz w:val="24"/>
          <w:szCs w:val="24"/>
          <w:u w:val="none"/>
          <w:shd w:val="clear" w:color="auto" w:fill="FFFFFF"/>
        </w:rPr>
        <w:t>的低速晶振和一个</w:t>
      </w:r>
      <w:r w:rsidRPr="000267EF">
        <w:rPr>
          <w:rStyle w:val="af2"/>
          <w:rFonts w:eastAsia="宋体"/>
          <w:color w:val="auto"/>
          <w:sz w:val="24"/>
          <w:szCs w:val="24"/>
          <w:u w:val="none"/>
          <w:shd w:val="clear" w:color="auto" w:fill="FFFFFF"/>
        </w:rPr>
        <w:t>8MHz</w:t>
      </w:r>
      <w:r w:rsidRPr="000267EF">
        <w:rPr>
          <w:rStyle w:val="af2"/>
          <w:rFonts w:eastAsia="宋体"/>
          <w:color w:val="auto"/>
          <w:sz w:val="24"/>
          <w:szCs w:val="24"/>
          <w:u w:val="none"/>
          <w:shd w:val="clear" w:color="auto" w:fill="FFFFFF"/>
        </w:rPr>
        <w:t>的高速晶振</w:t>
      </w:r>
      <w:r w:rsidR="0001778E" w:rsidRPr="0001778E">
        <w:rPr>
          <w:rStyle w:val="af2"/>
          <w:rFonts w:eastAsia="宋体"/>
          <w:color w:val="auto"/>
          <w:sz w:val="24"/>
          <w:szCs w:val="24"/>
          <w:u w:val="none"/>
          <w:shd w:val="clear" w:color="auto" w:fill="FFFFFF"/>
          <w:vertAlign w:val="superscript"/>
        </w:rPr>
        <w:fldChar w:fldCharType="begin"/>
      </w:r>
      <w:r w:rsidR="0001778E" w:rsidRPr="0001778E">
        <w:rPr>
          <w:rStyle w:val="af2"/>
          <w:rFonts w:eastAsia="宋体"/>
          <w:color w:val="auto"/>
          <w:sz w:val="24"/>
          <w:szCs w:val="24"/>
          <w:u w:val="none"/>
          <w:shd w:val="clear" w:color="auto" w:fill="FFFFFF"/>
          <w:vertAlign w:val="superscript"/>
        </w:rPr>
        <w:instrText xml:space="preserve"> REF _Ref196424793 \r \h </w:instrText>
      </w:r>
      <w:r w:rsidR="0001778E">
        <w:rPr>
          <w:rStyle w:val="af2"/>
          <w:rFonts w:eastAsia="宋体"/>
          <w:color w:val="auto"/>
          <w:sz w:val="24"/>
          <w:szCs w:val="24"/>
          <w:u w:val="none"/>
          <w:shd w:val="clear" w:color="auto" w:fill="FFFFFF"/>
          <w:vertAlign w:val="superscript"/>
        </w:rPr>
        <w:instrText xml:space="preserve"> \* MERGEFORMAT </w:instrText>
      </w:r>
      <w:r w:rsidR="0001778E" w:rsidRPr="0001778E">
        <w:rPr>
          <w:rStyle w:val="af2"/>
          <w:rFonts w:eastAsia="宋体"/>
          <w:color w:val="auto"/>
          <w:sz w:val="24"/>
          <w:szCs w:val="24"/>
          <w:u w:val="none"/>
          <w:shd w:val="clear" w:color="auto" w:fill="FFFFFF"/>
          <w:vertAlign w:val="superscript"/>
        </w:rPr>
      </w:r>
      <w:r w:rsidR="0001778E" w:rsidRPr="0001778E">
        <w:rPr>
          <w:rStyle w:val="af2"/>
          <w:rFonts w:eastAsia="宋体"/>
          <w:color w:val="auto"/>
          <w:sz w:val="24"/>
          <w:szCs w:val="24"/>
          <w:u w:val="none"/>
          <w:shd w:val="clear" w:color="auto" w:fill="FFFFFF"/>
          <w:vertAlign w:val="superscript"/>
        </w:rPr>
        <w:fldChar w:fldCharType="separate"/>
      </w:r>
      <w:r w:rsidR="00446344">
        <w:rPr>
          <w:rStyle w:val="af2"/>
          <w:rFonts w:eastAsia="宋体"/>
          <w:color w:val="auto"/>
          <w:sz w:val="24"/>
          <w:szCs w:val="24"/>
          <w:u w:val="none"/>
          <w:shd w:val="clear" w:color="auto" w:fill="FFFFFF"/>
          <w:vertAlign w:val="superscript"/>
        </w:rPr>
        <w:t>[7]</w:t>
      </w:r>
      <w:r w:rsidR="0001778E" w:rsidRPr="0001778E">
        <w:rPr>
          <w:rStyle w:val="af2"/>
          <w:rFonts w:eastAsia="宋体"/>
          <w:color w:val="auto"/>
          <w:sz w:val="24"/>
          <w:szCs w:val="24"/>
          <w:u w:val="none"/>
          <w:shd w:val="clear" w:color="auto" w:fill="FFFFFF"/>
          <w:vertAlign w:val="superscript"/>
        </w:rPr>
        <w:fldChar w:fldCharType="end"/>
      </w:r>
      <w:r w:rsidRPr="000267EF">
        <w:rPr>
          <w:rStyle w:val="af2"/>
          <w:rFonts w:eastAsia="宋体"/>
          <w:color w:val="auto"/>
          <w:sz w:val="24"/>
          <w:szCs w:val="24"/>
          <w:u w:val="none"/>
          <w:shd w:val="clear" w:color="auto" w:fill="FFFFFF"/>
        </w:rPr>
        <w:t>。</w:t>
      </w:r>
      <w:r w:rsidR="000401C2">
        <w:rPr>
          <w:rStyle w:val="af2"/>
          <w:rFonts w:eastAsia="宋体" w:hint="eastAsia"/>
          <w:color w:val="auto"/>
          <w:sz w:val="24"/>
          <w:szCs w:val="24"/>
          <w:u w:val="none"/>
          <w:shd w:val="clear" w:color="auto" w:fill="FFFFFF"/>
        </w:rPr>
        <w:t>来满足对不同频率的需求，系统复位外接一个按键连接</w:t>
      </w:r>
      <w:r w:rsidRPr="000267EF">
        <w:rPr>
          <w:rStyle w:val="af2"/>
          <w:rFonts w:eastAsia="宋体"/>
          <w:color w:val="auto"/>
          <w:sz w:val="24"/>
          <w:szCs w:val="24"/>
          <w:u w:val="none"/>
          <w:shd w:val="clear" w:color="auto" w:fill="FFFFFF"/>
        </w:rPr>
        <w:t>复位电路</w:t>
      </w:r>
      <w:r w:rsidR="000401C2">
        <w:rPr>
          <w:rStyle w:val="af2"/>
          <w:rFonts w:eastAsia="宋体" w:hint="eastAsia"/>
          <w:color w:val="auto"/>
          <w:sz w:val="24"/>
          <w:szCs w:val="24"/>
          <w:u w:val="none"/>
          <w:shd w:val="clear" w:color="auto" w:fill="FFFFFF"/>
        </w:rPr>
        <w:t>按键按下</w:t>
      </w:r>
      <w:r w:rsidRPr="000267EF">
        <w:rPr>
          <w:rStyle w:val="af2"/>
          <w:rFonts w:eastAsia="宋体"/>
          <w:color w:val="auto"/>
          <w:sz w:val="24"/>
          <w:szCs w:val="24"/>
          <w:u w:val="none"/>
          <w:shd w:val="clear" w:color="auto" w:fill="FFFFFF"/>
        </w:rPr>
        <w:t>实现系统复位功能。</w:t>
      </w:r>
      <w:r w:rsidR="000401C2">
        <w:rPr>
          <w:rStyle w:val="af2"/>
          <w:rFonts w:eastAsia="宋体" w:hint="eastAsia"/>
          <w:color w:val="auto"/>
          <w:sz w:val="24"/>
          <w:szCs w:val="24"/>
          <w:u w:val="none"/>
          <w:shd w:val="clear" w:color="auto" w:fill="FFFFFF"/>
        </w:rPr>
        <w:t>而</w:t>
      </w:r>
      <w:r w:rsidR="000401C2" w:rsidRPr="000267EF">
        <w:rPr>
          <w:rStyle w:val="af2"/>
          <w:rFonts w:eastAsia="宋体"/>
          <w:color w:val="auto"/>
          <w:sz w:val="24"/>
          <w:szCs w:val="24"/>
          <w:u w:val="none"/>
          <w:shd w:val="clear" w:color="auto" w:fill="FFFFFF"/>
        </w:rPr>
        <w:t>程序下载和硬件仿真</w:t>
      </w:r>
      <w:r w:rsidR="000401C2">
        <w:rPr>
          <w:rStyle w:val="af2"/>
          <w:rFonts w:eastAsia="宋体" w:hint="eastAsia"/>
          <w:color w:val="auto"/>
          <w:sz w:val="24"/>
          <w:szCs w:val="24"/>
          <w:u w:val="none"/>
          <w:shd w:val="clear" w:color="auto" w:fill="FFFFFF"/>
        </w:rPr>
        <w:t>则是以</w:t>
      </w:r>
      <w:r w:rsidRPr="000267EF">
        <w:rPr>
          <w:rStyle w:val="af2"/>
          <w:rFonts w:eastAsia="宋体"/>
          <w:color w:val="auto"/>
          <w:sz w:val="24"/>
          <w:szCs w:val="24"/>
          <w:u w:val="none"/>
          <w:shd w:val="clear" w:color="auto" w:fill="FFFFFF"/>
        </w:rPr>
        <w:t>JTAG</w:t>
      </w:r>
      <w:r w:rsidRPr="000267EF">
        <w:rPr>
          <w:rStyle w:val="af2"/>
          <w:rFonts w:eastAsia="宋体"/>
          <w:color w:val="auto"/>
          <w:sz w:val="24"/>
          <w:szCs w:val="24"/>
          <w:u w:val="none"/>
          <w:shd w:val="clear" w:color="auto" w:fill="FFFFFF"/>
        </w:rPr>
        <w:t>电路以实现。如果需要重启系统，</w:t>
      </w:r>
      <w:r w:rsidR="00A66611">
        <w:rPr>
          <w:rStyle w:val="af2"/>
          <w:rFonts w:eastAsia="宋体" w:hint="eastAsia"/>
          <w:color w:val="auto"/>
          <w:sz w:val="24"/>
          <w:szCs w:val="24"/>
          <w:u w:val="none"/>
          <w:shd w:val="clear" w:color="auto" w:fill="FFFFFF"/>
        </w:rPr>
        <w:t>可以给系统断电在上</w:t>
      </w:r>
      <w:proofErr w:type="gramStart"/>
      <w:r w:rsidR="00A66611">
        <w:rPr>
          <w:rStyle w:val="af2"/>
          <w:rFonts w:eastAsia="宋体" w:hint="eastAsia"/>
          <w:color w:val="auto"/>
          <w:sz w:val="24"/>
          <w:szCs w:val="24"/>
          <w:u w:val="none"/>
          <w:shd w:val="clear" w:color="auto" w:fill="FFFFFF"/>
        </w:rPr>
        <w:t>电或者</w:t>
      </w:r>
      <w:proofErr w:type="gramEnd"/>
      <w:r w:rsidR="00A66611">
        <w:rPr>
          <w:rStyle w:val="af2"/>
          <w:rFonts w:eastAsia="宋体" w:hint="eastAsia"/>
          <w:color w:val="auto"/>
          <w:sz w:val="24"/>
          <w:szCs w:val="24"/>
          <w:u w:val="none"/>
          <w:shd w:val="clear" w:color="auto" w:fill="FFFFFF"/>
        </w:rPr>
        <w:t>是使用</w:t>
      </w:r>
      <w:r w:rsidRPr="000267EF">
        <w:rPr>
          <w:rStyle w:val="af2"/>
          <w:rFonts w:eastAsia="宋体"/>
          <w:color w:val="auto"/>
          <w:sz w:val="24"/>
          <w:szCs w:val="24"/>
          <w:u w:val="none"/>
          <w:shd w:val="clear" w:color="auto" w:fill="FFFFFF"/>
        </w:rPr>
        <w:t>复位电路上的按钮，从而初始化整个程序。</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转换电路用于将传感器</w:t>
      </w:r>
      <w:r w:rsidR="00A66611">
        <w:rPr>
          <w:rStyle w:val="af2"/>
          <w:rFonts w:eastAsia="宋体" w:hint="eastAsia"/>
          <w:color w:val="auto"/>
          <w:sz w:val="24"/>
          <w:szCs w:val="24"/>
          <w:u w:val="none"/>
          <w:shd w:val="clear" w:color="auto" w:fill="FFFFFF"/>
        </w:rPr>
        <w:t>读取</w:t>
      </w:r>
      <w:r w:rsidRPr="000267EF">
        <w:rPr>
          <w:rStyle w:val="af2"/>
          <w:rFonts w:eastAsia="宋体"/>
          <w:color w:val="auto"/>
          <w:sz w:val="24"/>
          <w:szCs w:val="24"/>
          <w:u w:val="none"/>
          <w:shd w:val="clear" w:color="auto" w:fill="FFFFFF"/>
        </w:rPr>
        <w:t>到的</w:t>
      </w:r>
      <w:r w:rsidR="00A66611">
        <w:rPr>
          <w:rStyle w:val="af2"/>
          <w:rFonts w:eastAsia="宋体" w:hint="eastAsia"/>
          <w:color w:val="auto"/>
          <w:sz w:val="24"/>
          <w:szCs w:val="24"/>
          <w:u w:val="none"/>
          <w:shd w:val="clear" w:color="auto" w:fill="FFFFFF"/>
        </w:rPr>
        <w:t>模拟电压数据</w:t>
      </w:r>
      <w:r w:rsidRPr="000267EF">
        <w:rPr>
          <w:rStyle w:val="af2"/>
          <w:rFonts w:eastAsia="宋体"/>
          <w:color w:val="auto"/>
          <w:sz w:val="24"/>
          <w:szCs w:val="24"/>
          <w:u w:val="none"/>
          <w:shd w:val="clear" w:color="auto" w:fill="FFFFFF"/>
        </w:rPr>
        <w:t>处理为</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芯片能够</w:t>
      </w:r>
      <w:r w:rsidR="00A66611">
        <w:rPr>
          <w:rStyle w:val="af2"/>
          <w:rFonts w:eastAsia="宋体" w:hint="eastAsia"/>
          <w:color w:val="auto"/>
          <w:sz w:val="24"/>
          <w:szCs w:val="24"/>
          <w:u w:val="none"/>
          <w:shd w:val="clear" w:color="auto" w:fill="FFFFFF"/>
        </w:rPr>
        <w:t>识别处理</w:t>
      </w:r>
      <w:r w:rsidRPr="000267EF">
        <w:rPr>
          <w:rStyle w:val="af2"/>
          <w:rFonts w:eastAsia="宋体"/>
          <w:color w:val="auto"/>
          <w:sz w:val="24"/>
          <w:szCs w:val="24"/>
          <w:u w:val="none"/>
          <w:shd w:val="clear" w:color="auto" w:fill="FFFFFF"/>
        </w:rPr>
        <w:t>的数字信号。时钟系统包含一个振荡器芯片，用于在程序执行期间管理时间，确保程序按照预定的时间顺序</w:t>
      </w:r>
      <w:r w:rsidR="00A66611">
        <w:rPr>
          <w:rStyle w:val="af2"/>
          <w:rFonts w:eastAsia="宋体" w:hint="eastAsia"/>
          <w:color w:val="auto"/>
          <w:sz w:val="24"/>
          <w:szCs w:val="24"/>
          <w:u w:val="none"/>
          <w:shd w:val="clear" w:color="auto" w:fill="FFFFFF"/>
        </w:rPr>
        <w:t>执行</w:t>
      </w:r>
      <w:r w:rsidRPr="000267EF">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主控模块的集成展现出一体化、简化和灵活的特性，电路中的其他引脚和接口负责</w:t>
      </w:r>
      <w:r w:rsidR="00A66611">
        <w:rPr>
          <w:rStyle w:val="af2"/>
          <w:rFonts w:eastAsia="宋体" w:hint="eastAsia"/>
          <w:color w:val="auto"/>
          <w:sz w:val="24"/>
          <w:szCs w:val="24"/>
          <w:u w:val="none"/>
          <w:shd w:val="clear" w:color="auto" w:fill="FFFFFF"/>
        </w:rPr>
        <w:t>连接到</w:t>
      </w:r>
      <w:r w:rsidRPr="000A5C00">
        <w:rPr>
          <w:rStyle w:val="af2"/>
          <w:rFonts w:eastAsia="宋体"/>
          <w:color w:val="auto"/>
          <w:sz w:val="24"/>
          <w:szCs w:val="24"/>
          <w:u w:val="none"/>
          <w:shd w:val="clear" w:color="auto" w:fill="FFFFFF"/>
        </w:rPr>
        <w:t>显示单元、传感器等，以</w:t>
      </w:r>
      <w:r w:rsidR="00A66611">
        <w:rPr>
          <w:rStyle w:val="af2"/>
          <w:rFonts w:eastAsia="宋体" w:hint="eastAsia"/>
          <w:color w:val="auto"/>
          <w:sz w:val="24"/>
          <w:szCs w:val="24"/>
          <w:u w:val="none"/>
          <w:shd w:val="clear" w:color="auto" w:fill="FFFFFF"/>
        </w:rPr>
        <w:t>达到控制</w:t>
      </w:r>
      <w:r w:rsidRPr="000A5C00">
        <w:rPr>
          <w:rStyle w:val="af2"/>
          <w:rFonts w:eastAsia="宋体"/>
          <w:color w:val="auto"/>
          <w:sz w:val="24"/>
          <w:szCs w:val="24"/>
          <w:u w:val="none"/>
          <w:shd w:val="clear" w:color="auto" w:fill="FFFFFF"/>
        </w:rPr>
        <w:t>信号的传输。</w:t>
      </w:r>
    </w:p>
    <w:p w14:paraId="597F426A" w14:textId="77777777" w:rsidR="00645574" w:rsidRDefault="00645574">
      <w:pPr>
        <w:spacing w:line="520" w:lineRule="exact"/>
        <w:rPr>
          <w:rFonts w:eastAsiaTheme="minorEastAsia"/>
        </w:rPr>
      </w:pPr>
    </w:p>
    <w:p w14:paraId="32EA5531" w14:textId="77777777" w:rsidR="00884004" w:rsidRDefault="00884004">
      <w:pPr>
        <w:spacing w:line="520" w:lineRule="exact"/>
        <w:rPr>
          <w:rFonts w:eastAsiaTheme="minorEastAsia"/>
        </w:rPr>
      </w:pPr>
    </w:p>
    <w:p w14:paraId="56BE2C67" w14:textId="77777777" w:rsidR="00884004" w:rsidRPr="00884004" w:rsidRDefault="00884004">
      <w:pPr>
        <w:spacing w:line="520" w:lineRule="exact"/>
        <w:rPr>
          <w:rFonts w:eastAsiaTheme="minorEastAsia"/>
        </w:rPr>
      </w:pPr>
    </w:p>
    <w:p w14:paraId="0482805B" w14:textId="77777777" w:rsidR="00645574" w:rsidRDefault="00000000">
      <w:pPr>
        <w:pStyle w:val="20"/>
      </w:pPr>
      <w:r>
        <w:rPr>
          <w:noProof/>
        </w:rPr>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8"/>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3" w:name="_bookmark11"/>
      <w:bookmarkStart w:id="44" w:name="_Toc191723802"/>
      <w:bookmarkStart w:id="45" w:name="_Toc23775"/>
      <w:bookmarkStart w:id="46" w:name="_Toc196934217"/>
      <w:bookmarkEnd w:id="43"/>
      <w:r>
        <w:rPr>
          <w:rFonts w:hint="eastAsia"/>
          <w:sz w:val="28"/>
          <w:szCs w:val="28"/>
        </w:rPr>
        <w:t xml:space="preserve">3.2 </w:t>
      </w:r>
      <w:bookmarkEnd w:id="44"/>
      <w:r>
        <w:rPr>
          <w:rFonts w:hint="eastAsia"/>
          <w:sz w:val="28"/>
          <w:szCs w:val="28"/>
        </w:rPr>
        <w:t>电源电路设计</w:t>
      </w:r>
      <w:bookmarkEnd w:id="45"/>
      <w:bookmarkEnd w:id="46"/>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12D1AEEE" w14:textId="77777777" w:rsidR="00561E59" w:rsidRDefault="00561E59">
      <w:pPr>
        <w:pStyle w:val="20"/>
        <w:spacing w:line="520" w:lineRule="exact"/>
        <w:ind w:firstLineChars="200" w:firstLine="480"/>
        <w:jc w:val="both"/>
        <w:rPr>
          <w:rFonts w:eastAsia="宋体" w:cs="Times New Roman"/>
          <w:sz w:val="24"/>
          <w:szCs w:val="24"/>
        </w:rPr>
      </w:pPr>
    </w:p>
    <w:p w14:paraId="12FB0995" w14:textId="77777777" w:rsidR="00561E59" w:rsidRDefault="00561E59">
      <w:pPr>
        <w:pStyle w:val="20"/>
        <w:spacing w:line="520" w:lineRule="exact"/>
        <w:ind w:firstLineChars="200" w:firstLine="480"/>
        <w:jc w:val="both"/>
        <w:rPr>
          <w:rFonts w:eastAsia="宋体" w:cs="Times New Roman"/>
          <w:sz w:val="24"/>
          <w:szCs w:val="24"/>
        </w:rPr>
      </w:pPr>
    </w:p>
    <w:p w14:paraId="1EC05B4F" w14:textId="77777777" w:rsidR="00561E59" w:rsidRDefault="00561E59">
      <w:pPr>
        <w:pStyle w:val="20"/>
        <w:spacing w:line="520" w:lineRule="exact"/>
        <w:ind w:firstLineChars="200" w:firstLine="480"/>
        <w:jc w:val="both"/>
        <w:rPr>
          <w:rFonts w:eastAsia="宋体" w:cs="Times New Roman"/>
          <w:sz w:val="24"/>
          <w:szCs w:val="24"/>
        </w:rPr>
      </w:pPr>
    </w:p>
    <w:p w14:paraId="27568680" w14:textId="77777777" w:rsidR="00561E59" w:rsidRDefault="00561E59">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47" w:name="_Toc196934218"/>
      <w:r>
        <w:rPr>
          <w:rFonts w:hint="eastAsia"/>
          <w:sz w:val="28"/>
          <w:szCs w:val="28"/>
        </w:rPr>
        <w:t>3.3 传感器模块电路设计</w:t>
      </w:r>
      <w:bookmarkEnd w:id="47"/>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48" w:name="_Toc196934219"/>
      <w:r>
        <w:rPr>
          <w:rFonts w:ascii="黑体" w:eastAsia="黑体" w:hAnsi="黑体" w:hint="eastAsia"/>
          <w:b w:val="0"/>
          <w:bCs w:val="0"/>
          <w:sz w:val="24"/>
          <w:szCs w:val="24"/>
        </w:rPr>
        <w:t>3.3.1 DHT11传感器电路设计</w:t>
      </w:r>
      <w:bookmarkEnd w:id="48"/>
    </w:p>
    <w:p w14:paraId="3111DB25" w14:textId="03EF1F5E"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w:t>
      </w:r>
      <w:r w:rsidR="00561134">
        <w:rPr>
          <w:rFonts w:eastAsia="宋体" w:hint="eastAsia"/>
          <w:color w:val="000000" w:themeColor="text1"/>
          <w:sz w:val="24"/>
          <w:szCs w:val="24"/>
        </w:rPr>
        <w:t>热敏</w:t>
      </w:r>
      <w:r w:rsidRPr="00B63E48">
        <w:rPr>
          <w:rFonts w:eastAsia="宋体"/>
          <w:color w:val="000000" w:themeColor="text1"/>
          <w:sz w:val="24"/>
          <w:szCs w:val="24"/>
        </w:rPr>
        <w:t>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0"/>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E061DF">
        <w:rPr>
          <w:rFonts w:eastAsia="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49" w:name="_Toc196934220"/>
      <w:r>
        <w:rPr>
          <w:rFonts w:ascii="黑体" w:eastAsia="黑体" w:hAnsi="黑体" w:hint="eastAsia"/>
          <w:b w:val="0"/>
          <w:bCs w:val="0"/>
          <w:sz w:val="24"/>
          <w:szCs w:val="24"/>
        </w:rPr>
        <w:t>3.3.2 BH1750传感器电路设计</w:t>
      </w:r>
      <w:bookmarkEnd w:id="49"/>
    </w:p>
    <w:p w14:paraId="03CA73F0" w14:textId="6A87A5BF" w:rsidR="00645574" w:rsidRDefault="002F750F" w:rsidP="002F750F">
      <w:pPr>
        <w:spacing w:line="520" w:lineRule="exact"/>
        <w:ind w:firstLineChars="200" w:firstLine="480"/>
        <w:rPr>
          <w:rFonts w:eastAsia="宋体"/>
          <w:sz w:val="24"/>
          <w:szCs w:val="24"/>
        </w:rPr>
      </w:pPr>
      <w:r w:rsidRPr="00183EF3">
        <w:rPr>
          <w:rFonts w:eastAsia="宋体"/>
          <w:sz w:val="24"/>
          <w:szCs w:val="24"/>
        </w:rPr>
        <w:t>BH1750</w:t>
      </w:r>
      <w:r w:rsidRPr="00183EF3">
        <w:rPr>
          <w:rFonts w:eastAsia="宋体"/>
          <w:sz w:val="24"/>
          <w:szCs w:val="24"/>
        </w:rPr>
        <w:t>传感器</w:t>
      </w:r>
      <w:r w:rsidR="00DC1B76">
        <w:rPr>
          <w:rFonts w:eastAsia="宋体" w:hint="eastAsia"/>
          <w:sz w:val="24"/>
          <w:szCs w:val="24"/>
        </w:rPr>
        <w:t>感知光照强弱变化</w:t>
      </w:r>
      <w:r w:rsidRPr="00183EF3">
        <w:rPr>
          <w:rFonts w:eastAsia="宋体"/>
          <w:sz w:val="24"/>
          <w:szCs w:val="24"/>
        </w:rPr>
        <w:t>。</w:t>
      </w:r>
      <w:r w:rsidR="00DC1B76">
        <w:rPr>
          <w:rFonts w:eastAsia="宋体" w:hint="eastAsia"/>
          <w:sz w:val="24"/>
          <w:szCs w:val="24"/>
        </w:rPr>
        <w:t>它内部电子会在光照下处与激发状态，在电子跃迁时会产生微弱的电流变化，</w:t>
      </w:r>
      <w:r w:rsidR="00E91E2D">
        <w:rPr>
          <w:rFonts w:eastAsia="宋体" w:hint="eastAsia"/>
          <w:sz w:val="24"/>
          <w:szCs w:val="24"/>
        </w:rPr>
        <w:t>而这个</w:t>
      </w:r>
      <w:r w:rsidRPr="00183EF3">
        <w:rPr>
          <w:rFonts w:eastAsia="宋体"/>
          <w:sz w:val="24"/>
          <w:szCs w:val="24"/>
        </w:rPr>
        <w:t>电流对应</w:t>
      </w:r>
      <w:r w:rsidR="00E91E2D">
        <w:rPr>
          <w:rFonts w:eastAsia="宋体" w:hint="eastAsia"/>
          <w:sz w:val="24"/>
          <w:szCs w:val="24"/>
        </w:rPr>
        <w:t>有个</w:t>
      </w:r>
      <w:r w:rsidRPr="00183EF3">
        <w:rPr>
          <w:rFonts w:eastAsia="宋体"/>
          <w:sz w:val="24"/>
          <w:szCs w:val="24"/>
        </w:rPr>
        <w:t>特定的电阻值。</w:t>
      </w:r>
      <w:r w:rsidR="00E91E2D">
        <w:rPr>
          <w:rFonts w:eastAsia="宋体" w:hint="eastAsia"/>
          <w:sz w:val="24"/>
          <w:szCs w:val="24"/>
        </w:rPr>
        <w:t>在</w:t>
      </w:r>
      <w:r w:rsidRPr="00183EF3">
        <w:rPr>
          <w:rFonts w:eastAsia="宋体"/>
          <w:sz w:val="24"/>
          <w:szCs w:val="24"/>
        </w:rPr>
        <w:t>没有光</w:t>
      </w:r>
      <w:r w:rsidR="00E91E2D">
        <w:rPr>
          <w:rFonts w:eastAsia="宋体" w:hint="eastAsia"/>
          <w:sz w:val="24"/>
          <w:szCs w:val="24"/>
        </w:rPr>
        <w:t>照</w:t>
      </w:r>
      <w:r w:rsidRPr="00183EF3">
        <w:rPr>
          <w:rFonts w:eastAsia="宋体"/>
          <w:sz w:val="24"/>
          <w:szCs w:val="24"/>
        </w:rPr>
        <w:t>时，传感器内部的光敏</w:t>
      </w:r>
      <w:r w:rsidR="00E91E2D">
        <w:rPr>
          <w:rFonts w:eastAsia="宋体" w:hint="eastAsia"/>
          <w:sz w:val="24"/>
          <w:szCs w:val="24"/>
        </w:rPr>
        <w:t>器</w:t>
      </w:r>
      <w:r w:rsidRPr="00183EF3">
        <w:rPr>
          <w:rFonts w:eastAsia="宋体"/>
          <w:sz w:val="24"/>
          <w:szCs w:val="24"/>
        </w:rPr>
        <w:t>件的电阻</w:t>
      </w:r>
      <w:r w:rsidR="00E91E2D">
        <w:rPr>
          <w:rFonts w:eastAsia="宋体" w:hint="eastAsia"/>
          <w:sz w:val="24"/>
          <w:szCs w:val="24"/>
        </w:rPr>
        <w:t>值</w:t>
      </w:r>
      <w:r w:rsidRPr="00183EF3">
        <w:rPr>
          <w:rFonts w:eastAsia="宋体"/>
          <w:sz w:val="24"/>
          <w:szCs w:val="24"/>
        </w:rPr>
        <w:t>较高；而当检测到光线时，电阻会</w:t>
      </w:r>
      <w:r w:rsidR="00E91E2D">
        <w:rPr>
          <w:rFonts w:eastAsia="宋体" w:hint="eastAsia"/>
          <w:sz w:val="24"/>
          <w:szCs w:val="24"/>
        </w:rPr>
        <w:t>随之</w:t>
      </w:r>
      <w:r w:rsidRPr="00183EF3">
        <w:rPr>
          <w:rFonts w:eastAsia="宋体"/>
          <w:sz w:val="24"/>
          <w:szCs w:val="24"/>
        </w:rPr>
        <w:t>降低。因此，光强与电阻</w:t>
      </w:r>
      <w:r w:rsidR="00E91E2D">
        <w:rPr>
          <w:rFonts w:eastAsia="宋体" w:hint="eastAsia"/>
          <w:sz w:val="24"/>
          <w:szCs w:val="24"/>
        </w:rPr>
        <w:t>值</w:t>
      </w:r>
      <w:r w:rsidRPr="00183EF3">
        <w:rPr>
          <w:rFonts w:eastAsia="宋体"/>
          <w:sz w:val="24"/>
          <w:szCs w:val="24"/>
        </w:rPr>
        <w:t>之间呈反比。</w:t>
      </w:r>
      <w:r w:rsidR="00E91E2D">
        <w:rPr>
          <w:rFonts w:eastAsia="宋体" w:hint="eastAsia"/>
          <w:sz w:val="24"/>
          <w:szCs w:val="24"/>
        </w:rPr>
        <w:t>通常</w:t>
      </w:r>
      <w:r w:rsidRPr="00183EF3">
        <w:rPr>
          <w:rFonts w:eastAsia="宋体"/>
          <w:sz w:val="24"/>
          <w:szCs w:val="24"/>
        </w:rPr>
        <w:t>BH1750</w:t>
      </w:r>
      <w:r w:rsidRPr="00183EF3">
        <w:rPr>
          <w:rFonts w:eastAsia="宋体"/>
          <w:sz w:val="24"/>
          <w:szCs w:val="24"/>
        </w:rPr>
        <w:t>传感器的工作电路中，设计了一个偏置电路</w:t>
      </w:r>
      <w:r w:rsidR="00E91E2D">
        <w:rPr>
          <w:rFonts w:eastAsia="宋体" w:hint="eastAsia"/>
          <w:sz w:val="24"/>
          <w:szCs w:val="24"/>
        </w:rPr>
        <w:t>来进行</w:t>
      </w:r>
      <w:r w:rsidRPr="00183EF3">
        <w:rPr>
          <w:rFonts w:eastAsia="宋体"/>
          <w:sz w:val="24"/>
          <w:szCs w:val="24"/>
        </w:rPr>
        <w:t>分压</w:t>
      </w:r>
      <w:r w:rsidR="00E91E2D">
        <w:rPr>
          <w:rFonts w:eastAsia="宋体" w:hint="eastAsia"/>
          <w:sz w:val="24"/>
          <w:szCs w:val="24"/>
        </w:rPr>
        <w:t>处理</w:t>
      </w:r>
      <w:r w:rsidRPr="00183EF3">
        <w:rPr>
          <w:rFonts w:eastAsia="宋体"/>
          <w:sz w:val="24"/>
          <w:szCs w:val="24"/>
        </w:rPr>
        <w:t>，从而提高传感器的响应速度。该电路的设计如图</w:t>
      </w:r>
      <w:r w:rsidRPr="00183EF3">
        <w:rPr>
          <w:rFonts w:eastAsia="宋体"/>
          <w:sz w:val="24"/>
          <w:szCs w:val="24"/>
        </w:rPr>
        <w:t>3.4</w:t>
      </w:r>
      <w:r w:rsidRPr="00183EF3">
        <w:rPr>
          <w:rFonts w:eastAsia="宋体"/>
          <w:sz w:val="24"/>
          <w:szCs w:val="24"/>
        </w:rPr>
        <w:t>所示</w:t>
      </w:r>
      <w:r w:rsidR="00E91E2D">
        <w:rPr>
          <w:rFonts w:eastAsia="宋体" w:hint="eastAsia"/>
          <w:sz w:val="24"/>
          <w:szCs w:val="24"/>
        </w:rPr>
        <w:t>，</w:t>
      </w:r>
      <w:r w:rsidRPr="00183EF3">
        <w:rPr>
          <w:rFonts w:eastAsia="宋体"/>
          <w:sz w:val="24"/>
          <w:szCs w:val="24"/>
        </w:rPr>
        <w:t>正极引脚（引脚</w:t>
      </w:r>
      <w:r w:rsidRPr="00183EF3">
        <w:rPr>
          <w:rFonts w:eastAsia="宋体"/>
          <w:sz w:val="24"/>
          <w:szCs w:val="24"/>
        </w:rPr>
        <w:t>1</w:t>
      </w:r>
      <w:r w:rsidRPr="00183EF3">
        <w:rPr>
          <w:rFonts w:eastAsia="宋体"/>
          <w:sz w:val="24"/>
          <w:szCs w:val="24"/>
        </w:rPr>
        <w:t>）连接到</w:t>
      </w:r>
      <w:r w:rsidRPr="00183EF3">
        <w:rPr>
          <w:rFonts w:eastAsia="宋体"/>
          <w:sz w:val="24"/>
          <w:szCs w:val="24"/>
        </w:rPr>
        <w:t>5V</w:t>
      </w:r>
      <w:r w:rsidRPr="00183EF3">
        <w:rPr>
          <w:rFonts w:eastAsia="宋体"/>
          <w:sz w:val="24"/>
          <w:szCs w:val="24"/>
        </w:rPr>
        <w:t>电源，而引脚</w:t>
      </w:r>
      <w:r w:rsidRPr="00183EF3">
        <w:rPr>
          <w:rFonts w:eastAsia="宋体"/>
          <w:sz w:val="24"/>
          <w:szCs w:val="24"/>
        </w:rPr>
        <w:t>4</w:t>
      </w:r>
      <w:r w:rsidRPr="00183EF3">
        <w:rPr>
          <w:rFonts w:eastAsia="宋体"/>
          <w:sz w:val="24"/>
          <w:szCs w:val="24"/>
        </w:rPr>
        <w:t>（负极引脚）接地。同时，引脚</w:t>
      </w:r>
      <w:r w:rsidRPr="00183EF3">
        <w:rPr>
          <w:rFonts w:eastAsia="宋体"/>
          <w:sz w:val="24"/>
          <w:szCs w:val="24"/>
        </w:rPr>
        <w:t>2</w:t>
      </w:r>
      <w:r w:rsidRPr="00183EF3">
        <w:rPr>
          <w:rFonts w:eastAsia="宋体"/>
          <w:sz w:val="24"/>
          <w:szCs w:val="24"/>
        </w:rPr>
        <w:t>和引脚</w:t>
      </w:r>
      <w:r w:rsidRPr="00183EF3">
        <w:rPr>
          <w:rFonts w:eastAsia="宋体"/>
          <w:sz w:val="24"/>
          <w:szCs w:val="24"/>
        </w:rPr>
        <w:t>3</w:t>
      </w:r>
      <w:r w:rsidRPr="00183EF3">
        <w:rPr>
          <w:rFonts w:eastAsia="宋体"/>
          <w:sz w:val="24"/>
          <w:szCs w:val="24"/>
        </w:rPr>
        <w:t>分别作为串行时钟线引脚（</w:t>
      </w:r>
      <w:r w:rsidRPr="00183EF3">
        <w:rPr>
          <w:rFonts w:eastAsia="宋体"/>
          <w:sz w:val="24"/>
          <w:szCs w:val="24"/>
        </w:rPr>
        <w:t>SCL</w:t>
      </w:r>
      <w:r w:rsidRPr="00183EF3">
        <w:rPr>
          <w:rFonts w:eastAsia="宋体"/>
          <w:sz w:val="24"/>
          <w:szCs w:val="24"/>
        </w:rPr>
        <w:t>）和串行数据线引脚（</w:t>
      </w:r>
      <w:r w:rsidRPr="00183EF3">
        <w:rPr>
          <w:rFonts w:eastAsia="宋体"/>
          <w:sz w:val="24"/>
          <w:szCs w:val="24"/>
        </w:rPr>
        <w:t>SDA</w:t>
      </w:r>
      <w:r w:rsidRPr="00183EF3">
        <w:rPr>
          <w:rFonts w:eastAsia="宋体"/>
          <w:sz w:val="24"/>
          <w:szCs w:val="24"/>
        </w:rPr>
        <w:t>）。</w:t>
      </w:r>
      <w:r w:rsidRPr="00183EF3">
        <w:rPr>
          <w:rFonts w:eastAsia="宋体"/>
          <w:sz w:val="24"/>
          <w:szCs w:val="24"/>
        </w:rPr>
        <w:t>SDA</w:t>
      </w:r>
      <w:r w:rsidRPr="00183EF3">
        <w:rPr>
          <w:rFonts w:eastAsia="宋体"/>
          <w:sz w:val="24"/>
          <w:szCs w:val="24"/>
        </w:rPr>
        <w:t>引脚负责将光强数据传输到微控制器的</w:t>
      </w:r>
      <w:r w:rsidRPr="00183EF3">
        <w:rPr>
          <w:rFonts w:eastAsia="宋体"/>
          <w:sz w:val="24"/>
          <w:szCs w:val="24"/>
        </w:rPr>
        <w:t>PA10</w:t>
      </w:r>
      <w:r w:rsidRPr="00183EF3">
        <w:rPr>
          <w:rFonts w:eastAsia="宋体"/>
          <w:sz w:val="24"/>
          <w:szCs w:val="24"/>
        </w:rPr>
        <w:t>端口，而</w:t>
      </w:r>
      <w:r w:rsidRPr="00183EF3">
        <w:rPr>
          <w:rFonts w:eastAsia="宋体"/>
          <w:sz w:val="24"/>
          <w:szCs w:val="24"/>
        </w:rPr>
        <w:t>SCL</w:t>
      </w:r>
      <w:r w:rsidRPr="00183EF3">
        <w:rPr>
          <w:rFonts w:eastAsia="宋体"/>
          <w:sz w:val="24"/>
          <w:szCs w:val="24"/>
        </w:rPr>
        <w:t>引脚则与微控制器</w:t>
      </w:r>
      <w:r w:rsidR="00E91E2D">
        <w:rPr>
          <w:rFonts w:eastAsia="宋体" w:hint="eastAsia"/>
          <w:sz w:val="24"/>
          <w:szCs w:val="24"/>
        </w:rPr>
        <w:t>进行</w:t>
      </w:r>
      <w:r w:rsidRPr="00183EF3">
        <w:rPr>
          <w:rFonts w:eastAsia="宋体"/>
          <w:sz w:val="24"/>
          <w:szCs w:val="24"/>
        </w:rPr>
        <w:t>时钟信号同步。这两个引脚默认处于高电平状态</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sidRPr="008F3835">
        <w:rPr>
          <w:rFonts w:ascii="宋体" w:eastAsia="宋体" w:hAnsi="宋体" w:hint="eastAsia"/>
          <w:b/>
          <w:bCs/>
          <w:kern w:val="0"/>
          <w:sz w:val="24"/>
          <w:szCs w:val="24"/>
        </w:rPr>
        <w:t>图</w:t>
      </w:r>
      <w:r w:rsidRPr="008F3835">
        <w:rPr>
          <w:rFonts w:ascii="宋体" w:eastAsia="宋体" w:hAnsi="宋体" w:cs="Times New Roman"/>
          <w:b/>
          <w:bCs/>
          <w:kern w:val="0"/>
          <w:sz w:val="24"/>
          <w:szCs w:val="24"/>
        </w:rPr>
        <w:t>3.</w:t>
      </w:r>
      <w:r w:rsidRPr="008F3835">
        <w:rPr>
          <w:rFonts w:ascii="宋体" w:eastAsia="宋体" w:hAnsi="宋体" w:cs="Times New Roman" w:hint="eastAsia"/>
          <w:b/>
          <w:bCs/>
          <w:kern w:val="0"/>
          <w:sz w:val="24"/>
          <w:szCs w:val="24"/>
        </w:rPr>
        <w:t>4</w:t>
      </w:r>
      <w:r>
        <w:rPr>
          <w:rFonts w:eastAsia="宋体" w:cs="Times New Roman" w:hint="eastAsia"/>
          <w:b/>
          <w:bCs/>
          <w:kern w:val="0"/>
          <w:sz w:val="24"/>
          <w:szCs w:val="24"/>
        </w:rPr>
        <w:t xml:space="preserve">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0" w:name="_Toc196934221"/>
      <w:r>
        <w:rPr>
          <w:rFonts w:ascii="黑体" w:eastAsia="黑体" w:hAnsi="黑体" w:hint="eastAsia"/>
          <w:b w:val="0"/>
          <w:bCs w:val="0"/>
          <w:sz w:val="24"/>
          <w:szCs w:val="24"/>
        </w:rPr>
        <w:t>3.3.3 按键模块电路设计</w:t>
      </w:r>
      <w:bookmarkEnd w:id="50"/>
    </w:p>
    <w:p w14:paraId="393B15B6" w14:textId="46202A3B" w:rsidR="00645574" w:rsidRDefault="003F5B9F">
      <w:pPr>
        <w:spacing w:line="520" w:lineRule="exact"/>
        <w:ind w:firstLineChars="200" w:firstLine="480"/>
        <w:rPr>
          <w:rFonts w:eastAsia="宋体"/>
          <w:sz w:val="24"/>
          <w:szCs w:val="24"/>
        </w:rPr>
      </w:pPr>
      <w:r>
        <w:rPr>
          <w:rFonts w:eastAsia="宋体" w:hint="eastAsia"/>
          <w:sz w:val="24"/>
          <w:szCs w:val="24"/>
        </w:rPr>
        <w:t>用户操作上，我使用比较便宜</w:t>
      </w:r>
      <w:r w:rsidR="007E473E" w:rsidRPr="00221AD5">
        <w:rPr>
          <w:rFonts w:eastAsia="宋体" w:hint="eastAsia"/>
          <w:sz w:val="24"/>
          <w:szCs w:val="24"/>
        </w:rPr>
        <w:t>的</w:t>
      </w:r>
      <w:r>
        <w:rPr>
          <w:rFonts w:eastAsia="宋体" w:hint="eastAsia"/>
          <w:sz w:val="24"/>
          <w:szCs w:val="24"/>
        </w:rPr>
        <w:t>按键控制</w:t>
      </w:r>
      <w:r w:rsidR="00EB5575">
        <w:rPr>
          <w:rFonts w:eastAsia="宋体" w:hint="eastAsia"/>
          <w:sz w:val="24"/>
          <w:szCs w:val="24"/>
        </w:rPr>
        <w:t>，</w:t>
      </w:r>
      <w:r w:rsidR="007E473E" w:rsidRPr="00221AD5">
        <w:rPr>
          <w:rFonts w:eastAsia="宋体" w:hint="eastAsia"/>
          <w:sz w:val="24"/>
          <w:szCs w:val="24"/>
        </w:rPr>
        <w:t>每个</w:t>
      </w:r>
      <w:r>
        <w:rPr>
          <w:rFonts w:eastAsia="宋体" w:hint="eastAsia"/>
          <w:sz w:val="24"/>
          <w:szCs w:val="24"/>
        </w:rPr>
        <w:t>按</w:t>
      </w:r>
      <w:r w:rsidR="007E473E" w:rsidRPr="00221AD5">
        <w:rPr>
          <w:rFonts w:eastAsia="宋体" w:hint="eastAsia"/>
          <w:sz w:val="24"/>
          <w:szCs w:val="24"/>
        </w:rPr>
        <w:t>键单独用一根</w:t>
      </w:r>
      <w:r w:rsidR="007E473E" w:rsidRPr="00221AD5">
        <w:rPr>
          <w:rFonts w:eastAsia="宋体"/>
          <w:sz w:val="24"/>
          <w:szCs w:val="24"/>
        </w:rPr>
        <w:t>I/O</w:t>
      </w:r>
      <w:r w:rsidR="007E473E" w:rsidRPr="00221AD5">
        <w:rPr>
          <w:rFonts w:eastAsia="宋体" w:hint="eastAsia"/>
          <w:sz w:val="24"/>
          <w:szCs w:val="24"/>
        </w:rPr>
        <w:t>口线</w:t>
      </w:r>
      <w:r w:rsidR="00EB5575">
        <w:rPr>
          <w:rFonts w:eastAsia="宋体" w:hint="eastAsia"/>
          <w:sz w:val="24"/>
          <w:szCs w:val="24"/>
        </w:rPr>
        <w:t>，</w:t>
      </w:r>
      <w:r w:rsidR="007E473E" w:rsidRPr="00221AD5">
        <w:rPr>
          <w:rFonts w:eastAsia="宋体" w:hint="eastAsia"/>
          <w:sz w:val="24"/>
          <w:szCs w:val="24"/>
        </w:rPr>
        <w:t>它们彼此之间相互独立互不干扰</w:t>
      </w:r>
      <w:r w:rsidR="00AE4FF8" w:rsidRPr="00AE4FF8">
        <w:rPr>
          <w:rFonts w:eastAsia="宋体"/>
          <w:sz w:val="24"/>
          <w:szCs w:val="24"/>
          <w:vertAlign w:val="superscript"/>
        </w:rPr>
        <w:fldChar w:fldCharType="begin"/>
      </w:r>
      <w:r w:rsidR="00AE4FF8" w:rsidRPr="00AE4FF8">
        <w:rPr>
          <w:rFonts w:eastAsia="宋体"/>
          <w:sz w:val="24"/>
          <w:szCs w:val="24"/>
          <w:vertAlign w:val="superscript"/>
        </w:rPr>
        <w:instrText xml:space="preserve"> </w:instrText>
      </w:r>
      <w:r w:rsidR="00AE4FF8" w:rsidRPr="00AE4FF8">
        <w:rPr>
          <w:rFonts w:eastAsia="宋体" w:hint="eastAsia"/>
          <w:sz w:val="24"/>
          <w:szCs w:val="24"/>
          <w:vertAlign w:val="superscript"/>
        </w:rPr>
        <w:instrText>REF _Ref196645479 \r \h</w:instrText>
      </w:r>
      <w:r w:rsidR="00AE4FF8" w:rsidRPr="00AE4FF8">
        <w:rPr>
          <w:rFonts w:eastAsia="宋体"/>
          <w:sz w:val="24"/>
          <w:szCs w:val="24"/>
          <w:vertAlign w:val="superscript"/>
        </w:rPr>
        <w:instrText xml:space="preserve">  \* MERGEFORMAT </w:instrText>
      </w:r>
      <w:r w:rsidR="00AE4FF8" w:rsidRPr="00AE4FF8">
        <w:rPr>
          <w:rFonts w:eastAsia="宋体"/>
          <w:sz w:val="24"/>
          <w:szCs w:val="24"/>
          <w:vertAlign w:val="superscript"/>
        </w:rPr>
      </w:r>
      <w:r w:rsidR="00AE4FF8" w:rsidRPr="00AE4FF8">
        <w:rPr>
          <w:rFonts w:eastAsia="宋体"/>
          <w:sz w:val="24"/>
          <w:szCs w:val="24"/>
          <w:vertAlign w:val="superscript"/>
        </w:rPr>
        <w:fldChar w:fldCharType="separate"/>
      </w:r>
      <w:r w:rsidR="00446344">
        <w:rPr>
          <w:rFonts w:eastAsia="宋体"/>
          <w:sz w:val="24"/>
          <w:szCs w:val="24"/>
          <w:vertAlign w:val="superscript"/>
        </w:rPr>
        <w:t>[8]</w:t>
      </w:r>
      <w:r w:rsidR="00AE4FF8" w:rsidRPr="00AE4FF8">
        <w:rPr>
          <w:rFonts w:eastAsia="宋体"/>
          <w:sz w:val="24"/>
          <w:szCs w:val="24"/>
          <w:vertAlign w:val="superscript"/>
        </w:rPr>
        <w:fldChar w:fldCharType="end"/>
      </w:r>
      <w:r w:rsidR="007E473E" w:rsidRPr="00221AD5">
        <w:rPr>
          <w:rFonts w:eastAsia="宋体" w:hint="eastAsia"/>
          <w:sz w:val="24"/>
          <w:szCs w:val="24"/>
        </w:rPr>
        <w:t>。</w:t>
      </w:r>
      <w:r w:rsidR="007E473E">
        <w:rPr>
          <w:rFonts w:eastAsia="宋体"/>
          <w:sz w:val="24"/>
          <w:szCs w:val="24"/>
        </w:rPr>
        <w:t>该按键模块由五个不同的按键构成，每个按键</w:t>
      </w:r>
      <w:r>
        <w:rPr>
          <w:rFonts w:eastAsia="宋体" w:hint="eastAsia"/>
          <w:sz w:val="24"/>
          <w:szCs w:val="24"/>
        </w:rPr>
        <w:t>具有不同的功能</w:t>
      </w:r>
      <w:r w:rsidR="007E473E">
        <w:rPr>
          <w:rFonts w:eastAsia="宋体"/>
          <w:sz w:val="24"/>
          <w:szCs w:val="24"/>
        </w:rPr>
        <w:t>，</w:t>
      </w:r>
      <w:r>
        <w:rPr>
          <w:rFonts w:eastAsia="宋体" w:hint="eastAsia"/>
          <w:sz w:val="24"/>
          <w:szCs w:val="24"/>
        </w:rPr>
        <w:t>MCU</w:t>
      </w:r>
      <w:r>
        <w:rPr>
          <w:rFonts w:eastAsia="宋体" w:hint="eastAsia"/>
          <w:sz w:val="24"/>
          <w:szCs w:val="24"/>
        </w:rPr>
        <w:t>将判断</w:t>
      </w:r>
      <w:r w:rsidR="007E473E">
        <w:rPr>
          <w:rFonts w:eastAsia="宋体"/>
          <w:sz w:val="24"/>
          <w:szCs w:val="24"/>
        </w:rPr>
        <w:t>按键的状态变化来控制</w:t>
      </w:r>
      <w:r>
        <w:rPr>
          <w:rFonts w:eastAsia="宋体" w:hint="eastAsia"/>
          <w:sz w:val="24"/>
          <w:szCs w:val="24"/>
        </w:rPr>
        <w:t>相应的</w:t>
      </w:r>
      <w:r w:rsidR="007E473E">
        <w:rPr>
          <w:rFonts w:eastAsia="宋体"/>
          <w:sz w:val="24"/>
          <w:szCs w:val="24"/>
        </w:rPr>
        <w:t>程序电路</w:t>
      </w:r>
      <w:r>
        <w:rPr>
          <w:rFonts w:eastAsia="宋体" w:hint="eastAsia"/>
          <w:sz w:val="24"/>
          <w:szCs w:val="24"/>
        </w:rPr>
        <w:t>执行</w:t>
      </w:r>
      <w:r w:rsidR="007E473E">
        <w:rPr>
          <w:rFonts w:eastAsia="宋体"/>
          <w:sz w:val="24"/>
          <w:szCs w:val="24"/>
        </w:rPr>
        <w:t>。然而，</w:t>
      </w:r>
      <w:r>
        <w:rPr>
          <w:rFonts w:eastAsia="宋体" w:hint="eastAsia"/>
          <w:sz w:val="24"/>
          <w:szCs w:val="24"/>
        </w:rPr>
        <w:t>按键未按下</w:t>
      </w:r>
      <w:r w:rsidR="007E473E">
        <w:rPr>
          <w:rFonts w:eastAsia="宋体"/>
          <w:sz w:val="24"/>
          <w:szCs w:val="24"/>
        </w:rPr>
        <w:t>时，按键内部的接触点并</w:t>
      </w:r>
      <w:r>
        <w:rPr>
          <w:rFonts w:eastAsia="宋体" w:hint="eastAsia"/>
          <w:sz w:val="24"/>
          <w:szCs w:val="24"/>
        </w:rPr>
        <w:t>没有</w:t>
      </w:r>
      <w:proofErr w:type="gramStart"/>
      <w:r>
        <w:rPr>
          <w:rFonts w:eastAsia="宋体" w:hint="eastAsia"/>
          <w:sz w:val="24"/>
          <w:szCs w:val="24"/>
        </w:rPr>
        <w:t>跟相关</w:t>
      </w:r>
      <w:proofErr w:type="gramEnd"/>
      <w:r w:rsidR="007E473E">
        <w:rPr>
          <w:rFonts w:eastAsia="宋体"/>
          <w:sz w:val="24"/>
          <w:szCs w:val="24"/>
        </w:rPr>
        <w:t>电路建立连接，</w:t>
      </w:r>
      <w:r>
        <w:rPr>
          <w:rFonts w:eastAsia="宋体" w:hint="eastAsia"/>
          <w:sz w:val="24"/>
          <w:szCs w:val="24"/>
        </w:rPr>
        <w:t>处于开路状态。</w:t>
      </w:r>
      <w:r w:rsidR="007E473E">
        <w:rPr>
          <w:rFonts w:eastAsia="宋体"/>
          <w:sz w:val="24"/>
          <w:szCs w:val="24"/>
        </w:rPr>
        <w:t>因此，当前的按键电路处于关闭状态；相反按键被激活，其内部触点将</w:t>
      </w:r>
      <w:r>
        <w:rPr>
          <w:rFonts w:eastAsia="宋体" w:hint="eastAsia"/>
          <w:sz w:val="24"/>
          <w:szCs w:val="24"/>
        </w:rPr>
        <w:t>和</w:t>
      </w:r>
      <w:r w:rsidR="007E473E">
        <w:rPr>
          <w:rFonts w:eastAsia="宋体"/>
          <w:sz w:val="24"/>
          <w:szCs w:val="24"/>
        </w:rPr>
        <w:t>电路发生连接，</w:t>
      </w:r>
      <w:r w:rsidR="00922416">
        <w:rPr>
          <w:rFonts w:eastAsia="宋体" w:hint="eastAsia"/>
          <w:sz w:val="24"/>
          <w:szCs w:val="24"/>
        </w:rPr>
        <w:t>MCU</w:t>
      </w:r>
      <w:r w:rsidR="00922416">
        <w:rPr>
          <w:rFonts w:eastAsia="宋体" w:hint="eastAsia"/>
          <w:sz w:val="24"/>
          <w:szCs w:val="24"/>
        </w:rPr>
        <w:t>的</w:t>
      </w:r>
      <w:r w:rsidR="00922416">
        <w:rPr>
          <w:rFonts w:eastAsia="宋体" w:hint="eastAsia"/>
          <w:sz w:val="24"/>
          <w:szCs w:val="24"/>
        </w:rPr>
        <w:t>I/O</w:t>
      </w:r>
      <w:r w:rsidR="00922416">
        <w:rPr>
          <w:rFonts w:eastAsia="宋体" w:hint="eastAsia"/>
          <w:sz w:val="24"/>
          <w:szCs w:val="24"/>
        </w:rPr>
        <w:t>口电压会随之被拉低</w:t>
      </w:r>
      <w:r w:rsidR="007E473E">
        <w:rPr>
          <w:rFonts w:eastAsia="宋体"/>
          <w:sz w:val="24"/>
          <w:szCs w:val="24"/>
        </w:rPr>
        <w:t>，</w:t>
      </w:r>
      <w:r w:rsidR="00922416">
        <w:rPr>
          <w:rFonts w:eastAsia="宋体" w:hint="eastAsia"/>
          <w:sz w:val="24"/>
          <w:szCs w:val="24"/>
        </w:rPr>
        <w:t>而我们的微控制器通过判断</w:t>
      </w:r>
      <w:r w:rsidR="00922416">
        <w:rPr>
          <w:rFonts w:eastAsia="宋体" w:hint="eastAsia"/>
          <w:sz w:val="24"/>
          <w:szCs w:val="24"/>
        </w:rPr>
        <w:t>I/O</w:t>
      </w:r>
      <w:r w:rsidR="00922416">
        <w:rPr>
          <w:rFonts w:eastAsia="宋体" w:hint="eastAsia"/>
          <w:sz w:val="24"/>
          <w:szCs w:val="24"/>
        </w:rPr>
        <w:t>口的电压状态来判断按键是否被按下</w:t>
      </w:r>
      <w:r w:rsidR="007E473E">
        <w:rPr>
          <w:rFonts w:eastAsia="宋体"/>
          <w:sz w:val="24"/>
          <w:szCs w:val="24"/>
        </w:rPr>
        <w:t>。</w:t>
      </w:r>
      <w:r w:rsidR="00922416">
        <w:rPr>
          <w:rFonts w:eastAsia="宋体" w:hint="eastAsia"/>
          <w:sz w:val="24"/>
          <w:szCs w:val="24"/>
        </w:rPr>
        <w:t>从而</w:t>
      </w:r>
      <w:r w:rsidR="007E473E">
        <w:rPr>
          <w:rFonts w:eastAsia="宋体"/>
          <w:sz w:val="24"/>
          <w:szCs w:val="24"/>
        </w:rPr>
        <w:t>响应该信号</w:t>
      </w:r>
      <w:r w:rsidR="00922416">
        <w:rPr>
          <w:rFonts w:eastAsia="宋体" w:hint="eastAsia"/>
          <w:sz w:val="24"/>
          <w:szCs w:val="24"/>
        </w:rPr>
        <w:t>并执行相应的处理程序</w:t>
      </w:r>
      <w:r w:rsidR="007E473E">
        <w:rPr>
          <w:rFonts w:eastAsia="宋体"/>
          <w:sz w:val="24"/>
          <w:szCs w:val="24"/>
        </w:rPr>
        <w:t>。其电路设计如图</w:t>
      </w:r>
      <w:r w:rsidR="007E473E">
        <w:rPr>
          <w:rFonts w:eastAsia="宋体"/>
          <w:sz w:val="24"/>
          <w:szCs w:val="24"/>
        </w:rPr>
        <w:t>3.</w:t>
      </w:r>
      <w:r w:rsidR="007E473E">
        <w:rPr>
          <w:rFonts w:eastAsia="宋体" w:hint="eastAsia"/>
          <w:sz w:val="24"/>
          <w:szCs w:val="24"/>
        </w:rPr>
        <w:t>5</w:t>
      </w:r>
      <w:r w:rsidR="007E473E">
        <w:rPr>
          <w:rFonts w:eastAsia="宋体"/>
          <w:sz w:val="24"/>
          <w:szCs w:val="24"/>
        </w:rPr>
        <w:t>所示。按钮</w:t>
      </w:r>
      <w:r w:rsidR="007E473E">
        <w:rPr>
          <w:rFonts w:eastAsia="宋体"/>
          <w:sz w:val="24"/>
          <w:szCs w:val="24"/>
        </w:rPr>
        <w:t>1</w:t>
      </w:r>
      <w:r w:rsidR="007E473E">
        <w:rPr>
          <w:rFonts w:eastAsia="宋体"/>
          <w:sz w:val="24"/>
          <w:szCs w:val="24"/>
        </w:rPr>
        <w:t>至按钮</w:t>
      </w:r>
      <w:r w:rsidR="007E473E">
        <w:rPr>
          <w:rFonts w:eastAsia="宋体"/>
          <w:sz w:val="24"/>
          <w:szCs w:val="24"/>
        </w:rPr>
        <w:t>5</w:t>
      </w:r>
      <w:r w:rsidR="007E473E">
        <w:rPr>
          <w:rFonts w:eastAsia="宋体"/>
          <w:sz w:val="24"/>
          <w:szCs w:val="24"/>
        </w:rPr>
        <w:t>通过接口</w:t>
      </w:r>
      <w:r w:rsidR="007E473E">
        <w:rPr>
          <w:rFonts w:eastAsia="宋体"/>
          <w:sz w:val="24"/>
          <w:szCs w:val="24"/>
        </w:rPr>
        <w:t>PB12</w:t>
      </w:r>
      <w:r w:rsidR="007E473E">
        <w:rPr>
          <w:rFonts w:eastAsia="宋体"/>
          <w:sz w:val="24"/>
          <w:szCs w:val="24"/>
        </w:rPr>
        <w:t>、</w:t>
      </w:r>
      <w:r w:rsidR="007E473E">
        <w:rPr>
          <w:rFonts w:eastAsia="宋体"/>
          <w:sz w:val="24"/>
          <w:szCs w:val="24"/>
        </w:rPr>
        <w:t>PB13</w:t>
      </w:r>
      <w:r w:rsidR="007E473E">
        <w:rPr>
          <w:rFonts w:eastAsia="宋体"/>
          <w:sz w:val="24"/>
          <w:szCs w:val="24"/>
        </w:rPr>
        <w:t>、</w:t>
      </w:r>
      <w:r w:rsidR="007E473E">
        <w:rPr>
          <w:rFonts w:eastAsia="宋体"/>
          <w:sz w:val="24"/>
          <w:szCs w:val="24"/>
        </w:rPr>
        <w:t>PB14</w:t>
      </w:r>
      <w:r w:rsidR="007E473E">
        <w:rPr>
          <w:rFonts w:eastAsia="宋体"/>
          <w:sz w:val="24"/>
          <w:szCs w:val="24"/>
        </w:rPr>
        <w:t>、</w:t>
      </w:r>
      <w:r w:rsidR="007E473E">
        <w:rPr>
          <w:rFonts w:eastAsia="宋体"/>
          <w:sz w:val="24"/>
          <w:szCs w:val="24"/>
        </w:rPr>
        <w:t>PB15</w:t>
      </w:r>
      <w:r w:rsidR="007E473E">
        <w:rPr>
          <w:rFonts w:eastAsia="宋体"/>
          <w:sz w:val="24"/>
          <w:szCs w:val="24"/>
        </w:rPr>
        <w:t>和</w:t>
      </w:r>
      <w:r w:rsidR="007E473E">
        <w:rPr>
          <w:rFonts w:eastAsia="宋体"/>
          <w:sz w:val="24"/>
          <w:szCs w:val="24"/>
        </w:rPr>
        <w:t>PB1</w:t>
      </w:r>
      <w:r w:rsidR="007E473E">
        <w:rPr>
          <w:rFonts w:eastAsia="宋体"/>
          <w:sz w:val="24"/>
          <w:szCs w:val="24"/>
        </w:rPr>
        <w:t>分别与主控电路相连，实现</w:t>
      </w:r>
      <w:r w:rsidR="00922416">
        <w:rPr>
          <w:rFonts w:eastAsia="宋体" w:hint="eastAsia"/>
          <w:sz w:val="24"/>
          <w:szCs w:val="24"/>
        </w:rPr>
        <w:t>信号</w:t>
      </w:r>
      <w:r w:rsidR="007E473E">
        <w:rPr>
          <w:rFonts w:eastAsia="宋体"/>
          <w:sz w:val="24"/>
          <w:szCs w:val="24"/>
        </w:rPr>
        <w:t>的传递。</w:t>
      </w:r>
    </w:p>
    <w:p w14:paraId="7DFF3D84" w14:textId="77777777" w:rsidR="009218B8" w:rsidRDefault="009218B8">
      <w:pPr>
        <w:spacing w:line="520" w:lineRule="exact"/>
        <w:ind w:firstLineChars="200" w:firstLine="480"/>
        <w:rPr>
          <w:rFonts w:eastAsia="宋体"/>
          <w:sz w:val="24"/>
          <w:szCs w:val="24"/>
        </w:rPr>
      </w:pPr>
    </w:p>
    <w:p w14:paraId="34D92048" w14:textId="77777777" w:rsidR="009218B8" w:rsidRDefault="009218B8">
      <w:pPr>
        <w:spacing w:line="520" w:lineRule="exact"/>
        <w:ind w:firstLineChars="200" w:firstLine="480"/>
        <w:rPr>
          <w:rFonts w:eastAsia="宋体"/>
          <w:sz w:val="24"/>
          <w:szCs w:val="24"/>
        </w:rPr>
      </w:pPr>
    </w:p>
    <w:p w14:paraId="2062FBD2" w14:textId="77777777" w:rsidR="009218B8" w:rsidRDefault="009218B8">
      <w:pPr>
        <w:spacing w:line="520" w:lineRule="exact"/>
        <w:ind w:firstLineChars="200" w:firstLine="480"/>
        <w:rPr>
          <w:rFonts w:eastAsia="宋体"/>
          <w:sz w:val="24"/>
          <w:szCs w:val="24"/>
        </w:rPr>
      </w:pPr>
    </w:p>
    <w:p w14:paraId="4F1F3D0E" w14:textId="77777777" w:rsidR="009218B8" w:rsidRDefault="009218B8">
      <w:pPr>
        <w:spacing w:line="520" w:lineRule="exact"/>
        <w:ind w:firstLineChars="200" w:firstLine="480"/>
        <w:rPr>
          <w:rFonts w:eastAsia="宋体"/>
          <w:sz w:val="24"/>
          <w:szCs w:val="24"/>
        </w:rPr>
      </w:pPr>
    </w:p>
    <w:p w14:paraId="621CCD14" w14:textId="77777777" w:rsidR="00645574" w:rsidRDefault="00000000">
      <w:pPr>
        <w:pStyle w:val="20"/>
        <w:rPr>
          <w:rFonts w:ascii="宋体" w:eastAsia="宋体" w:hAnsi="宋体" w:hint="eastAsia"/>
          <w:sz w:val="24"/>
          <w:szCs w:val="24"/>
        </w:rPr>
      </w:pPr>
      <w:r>
        <w:rPr>
          <w:noProof/>
        </w:rPr>
        <w:drawing>
          <wp:inline distT="0" distB="0" distL="114300" distR="114300" wp14:anchorId="74937245" wp14:editId="339011BD">
            <wp:extent cx="2928194" cy="1918514"/>
            <wp:effectExtent l="0" t="0" r="5715"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2936486" cy="1923947"/>
                    </a:xfrm>
                    <a:prstGeom prst="rect">
                      <a:avLst/>
                    </a:prstGeom>
                    <a:noFill/>
                    <a:ln>
                      <a:noFill/>
                    </a:ln>
                  </pic:spPr>
                </pic:pic>
              </a:graphicData>
            </a:graphic>
          </wp:inline>
        </w:drawing>
      </w:r>
    </w:p>
    <w:p w14:paraId="05F4503C" w14:textId="659661BB"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008F3835">
        <w:rPr>
          <w:rFonts w:ascii="宋体" w:eastAsia="宋体" w:hAnsi="宋体" w:hint="eastAsia"/>
          <w:b/>
          <w:bCs/>
          <w:sz w:val="24"/>
          <w:szCs w:val="24"/>
        </w:rPr>
        <w:t xml:space="preserve"> </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1" w:name="_Toc196934222"/>
      <w:r>
        <w:rPr>
          <w:rFonts w:ascii="黑体" w:eastAsia="黑体" w:hAnsi="黑体" w:hint="eastAsia"/>
          <w:b w:val="0"/>
          <w:bCs w:val="0"/>
          <w:sz w:val="24"/>
          <w:szCs w:val="24"/>
        </w:rPr>
        <w:t>3.3.4 显示模块电路设计</w:t>
      </w:r>
      <w:bookmarkEnd w:id="51"/>
    </w:p>
    <w:p w14:paraId="570793DD" w14:textId="5ED57E4B"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w:t>
      </w:r>
      <w:r w:rsidR="002725D1">
        <w:rPr>
          <w:rFonts w:eastAsia="宋体" w:hint="eastAsia"/>
          <w:sz w:val="24"/>
          <w:szCs w:val="24"/>
        </w:rPr>
        <w:t>可以满足当前系统</w:t>
      </w:r>
      <w:r w:rsidRPr="00D016AE">
        <w:rPr>
          <w:rFonts w:eastAsia="宋体"/>
          <w:sz w:val="24"/>
          <w:szCs w:val="24"/>
        </w:rPr>
        <w:t>程序输出</w:t>
      </w:r>
      <w:r w:rsidR="002725D1">
        <w:rPr>
          <w:rFonts w:eastAsia="宋体" w:hint="eastAsia"/>
          <w:sz w:val="24"/>
          <w:szCs w:val="24"/>
        </w:rPr>
        <w:t>的需求</w:t>
      </w:r>
      <w:r w:rsidRPr="00D016AE">
        <w:rPr>
          <w:rFonts w:eastAsia="宋体"/>
          <w:sz w:val="24"/>
          <w:szCs w:val="24"/>
        </w:rPr>
        <w:t>，其电路布局见图</w:t>
      </w:r>
      <w:r w:rsidRPr="00D016AE">
        <w:rPr>
          <w:rFonts w:eastAsia="宋体"/>
          <w:sz w:val="24"/>
          <w:szCs w:val="24"/>
        </w:rPr>
        <w:t>3.6</w:t>
      </w:r>
      <w:r w:rsidRPr="00D016AE">
        <w:rPr>
          <w:rFonts w:eastAsia="宋体"/>
          <w:sz w:val="24"/>
          <w:szCs w:val="24"/>
        </w:rPr>
        <w:t>。显示</w:t>
      </w:r>
      <w:r w:rsidR="002725D1">
        <w:rPr>
          <w:rFonts w:eastAsia="宋体" w:hint="eastAsia"/>
          <w:sz w:val="24"/>
          <w:szCs w:val="24"/>
        </w:rPr>
        <w:t>屏</w:t>
      </w:r>
      <w:r w:rsidRPr="00D016AE">
        <w:rPr>
          <w:rFonts w:eastAsia="宋体"/>
          <w:sz w:val="24"/>
          <w:szCs w:val="24"/>
        </w:rPr>
        <w:t>的供电</w:t>
      </w:r>
      <w:r w:rsidR="002725D1">
        <w:rPr>
          <w:rFonts w:eastAsia="宋体" w:hint="eastAsia"/>
          <w:sz w:val="24"/>
          <w:szCs w:val="24"/>
        </w:rPr>
        <w:t>使用外部</w:t>
      </w:r>
      <w:r w:rsidR="002725D1">
        <w:rPr>
          <w:rFonts w:eastAsia="宋体" w:hint="eastAsia"/>
          <w:sz w:val="24"/>
          <w:szCs w:val="24"/>
        </w:rPr>
        <w:t>5V</w:t>
      </w:r>
      <w:r w:rsidR="002725D1">
        <w:rPr>
          <w:rFonts w:eastAsia="宋体" w:hint="eastAsia"/>
          <w:sz w:val="24"/>
          <w:szCs w:val="24"/>
        </w:rPr>
        <w:t>电路连接至</w:t>
      </w:r>
      <w:r w:rsidR="002725D1">
        <w:rPr>
          <w:rFonts w:eastAsia="宋体" w:hint="eastAsia"/>
          <w:sz w:val="24"/>
          <w:szCs w:val="24"/>
        </w:rPr>
        <w:t>VCC</w:t>
      </w:r>
      <w:r w:rsidRPr="00D016AE">
        <w:rPr>
          <w:rFonts w:eastAsia="宋体"/>
          <w:sz w:val="24"/>
          <w:szCs w:val="24"/>
        </w:rPr>
        <w:t>，</w:t>
      </w:r>
      <w:r w:rsidRPr="00D016AE">
        <w:rPr>
          <w:rFonts w:eastAsia="宋体"/>
          <w:sz w:val="24"/>
          <w:szCs w:val="24"/>
        </w:rPr>
        <w:t>OLED</w:t>
      </w:r>
      <w:r w:rsidRPr="00D016AE">
        <w:rPr>
          <w:rFonts w:eastAsia="宋体"/>
          <w:sz w:val="24"/>
          <w:szCs w:val="24"/>
        </w:rPr>
        <w:t>显示屏</w:t>
      </w:r>
      <w:r w:rsidR="002725D1">
        <w:rPr>
          <w:rFonts w:eastAsia="宋体" w:hint="eastAsia"/>
          <w:sz w:val="24"/>
          <w:szCs w:val="24"/>
        </w:rPr>
        <w:t>通过</w:t>
      </w:r>
      <w:r w:rsidRPr="00D016AE">
        <w:rPr>
          <w:rFonts w:eastAsia="宋体"/>
          <w:sz w:val="24"/>
          <w:szCs w:val="24"/>
        </w:rPr>
        <w:t>驱动电路，使得</w:t>
      </w:r>
      <w:r w:rsidR="002725D1">
        <w:rPr>
          <w:rFonts w:eastAsia="宋体" w:hint="eastAsia"/>
          <w:sz w:val="24"/>
          <w:szCs w:val="24"/>
        </w:rPr>
        <w:t>屏幕内的集成</w:t>
      </w:r>
      <w:r w:rsidR="00096D6F">
        <w:rPr>
          <w:rFonts w:eastAsia="宋体" w:hint="eastAsia"/>
          <w:sz w:val="24"/>
          <w:szCs w:val="24"/>
        </w:rPr>
        <w:t>的</w:t>
      </w:r>
      <w:proofErr w:type="gramStart"/>
      <w:r w:rsidR="00096D6F">
        <w:rPr>
          <w:rFonts w:eastAsia="宋体" w:hint="eastAsia"/>
          <w:sz w:val="24"/>
          <w:szCs w:val="24"/>
        </w:rPr>
        <w:t>有机材料图层</w:t>
      </w:r>
      <w:r w:rsidRPr="00D016AE">
        <w:rPr>
          <w:rFonts w:eastAsia="宋体"/>
          <w:sz w:val="24"/>
          <w:szCs w:val="24"/>
        </w:rPr>
        <w:t>能够</w:t>
      </w:r>
      <w:proofErr w:type="gramEnd"/>
      <w:r w:rsidRPr="00D016AE">
        <w:rPr>
          <w:rFonts w:eastAsia="宋体"/>
          <w:sz w:val="24"/>
          <w:szCs w:val="24"/>
        </w:rPr>
        <w:t>发光，</w:t>
      </w:r>
      <w:r w:rsidR="00096D6F">
        <w:rPr>
          <w:rFonts w:eastAsia="宋体" w:hint="eastAsia"/>
          <w:sz w:val="24"/>
          <w:szCs w:val="24"/>
        </w:rPr>
        <w:t>并且它不需要背光片，</w:t>
      </w:r>
      <w:r w:rsidR="002725D1">
        <w:rPr>
          <w:rFonts w:eastAsia="宋体" w:hint="eastAsia"/>
          <w:sz w:val="24"/>
          <w:szCs w:val="24"/>
        </w:rPr>
        <w:t>驱动采用的</w:t>
      </w:r>
      <w:r w:rsidR="00096D6F">
        <w:rPr>
          <w:rFonts w:eastAsia="宋体" w:hint="eastAsia"/>
          <w:sz w:val="24"/>
          <w:szCs w:val="24"/>
        </w:rPr>
        <w:t>是常见的</w:t>
      </w:r>
      <w:r w:rsidR="00096D6F">
        <w:rPr>
          <w:rFonts w:eastAsia="宋体" w:hint="eastAsia"/>
          <w:sz w:val="24"/>
          <w:szCs w:val="24"/>
        </w:rPr>
        <w:t>led</w:t>
      </w:r>
      <w:r w:rsidR="00096D6F">
        <w:rPr>
          <w:rFonts w:eastAsia="宋体" w:hint="eastAsia"/>
          <w:sz w:val="24"/>
          <w:szCs w:val="24"/>
        </w:rPr>
        <w:t>驱动芯片</w:t>
      </w:r>
      <w:r w:rsidR="00096D6F" w:rsidRPr="00096D6F">
        <w:rPr>
          <w:rFonts w:eastAsia="宋体"/>
          <w:sz w:val="24"/>
          <w:szCs w:val="24"/>
        </w:rPr>
        <w:t>SSD1306</w:t>
      </w:r>
      <w:r w:rsidR="00096D6F">
        <w:rPr>
          <w:rFonts w:eastAsia="宋体" w:hint="eastAsia"/>
          <w:sz w:val="24"/>
          <w:szCs w:val="24"/>
        </w:rPr>
        <w:t>，</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2725D1">
        <w:rPr>
          <w:rFonts w:eastAsia="宋体" w:hint="eastAsia"/>
          <w:sz w:val="24"/>
          <w:szCs w:val="24"/>
        </w:rPr>
        <w:t>将需要显示的内容传输</w:t>
      </w:r>
      <w:r w:rsidR="00DD543B" w:rsidRPr="00D016AE">
        <w:rPr>
          <w:rFonts w:eastAsia="宋体"/>
          <w:sz w:val="24"/>
          <w:szCs w:val="24"/>
        </w:rPr>
        <w:t>显示在液晶屏上。</w:t>
      </w:r>
    </w:p>
    <w:p w14:paraId="7CFF2B83" w14:textId="5113D87C"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1D586B" w:rsidRPr="001D586B">
        <w:rPr>
          <w:rFonts w:eastAsia="宋体"/>
          <w:kern w:val="2"/>
          <w:sz w:val="24"/>
          <w:szCs w:val="24"/>
          <w:vertAlign w:val="superscript"/>
        </w:rPr>
        <w:fldChar w:fldCharType="begin"/>
      </w:r>
      <w:r w:rsidR="001D586B" w:rsidRPr="001D586B">
        <w:rPr>
          <w:rFonts w:eastAsia="宋体"/>
          <w:kern w:val="2"/>
          <w:sz w:val="24"/>
          <w:szCs w:val="24"/>
          <w:vertAlign w:val="superscript"/>
        </w:rPr>
        <w:instrText xml:space="preserve"> REF _Ref196424835 \r \h  \* MERGEFORMAT </w:instrText>
      </w:r>
      <w:r w:rsidR="001D586B" w:rsidRPr="001D586B">
        <w:rPr>
          <w:rFonts w:eastAsia="宋体"/>
          <w:kern w:val="2"/>
          <w:sz w:val="24"/>
          <w:szCs w:val="24"/>
          <w:vertAlign w:val="superscript"/>
        </w:rPr>
      </w:r>
      <w:r w:rsidR="001D586B" w:rsidRPr="001D586B">
        <w:rPr>
          <w:rFonts w:eastAsia="宋体"/>
          <w:kern w:val="2"/>
          <w:sz w:val="24"/>
          <w:szCs w:val="24"/>
          <w:vertAlign w:val="superscript"/>
        </w:rPr>
        <w:fldChar w:fldCharType="separate"/>
      </w:r>
      <w:r w:rsidR="00446344">
        <w:rPr>
          <w:rFonts w:eastAsia="宋体"/>
          <w:kern w:val="2"/>
          <w:sz w:val="24"/>
          <w:szCs w:val="24"/>
          <w:vertAlign w:val="superscript"/>
        </w:rPr>
        <w:t>[9]</w:t>
      </w:r>
      <w:r w:rsidR="001D586B" w:rsidRPr="001D586B">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33CC7433" w:rsidR="00645574" w:rsidRDefault="005D6E41">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pt;height:185.65pt" o:ole="">
            <v:imagedata r:id="rId23" o:title=""/>
          </v:shape>
          <o:OLEObject Type="Embed" ProgID="Visio.Drawing.15" ShapeID="_x0000_i1025" DrawAspect="Content" ObjectID="_1808724370" r:id="rId24"/>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5"/>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lastRenderedPageBreak/>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6934223"/>
      <w:r>
        <w:rPr>
          <w:rFonts w:ascii="黑体" w:eastAsia="黑体" w:hAnsi="黑体" w:hint="eastAsia"/>
          <w:b w:val="0"/>
          <w:bCs w:val="0"/>
          <w:sz w:val="24"/>
          <w:szCs w:val="24"/>
        </w:rPr>
        <w:t>3.3.5 时钟模块电路设计</w:t>
      </w:r>
      <w:bookmarkEnd w:id="52"/>
    </w:p>
    <w:p w14:paraId="5BCA1A00" w14:textId="19366A67"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004C229A">
        <w:rPr>
          <w:rFonts w:eastAsia="宋体" w:hint="eastAsia"/>
          <w:color w:val="000000" w:themeColor="text1"/>
          <w:sz w:val="24"/>
          <w:szCs w:val="24"/>
        </w:rPr>
        <w:t>（</w:t>
      </w:r>
      <w:r w:rsidRPr="00905720">
        <w:rPr>
          <w:rFonts w:eastAsia="宋体"/>
          <w:color w:val="000000" w:themeColor="text1"/>
          <w:sz w:val="24"/>
          <w:szCs w:val="24"/>
        </w:rPr>
        <w:t>Alarm</w:t>
      </w:r>
      <w:r w:rsidR="004C229A">
        <w:rPr>
          <w:rFonts w:eastAsia="宋体" w:hint="eastAsia"/>
          <w:color w:val="000000" w:themeColor="text1"/>
          <w:sz w:val="24"/>
          <w:szCs w:val="24"/>
        </w:rPr>
        <w:t>）</w:t>
      </w:r>
      <w:r w:rsidRPr="00905720">
        <w:rPr>
          <w:rFonts w:eastAsia="宋体"/>
          <w:color w:val="000000" w:themeColor="text1"/>
          <w:sz w:val="24"/>
          <w:szCs w:val="24"/>
        </w:rPr>
        <w:t>的功能，当达到预置时间时触发中断以完成定时唤醒或其它操作</w:t>
      </w:r>
      <w:r w:rsidR="001D586B" w:rsidRPr="001D586B">
        <w:rPr>
          <w:rFonts w:eastAsia="宋体"/>
          <w:color w:val="000000" w:themeColor="text1"/>
          <w:sz w:val="24"/>
          <w:szCs w:val="24"/>
          <w:vertAlign w:val="superscript"/>
        </w:rPr>
        <w:fldChar w:fldCharType="begin"/>
      </w:r>
      <w:r w:rsidR="001D586B" w:rsidRPr="001D586B">
        <w:rPr>
          <w:rFonts w:eastAsia="宋体"/>
          <w:color w:val="000000" w:themeColor="text1"/>
          <w:sz w:val="24"/>
          <w:szCs w:val="24"/>
          <w:vertAlign w:val="superscript"/>
        </w:rPr>
        <w:instrText xml:space="preserve"> REF _Ref195817644 \r \h  \* MERGEFORMAT </w:instrText>
      </w:r>
      <w:r w:rsidR="001D586B" w:rsidRPr="001D586B">
        <w:rPr>
          <w:rFonts w:eastAsia="宋体"/>
          <w:color w:val="000000" w:themeColor="text1"/>
          <w:sz w:val="24"/>
          <w:szCs w:val="24"/>
          <w:vertAlign w:val="superscript"/>
        </w:rPr>
      </w:r>
      <w:r w:rsidR="001D586B" w:rsidRPr="001D586B">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[10]</w:t>
      </w:r>
      <w:r w:rsidR="001D586B" w:rsidRPr="001D586B">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w:t>
      </w:r>
      <w:proofErr w:type="gramStart"/>
      <w:r w:rsidRPr="00905720">
        <w:rPr>
          <w:rFonts w:eastAsia="宋体"/>
          <w:color w:val="000000" w:themeColor="text1"/>
          <w:sz w:val="24"/>
          <w:szCs w:val="24"/>
        </w:rPr>
        <w:t>于安排</w:t>
      </w:r>
      <w:proofErr w:type="gramEnd"/>
      <w:r w:rsidRPr="00905720">
        <w:rPr>
          <w:rFonts w:eastAsia="宋体"/>
          <w:color w:val="000000" w:themeColor="text1"/>
          <w:sz w:val="24"/>
          <w:szCs w:val="24"/>
        </w:rPr>
        <w:t>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098DD478"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597D3B89"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52DF2B67"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3</w:t>
      </w:r>
      <w:r>
        <w:rPr>
          <w:rFonts w:eastAsia="宋体" w:hint="eastAsia"/>
          <w:color w:val="000000" w:themeColor="text1"/>
          <w:sz w:val="24"/>
          <w:szCs w:val="24"/>
        </w:rPr>
        <w:t>）</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2F9E5A7E" w:rsidR="00645574" w:rsidRDefault="00F908E2">
      <w:pPr>
        <w:spacing w:line="520" w:lineRule="exact"/>
        <w:ind w:firstLineChars="200" w:firstLine="480"/>
        <w:rPr>
          <w:rFonts w:eastAsia="宋体"/>
          <w:sz w:val="24"/>
          <w:szCs w:val="24"/>
        </w:rPr>
      </w:pPr>
      <w:r>
        <w:rPr>
          <w:rFonts w:eastAsia="宋体" w:hint="eastAsia"/>
          <w:sz w:val="24"/>
          <w:szCs w:val="24"/>
        </w:rPr>
        <w:t>本次采用</w:t>
      </w:r>
      <w:r>
        <w:rPr>
          <w:rFonts w:eastAsia="宋体"/>
          <w:sz w:val="24"/>
          <w:szCs w:val="24"/>
        </w:rPr>
        <w:t>集成</w:t>
      </w:r>
      <w:r>
        <w:rPr>
          <w:rFonts w:eastAsia="宋体" w:hint="eastAsia"/>
          <w:sz w:val="24"/>
          <w:szCs w:val="24"/>
        </w:rPr>
        <w:t>在</w:t>
      </w:r>
      <w:r>
        <w:rPr>
          <w:rFonts w:eastAsia="宋体"/>
          <w:sz w:val="24"/>
          <w:szCs w:val="24"/>
        </w:rPr>
        <w:t>STM32</w:t>
      </w:r>
      <w:r>
        <w:rPr>
          <w:rFonts w:eastAsia="宋体" w:hint="eastAsia"/>
          <w:sz w:val="24"/>
          <w:szCs w:val="24"/>
        </w:rPr>
        <w:t>内部</w:t>
      </w:r>
      <w:r>
        <w:rPr>
          <w:rFonts w:eastAsia="宋体"/>
          <w:sz w:val="24"/>
          <w:szCs w:val="24"/>
        </w:rPr>
        <w:t>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w:t>
      </w:r>
      <w:r>
        <w:rPr>
          <w:rFonts w:eastAsia="宋体"/>
          <w:sz w:val="24"/>
          <w:szCs w:val="24"/>
        </w:rPr>
        <w:t>VBAT</w:t>
      </w:r>
      <w:r>
        <w:rPr>
          <w:rFonts w:eastAsia="宋体"/>
          <w:sz w:val="24"/>
          <w:szCs w:val="24"/>
        </w:rPr>
        <w:t>引脚</w:t>
      </w:r>
      <w:r>
        <w:rPr>
          <w:rFonts w:eastAsia="宋体" w:hint="eastAsia"/>
          <w:sz w:val="24"/>
          <w:szCs w:val="24"/>
        </w:rPr>
        <w:t>连接到</w:t>
      </w:r>
      <w:r>
        <w:rPr>
          <w:rFonts w:eastAsia="宋体"/>
          <w:sz w:val="24"/>
          <w:szCs w:val="24"/>
        </w:rPr>
        <w:t>备用电池</w:t>
      </w:r>
      <w:r>
        <w:rPr>
          <w:rFonts w:eastAsia="宋体" w:hint="eastAsia"/>
          <w:sz w:val="24"/>
          <w:szCs w:val="24"/>
        </w:rPr>
        <w:t>，确保在系统</w:t>
      </w:r>
      <w:r>
        <w:rPr>
          <w:rFonts w:eastAsia="宋体"/>
          <w:sz w:val="24"/>
          <w:szCs w:val="24"/>
        </w:rPr>
        <w:t>主电源关闭时，能够</w:t>
      </w:r>
      <w:r>
        <w:rPr>
          <w:rFonts w:eastAsia="宋体" w:hint="eastAsia"/>
          <w:sz w:val="24"/>
          <w:szCs w:val="24"/>
        </w:rPr>
        <w:t>继续</w:t>
      </w:r>
      <w:r>
        <w:rPr>
          <w:rFonts w:eastAsia="宋体"/>
          <w:sz w:val="24"/>
          <w:szCs w:val="24"/>
        </w:rPr>
        <w:t>维持</w:t>
      </w:r>
      <w:r>
        <w:rPr>
          <w:rFonts w:eastAsia="宋体" w:hint="eastAsia"/>
          <w:sz w:val="24"/>
          <w:szCs w:val="24"/>
        </w:rPr>
        <w:t>当前</w:t>
      </w:r>
      <w:r>
        <w:rPr>
          <w:rFonts w:eastAsia="宋体"/>
          <w:sz w:val="24"/>
          <w:szCs w:val="24"/>
        </w:rPr>
        <w:t>时间和日期的正常</w:t>
      </w:r>
      <w:r>
        <w:rPr>
          <w:rFonts w:eastAsia="宋体" w:hint="eastAsia"/>
          <w:sz w:val="24"/>
          <w:szCs w:val="24"/>
        </w:rPr>
        <w:t>运转</w:t>
      </w:r>
      <w:r>
        <w:rPr>
          <w:rFonts w:eastAsia="宋体"/>
          <w:sz w:val="24"/>
          <w:szCs w:val="24"/>
        </w:rPr>
        <w:t>。</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6"/>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lastRenderedPageBreak/>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6934224"/>
      <w:r>
        <w:rPr>
          <w:rFonts w:ascii="黑体" w:eastAsia="黑体" w:hAnsi="黑体" w:hint="eastAsia"/>
          <w:b w:val="0"/>
          <w:bCs w:val="0"/>
          <w:sz w:val="24"/>
          <w:szCs w:val="24"/>
        </w:rPr>
        <w:t>3.3.6 声光提醒电路设计</w:t>
      </w:r>
      <w:bookmarkEnd w:id="53"/>
    </w:p>
    <w:p w14:paraId="356C64DE" w14:textId="0ABA63D8"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w:t>
      </w:r>
      <w:r w:rsidR="002A1F22">
        <w:rPr>
          <w:rFonts w:eastAsia="宋体" w:cs="Times New Roman" w:hint="eastAsia"/>
          <w:sz w:val="24"/>
          <w:szCs w:val="24"/>
        </w:rPr>
        <w:t>有源</w:t>
      </w:r>
      <w:r>
        <w:rPr>
          <w:rFonts w:eastAsia="宋体" w:cs="Times New Roman"/>
          <w:sz w:val="24"/>
          <w:szCs w:val="24"/>
        </w:rPr>
        <w:t>蜂鸣器和</w:t>
      </w:r>
      <w:r>
        <w:rPr>
          <w:rFonts w:eastAsia="宋体" w:cs="Times New Roman"/>
          <w:sz w:val="24"/>
          <w:szCs w:val="24"/>
        </w:rPr>
        <w:t>LED</w:t>
      </w:r>
      <w:r>
        <w:rPr>
          <w:rFonts w:eastAsia="宋体" w:cs="Times New Roman"/>
          <w:sz w:val="24"/>
          <w:szCs w:val="24"/>
        </w:rPr>
        <w:t>灯，</w:t>
      </w:r>
      <w:r w:rsidR="002A1F22">
        <w:rPr>
          <w:rFonts w:eastAsia="宋体" w:cs="Times New Roman" w:hint="eastAsia"/>
          <w:sz w:val="24"/>
          <w:szCs w:val="24"/>
        </w:rPr>
        <w:t>有源</w:t>
      </w:r>
      <w:r>
        <w:rPr>
          <w:rFonts w:eastAsia="宋体" w:cs="Times New Roman"/>
          <w:sz w:val="24"/>
          <w:szCs w:val="24"/>
        </w:rPr>
        <w:t>蜂鸣器</w:t>
      </w:r>
      <w:r w:rsidR="002A1F22">
        <w:rPr>
          <w:rFonts w:eastAsia="宋体" w:cs="Times New Roman" w:hint="eastAsia"/>
          <w:sz w:val="24"/>
          <w:szCs w:val="24"/>
        </w:rPr>
        <w:t>包含有震荡</w:t>
      </w:r>
      <w:r>
        <w:rPr>
          <w:rFonts w:eastAsia="宋体" w:cs="Times New Roman"/>
          <w:sz w:val="24"/>
          <w:szCs w:val="24"/>
        </w:rPr>
        <w:t>电路</w:t>
      </w:r>
      <w:r w:rsidR="002A1F22">
        <w:rPr>
          <w:rFonts w:eastAsia="宋体" w:cs="Times New Roman" w:hint="eastAsia"/>
          <w:sz w:val="24"/>
          <w:szCs w:val="24"/>
        </w:rPr>
        <w:t>跟</w:t>
      </w:r>
      <w:r>
        <w:rPr>
          <w:rFonts w:eastAsia="宋体" w:cs="Times New Roman"/>
          <w:sz w:val="24"/>
          <w:szCs w:val="24"/>
        </w:rPr>
        <w:t>放大器电路。在此架构中，震荡电路的功能是生成</w:t>
      </w:r>
      <w:r w:rsidR="002A1F22">
        <w:rPr>
          <w:rFonts w:eastAsia="宋体" w:cs="Times New Roman" w:hint="eastAsia"/>
          <w:sz w:val="24"/>
          <w:szCs w:val="24"/>
        </w:rPr>
        <w:t>震荡电流</w:t>
      </w:r>
      <w:r>
        <w:rPr>
          <w:rFonts w:eastAsia="宋体" w:cs="Times New Roman"/>
          <w:sz w:val="24"/>
          <w:szCs w:val="24"/>
        </w:rPr>
        <w:t>。当电流</w:t>
      </w:r>
      <w:r w:rsidR="002A1F22">
        <w:rPr>
          <w:rFonts w:eastAsia="宋体" w:cs="Times New Roman" w:hint="eastAsia"/>
          <w:sz w:val="24"/>
          <w:szCs w:val="24"/>
        </w:rPr>
        <w:t>通过</w:t>
      </w:r>
      <w:r>
        <w:rPr>
          <w:rFonts w:eastAsia="宋体" w:cs="Times New Roman"/>
          <w:sz w:val="24"/>
          <w:szCs w:val="24"/>
        </w:rPr>
        <w:t>蜂鸣器时，</w:t>
      </w:r>
      <w:r w:rsidR="002A1F22">
        <w:rPr>
          <w:rFonts w:eastAsia="宋体" w:cs="Times New Roman" w:hint="eastAsia"/>
          <w:sz w:val="24"/>
          <w:szCs w:val="24"/>
        </w:rPr>
        <w:t>蜂鸣器</w:t>
      </w:r>
      <w:r>
        <w:rPr>
          <w:rFonts w:eastAsia="宋体" w:cs="Times New Roman"/>
          <w:sz w:val="24"/>
          <w:szCs w:val="24"/>
        </w:rPr>
        <w:t>的振荡器会</w:t>
      </w:r>
      <w:r w:rsidR="002A1F22">
        <w:rPr>
          <w:rFonts w:eastAsia="宋体" w:cs="Times New Roman" w:hint="eastAsia"/>
          <w:sz w:val="24"/>
          <w:szCs w:val="24"/>
        </w:rPr>
        <w:t>产生</w:t>
      </w:r>
      <w:r>
        <w:rPr>
          <w:rFonts w:eastAsia="宋体" w:cs="Times New Roman"/>
          <w:sz w:val="24"/>
          <w:szCs w:val="24"/>
        </w:rPr>
        <w:t>一个恒定的震荡频率，这样就能</w:t>
      </w:r>
      <w:r w:rsidR="008C7393">
        <w:rPr>
          <w:rFonts w:eastAsia="宋体" w:cs="Times New Roman" w:hint="eastAsia"/>
          <w:sz w:val="24"/>
          <w:szCs w:val="24"/>
        </w:rPr>
        <w:t>让蜂鸣器</w:t>
      </w:r>
      <w:r>
        <w:rPr>
          <w:rFonts w:eastAsia="宋体" w:cs="Times New Roman"/>
          <w:sz w:val="24"/>
          <w:szCs w:val="24"/>
        </w:rPr>
        <w:t>产生声音。当发声装置输出音频信号后，</w:t>
      </w:r>
      <w:r w:rsidR="008C7393">
        <w:rPr>
          <w:rFonts w:eastAsia="宋体" w:cs="Times New Roman" w:hint="eastAsia"/>
          <w:sz w:val="24"/>
          <w:szCs w:val="24"/>
        </w:rPr>
        <w:t>此</w:t>
      </w:r>
      <w:r>
        <w:rPr>
          <w:rFonts w:eastAsia="宋体" w:cs="Times New Roman"/>
          <w:sz w:val="24"/>
          <w:szCs w:val="24"/>
        </w:rPr>
        <w:t>信号会经过放大器电路进行增强，</w:t>
      </w:r>
      <w:r w:rsidR="008C7393">
        <w:rPr>
          <w:rFonts w:eastAsia="宋体" w:cs="Times New Roman" w:hint="eastAsia"/>
          <w:sz w:val="24"/>
          <w:szCs w:val="24"/>
        </w:rPr>
        <w:t>从而</w:t>
      </w:r>
      <w:r>
        <w:rPr>
          <w:rFonts w:eastAsia="宋体" w:cs="Times New Roman"/>
          <w:sz w:val="24"/>
          <w:szCs w:val="24"/>
        </w:rPr>
        <w:t>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w:t>
      </w:r>
      <w:r w:rsidR="008C7393">
        <w:rPr>
          <w:rFonts w:eastAsia="宋体" w:cs="Times New Roman" w:hint="eastAsia"/>
          <w:sz w:val="24"/>
          <w:szCs w:val="24"/>
        </w:rPr>
        <w:t>，防止进入基极的电流过大损坏三极管</w:t>
      </w:r>
      <w:r>
        <w:rPr>
          <w:rFonts w:eastAsia="宋体" w:cs="Times New Roman"/>
          <w:sz w:val="24"/>
          <w:szCs w:val="24"/>
        </w:rPr>
        <w:t>。电源为蜂鸣器提供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25F1C56C">
            <wp:extent cx="1803066" cy="1549400"/>
            <wp:effectExtent l="0" t="0" r="698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7"/>
                    <a:stretch>
                      <a:fillRect/>
                    </a:stretch>
                  </pic:blipFill>
                  <pic:spPr>
                    <a:xfrm>
                      <a:off x="0" y="0"/>
                      <a:ext cx="1805097" cy="1551146"/>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3B4BCB99" w14:textId="5D6690CA" w:rsidR="00A05FB8" w:rsidRPr="004119B9" w:rsidRDefault="00A05FB8" w:rsidP="00A05FB8">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sidRPr="004119B9">
        <w:rPr>
          <w:rStyle w:val="af2"/>
          <w:rFonts w:eastAsia="宋体" w:cs="Times New Roman"/>
          <w:color w:val="auto"/>
          <w:sz w:val="24"/>
          <w:szCs w:val="24"/>
          <w:u w:val="none"/>
          <w:shd w:val="clear" w:color="auto" w:fill="FFFFFF"/>
        </w:rPr>
        <w:t>当蜂鸣器</w:t>
      </w:r>
      <w:r w:rsidR="002555F2">
        <w:rPr>
          <w:rStyle w:val="af2"/>
          <w:rFonts w:eastAsia="宋体" w:cs="Times New Roman" w:hint="eastAsia"/>
          <w:color w:val="auto"/>
          <w:sz w:val="24"/>
          <w:szCs w:val="24"/>
          <w:u w:val="none"/>
          <w:shd w:val="clear" w:color="auto" w:fill="FFFFFF"/>
        </w:rPr>
        <w:t>发出声音的同时</w:t>
      </w:r>
      <w:r w:rsidRPr="004119B9">
        <w:rPr>
          <w:rStyle w:val="af2"/>
          <w:rFonts w:eastAsia="宋体" w:cs="Times New Roman"/>
          <w:color w:val="auto"/>
          <w:sz w:val="24"/>
          <w:szCs w:val="24"/>
          <w:u w:val="none"/>
          <w:shd w:val="clear" w:color="auto" w:fill="FFFFFF"/>
        </w:rPr>
        <w:t>，</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灯也会闪烁，其驱动电路如图</w:t>
      </w:r>
      <w:r w:rsidRPr="004119B9">
        <w:rPr>
          <w:rStyle w:val="af2"/>
          <w:rFonts w:eastAsia="宋体" w:cs="Times New Roman"/>
          <w:color w:val="auto"/>
          <w:sz w:val="24"/>
          <w:szCs w:val="24"/>
          <w:u w:val="none"/>
          <w:shd w:val="clear" w:color="auto" w:fill="FFFFFF"/>
        </w:rPr>
        <w:t>3.9</w:t>
      </w:r>
      <w:r w:rsidRPr="004119B9">
        <w:rPr>
          <w:rStyle w:val="af2"/>
          <w:rFonts w:eastAsia="宋体" w:cs="Times New Roman"/>
          <w:color w:val="auto"/>
          <w:sz w:val="24"/>
          <w:szCs w:val="24"/>
          <w:u w:val="none"/>
          <w:shd w:val="clear" w:color="auto" w:fill="FFFFFF"/>
        </w:rPr>
        <w:t>所示。为了防止</w:t>
      </w:r>
      <w:r w:rsidR="002555F2">
        <w:rPr>
          <w:rStyle w:val="af2"/>
          <w:rFonts w:eastAsia="宋体" w:cs="Times New Roman" w:hint="eastAsia"/>
          <w:color w:val="auto"/>
          <w:sz w:val="24"/>
          <w:szCs w:val="24"/>
          <w:u w:val="none"/>
          <w:shd w:val="clear" w:color="auto" w:fill="FFFFFF"/>
        </w:rPr>
        <w:t>输出到</w:t>
      </w:r>
      <w:r w:rsidR="002555F2">
        <w:rPr>
          <w:rStyle w:val="af2"/>
          <w:rFonts w:eastAsia="宋体" w:cs="Times New Roman" w:hint="eastAsia"/>
          <w:color w:val="auto"/>
          <w:sz w:val="24"/>
          <w:szCs w:val="24"/>
          <w:u w:val="none"/>
          <w:shd w:val="clear" w:color="auto" w:fill="FFFFFF"/>
        </w:rPr>
        <w:t>LED</w:t>
      </w:r>
      <w:r w:rsidR="002555F2">
        <w:rPr>
          <w:rStyle w:val="af2"/>
          <w:rFonts w:eastAsia="宋体" w:cs="Times New Roman" w:hint="eastAsia"/>
          <w:color w:val="auto"/>
          <w:sz w:val="24"/>
          <w:szCs w:val="24"/>
          <w:u w:val="none"/>
          <w:shd w:val="clear" w:color="auto" w:fill="FFFFFF"/>
        </w:rPr>
        <w:t>灯的电流过大使用了一个</w:t>
      </w:r>
      <w:r w:rsidR="002555F2">
        <w:rPr>
          <w:rStyle w:val="af2"/>
          <w:rFonts w:eastAsia="宋体" w:cs="Times New Roman" w:hint="eastAsia"/>
          <w:color w:val="auto"/>
          <w:sz w:val="24"/>
          <w:szCs w:val="24"/>
          <w:u w:val="none"/>
          <w:shd w:val="clear" w:color="auto" w:fill="FFFFFF"/>
        </w:rPr>
        <w:t>1K</w:t>
      </w:r>
      <w:r w:rsidR="002555F2">
        <w:rPr>
          <w:rStyle w:val="af2"/>
          <w:rFonts w:eastAsia="宋体" w:cs="Times New Roman" w:hint="eastAsia"/>
          <w:color w:val="auto"/>
          <w:sz w:val="24"/>
          <w:szCs w:val="24"/>
          <w:u w:val="none"/>
          <w:shd w:val="clear" w:color="auto" w:fill="FFFFFF"/>
        </w:rPr>
        <w:t>的限流电阻以</w:t>
      </w:r>
      <w:r w:rsidRPr="004119B9">
        <w:rPr>
          <w:rStyle w:val="af2"/>
          <w:rFonts w:eastAsia="宋体" w:cs="Times New Roman"/>
          <w:color w:val="auto"/>
          <w:sz w:val="24"/>
          <w:szCs w:val="24"/>
          <w:u w:val="none"/>
          <w:shd w:val="clear" w:color="auto" w:fill="FFFFFF"/>
        </w:rPr>
        <w:t>确保</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w:t>
      </w:r>
      <w:r w:rsidR="002555F2">
        <w:rPr>
          <w:rStyle w:val="af2"/>
          <w:rFonts w:eastAsia="宋体" w:cs="Times New Roman" w:hint="eastAsia"/>
          <w:color w:val="auto"/>
          <w:sz w:val="24"/>
          <w:szCs w:val="24"/>
          <w:u w:val="none"/>
          <w:shd w:val="clear" w:color="auto" w:fill="FFFFFF"/>
        </w:rPr>
        <w:t>的工作环境良好</w:t>
      </w:r>
      <w:r w:rsidRPr="004119B9">
        <w:rPr>
          <w:rStyle w:val="af2"/>
          <w:rFonts w:eastAsia="宋体" w:cs="Times New Roman"/>
          <w:color w:val="auto"/>
          <w:sz w:val="24"/>
          <w:szCs w:val="24"/>
          <w:u w:val="none"/>
          <w:shd w:val="clear" w:color="auto" w:fill="FFFFFF"/>
        </w:rPr>
        <w:t>。主控模块</w:t>
      </w:r>
      <w:r w:rsidR="002555F2">
        <w:rPr>
          <w:rStyle w:val="af2"/>
          <w:rFonts w:eastAsia="宋体" w:cs="Times New Roman" w:hint="eastAsia"/>
          <w:color w:val="auto"/>
          <w:sz w:val="24"/>
          <w:szCs w:val="24"/>
          <w:u w:val="none"/>
          <w:shd w:val="clear" w:color="auto" w:fill="FFFFFF"/>
        </w:rPr>
        <w:t>通过改变</w:t>
      </w:r>
      <w:r w:rsidRPr="004119B9">
        <w:rPr>
          <w:rStyle w:val="af2"/>
          <w:rFonts w:eastAsia="宋体" w:cs="Times New Roman"/>
          <w:color w:val="auto"/>
          <w:sz w:val="24"/>
          <w:szCs w:val="24"/>
          <w:u w:val="none"/>
          <w:shd w:val="clear" w:color="auto" w:fill="FFFFFF"/>
        </w:rPr>
        <w:t>PC13</w:t>
      </w:r>
      <w:r w:rsidRPr="004119B9">
        <w:rPr>
          <w:rStyle w:val="af2"/>
          <w:rFonts w:eastAsia="宋体" w:cs="Times New Roman"/>
          <w:color w:val="auto"/>
          <w:sz w:val="24"/>
          <w:szCs w:val="24"/>
          <w:u w:val="none"/>
          <w:shd w:val="clear" w:color="auto" w:fill="FFFFFF"/>
        </w:rPr>
        <w:t>端</w:t>
      </w:r>
      <w:r w:rsidR="002555F2">
        <w:rPr>
          <w:rStyle w:val="af2"/>
          <w:rFonts w:eastAsia="宋体" w:cs="Times New Roman" w:hint="eastAsia"/>
          <w:color w:val="auto"/>
          <w:sz w:val="24"/>
          <w:szCs w:val="24"/>
          <w:u w:val="none"/>
          <w:shd w:val="clear" w:color="auto" w:fill="FFFFFF"/>
        </w:rPr>
        <w:t>口的输出电压</w:t>
      </w:r>
      <w:r w:rsidR="00DB767F">
        <w:rPr>
          <w:rStyle w:val="af2"/>
          <w:rFonts w:eastAsia="宋体" w:cs="Times New Roman" w:hint="eastAsia"/>
          <w:color w:val="auto"/>
          <w:sz w:val="24"/>
          <w:szCs w:val="24"/>
          <w:u w:val="none"/>
          <w:shd w:val="clear" w:color="auto" w:fill="FFFFFF"/>
        </w:rPr>
        <w:t>来控制</w:t>
      </w:r>
      <w:r w:rsidR="00DB767F">
        <w:rPr>
          <w:rStyle w:val="af2"/>
          <w:rFonts w:eastAsia="宋体" w:cs="Times New Roman" w:hint="eastAsia"/>
          <w:color w:val="auto"/>
          <w:sz w:val="24"/>
          <w:szCs w:val="24"/>
          <w:u w:val="none"/>
          <w:shd w:val="clear" w:color="auto" w:fill="FFFFFF"/>
        </w:rPr>
        <w:t>LED</w:t>
      </w:r>
      <w:r w:rsidR="00DB767F">
        <w:rPr>
          <w:rStyle w:val="af2"/>
          <w:rFonts w:eastAsia="宋体" w:cs="Times New Roman" w:hint="eastAsia"/>
          <w:color w:val="auto"/>
          <w:sz w:val="24"/>
          <w:szCs w:val="24"/>
          <w:u w:val="none"/>
          <w:shd w:val="clear" w:color="auto" w:fill="FFFFFF"/>
        </w:rPr>
        <w:t>的工作状态</w:t>
      </w:r>
      <w:r w:rsidRPr="004119B9">
        <w:rPr>
          <w:rStyle w:val="af2"/>
          <w:rFonts w:eastAsia="宋体" w:cs="Times New Roman"/>
          <w:color w:val="auto"/>
          <w:sz w:val="24"/>
          <w:szCs w:val="24"/>
          <w:u w:val="none"/>
          <w:shd w:val="clear" w:color="auto" w:fill="FFFFFF"/>
        </w:rPr>
        <w:t>。在</w:t>
      </w:r>
      <w:r w:rsidR="00DB767F">
        <w:rPr>
          <w:rStyle w:val="af2"/>
          <w:rFonts w:eastAsia="宋体" w:cs="Times New Roman" w:hint="eastAsia"/>
          <w:color w:val="auto"/>
          <w:sz w:val="24"/>
          <w:szCs w:val="24"/>
          <w:u w:val="none"/>
          <w:shd w:val="clear" w:color="auto" w:fill="FFFFFF"/>
        </w:rPr>
        <w:t>电</w:t>
      </w:r>
      <w:r w:rsidRPr="004119B9">
        <w:rPr>
          <w:rStyle w:val="af2"/>
          <w:rFonts w:eastAsia="宋体" w:cs="Times New Roman"/>
          <w:color w:val="auto"/>
          <w:sz w:val="24"/>
          <w:szCs w:val="24"/>
          <w:u w:val="none"/>
          <w:shd w:val="clear" w:color="auto" w:fill="FFFFFF"/>
        </w:rPr>
        <w:t>信号输</w:t>
      </w:r>
      <w:r w:rsidR="00DB767F">
        <w:rPr>
          <w:rStyle w:val="af2"/>
          <w:rFonts w:eastAsia="宋体" w:cs="Times New Roman" w:hint="eastAsia"/>
          <w:color w:val="auto"/>
          <w:sz w:val="24"/>
          <w:szCs w:val="24"/>
          <w:u w:val="none"/>
          <w:shd w:val="clear" w:color="auto" w:fill="FFFFFF"/>
        </w:rPr>
        <w:t>出</w:t>
      </w:r>
      <w:r w:rsidRPr="004119B9">
        <w:rPr>
          <w:rStyle w:val="af2"/>
          <w:rFonts w:eastAsia="宋体" w:cs="Times New Roman"/>
          <w:color w:val="auto"/>
          <w:sz w:val="24"/>
          <w:szCs w:val="24"/>
          <w:u w:val="none"/>
          <w:shd w:val="clear" w:color="auto" w:fill="FFFFFF"/>
        </w:rPr>
        <w:t>完成后，会启动一个延时机制，</w:t>
      </w:r>
      <w:r w:rsidR="00DB767F">
        <w:rPr>
          <w:rStyle w:val="af2"/>
          <w:rFonts w:eastAsia="宋体" w:cs="Times New Roman" w:hint="eastAsia"/>
          <w:color w:val="auto"/>
          <w:sz w:val="24"/>
          <w:szCs w:val="24"/>
          <w:u w:val="none"/>
          <w:shd w:val="clear" w:color="auto" w:fill="FFFFFF"/>
        </w:rPr>
        <w:t>方便用户观察到</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灯的点亮或熄灭。</w:t>
      </w:r>
    </w:p>
    <w:p w14:paraId="00F9A0D5" w14:textId="77777777" w:rsidR="00645574" w:rsidRPr="00A05FB8"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4357E794">
            <wp:extent cx="3496869" cy="1358900"/>
            <wp:effectExtent l="0" t="0" r="889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8"/>
                    <a:stretch>
                      <a:fillRect/>
                    </a:stretch>
                  </pic:blipFill>
                  <pic:spPr>
                    <a:xfrm>
                      <a:off x="0" y="0"/>
                      <a:ext cx="3502229" cy="1360983"/>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w:t>
      </w:r>
      <w:r w:rsidRPr="00E061DF">
        <w:rPr>
          <w:rFonts w:eastAsia="宋体"/>
          <w:b/>
          <w:bCs/>
          <w:sz w:val="24"/>
          <w:szCs w:val="24"/>
        </w:rPr>
        <w:t>LED</w:t>
      </w:r>
      <w:r w:rsidRPr="002238EF">
        <w:rPr>
          <w:rFonts w:ascii="宋体" w:eastAsia="宋体" w:hAnsi="宋体" w:cs="宋体" w:hint="eastAsia"/>
          <w:b/>
          <w:bCs/>
          <w:sz w:val="24"/>
          <w:szCs w:val="24"/>
        </w:rPr>
        <w:t>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4" w:name="_Toc196934225"/>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4"/>
    </w:p>
    <w:p w14:paraId="08C42B35" w14:textId="32F279E3"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t>HC-05</w:t>
      </w:r>
      <w:proofErr w:type="gramStart"/>
      <w:r w:rsidRPr="00405056">
        <w:rPr>
          <w:rFonts w:eastAsia="宋体"/>
          <w:color w:val="000000" w:themeColor="text1"/>
          <w:sz w:val="24"/>
          <w:szCs w:val="24"/>
          <w:shd w:val="clear" w:color="auto" w:fill="FFFFFF"/>
        </w:rPr>
        <w:t>蓝牙模块</w:t>
      </w:r>
      <w:proofErr w:type="gramEnd"/>
      <w:r w:rsidRPr="00405056">
        <w:rPr>
          <w:rFonts w:eastAsia="宋体"/>
          <w:color w:val="000000" w:themeColor="text1"/>
          <w:sz w:val="24"/>
          <w:szCs w:val="24"/>
          <w:shd w:val="clear" w:color="auto" w:fill="FFFFFF"/>
        </w:rPr>
        <w:t>是一种</w:t>
      </w:r>
      <w:proofErr w:type="gramStart"/>
      <w:r w:rsidRPr="00405056">
        <w:rPr>
          <w:rFonts w:eastAsia="宋体"/>
          <w:color w:val="000000" w:themeColor="text1"/>
          <w:sz w:val="24"/>
          <w:szCs w:val="24"/>
          <w:shd w:val="clear" w:color="auto" w:fill="FFFFFF"/>
        </w:rPr>
        <w:t>蓝牙协议</w:t>
      </w:r>
      <w:proofErr w:type="gramEnd"/>
      <w:r w:rsidRPr="00405056">
        <w:rPr>
          <w:rFonts w:eastAsia="宋体"/>
          <w:color w:val="000000" w:themeColor="text1"/>
          <w:sz w:val="24"/>
          <w:szCs w:val="24"/>
          <w:shd w:val="clear" w:color="auto" w:fill="FFFFFF"/>
        </w:rPr>
        <w:t>的简单无线通信模块。</w:t>
      </w:r>
      <w:proofErr w:type="gramStart"/>
      <w:r w:rsidRPr="00405056">
        <w:rPr>
          <w:rFonts w:eastAsia="宋体"/>
          <w:color w:val="000000" w:themeColor="text1"/>
          <w:sz w:val="24"/>
          <w:szCs w:val="24"/>
          <w:shd w:val="clear" w:color="auto" w:fill="FFFFFF"/>
        </w:rPr>
        <w:t>该蓝牙</w:t>
      </w:r>
      <w:proofErr w:type="gramEnd"/>
      <w:r w:rsidRPr="00405056">
        <w:rPr>
          <w:rFonts w:eastAsia="宋体"/>
          <w:color w:val="000000" w:themeColor="text1"/>
          <w:sz w:val="24"/>
          <w:szCs w:val="24"/>
          <w:shd w:val="clear" w:color="auto" w:fill="FFFFFF"/>
        </w:rPr>
        <w:t>模块采用了单</w:t>
      </w:r>
      <w:proofErr w:type="gramStart"/>
      <w:r w:rsidRPr="00405056">
        <w:rPr>
          <w:rFonts w:eastAsia="宋体"/>
          <w:color w:val="000000" w:themeColor="text1"/>
          <w:sz w:val="24"/>
          <w:szCs w:val="24"/>
          <w:shd w:val="clear" w:color="auto" w:fill="FFFFFF"/>
        </w:rPr>
        <w:t>芯片蓝牙</w:t>
      </w:r>
      <w:proofErr w:type="gramEnd"/>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w:t>
      </w:r>
      <w:proofErr w:type="gramStart"/>
      <w:r w:rsidRPr="00405056">
        <w:rPr>
          <w:rFonts w:eastAsia="宋体"/>
          <w:color w:val="000000" w:themeColor="text1"/>
          <w:sz w:val="24"/>
          <w:szCs w:val="24"/>
          <w:shd w:val="clear" w:color="auto" w:fill="FFFFFF"/>
        </w:rPr>
        <w:t>遵循蓝牙</w:t>
      </w:r>
      <w:proofErr w:type="gramEnd"/>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EDR</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1D586B" w:rsidRPr="001D586B">
        <w:rPr>
          <w:rFonts w:eastAsia="宋体"/>
          <w:color w:val="000000" w:themeColor="text1"/>
          <w:sz w:val="24"/>
          <w:szCs w:val="24"/>
          <w:shd w:val="clear" w:color="auto" w:fill="FFFFFF"/>
          <w:vertAlign w:val="superscript"/>
        </w:rPr>
        <w:fldChar w:fldCharType="begin"/>
      </w:r>
      <w:r w:rsidR="001D586B" w:rsidRPr="001D586B">
        <w:rPr>
          <w:rFonts w:eastAsia="宋体"/>
          <w:color w:val="000000" w:themeColor="text1"/>
          <w:sz w:val="24"/>
          <w:szCs w:val="24"/>
          <w:shd w:val="clear" w:color="auto" w:fill="FFFFFF"/>
          <w:vertAlign w:val="superscript"/>
        </w:rPr>
        <w:instrText xml:space="preserve"> REF _Ref196421598 \r \h  \* MERGEFORMAT </w:instrText>
      </w:r>
      <w:r w:rsidR="001D586B" w:rsidRPr="001D586B">
        <w:rPr>
          <w:rFonts w:eastAsia="宋体"/>
          <w:color w:val="000000" w:themeColor="text1"/>
          <w:sz w:val="24"/>
          <w:szCs w:val="24"/>
          <w:shd w:val="clear" w:color="auto" w:fill="FFFFFF"/>
          <w:vertAlign w:val="superscript"/>
        </w:rPr>
      </w:r>
      <w:r w:rsidR="001D586B" w:rsidRPr="001D586B">
        <w:rPr>
          <w:rFonts w:eastAsia="宋体"/>
          <w:color w:val="000000" w:themeColor="text1"/>
          <w:sz w:val="24"/>
          <w:szCs w:val="24"/>
          <w:shd w:val="clear" w:color="auto" w:fill="FFFFFF"/>
          <w:vertAlign w:val="superscript"/>
        </w:rPr>
        <w:fldChar w:fldCharType="separate"/>
      </w:r>
      <w:r w:rsidR="00446344">
        <w:rPr>
          <w:rFonts w:eastAsia="宋体"/>
          <w:color w:val="000000" w:themeColor="text1"/>
          <w:sz w:val="24"/>
          <w:szCs w:val="24"/>
          <w:shd w:val="clear" w:color="auto" w:fill="FFFFFF"/>
          <w:vertAlign w:val="superscript"/>
        </w:rPr>
        <w:t>[11]</w:t>
      </w:r>
      <w:r w:rsidR="001D586B" w:rsidRPr="001D586B">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Master</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、从机</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Slave</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或者自环</w:t>
      </w:r>
      <w:r w:rsidR="00A37906">
        <w:rPr>
          <w:rFonts w:eastAsia="宋体" w:hint="eastAsia"/>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9"/>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5" w:name="_bookmark13"/>
      <w:bookmarkStart w:id="56" w:name="_Toc17789"/>
      <w:bookmarkStart w:id="57" w:name="_Toc196934226"/>
      <w:bookmarkEnd w:id="55"/>
      <w:r>
        <w:rPr>
          <w:rFonts w:hint="eastAsia"/>
          <w:spacing w:val="-1"/>
          <w:sz w:val="30"/>
          <w:szCs w:val="30"/>
        </w:rPr>
        <w:t>4 系统软件设计</w:t>
      </w:r>
      <w:bookmarkStart w:id="58" w:name="_bookmark14"/>
      <w:bookmarkEnd w:id="56"/>
      <w:bookmarkEnd w:id="57"/>
      <w:bookmarkEnd w:id="58"/>
    </w:p>
    <w:p w14:paraId="29EFA314" w14:textId="77777777" w:rsidR="00645574" w:rsidRDefault="00000000">
      <w:pPr>
        <w:pStyle w:val="2"/>
        <w:spacing w:before="0" w:line="520" w:lineRule="exact"/>
        <w:ind w:left="0"/>
        <w:jc w:val="left"/>
        <w:rPr>
          <w:rFonts w:hint="eastAsia"/>
          <w:sz w:val="28"/>
          <w:szCs w:val="28"/>
        </w:rPr>
      </w:pPr>
      <w:bookmarkStart w:id="59" w:name="_Toc28738"/>
      <w:bookmarkStart w:id="60" w:name="_Toc196934227"/>
      <w:r>
        <w:rPr>
          <w:rFonts w:hint="eastAsia"/>
          <w:sz w:val="28"/>
          <w:szCs w:val="28"/>
        </w:rPr>
        <w:t>4.1 编译语言和环境</w:t>
      </w:r>
      <w:bookmarkEnd w:id="59"/>
      <w:bookmarkEnd w:id="60"/>
    </w:p>
    <w:p w14:paraId="0D7043A9" w14:textId="395659B1" w:rsidR="00405056" w:rsidRPr="00405056" w:rsidRDefault="00405056" w:rsidP="00405056">
      <w:pPr>
        <w:spacing w:line="520" w:lineRule="atLeast"/>
        <w:ind w:firstLineChars="200" w:firstLine="480"/>
        <w:jc w:val="both"/>
        <w:rPr>
          <w:rFonts w:eastAsia="宋体"/>
          <w:color w:val="000000" w:themeColor="text1"/>
          <w:sz w:val="24"/>
          <w:szCs w:val="24"/>
        </w:rPr>
      </w:pPr>
      <w:bookmarkStart w:id="61" w:name="_bookmark15"/>
      <w:bookmarkStart w:id="62" w:name="_Toc21576"/>
      <w:bookmarkEnd w:id="61"/>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_Ref196424883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[12]</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w:t>
      </w:r>
      <w:r w:rsidRPr="00405056">
        <w:rPr>
          <w:rFonts w:eastAsia="宋体"/>
          <w:color w:val="000000" w:themeColor="text1"/>
          <w:sz w:val="24"/>
          <w:szCs w:val="24"/>
        </w:rPr>
        <w:lastRenderedPageBreak/>
        <w:t>与汇编语言编写的程序运行效率近乎一致。</w:t>
      </w:r>
    </w:p>
    <w:p w14:paraId="26E0625E" w14:textId="7B3DE1F7"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w:t>
      </w:r>
      <w:proofErr w:type="gramStart"/>
      <w:r w:rsidRPr="00405056">
        <w:rPr>
          <w:rFonts w:eastAsia="宋体"/>
          <w:color w:val="000000" w:themeColor="text1"/>
          <w:sz w:val="24"/>
          <w:szCs w:val="24"/>
        </w:rPr>
        <w:t>一</w:t>
      </w:r>
      <w:proofErr w:type="gramEnd"/>
      <w:r w:rsidRPr="00405056">
        <w:rPr>
          <w:rFonts w:eastAsia="宋体"/>
          <w:color w:val="000000" w:themeColor="text1"/>
          <w:sz w:val="24"/>
          <w:szCs w:val="24"/>
        </w:rPr>
        <w:t>体式开发软件</w:t>
      </w:r>
      <w:r w:rsidR="00A37906">
        <w:rPr>
          <w:rFonts w:eastAsia="宋体" w:hint="eastAsia"/>
          <w:color w:val="000000" w:themeColor="text1"/>
          <w:sz w:val="24"/>
          <w:szCs w:val="24"/>
        </w:rPr>
        <w:t>（</w:t>
      </w:r>
      <w:r w:rsidRPr="00405056">
        <w:rPr>
          <w:rFonts w:eastAsia="宋体"/>
          <w:color w:val="000000" w:themeColor="text1"/>
          <w:sz w:val="24"/>
          <w:szCs w:val="24"/>
        </w:rPr>
        <w:t>IDE</w:t>
      </w:r>
      <w:r w:rsidR="00A37906">
        <w:rPr>
          <w:rFonts w:eastAsia="宋体" w:hint="eastAsia"/>
          <w:color w:val="000000" w:themeColor="text1"/>
          <w:sz w:val="24"/>
          <w:szCs w:val="24"/>
        </w:rPr>
        <w:t>）</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_Ref196422444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[13]</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r w:rsidR="00FC5ED8">
        <w:rPr>
          <w:rFonts w:eastAsia="宋体" w:hint="eastAsia"/>
          <w:color w:val="000000" w:themeColor="text1"/>
          <w:sz w:val="24"/>
          <w:szCs w:val="24"/>
        </w:rPr>
        <w:t>Keil</w:t>
      </w:r>
      <w:r w:rsidRPr="00405056">
        <w:rPr>
          <w:rFonts w:eastAsia="宋体"/>
          <w:color w:val="000000" w:themeColor="text1"/>
          <w:sz w:val="24"/>
          <w:szCs w:val="24"/>
        </w:rPr>
        <w:t>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377B256F"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_Ref195817693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[14]</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Pr="00092819" w:rsidRDefault="00000000" w:rsidP="00092819">
      <w:pPr>
        <w:pStyle w:val="2"/>
        <w:spacing w:before="0" w:line="520" w:lineRule="exact"/>
        <w:ind w:left="0"/>
        <w:jc w:val="left"/>
        <w:rPr>
          <w:rFonts w:hint="eastAsia"/>
          <w:sz w:val="28"/>
          <w:szCs w:val="28"/>
        </w:rPr>
      </w:pPr>
      <w:r>
        <w:rPr>
          <w:rFonts w:hint="eastAsia"/>
          <w:sz w:val="28"/>
          <w:szCs w:val="28"/>
        </w:rPr>
        <w:t xml:space="preserve">4.2 </w:t>
      </w:r>
      <w:r w:rsidRPr="00092819">
        <w:rPr>
          <w:rFonts w:hint="eastAsia"/>
          <w:sz w:val="28"/>
          <w:szCs w:val="28"/>
        </w:rPr>
        <w:t>系统程序设计</w:t>
      </w:r>
      <w:bookmarkEnd w:id="62"/>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3" w:name="_bookmark16"/>
      <w:bookmarkStart w:id="64" w:name="_Toc1194"/>
      <w:bookmarkStart w:id="65" w:name="_Toc196934228"/>
      <w:bookmarkEnd w:id="63"/>
      <w:r>
        <w:rPr>
          <w:rFonts w:ascii="黑体" w:eastAsia="黑体" w:hAnsi="黑体" w:hint="eastAsia"/>
          <w:b w:val="0"/>
          <w:bCs w:val="0"/>
          <w:sz w:val="24"/>
          <w:szCs w:val="24"/>
        </w:rPr>
        <w:t>4.2.1 主程序设计</w:t>
      </w:r>
      <w:bookmarkEnd w:id="64"/>
      <w:bookmarkEnd w:id="65"/>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proofErr w:type="gramStart"/>
      <w:r w:rsidRPr="00E83981">
        <w:rPr>
          <w:rFonts w:eastAsia="宋体"/>
          <w:color w:val="000000" w:themeColor="text1"/>
          <w:sz w:val="24"/>
          <w:szCs w:val="24"/>
          <w:shd w:val="clear" w:color="auto" w:fill="FFFFFF"/>
        </w:rPr>
        <w:t>搜索蓝牙</w:t>
      </w:r>
      <w:proofErr w:type="gramEnd"/>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6B7F8DA9" w14:textId="77777777" w:rsidR="00221AD5" w:rsidRDefault="00221AD5" w:rsidP="00497EC0">
      <w:pPr>
        <w:pStyle w:val="20"/>
        <w:spacing w:line="520" w:lineRule="exact"/>
        <w:jc w:val="both"/>
        <w:rPr>
          <w:rStyle w:val="af2"/>
          <w:rFonts w:eastAsia="宋体" w:cs="Times New Roman"/>
          <w:color w:val="auto"/>
          <w:sz w:val="24"/>
          <w:szCs w:val="24"/>
          <w:u w:val="none"/>
          <w:shd w:val="clear" w:color="auto" w:fill="FFFFFF"/>
        </w:rPr>
      </w:pPr>
    </w:p>
    <w:p w14:paraId="294FACA9"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33A2E8B8"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5D8D9798"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6972BBC1"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0" o:title=""/>
          </v:shape>
          <o:OLEObject Type="Embed" ProgID="Visio.Drawing.15" ShapeID="_x0000_i1026" DrawAspect="Content" ObjectID="_1808724371" r:id="rId31"/>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6" w:name="_bookmark17"/>
      <w:bookmarkStart w:id="67" w:name="_Toc468"/>
      <w:bookmarkStart w:id="68" w:name="_Toc196934229"/>
      <w:bookmarkEnd w:id="66"/>
      <w:r>
        <w:rPr>
          <w:rFonts w:ascii="黑体" w:eastAsia="黑体" w:hAnsi="黑体" w:hint="eastAsia"/>
          <w:b w:val="0"/>
          <w:bCs w:val="0"/>
          <w:sz w:val="24"/>
          <w:szCs w:val="24"/>
        </w:rPr>
        <w:t>4.2.2 传感器程序设计</w:t>
      </w:r>
      <w:bookmarkEnd w:id="67"/>
      <w:bookmarkEnd w:id="68"/>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lastRenderedPageBreak/>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02BDB599" w:rsidR="00645574" w:rsidRDefault="0024230E">
      <w:pPr>
        <w:pStyle w:val="20"/>
        <w:rPr>
          <w:rFonts w:eastAsia="宋体" w:cs="Times New Roman"/>
          <w:color w:val="000000"/>
          <w:sz w:val="24"/>
          <w:szCs w:val="24"/>
        </w:rPr>
      </w:pPr>
      <w:r>
        <w:rPr>
          <w:rFonts w:hint="eastAsia"/>
        </w:rPr>
        <w:object w:dxaOrig="5170" w:dyaOrig="5351" w14:anchorId="7FB2A054">
          <v:shape id="_x0000_i1027" type="#_x0000_t75" style="width:258.5pt;height:267.55pt" o:ole="">
            <v:imagedata r:id="rId32" o:title=""/>
          </v:shape>
          <o:OLEObject Type="Embed" ProgID="Visio.Drawing.15" ShapeID="_x0000_i1027" DrawAspect="Content" ObjectID="_1808724372" r:id="rId33"/>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9" w:name="_Toc13396"/>
      <w:bookmarkStart w:id="70" w:name="_Toc196934230"/>
      <w:r>
        <w:rPr>
          <w:rFonts w:ascii="黑体" w:eastAsia="黑体" w:hAnsi="黑体" w:hint="eastAsia"/>
          <w:b w:val="0"/>
          <w:bCs w:val="0"/>
          <w:sz w:val="24"/>
          <w:szCs w:val="24"/>
        </w:rPr>
        <w:t>4.2.3 显示程序设计</w:t>
      </w:r>
      <w:bookmarkEnd w:id="69"/>
      <w:bookmarkEnd w:id="70"/>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37D23703" w14:textId="77777777" w:rsidR="00E57BAC" w:rsidRDefault="00E57BAC"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708E8F5" w14:textId="77777777" w:rsidR="006D2C8E"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6286DE" w14:textId="77777777" w:rsidR="006D2C8E"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2D622559" w14:textId="77777777" w:rsidR="006D2C8E"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95BE38E" w14:textId="77777777" w:rsidR="006D2C8E" w:rsidRPr="002C7A7A"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A2D0661" w14:textId="0B5DB8A0" w:rsidR="00645574" w:rsidRDefault="00355FEF">
      <w:pPr>
        <w:pStyle w:val="20"/>
        <w:ind w:firstLineChars="200" w:firstLine="420"/>
        <w:rPr>
          <w:rFonts w:eastAsia="宋体" w:cs="Times New Roman"/>
          <w:color w:val="000000"/>
          <w:sz w:val="24"/>
          <w:szCs w:val="24"/>
        </w:rPr>
      </w:pPr>
      <w:r>
        <w:rPr>
          <w:rFonts w:hint="eastAsia"/>
        </w:rPr>
        <w:object w:dxaOrig="1600" w:dyaOrig="5321" w14:anchorId="2E58450C">
          <v:shape id="_x0000_i1028" type="#_x0000_t75" style="width:80pt;height:266.05pt" o:ole="">
            <v:imagedata r:id="rId34" o:title=""/>
          </v:shape>
          <o:OLEObject Type="Embed" ProgID="Visio.Drawing.15" ShapeID="_x0000_i1028" DrawAspect="Content" ObjectID="_1808724373" r:id="rId35"/>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Toc24586"/>
      <w:bookmarkStart w:id="72" w:name="_Toc196934231"/>
      <w:r>
        <w:rPr>
          <w:rFonts w:ascii="黑体" w:eastAsia="黑体" w:hAnsi="黑体" w:hint="eastAsia"/>
          <w:b w:val="0"/>
          <w:bCs w:val="0"/>
          <w:sz w:val="24"/>
          <w:szCs w:val="24"/>
        </w:rPr>
        <w:t>4.2.4 声光提醒程序设计</w:t>
      </w:r>
      <w:bookmarkEnd w:id="71"/>
      <w:bookmarkEnd w:id="72"/>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51CA1B9E" w14:textId="77777777" w:rsidR="008C6CED" w:rsidRDefault="008C6CED">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7972CC41" w14:textId="77777777" w:rsidR="008C6CED" w:rsidRDefault="008C6CED">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22E770EA" w14:textId="77777777" w:rsidR="008C6CED" w:rsidRDefault="008C6CED">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755E536C" w14:textId="77777777" w:rsidR="006D2C8E" w:rsidRDefault="006D2C8E" w:rsidP="00E55940">
      <w:pPr>
        <w:pStyle w:val="20"/>
        <w:spacing w:line="520" w:lineRule="exact"/>
        <w:jc w:val="both"/>
        <w:rPr>
          <w:rStyle w:val="af2"/>
          <w:rFonts w:eastAsia="宋体" w:cs="Times New Roman"/>
          <w:color w:val="auto"/>
          <w:sz w:val="24"/>
          <w:szCs w:val="24"/>
          <w:u w:val="none"/>
          <w:shd w:val="clear" w:color="auto" w:fill="FFFFFF"/>
        </w:rPr>
      </w:pPr>
    </w:p>
    <w:p w14:paraId="0AC2F682" w14:textId="77777777" w:rsidR="00E55940" w:rsidRDefault="00E55940">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027832F6" w:rsidR="00645574" w:rsidRDefault="00E55940">
      <w:pPr>
        <w:pStyle w:val="20"/>
        <w:ind w:firstLineChars="200" w:firstLine="420"/>
        <w:rPr>
          <w:rFonts w:eastAsia="宋体" w:cs="Times New Roman"/>
          <w:color w:val="000000"/>
          <w:sz w:val="24"/>
          <w:szCs w:val="24"/>
        </w:rPr>
      </w:pPr>
      <w:r>
        <w:rPr>
          <w:rFonts w:hint="eastAsia"/>
        </w:rPr>
        <w:object w:dxaOrig="5041" w:dyaOrig="9100" w14:anchorId="31C90988">
          <v:shape id="_x0000_i1029" type="#_x0000_t75" style="width:3in;height:389.5pt" o:ole="">
            <v:imagedata r:id="rId36" o:title=""/>
          </v:shape>
          <o:OLEObject Type="Embed" ProgID="Visio.Drawing.15" ShapeID="_x0000_i1029" DrawAspect="Content" ObjectID="_1808724374" r:id="rId37"/>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3" w:name="_Toc196934232"/>
      <w:r>
        <w:rPr>
          <w:rFonts w:ascii="黑体" w:eastAsia="黑体" w:hAnsi="黑体" w:hint="eastAsia"/>
          <w:b w:val="0"/>
          <w:bCs w:val="0"/>
          <w:sz w:val="24"/>
          <w:szCs w:val="24"/>
        </w:rPr>
        <w:t>4.2.5 按键程序设计</w:t>
      </w:r>
      <w:bookmarkEnd w:id="73"/>
    </w:p>
    <w:p w14:paraId="0F0CEA71" w14:textId="0DFD56F7" w:rsidR="00CE1C24" w:rsidRPr="004B356F" w:rsidRDefault="00CE1C24" w:rsidP="00CE1C24">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w:t>
      </w:r>
      <w:r>
        <w:rPr>
          <w:rStyle w:val="af3"/>
          <w:rFonts w:eastAsia="宋体" w:cs="Times New Roman" w:hint="eastAsia"/>
          <w:kern w:val="0"/>
          <w:sz w:val="24"/>
          <w:szCs w:val="24"/>
        </w:rPr>
        <w:t>键</w:t>
      </w:r>
      <w:r w:rsidRPr="004119B9">
        <w:rPr>
          <w:rStyle w:val="af3"/>
          <w:rFonts w:eastAsia="宋体" w:cs="Times New Roman" w:hint="eastAsia"/>
          <w:kern w:val="0"/>
          <w:sz w:val="24"/>
          <w:szCs w:val="24"/>
        </w:rPr>
        <w:t>作为用户</w:t>
      </w:r>
      <w:r w:rsidR="000757A1">
        <w:rPr>
          <w:rStyle w:val="af3"/>
          <w:rFonts w:eastAsia="宋体" w:cs="Times New Roman" w:hint="eastAsia"/>
          <w:kern w:val="0"/>
          <w:sz w:val="24"/>
          <w:szCs w:val="24"/>
        </w:rPr>
        <w:t>和</w:t>
      </w:r>
      <w:r w:rsidRPr="004119B9">
        <w:rPr>
          <w:rStyle w:val="af3"/>
          <w:rFonts w:eastAsia="宋体" w:cs="Times New Roman" w:hint="eastAsia"/>
          <w:kern w:val="0"/>
          <w:sz w:val="24"/>
          <w:szCs w:val="24"/>
        </w:rPr>
        <w:t>设备之间的交互</w:t>
      </w:r>
      <w:r>
        <w:rPr>
          <w:rStyle w:val="af3"/>
          <w:rFonts w:eastAsia="宋体" w:cs="Times New Roman" w:hint="eastAsia"/>
          <w:kern w:val="0"/>
          <w:sz w:val="24"/>
          <w:szCs w:val="24"/>
        </w:rPr>
        <w:t>枢纽</w:t>
      </w:r>
      <w:r w:rsidRPr="004119B9">
        <w:rPr>
          <w:rStyle w:val="af3"/>
          <w:rFonts w:eastAsia="宋体" w:cs="Times New Roman" w:hint="eastAsia"/>
          <w:kern w:val="0"/>
          <w:sz w:val="24"/>
          <w:szCs w:val="24"/>
        </w:rPr>
        <w:t>，能够将</w:t>
      </w:r>
      <w:r w:rsidR="000757A1">
        <w:rPr>
          <w:rStyle w:val="af3"/>
          <w:rFonts w:eastAsia="宋体" w:cs="Times New Roman" w:hint="eastAsia"/>
          <w:kern w:val="0"/>
          <w:sz w:val="24"/>
          <w:szCs w:val="24"/>
        </w:rPr>
        <w:t>用户的想法传递给</w:t>
      </w:r>
      <w:r w:rsidRPr="004119B9">
        <w:rPr>
          <w:rStyle w:val="af3"/>
          <w:rFonts w:eastAsia="宋体" w:cs="Times New Roman" w:hint="eastAsia"/>
          <w:kern w:val="0"/>
          <w:sz w:val="24"/>
          <w:szCs w:val="24"/>
        </w:rPr>
        <w:t>硬件</w:t>
      </w:r>
      <w:r w:rsidR="000757A1">
        <w:rPr>
          <w:rStyle w:val="af3"/>
          <w:rFonts w:eastAsia="宋体" w:cs="Times New Roman" w:hint="eastAsia"/>
          <w:kern w:val="0"/>
          <w:sz w:val="24"/>
          <w:szCs w:val="24"/>
        </w:rPr>
        <w:t>设备进行相应功能的执行</w:t>
      </w:r>
      <w:r w:rsidRPr="004119B9">
        <w:rPr>
          <w:rStyle w:val="af3"/>
          <w:rFonts w:eastAsia="宋体" w:cs="Times New Roman" w:hint="eastAsia"/>
          <w:kern w:val="0"/>
          <w:sz w:val="24"/>
          <w:szCs w:val="24"/>
        </w:rPr>
        <w:t>。当用户按下</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时，内部触点与电路接触，形成闭合电路，并向微控制器发送</w:t>
      </w:r>
      <w:r w:rsidR="001D1D8D">
        <w:rPr>
          <w:rStyle w:val="af3"/>
          <w:rFonts w:eastAsia="宋体" w:cs="Times New Roman" w:hint="eastAsia"/>
          <w:kern w:val="0"/>
          <w:sz w:val="24"/>
          <w:szCs w:val="24"/>
        </w:rPr>
        <w:t>切换显示界面或者是调整当前时间跟日期</w:t>
      </w:r>
      <w:r w:rsidRPr="004119B9">
        <w:rPr>
          <w:rStyle w:val="af3"/>
          <w:rFonts w:eastAsia="宋体" w:cs="Times New Roman" w:hint="eastAsia"/>
          <w:kern w:val="0"/>
          <w:sz w:val="24"/>
          <w:szCs w:val="24"/>
        </w:rPr>
        <w:t>的指令，微控制器随后</w:t>
      </w:r>
      <w:r w:rsidR="001D1D8D">
        <w:rPr>
          <w:rStyle w:val="af3"/>
          <w:rFonts w:eastAsia="宋体" w:cs="Times New Roman" w:hint="eastAsia"/>
          <w:kern w:val="0"/>
          <w:sz w:val="24"/>
          <w:szCs w:val="24"/>
        </w:rPr>
        <w:t>根据接收到数据</w:t>
      </w:r>
      <w:r w:rsidRPr="004119B9">
        <w:rPr>
          <w:rStyle w:val="af3"/>
          <w:rFonts w:eastAsia="宋体" w:cs="Times New Roman" w:hint="eastAsia"/>
          <w:kern w:val="0"/>
          <w:sz w:val="24"/>
          <w:szCs w:val="24"/>
        </w:rPr>
        <w:t>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的功能</w:t>
      </w:r>
      <w:r w:rsidR="001D1D8D">
        <w:rPr>
          <w:rStyle w:val="af3"/>
          <w:rFonts w:eastAsia="宋体" w:cs="Times New Roman" w:hint="eastAsia"/>
          <w:kern w:val="0"/>
          <w:sz w:val="24"/>
          <w:szCs w:val="24"/>
        </w:rPr>
        <w:t>有</w:t>
      </w:r>
      <w:r w:rsidRPr="004119B9">
        <w:rPr>
          <w:rStyle w:val="af3"/>
          <w:rFonts w:eastAsia="宋体" w:cs="Times New Roman" w:hint="eastAsia"/>
          <w:kern w:val="0"/>
          <w:sz w:val="24"/>
          <w:szCs w:val="24"/>
        </w:rPr>
        <w:t>时间</w:t>
      </w:r>
      <w:r w:rsidR="001D1D8D">
        <w:rPr>
          <w:rStyle w:val="af3"/>
          <w:rFonts w:eastAsia="宋体" w:cs="Times New Roman" w:hint="eastAsia"/>
          <w:kern w:val="0"/>
          <w:sz w:val="24"/>
          <w:szCs w:val="24"/>
        </w:rPr>
        <w:t>校准</w:t>
      </w:r>
      <w:r w:rsidRPr="004119B9">
        <w:rPr>
          <w:rStyle w:val="af3"/>
          <w:rFonts w:eastAsia="宋体" w:cs="Times New Roman" w:hint="eastAsia"/>
          <w:kern w:val="0"/>
          <w:sz w:val="24"/>
          <w:szCs w:val="24"/>
        </w:rPr>
        <w:t>、设置闹钟以及警报通知等。在软件实现方面，通过扫描</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端口的状态来判断</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是否被按下。利用不同的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状态来实现相应的模式切换和时间设置。首先，需要读取</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的当前状态，以确定</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是被按下、释放还是保持不变。设计了一个状态机来管理</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的状态转换，例如从按下状态变为释放状态的变化。当</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状态发生变化时，会</w:t>
      </w:r>
      <w:proofErr w:type="gramStart"/>
      <w:r w:rsidRPr="004119B9">
        <w:rPr>
          <w:rStyle w:val="af3"/>
          <w:rFonts w:eastAsia="宋体" w:cs="Times New Roman" w:hint="eastAsia"/>
          <w:kern w:val="0"/>
          <w:sz w:val="24"/>
          <w:szCs w:val="24"/>
        </w:rPr>
        <w:t>进行消抖处理</w:t>
      </w:r>
      <w:proofErr w:type="gramEnd"/>
      <w:r w:rsidRPr="004119B9">
        <w:rPr>
          <w:rStyle w:val="af3"/>
          <w:rFonts w:eastAsia="宋体" w:cs="Times New Roman" w:hint="eastAsia"/>
          <w:kern w:val="0"/>
          <w:sz w:val="24"/>
          <w:szCs w:val="24"/>
        </w:rPr>
        <w:t>，以防止因</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的机械弹跳而导致的错误多次触发。</w:t>
      </w:r>
      <w:r w:rsidRPr="004119B9">
        <w:rPr>
          <w:rStyle w:val="af3"/>
          <w:rFonts w:eastAsia="宋体" w:cs="Times New Roman" w:hint="eastAsia"/>
          <w:kern w:val="0"/>
          <w:sz w:val="24"/>
          <w:szCs w:val="24"/>
        </w:rPr>
        <w:lastRenderedPageBreak/>
        <w:t>最后，根据不同的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状态，执行相应的操作，例如响应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按下和释放事件，确保</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扫描的准确性和稳定性。</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模块的程序设计如图</w:t>
      </w:r>
      <w:r w:rsidRPr="004119B9">
        <w:rPr>
          <w:rStyle w:val="af3"/>
          <w:rFonts w:eastAsia="宋体" w:cs="Times New Roman"/>
          <w:kern w:val="0"/>
          <w:sz w:val="24"/>
          <w:szCs w:val="24"/>
        </w:rPr>
        <w:t>4.5</w:t>
      </w:r>
      <w:r w:rsidRPr="004119B9">
        <w:rPr>
          <w:rStyle w:val="af3"/>
          <w:rFonts w:eastAsia="宋体" w:cs="Times New Roman" w:hint="eastAsia"/>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283B5420" w:rsidR="00645574" w:rsidRDefault="00E55940">
      <w:pPr>
        <w:pStyle w:val="20"/>
        <w:spacing w:line="240" w:lineRule="auto"/>
        <w:ind w:firstLineChars="200" w:firstLine="420"/>
        <w:rPr>
          <w:rFonts w:eastAsia="宋体" w:cs="Times New Roman"/>
          <w:color w:val="000000"/>
          <w:sz w:val="24"/>
          <w:szCs w:val="24"/>
        </w:rPr>
      </w:pPr>
      <w:r>
        <w:rPr>
          <w:rFonts w:hint="eastAsia"/>
        </w:rPr>
        <w:object w:dxaOrig="4770" w:dyaOrig="9630" w14:anchorId="4D92DDB0">
          <v:shape id="_x0000_i1030" type="#_x0000_t75" style="width:216.3pt;height:437.2pt" o:ole="">
            <v:imagedata r:id="rId38" o:title=""/>
          </v:shape>
          <o:OLEObject Type="Embed" ProgID="Visio.Drawing.15" ShapeID="_x0000_i1030" DrawAspect="Content" ObjectID="_1808724375" r:id="rId39"/>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4" w:name="_Toc4025"/>
      <w:bookmarkStart w:id="75" w:name="_Toc196934233"/>
      <w:r>
        <w:rPr>
          <w:rFonts w:ascii="黑体" w:eastAsia="黑体" w:hAnsi="黑体" w:hint="eastAsia"/>
          <w:b w:val="0"/>
          <w:bCs w:val="0"/>
          <w:sz w:val="24"/>
          <w:szCs w:val="24"/>
        </w:rPr>
        <w:t>4.2.6 通讯程序设计</w:t>
      </w:r>
      <w:bookmarkEnd w:id="74"/>
      <w:bookmarkEnd w:id="75"/>
    </w:p>
    <w:p w14:paraId="5E0FBB39" w14:textId="4A348E01"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000B2834" w:rsidRPr="000B2834">
        <w:rPr>
          <w:rFonts w:eastAsia="宋体"/>
          <w:color w:val="000000" w:themeColor="text1"/>
          <w:szCs w:val="24"/>
          <w:vertAlign w:val="superscript"/>
        </w:rPr>
        <w:fldChar w:fldCharType="begin"/>
      </w:r>
      <w:r w:rsidR="000B2834" w:rsidRPr="000B2834">
        <w:rPr>
          <w:rFonts w:eastAsia="宋体"/>
          <w:color w:val="000000" w:themeColor="text1"/>
          <w:szCs w:val="24"/>
          <w:vertAlign w:val="superscript"/>
        </w:rPr>
        <w:instrText xml:space="preserve"> REF _Ref196424236 \r \h  \* MERGEFORMAT </w:instrText>
      </w:r>
      <w:r w:rsidR="000B2834" w:rsidRPr="000B2834">
        <w:rPr>
          <w:rFonts w:eastAsia="宋体"/>
          <w:color w:val="000000" w:themeColor="text1"/>
          <w:szCs w:val="24"/>
          <w:vertAlign w:val="superscript"/>
        </w:rPr>
      </w:r>
      <w:r w:rsidR="000B2834" w:rsidRPr="000B2834">
        <w:rPr>
          <w:rFonts w:eastAsia="宋体"/>
          <w:color w:val="000000" w:themeColor="text1"/>
          <w:szCs w:val="24"/>
          <w:vertAlign w:val="superscript"/>
        </w:rPr>
        <w:fldChar w:fldCharType="separate"/>
      </w:r>
      <w:r w:rsidR="00446344">
        <w:rPr>
          <w:rFonts w:eastAsia="宋体"/>
          <w:color w:val="000000" w:themeColor="text1"/>
          <w:szCs w:val="24"/>
          <w:vertAlign w:val="superscript"/>
        </w:rPr>
        <w:t>[15]</w:t>
      </w:r>
      <w:r w:rsidR="000B2834" w:rsidRPr="000B2834">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lastRenderedPageBreak/>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173CE2A4" w:rsidR="00645574" w:rsidRDefault="00407F71">
      <w:pPr>
        <w:pStyle w:val="20"/>
        <w:spacing w:line="240" w:lineRule="auto"/>
        <w:ind w:firstLineChars="200" w:firstLine="420"/>
        <w:rPr>
          <w:rFonts w:ascii="宋体" w:eastAsia="宋体" w:hAnsi="宋体" w:hint="eastAsia"/>
          <w:color w:val="000000"/>
          <w:sz w:val="24"/>
          <w:szCs w:val="24"/>
        </w:rPr>
      </w:pPr>
      <w:r>
        <w:rPr>
          <w:rFonts w:hint="eastAsia"/>
        </w:rPr>
        <w:object w:dxaOrig="7441" w:dyaOrig="5041" w14:anchorId="0EB029B6">
          <v:shape id="_x0000_i1031" type="#_x0000_t75" style="width:372.05pt;height:252.05pt" o:ole="">
            <v:imagedata r:id="rId40" o:title=""/>
          </v:shape>
          <o:OLEObject Type="Embed" ProgID="Visio.Drawing.15" ShapeID="_x0000_i1031" DrawAspect="Content" ObjectID="_1808724376" r:id="rId41"/>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76" w:name="_bookmark18"/>
      <w:bookmarkStart w:id="77" w:name="_Toc13029"/>
      <w:bookmarkStart w:id="78" w:name="_Toc196934234"/>
      <w:bookmarkEnd w:id="76"/>
      <w:r>
        <w:rPr>
          <w:rFonts w:hint="eastAsia"/>
          <w:spacing w:val="-2"/>
          <w:sz w:val="30"/>
          <w:szCs w:val="30"/>
        </w:rPr>
        <w:t xml:space="preserve">5 </w:t>
      </w:r>
      <w:r>
        <w:rPr>
          <w:rFonts w:hint="eastAsia"/>
          <w:spacing w:val="-1"/>
          <w:sz w:val="30"/>
          <w:szCs w:val="30"/>
          <w:lang w:val="zh-CN"/>
        </w:rPr>
        <w:t>系统调试与分析</w:t>
      </w:r>
      <w:bookmarkEnd w:id="77"/>
      <w:bookmarkEnd w:id="78"/>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2C732534" w14:textId="76D4219F" w:rsidR="00645574" w:rsidRDefault="00000000" w:rsidP="006D2C8E">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w:t>
      </w:r>
      <w:r w:rsidR="0041415B">
        <w:rPr>
          <w:rFonts w:eastAsia="宋体" w:cs="Times New Roman" w:hint="eastAsia"/>
          <w:sz w:val="24"/>
          <w:szCs w:val="24"/>
        </w:rPr>
        <w:t>根</w:t>
      </w:r>
      <w:r>
        <w:rPr>
          <w:rFonts w:eastAsia="宋体" w:cs="Times New Roman"/>
          <w:sz w:val="24"/>
          <w:szCs w:val="24"/>
        </w:rPr>
        <w:t>据代码进行硬件设备的</w:t>
      </w:r>
      <w:r w:rsidR="0041415B">
        <w:rPr>
          <w:rFonts w:eastAsia="宋体" w:cs="Times New Roman" w:hint="eastAsia"/>
          <w:sz w:val="24"/>
          <w:szCs w:val="24"/>
        </w:rPr>
        <w:t>控制</w:t>
      </w:r>
      <w:r>
        <w:rPr>
          <w:rFonts w:eastAsia="宋体" w:cs="Times New Roman"/>
          <w:sz w:val="24"/>
          <w:szCs w:val="24"/>
        </w:rPr>
        <w:t>，</w:t>
      </w:r>
      <w:r w:rsidR="0041415B">
        <w:rPr>
          <w:rFonts w:eastAsia="宋体" w:cs="Times New Roman" w:hint="eastAsia"/>
          <w:sz w:val="24"/>
          <w:szCs w:val="24"/>
        </w:rPr>
        <w:t>确保可以对</w:t>
      </w:r>
      <w:r>
        <w:rPr>
          <w:rFonts w:eastAsia="宋体" w:cs="Times New Roman"/>
          <w:sz w:val="24"/>
          <w:szCs w:val="24"/>
        </w:rPr>
        <w:t>环境温湿度、光照的监测，</w:t>
      </w:r>
      <w:r w:rsidR="0041415B">
        <w:rPr>
          <w:rFonts w:eastAsia="宋体" w:cs="Times New Roman" w:hint="eastAsia"/>
          <w:sz w:val="24"/>
          <w:szCs w:val="24"/>
        </w:rPr>
        <w:t>跟</w:t>
      </w:r>
      <w:r>
        <w:rPr>
          <w:rFonts w:eastAsia="宋体" w:cs="Times New Roman"/>
          <w:sz w:val="24"/>
          <w:szCs w:val="24"/>
        </w:rPr>
        <w:t>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7D77C458" w14:textId="77777777" w:rsidR="00407F71" w:rsidRDefault="00407F71">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lastRenderedPageBreak/>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rsidP="00E55940">
      <w:pPr>
        <w:pStyle w:val="20"/>
        <w:jc w:val="left"/>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lastRenderedPageBreak/>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w:t>
      </w:r>
      <w:proofErr w:type="gramStart"/>
      <w:r w:rsidRPr="00AA17A0">
        <w:rPr>
          <w:rFonts w:eastAsia="宋体"/>
          <w:color w:val="000000" w:themeColor="text1"/>
          <w:szCs w:val="24"/>
          <w:shd w:val="clear" w:color="auto" w:fill="FFFFFF"/>
        </w:rPr>
        <w:t>蓝牙模块</w:t>
      </w:r>
      <w:proofErr w:type="gramEnd"/>
      <w:r w:rsidRPr="00AA17A0">
        <w:rPr>
          <w:rFonts w:eastAsia="宋体"/>
          <w:color w:val="000000" w:themeColor="text1"/>
          <w:szCs w:val="24"/>
          <w:shd w:val="clear" w:color="auto" w:fill="FFFFFF"/>
        </w:rPr>
        <w:t>、显示模块、温湿度传感器模块、蜂鸣器模块和按键模块。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243053B2" w14:textId="7F930F86" w:rsidR="00D536D4" w:rsidRDefault="00000000"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51BD224C" w14:textId="77777777" w:rsidR="00CC63FA" w:rsidRDefault="00CC63FA"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1DB2D682" w14:textId="77777777" w:rsidR="00E55940" w:rsidRDefault="00E55940"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2"/>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4A7B2EBE">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3"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1140AC58" w14:textId="77777777" w:rsidR="00DD1FC0" w:rsidRPr="004119B9" w:rsidRDefault="00DD1FC0" w:rsidP="00DD1FC0">
      <w:pPr>
        <w:pStyle w:val="20"/>
        <w:spacing w:line="520" w:lineRule="exact"/>
        <w:ind w:firstLineChars="200" w:firstLine="480"/>
        <w:jc w:val="both"/>
        <w:rPr>
          <w:rFonts w:eastAsia="宋体" w:cs="Times New Roman"/>
          <w:sz w:val="24"/>
          <w:szCs w:val="24"/>
        </w:rPr>
      </w:pPr>
      <w:r w:rsidRPr="004119B9">
        <w:rPr>
          <w:rFonts w:eastAsia="宋体" w:cs="Times New Roman"/>
          <w:sz w:val="24"/>
          <w:szCs w:val="24"/>
        </w:rPr>
        <w:t>本系统的上层软件以移动应用程序的形式呈现。系统提供数据查询和警报设置功能，使用户能够进行</w:t>
      </w:r>
      <w:r w:rsidRPr="004119B9">
        <w:rPr>
          <w:rFonts w:eastAsia="宋体" w:cs="Times New Roman"/>
          <w:sz w:val="24"/>
          <w:szCs w:val="24"/>
        </w:rPr>
        <w:t>24</w:t>
      </w:r>
      <w:r w:rsidRPr="004119B9">
        <w:rPr>
          <w:rFonts w:eastAsia="宋体" w:cs="Times New Roman"/>
          <w:sz w:val="24"/>
          <w:szCs w:val="24"/>
        </w:rPr>
        <w:t>小时远程监控。首先，用户在移动应用程序与设备之间</w:t>
      </w:r>
      <w:proofErr w:type="gramStart"/>
      <w:r w:rsidRPr="004119B9">
        <w:rPr>
          <w:rFonts w:eastAsia="宋体" w:cs="Times New Roman"/>
          <w:sz w:val="24"/>
          <w:szCs w:val="24"/>
        </w:rPr>
        <w:t>建立蓝牙连接</w:t>
      </w:r>
      <w:proofErr w:type="gramEnd"/>
      <w:r w:rsidRPr="004119B9">
        <w:rPr>
          <w:rFonts w:eastAsia="宋体" w:cs="Times New Roman"/>
          <w:sz w:val="24"/>
          <w:szCs w:val="24"/>
        </w:rPr>
        <w:t>，以实时同步硬件收集的数据。在界面顶部，用户可以查看温度、湿度、光照强度等指标的当前状态，以及实时时间信息。在查看当前时间的同时，用户还可以进行一键校准，并为硬件设置三个不同的警报。软件功能的实现如表</w:t>
      </w:r>
      <w:r w:rsidRPr="004119B9">
        <w:rPr>
          <w:rFonts w:eastAsia="宋体" w:cs="Times New Roman"/>
          <w:sz w:val="24"/>
          <w:szCs w:val="24"/>
        </w:rPr>
        <w:t>5.4</w:t>
      </w:r>
      <w:r w:rsidRPr="004119B9">
        <w:rPr>
          <w:rFonts w:eastAsia="宋体" w:cs="Times New Roman"/>
          <w:sz w:val="24"/>
          <w:szCs w:val="24"/>
        </w:rPr>
        <w:t>所示。</w:t>
      </w:r>
    </w:p>
    <w:p w14:paraId="06E6572F" w14:textId="77777777" w:rsidR="00FB3ACB" w:rsidRDefault="00FB3ACB" w:rsidP="00E55940">
      <w:pPr>
        <w:pStyle w:val="20"/>
        <w:spacing w:line="520" w:lineRule="exact"/>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4"/>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79" w:name="_Toc196934235"/>
      <w:r>
        <w:rPr>
          <w:rFonts w:hint="eastAsia"/>
          <w:spacing w:val="-2"/>
          <w:sz w:val="30"/>
          <w:szCs w:val="30"/>
        </w:rPr>
        <w:lastRenderedPageBreak/>
        <w:t xml:space="preserve">6 </w:t>
      </w:r>
      <w:r w:rsidRPr="00717A79">
        <w:rPr>
          <w:rFonts w:hint="eastAsia"/>
          <w:spacing w:val="-2"/>
          <w:sz w:val="30"/>
          <w:szCs w:val="30"/>
        </w:rPr>
        <w:t>总结与展望</w:t>
      </w:r>
      <w:bookmarkEnd w:id="79"/>
    </w:p>
    <w:p w14:paraId="4E365171" w14:textId="56FF216D" w:rsidR="00717A79" w:rsidRPr="00717A79" w:rsidRDefault="00147AFB" w:rsidP="00717A79">
      <w:pPr>
        <w:widowControl/>
        <w:autoSpaceDE/>
        <w:autoSpaceDN/>
        <w:spacing w:line="520" w:lineRule="exact"/>
        <w:ind w:firstLineChars="200" w:firstLine="480"/>
        <w:rPr>
          <w:rFonts w:eastAsia="宋体"/>
          <w:sz w:val="24"/>
          <w:szCs w:val="24"/>
        </w:rPr>
      </w:pPr>
      <w:r>
        <w:rPr>
          <w:rFonts w:eastAsia="宋体" w:hint="eastAsia"/>
          <w:sz w:val="24"/>
          <w:szCs w:val="24"/>
        </w:rPr>
        <w:t>本</w:t>
      </w:r>
      <w:r w:rsidR="00717A79" w:rsidRPr="00717A79">
        <w:rPr>
          <w:rFonts w:eastAsia="宋体"/>
          <w:sz w:val="24"/>
          <w:szCs w:val="24"/>
        </w:rPr>
        <w:t>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00717A79" w:rsidRPr="00717A79">
        <w:rPr>
          <w:rFonts w:eastAsia="宋体"/>
          <w:sz w:val="24"/>
          <w:szCs w:val="24"/>
        </w:rPr>
        <w:t>C</w:t>
      </w:r>
      <w:r w:rsidR="00717A79" w:rsidRPr="00717A79">
        <w:rPr>
          <w:rFonts w:eastAsia="宋体"/>
          <w:sz w:val="24"/>
          <w:szCs w:val="24"/>
        </w:rPr>
        <w:t>语言来编码实现，以</w:t>
      </w:r>
      <w:r w:rsidR="00717A79" w:rsidRPr="00717A79">
        <w:rPr>
          <w:rFonts w:eastAsia="宋体"/>
          <w:sz w:val="24"/>
          <w:szCs w:val="24"/>
        </w:rPr>
        <w:t>STM32</w:t>
      </w:r>
      <w:r w:rsidR="00717A79" w:rsidRPr="00717A79">
        <w:rPr>
          <w:rFonts w:eastAsia="宋体"/>
          <w:sz w:val="24"/>
          <w:szCs w:val="24"/>
        </w:rPr>
        <w:t>开发板为核心控制器，在各数据节点上连接</w:t>
      </w:r>
      <w:r w:rsidR="00717A79" w:rsidRPr="00717A79">
        <w:rPr>
          <w:rFonts w:eastAsia="宋体"/>
          <w:sz w:val="24"/>
          <w:szCs w:val="24"/>
        </w:rPr>
        <w:t>DHT11</w:t>
      </w:r>
      <w:r w:rsidR="00717A79" w:rsidRPr="00717A79">
        <w:rPr>
          <w:rFonts w:eastAsia="宋体"/>
          <w:sz w:val="24"/>
          <w:szCs w:val="24"/>
        </w:rPr>
        <w:t>传感器、</w:t>
      </w:r>
      <w:r w:rsidR="00717A79" w:rsidRPr="00717A79">
        <w:rPr>
          <w:rFonts w:eastAsia="宋体"/>
          <w:sz w:val="24"/>
          <w:szCs w:val="24"/>
        </w:rPr>
        <w:t>BH1750</w:t>
      </w:r>
      <w:r w:rsidR="00717A79" w:rsidRPr="00717A79">
        <w:rPr>
          <w:rFonts w:eastAsia="宋体"/>
          <w:sz w:val="24"/>
          <w:szCs w:val="24"/>
        </w:rPr>
        <w:t>传感器，分别检测环境温湿度和光照强度，结合</w:t>
      </w:r>
      <w:r w:rsidR="00717A79" w:rsidRPr="00717A79">
        <w:rPr>
          <w:rFonts w:eastAsia="宋体"/>
          <w:sz w:val="24"/>
          <w:szCs w:val="24"/>
        </w:rPr>
        <w:t>RTC</w:t>
      </w:r>
      <w:r w:rsidR="00717A79"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00717A79" w:rsidRPr="00717A79">
        <w:rPr>
          <w:rFonts w:eastAsia="宋体"/>
          <w:sz w:val="24"/>
          <w:szCs w:val="24"/>
        </w:rPr>
        <w:t>通过</w:t>
      </w:r>
      <w:r w:rsidR="004658FE">
        <w:rPr>
          <w:rFonts w:eastAsia="宋体" w:hint="eastAsia"/>
          <w:sz w:val="24"/>
          <w:szCs w:val="24"/>
        </w:rPr>
        <w:t>蓝牙</w:t>
      </w:r>
      <w:r w:rsidR="00717A79" w:rsidRPr="00717A79">
        <w:rPr>
          <w:rFonts w:eastAsia="宋体"/>
          <w:sz w:val="24"/>
          <w:szCs w:val="24"/>
        </w:rPr>
        <w:t>通信</w:t>
      </w:r>
      <w:proofErr w:type="gramEnd"/>
      <w:r w:rsidR="00717A79" w:rsidRPr="00717A79">
        <w:rPr>
          <w:rFonts w:eastAsia="宋体"/>
          <w:sz w:val="24"/>
          <w:szCs w:val="24"/>
        </w:rPr>
        <w:t>技术进行连接，让用户能够在一定范围内通过手机</w:t>
      </w:r>
      <w:r w:rsidR="0050038D">
        <w:rPr>
          <w:rFonts w:eastAsia="宋体"/>
          <w:sz w:val="24"/>
          <w:szCs w:val="24"/>
        </w:rPr>
        <w:t>APP</w:t>
      </w:r>
      <w:r w:rsidR="00717A79" w:rsidRPr="00717A79">
        <w:rPr>
          <w:rFonts w:eastAsia="宋体"/>
          <w:sz w:val="24"/>
          <w:szCs w:val="24"/>
        </w:rPr>
        <w:t>对万年历实现远程监控。由主控模块、传感器模块、按键模块、时钟模块、显示模块、报警模块、通信模块组成。</w:t>
      </w:r>
    </w:p>
    <w:p w14:paraId="14DF48DA" w14:textId="63B5ACF1"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w:t>
      </w:r>
      <w:r w:rsidR="00147AFB">
        <w:rPr>
          <w:rFonts w:eastAsia="宋体" w:hint="eastAsia"/>
          <w:sz w:val="24"/>
          <w:szCs w:val="24"/>
        </w:rPr>
        <w:t>和</w:t>
      </w:r>
      <w:r w:rsidR="00147AFB">
        <w:rPr>
          <w:rFonts w:eastAsia="宋体" w:hint="eastAsia"/>
          <w:sz w:val="24"/>
          <w:szCs w:val="24"/>
        </w:rPr>
        <w:t>APP</w:t>
      </w:r>
      <w:r w:rsidR="00147AFB">
        <w:rPr>
          <w:rFonts w:eastAsia="宋体" w:hint="eastAsia"/>
          <w:sz w:val="24"/>
          <w:szCs w:val="24"/>
        </w:rPr>
        <w:t>的设计</w:t>
      </w:r>
      <w:r w:rsidRPr="00717A79">
        <w:rPr>
          <w:rFonts w:eastAsia="宋体"/>
          <w:sz w:val="24"/>
          <w:szCs w:val="24"/>
        </w:rPr>
        <w:t>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0" w:name="_Toc14252"/>
      <w:bookmarkStart w:id="81" w:name="_Toc196934236"/>
      <w:r>
        <w:rPr>
          <w:spacing w:val="-3"/>
          <w:sz w:val="30"/>
          <w:szCs w:val="30"/>
        </w:rPr>
        <w:lastRenderedPageBreak/>
        <w:t>参考文献</w:t>
      </w:r>
      <w:bookmarkEnd w:id="80"/>
      <w:bookmarkEnd w:id="81"/>
    </w:p>
    <w:p w14:paraId="27E40DA8" w14:textId="77777777" w:rsidR="002238EF" w:rsidRPr="00A57E77" w:rsidRDefault="002238EF" w:rsidP="00A57E77"/>
    <w:p w14:paraId="7A377E88"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2" w:name="_Ref196419372"/>
      <w:r w:rsidRPr="00E25A17">
        <w:rPr>
          <w:rFonts w:eastAsia="宋体"/>
          <w:sz w:val="21"/>
          <w:szCs w:val="21"/>
        </w:rPr>
        <w:t>张云</w:t>
      </w:r>
      <w:r w:rsidRPr="00E25A17">
        <w:rPr>
          <w:rFonts w:eastAsia="宋体"/>
          <w:sz w:val="21"/>
          <w:szCs w:val="21"/>
        </w:rPr>
        <w:t>,</w:t>
      </w:r>
      <w:r w:rsidRPr="00E25A17">
        <w:rPr>
          <w:rFonts w:eastAsia="宋体"/>
          <w:sz w:val="21"/>
          <w:szCs w:val="21"/>
        </w:rPr>
        <w:t>曹剑侠</w:t>
      </w:r>
      <w:r w:rsidRPr="00E25A17">
        <w:rPr>
          <w:rFonts w:eastAsia="宋体"/>
          <w:sz w:val="21"/>
          <w:szCs w:val="21"/>
        </w:rPr>
        <w:t>,</w:t>
      </w:r>
      <w:r w:rsidRPr="00E25A17">
        <w:rPr>
          <w:rFonts w:eastAsia="宋体"/>
          <w:sz w:val="21"/>
          <w:szCs w:val="21"/>
        </w:rPr>
        <w:t>李景</w:t>
      </w:r>
      <w:proofErr w:type="gramStart"/>
      <w:r w:rsidRPr="00E25A17">
        <w:rPr>
          <w:rFonts w:eastAsia="宋体"/>
          <w:sz w:val="21"/>
          <w:szCs w:val="21"/>
        </w:rPr>
        <w:t>景</w:t>
      </w:r>
      <w:proofErr w:type="gramEnd"/>
      <w:r w:rsidRPr="00E25A17">
        <w:rPr>
          <w:rFonts w:eastAsia="宋体"/>
          <w:sz w:val="21"/>
          <w:szCs w:val="21"/>
        </w:rPr>
        <w:t>.</w:t>
      </w:r>
      <w:r w:rsidRPr="00E25A17">
        <w:rPr>
          <w:rFonts w:eastAsia="宋体"/>
          <w:sz w:val="21"/>
          <w:szCs w:val="21"/>
        </w:rPr>
        <w:t>基于单片机的多功能万年历设计</w:t>
      </w:r>
      <w:r w:rsidRPr="00E25A17">
        <w:rPr>
          <w:rFonts w:eastAsia="宋体"/>
          <w:sz w:val="21"/>
          <w:szCs w:val="21"/>
        </w:rPr>
        <w:t>[J].</w:t>
      </w:r>
      <w:r w:rsidRPr="00E25A17">
        <w:rPr>
          <w:rFonts w:eastAsia="宋体"/>
          <w:sz w:val="21"/>
          <w:szCs w:val="21"/>
        </w:rPr>
        <w:t>信息与电脑</w:t>
      </w:r>
      <w:r w:rsidRPr="00E25A17">
        <w:rPr>
          <w:rFonts w:eastAsia="宋体"/>
          <w:sz w:val="21"/>
          <w:szCs w:val="21"/>
        </w:rPr>
        <w:t>(</w:t>
      </w:r>
      <w:r w:rsidRPr="00E25A17">
        <w:rPr>
          <w:rFonts w:eastAsia="宋体"/>
          <w:sz w:val="21"/>
          <w:szCs w:val="21"/>
        </w:rPr>
        <w:t>理论版</w:t>
      </w:r>
      <w:r w:rsidRPr="00E25A17">
        <w:rPr>
          <w:rFonts w:eastAsia="宋体"/>
          <w:sz w:val="21"/>
          <w:szCs w:val="21"/>
        </w:rPr>
        <w:t>),2022,34(12):137-139.</w:t>
      </w:r>
      <w:bookmarkEnd w:id="82"/>
    </w:p>
    <w:p w14:paraId="3DFE1B05" w14:textId="7F69E2ED"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3" w:name="_Ref196465160"/>
      <w:bookmarkStart w:id="84" w:name="_Ref197869763"/>
      <w:proofErr w:type="spellStart"/>
      <w:r w:rsidRPr="00E25A17">
        <w:rPr>
          <w:rFonts w:eastAsia="宋体"/>
          <w:sz w:val="21"/>
          <w:szCs w:val="21"/>
        </w:rPr>
        <w:t>Gengqi</w:t>
      </w:r>
      <w:proofErr w:type="spellEnd"/>
      <w:r w:rsidRPr="00E25A17">
        <w:rPr>
          <w:rFonts w:eastAsia="宋体"/>
          <w:sz w:val="21"/>
          <w:szCs w:val="21"/>
        </w:rPr>
        <w:t xml:space="preserve"> </w:t>
      </w:r>
      <w:proofErr w:type="spellStart"/>
      <w:proofErr w:type="gramStart"/>
      <w:r w:rsidRPr="00E25A17">
        <w:rPr>
          <w:rFonts w:eastAsia="宋体"/>
          <w:sz w:val="21"/>
          <w:szCs w:val="21"/>
        </w:rPr>
        <w:t>L,Jinjie</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B,Yi</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Y.Design</w:t>
      </w:r>
      <w:proofErr w:type="spellEnd"/>
      <w:proofErr w:type="gramEnd"/>
      <w:r w:rsidRPr="00E25A17">
        <w:rPr>
          <w:rFonts w:eastAsia="宋体"/>
          <w:sz w:val="21"/>
          <w:szCs w:val="21"/>
        </w:rPr>
        <w:t xml:space="preserve"> of Perpetual Calendar Based on STC12C5A60S2 Microcontroller[J</w:t>
      </w:r>
      <w:proofErr w:type="gramStart"/>
      <w:r w:rsidRPr="00E25A17">
        <w:rPr>
          <w:rFonts w:eastAsia="宋体"/>
          <w:sz w:val="21"/>
          <w:szCs w:val="21"/>
        </w:rPr>
        <w:t>].Academic</w:t>
      </w:r>
      <w:proofErr w:type="gramEnd"/>
      <w:r w:rsidRPr="00E25A17">
        <w:rPr>
          <w:rFonts w:eastAsia="宋体"/>
          <w:sz w:val="21"/>
          <w:szCs w:val="21"/>
        </w:rPr>
        <w:t xml:space="preserve"> Journal of Engineering and Technology Science,2023,6(6):</w:t>
      </w:r>
      <w:bookmarkEnd w:id="83"/>
      <w:r w:rsidR="0001780C">
        <w:rPr>
          <w:rFonts w:eastAsia="宋体" w:hint="eastAsia"/>
          <w:sz w:val="21"/>
          <w:szCs w:val="21"/>
        </w:rPr>
        <w:t>13-15.</w:t>
      </w:r>
      <w:bookmarkEnd w:id="84"/>
    </w:p>
    <w:p w14:paraId="585F7325" w14:textId="76DC5356"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5" w:name="_Ref196421037"/>
      <w:r w:rsidRPr="00E25A17">
        <w:rPr>
          <w:rFonts w:eastAsia="宋体"/>
          <w:sz w:val="21"/>
          <w:szCs w:val="21"/>
        </w:rPr>
        <w:t xml:space="preserve">Li </w:t>
      </w:r>
      <w:proofErr w:type="spellStart"/>
      <w:proofErr w:type="gramStart"/>
      <w:r w:rsidRPr="00E25A17">
        <w:rPr>
          <w:rFonts w:eastAsia="宋体"/>
          <w:sz w:val="21"/>
          <w:szCs w:val="21"/>
        </w:rPr>
        <w:t>J,Zhu</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Q,Gao</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Y,et</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al.Design</w:t>
      </w:r>
      <w:proofErr w:type="spellEnd"/>
      <w:proofErr w:type="gramEnd"/>
      <w:r w:rsidRPr="00E25A17">
        <w:rPr>
          <w:rFonts w:eastAsia="宋体"/>
          <w:sz w:val="21"/>
          <w:szCs w:val="21"/>
        </w:rPr>
        <w:t xml:space="preserve"> of Energy-Saving Control System for Intelligent Street Lamps Based on STM32[J</w:t>
      </w:r>
      <w:proofErr w:type="gramStart"/>
      <w:r w:rsidRPr="00E25A17">
        <w:rPr>
          <w:rFonts w:eastAsia="宋体"/>
          <w:sz w:val="21"/>
          <w:szCs w:val="21"/>
        </w:rPr>
        <w:t>].Journal</w:t>
      </w:r>
      <w:proofErr w:type="gramEnd"/>
      <w:r w:rsidRPr="00E25A17">
        <w:rPr>
          <w:rFonts w:eastAsia="宋体"/>
          <w:sz w:val="21"/>
          <w:szCs w:val="21"/>
        </w:rPr>
        <w:t xml:space="preserve"> of Engineering System,2025,3(1):</w:t>
      </w:r>
      <w:bookmarkEnd w:id="85"/>
      <w:r w:rsidR="0001780C">
        <w:rPr>
          <w:rFonts w:eastAsia="宋体" w:hint="eastAsia"/>
          <w:sz w:val="21"/>
          <w:szCs w:val="21"/>
        </w:rPr>
        <w:t>16-18.</w:t>
      </w:r>
    </w:p>
    <w:p w14:paraId="60D1349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6" w:name="_Ref195817558"/>
      <w:r w:rsidRPr="00E25A17">
        <w:rPr>
          <w:rFonts w:eastAsia="宋体"/>
          <w:sz w:val="21"/>
          <w:szCs w:val="21"/>
        </w:rPr>
        <w:t>刘婷</w:t>
      </w:r>
      <w:r w:rsidRPr="00E25A17">
        <w:rPr>
          <w:rFonts w:eastAsia="宋体"/>
          <w:sz w:val="21"/>
          <w:szCs w:val="21"/>
        </w:rPr>
        <w:t>.</w:t>
      </w:r>
      <w:r w:rsidRPr="00E25A17">
        <w:rPr>
          <w:rFonts w:eastAsia="宋体"/>
          <w:sz w:val="21"/>
          <w:szCs w:val="21"/>
        </w:rPr>
        <w:t>传感器设计中应用单片机技术的分析</w:t>
      </w:r>
      <w:r w:rsidRPr="00E25A17">
        <w:rPr>
          <w:rFonts w:eastAsia="宋体"/>
          <w:sz w:val="21"/>
          <w:szCs w:val="21"/>
        </w:rPr>
        <w:t>[J].</w:t>
      </w:r>
      <w:r w:rsidRPr="00E25A17">
        <w:rPr>
          <w:rFonts w:eastAsia="宋体"/>
          <w:sz w:val="21"/>
          <w:szCs w:val="21"/>
        </w:rPr>
        <w:t>数码设计</w:t>
      </w:r>
      <w:r w:rsidRPr="00E25A17">
        <w:rPr>
          <w:rFonts w:eastAsia="宋体"/>
          <w:sz w:val="21"/>
          <w:szCs w:val="21"/>
        </w:rPr>
        <w:t>,2022,6(09):85-85.</w:t>
      </w:r>
      <w:bookmarkEnd w:id="86"/>
    </w:p>
    <w:p w14:paraId="54DBA979" w14:textId="282CE22E"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7" w:name="_Ref196419154"/>
      <w:r w:rsidRPr="00E25A17">
        <w:rPr>
          <w:rFonts w:eastAsia="宋体"/>
          <w:sz w:val="21"/>
          <w:szCs w:val="21"/>
        </w:rPr>
        <w:t>邸茵</w:t>
      </w:r>
      <w:r w:rsidRPr="00E25A17">
        <w:rPr>
          <w:rFonts w:eastAsia="宋体"/>
          <w:sz w:val="21"/>
          <w:szCs w:val="21"/>
        </w:rPr>
        <w:t>,</w:t>
      </w:r>
      <w:r w:rsidRPr="00E25A17">
        <w:rPr>
          <w:rFonts w:eastAsia="宋体"/>
          <w:sz w:val="21"/>
          <w:szCs w:val="21"/>
        </w:rPr>
        <w:t>刘莹</w:t>
      </w:r>
      <w:r w:rsidRPr="00E25A17">
        <w:rPr>
          <w:rFonts w:eastAsia="宋体"/>
          <w:sz w:val="21"/>
          <w:szCs w:val="21"/>
        </w:rPr>
        <w:t>,</w:t>
      </w:r>
      <w:proofErr w:type="gramStart"/>
      <w:r w:rsidRPr="00E25A17">
        <w:rPr>
          <w:rFonts w:eastAsia="宋体"/>
          <w:sz w:val="21"/>
          <w:szCs w:val="21"/>
        </w:rPr>
        <w:t>吴作用</w:t>
      </w:r>
      <w:proofErr w:type="gramEnd"/>
      <w:r w:rsidRPr="00E25A17">
        <w:rPr>
          <w:rFonts w:eastAsia="宋体"/>
          <w:sz w:val="21"/>
          <w:szCs w:val="21"/>
        </w:rPr>
        <w:t>等</w:t>
      </w:r>
      <w:r w:rsidRPr="00E25A17">
        <w:rPr>
          <w:rFonts w:eastAsia="宋体"/>
          <w:sz w:val="21"/>
          <w:szCs w:val="21"/>
        </w:rPr>
        <w:t>.</w:t>
      </w:r>
      <w:r w:rsidRPr="00E25A17">
        <w:rPr>
          <w:rFonts w:eastAsia="宋体"/>
          <w:sz w:val="21"/>
          <w:szCs w:val="21"/>
        </w:rPr>
        <w:t>液晶光重构显示技术的发展与应用</w:t>
      </w:r>
      <w:r w:rsidRPr="00E25A17">
        <w:rPr>
          <w:rFonts w:eastAsia="宋体"/>
          <w:sz w:val="21"/>
          <w:szCs w:val="21"/>
        </w:rPr>
        <w:t>[J].</w:t>
      </w:r>
      <w:r w:rsidRPr="00E25A17">
        <w:rPr>
          <w:rFonts w:eastAsia="宋体"/>
          <w:sz w:val="21"/>
          <w:szCs w:val="21"/>
        </w:rPr>
        <w:t>液晶与显示</w:t>
      </w:r>
      <w:r w:rsidRPr="00E25A17">
        <w:rPr>
          <w:rFonts w:eastAsia="宋体"/>
          <w:sz w:val="21"/>
          <w:szCs w:val="21"/>
        </w:rPr>
        <w:t>,2024,39(11):1454-1462.</w:t>
      </w:r>
      <w:bookmarkEnd w:id="87"/>
    </w:p>
    <w:p w14:paraId="0A016346" w14:textId="6141F884"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8" w:name="_Ref196418856"/>
      <w:r w:rsidRPr="00E25A17">
        <w:rPr>
          <w:rFonts w:eastAsia="宋体"/>
          <w:sz w:val="21"/>
          <w:szCs w:val="21"/>
        </w:rPr>
        <w:t>龙子鸣</w:t>
      </w:r>
      <w:r w:rsidRPr="00E25A17">
        <w:rPr>
          <w:rFonts w:eastAsia="宋体"/>
          <w:sz w:val="21"/>
          <w:szCs w:val="21"/>
        </w:rPr>
        <w:t>,</w:t>
      </w:r>
      <w:r w:rsidRPr="00E25A17">
        <w:rPr>
          <w:rFonts w:eastAsia="宋体"/>
          <w:sz w:val="21"/>
          <w:szCs w:val="21"/>
        </w:rPr>
        <w:t>徐建</w:t>
      </w:r>
      <w:r w:rsidRPr="00E25A17">
        <w:rPr>
          <w:rFonts w:eastAsia="宋体"/>
          <w:sz w:val="21"/>
          <w:szCs w:val="21"/>
        </w:rPr>
        <w:t>,</w:t>
      </w:r>
      <w:r w:rsidRPr="00E25A17">
        <w:rPr>
          <w:rFonts w:eastAsia="宋体"/>
          <w:sz w:val="21"/>
          <w:szCs w:val="21"/>
        </w:rPr>
        <w:t>肖霖怡等</w:t>
      </w:r>
      <w:r w:rsidRPr="00E25A17">
        <w:rPr>
          <w:rFonts w:eastAsia="宋体"/>
          <w:sz w:val="21"/>
          <w:szCs w:val="21"/>
        </w:rPr>
        <w:t>.</w:t>
      </w:r>
      <w:proofErr w:type="gramStart"/>
      <w:r w:rsidRPr="00E25A17">
        <w:rPr>
          <w:rFonts w:eastAsia="宋体"/>
          <w:sz w:val="21"/>
          <w:szCs w:val="21"/>
        </w:rPr>
        <w:t>基于蓝牙可</w:t>
      </w:r>
      <w:proofErr w:type="gramEnd"/>
      <w:r w:rsidRPr="00E25A17">
        <w:rPr>
          <w:rFonts w:eastAsia="宋体"/>
          <w:sz w:val="21"/>
          <w:szCs w:val="21"/>
        </w:rPr>
        <w:t>穿戴式心电监测系统的设计</w:t>
      </w:r>
      <w:r w:rsidRPr="00E25A17">
        <w:rPr>
          <w:rFonts w:eastAsia="宋体"/>
          <w:sz w:val="21"/>
          <w:szCs w:val="21"/>
        </w:rPr>
        <w:t>[J].</w:t>
      </w:r>
      <w:r w:rsidRPr="00E25A17">
        <w:rPr>
          <w:rFonts w:eastAsia="宋体"/>
          <w:sz w:val="21"/>
          <w:szCs w:val="21"/>
        </w:rPr>
        <w:t>物联网技术</w:t>
      </w:r>
      <w:r w:rsidRPr="00E25A17">
        <w:rPr>
          <w:rFonts w:eastAsia="宋体"/>
          <w:sz w:val="21"/>
          <w:szCs w:val="21"/>
        </w:rPr>
        <w:t>,2025,15(03):27-30.</w:t>
      </w:r>
      <w:r w:rsidR="00571B20" w:rsidRPr="00E25A17">
        <w:rPr>
          <w:rFonts w:eastAsia="宋体"/>
          <w:sz w:val="21"/>
          <w:szCs w:val="21"/>
        </w:rPr>
        <w:t xml:space="preserve"> </w:t>
      </w:r>
      <w:bookmarkEnd w:id="88"/>
    </w:p>
    <w:p w14:paraId="724A1F83" w14:textId="18AB5A15"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9" w:name="_Ref196424793"/>
      <w:r w:rsidRPr="00E25A17">
        <w:rPr>
          <w:rFonts w:eastAsia="宋体"/>
          <w:sz w:val="21"/>
          <w:szCs w:val="21"/>
        </w:rPr>
        <w:t>袁颖</w:t>
      </w:r>
      <w:r w:rsidRPr="00E25A17">
        <w:rPr>
          <w:rFonts w:eastAsia="宋体"/>
          <w:sz w:val="21"/>
          <w:szCs w:val="21"/>
        </w:rPr>
        <w:t>,</w:t>
      </w:r>
      <w:proofErr w:type="gramStart"/>
      <w:r w:rsidRPr="00E25A17">
        <w:rPr>
          <w:rFonts w:eastAsia="宋体"/>
          <w:sz w:val="21"/>
          <w:szCs w:val="21"/>
        </w:rPr>
        <w:t>熊洁</w:t>
      </w:r>
      <w:proofErr w:type="gramEnd"/>
      <w:r w:rsidRPr="00E25A17">
        <w:rPr>
          <w:rFonts w:eastAsia="宋体"/>
          <w:sz w:val="21"/>
          <w:szCs w:val="21"/>
        </w:rPr>
        <w:t>.</w:t>
      </w:r>
      <w:r w:rsidRPr="00E25A17">
        <w:rPr>
          <w:rFonts w:eastAsia="宋体"/>
          <w:sz w:val="21"/>
          <w:szCs w:val="21"/>
        </w:rPr>
        <w:t>基于</w:t>
      </w:r>
      <w:r w:rsidRPr="00E25A17">
        <w:rPr>
          <w:rFonts w:eastAsia="宋体"/>
          <w:sz w:val="21"/>
          <w:szCs w:val="21"/>
        </w:rPr>
        <w:t>STM32</w:t>
      </w:r>
      <w:r w:rsidRPr="00E25A17">
        <w:rPr>
          <w:rFonts w:eastAsia="宋体"/>
          <w:sz w:val="21"/>
          <w:szCs w:val="21"/>
        </w:rPr>
        <w:t>单片机的智能手</w:t>
      </w:r>
      <w:proofErr w:type="gramStart"/>
      <w:r w:rsidRPr="00E25A17">
        <w:rPr>
          <w:rFonts w:eastAsia="宋体"/>
          <w:sz w:val="21"/>
          <w:szCs w:val="21"/>
        </w:rPr>
        <w:t>环设计</w:t>
      </w:r>
      <w:proofErr w:type="gramEnd"/>
      <w:r w:rsidRPr="00E25A17">
        <w:rPr>
          <w:rFonts w:eastAsia="宋体"/>
          <w:sz w:val="21"/>
          <w:szCs w:val="21"/>
        </w:rPr>
        <w:t>[J].</w:t>
      </w:r>
      <w:r w:rsidRPr="00E25A17">
        <w:rPr>
          <w:rFonts w:eastAsia="宋体"/>
          <w:sz w:val="21"/>
          <w:szCs w:val="21"/>
        </w:rPr>
        <w:t>科技与创新</w:t>
      </w:r>
      <w:r w:rsidRPr="00E25A17">
        <w:rPr>
          <w:rFonts w:eastAsia="宋体"/>
          <w:sz w:val="21"/>
          <w:szCs w:val="21"/>
        </w:rPr>
        <w:t>,2025,(07):75-77</w:t>
      </w:r>
      <w:bookmarkEnd w:id="89"/>
      <w:r w:rsidR="00571B20">
        <w:rPr>
          <w:rFonts w:eastAsia="宋体" w:hint="eastAsia"/>
          <w:sz w:val="21"/>
          <w:szCs w:val="21"/>
        </w:rPr>
        <w:t>.</w:t>
      </w:r>
    </w:p>
    <w:p w14:paraId="20A7CF71" w14:textId="4FC2FB52" w:rsidR="00763509" w:rsidRPr="00E25A17" w:rsidRDefault="0001780C" w:rsidP="00763509">
      <w:pPr>
        <w:pStyle w:val="a5"/>
        <w:numPr>
          <w:ilvl w:val="0"/>
          <w:numId w:val="5"/>
        </w:numPr>
        <w:spacing w:line="520" w:lineRule="exact"/>
        <w:ind w:left="442" w:hanging="442"/>
        <w:jc w:val="both"/>
        <w:rPr>
          <w:rFonts w:eastAsia="宋体"/>
          <w:sz w:val="21"/>
          <w:szCs w:val="21"/>
        </w:rPr>
      </w:pPr>
      <w:bookmarkStart w:id="90" w:name="_Ref196645479"/>
      <w:bookmarkStart w:id="91" w:name="_Ref195817630"/>
      <w:r w:rsidRPr="0001780C">
        <w:rPr>
          <w:rFonts w:eastAsia="宋体" w:hint="eastAsia"/>
          <w:sz w:val="21"/>
          <w:szCs w:val="21"/>
        </w:rPr>
        <w:t>张梦君</w:t>
      </w:r>
      <w:r w:rsidRPr="0001780C">
        <w:rPr>
          <w:rFonts w:eastAsia="宋体" w:hint="eastAsia"/>
          <w:sz w:val="21"/>
          <w:szCs w:val="21"/>
        </w:rPr>
        <w:t>,</w:t>
      </w:r>
      <w:r w:rsidRPr="0001780C">
        <w:rPr>
          <w:rFonts w:eastAsia="宋体" w:hint="eastAsia"/>
          <w:sz w:val="21"/>
          <w:szCs w:val="21"/>
        </w:rPr>
        <w:t>任莉</w:t>
      </w:r>
      <w:r w:rsidRPr="0001780C">
        <w:rPr>
          <w:rFonts w:eastAsia="宋体" w:hint="eastAsia"/>
          <w:sz w:val="21"/>
          <w:szCs w:val="21"/>
        </w:rPr>
        <w:t>.</w:t>
      </w:r>
      <w:r w:rsidRPr="0001780C">
        <w:rPr>
          <w:rFonts w:eastAsia="宋体" w:hint="eastAsia"/>
          <w:sz w:val="21"/>
          <w:szCs w:val="21"/>
        </w:rPr>
        <w:t>基于</w:t>
      </w:r>
      <w:r w:rsidRPr="0001780C">
        <w:rPr>
          <w:rFonts w:eastAsia="宋体" w:hint="eastAsia"/>
          <w:sz w:val="21"/>
          <w:szCs w:val="21"/>
        </w:rPr>
        <w:t>STM32</w:t>
      </w:r>
      <w:r w:rsidRPr="0001780C">
        <w:rPr>
          <w:rFonts w:eastAsia="宋体" w:hint="eastAsia"/>
          <w:sz w:val="21"/>
          <w:szCs w:val="21"/>
        </w:rPr>
        <w:t>的宠物远程监控装置设计</w:t>
      </w:r>
      <w:r w:rsidRPr="0001780C">
        <w:rPr>
          <w:rFonts w:eastAsia="宋体" w:hint="eastAsia"/>
          <w:sz w:val="21"/>
          <w:szCs w:val="21"/>
        </w:rPr>
        <w:t>[J].</w:t>
      </w:r>
      <w:r w:rsidRPr="0001780C">
        <w:rPr>
          <w:rFonts w:eastAsia="宋体" w:hint="eastAsia"/>
          <w:sz w:val="21"/>
          <w:szCs w:val="21"/>
        </w:rPr>
        <w:t>科技与创新</w:t>
      </w:r>
      <w:r w:rsidRPr="0001780C">
        <w:rPr>
          <w:rFonts w:eastAsia="宋体" w:hint="eastAsia"/>
          <w:sz w:val="21"/>
          <w:szCs w:val="21"/>
        </w:rPr>
        <w:t>,2025,(05):63-65.</w:t>
      </w:r>
      <w:bookmarkEnd w:id="90"/>
    </w:p>
    <w:p w14:paraId="60CDD66D" w14:textId="760D489A"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2" w:name="_Ref196424835"/>
      <w:bookmarkEnd w:id="91"/>
      <w:r w:rsidRPr="00E25A17">
        <w:rPr>
          <w:rFonts w:eastAsia="宋体"/>
          <w:sz w:val="21"/>
          <w:szCs w:val="21"/>
        </w:rPr>
        <w:t>刘秀</w:t>
      </w:r>
      <w:proofErr w:type="gramStart"/>
      <w:r w:rsidRPr="00E25A17">
        <w:rPr>
          <w:rFonts w:eastAsia="宋体"/>
          <w:sz w:val="21"/>
          <w:szCs w:val="21"/>
        </w:rPr>
        <w:t>娟</w:t>
      </w:r>
      <w:proofErr w:type="gramEnd"/>
      <w:r w:rsidR="004F75D4">
        <w:rPr>
          <w:rFonts w:eastAsia="宋体" w:hint="eastAsia"/>
          <w:sz w:val="21"/>
          <w:szCs w:val="21"/>
        </w:rPr>
        <w:t>,</w:t>
      </w:r>
      <w:r w:rsidRPr="00E25A17">
        <w:rPr>
          <w:rFonts w:eastAsia="宋体"/>
          <w:sz w:val="21"/>
          <w:szCs w:val="21"/>
        </w:rPr>
        <w:t>李朋龙</w:t>
      </w:r>
      <w:r w:rsidR="004F75D4">
        <w:rPr>
          <w:rFonts w:eastAsia="宋体" w:hint="eastAsia"/>
          <w:sz w:val="21"/>
          <w:szCs w:val="21"/>
        </w:rPr>
        <w:t>,</w:t>
      </w:r>
      <w:r w:rsidRPr="00E25A17">
        <w:rPr>
          <w:rFonts w:eastAsia="宋体"/>
          <w:sz w:val="21"/>
          <w:szCs w:val="21"/>
        </w:rPr>
        <w:t>邵娟等</w:t>
      </w:r>
      <w:r w:rsidRPr="00E25A17">
        <w:rPr>
          <w:rFonts w:eastAsia="宋体"/>
          <w:sz w:val="21"/>
          <w:szCs w:val="21"/>
        </w:rPr>
        <w:t>.</w:t>
      </w:r>
      <w:r w:rsidRPr="00E25A17">
        <w:rPr>
          <w:rFonts w:eastAsia="宋体"/>
          <w:sz w:val="21"/>
          <w:szCs w:val="21"/>
        </w:rPr>
        <w:t>多功能电子万年历设计</w:t>
      </w:r>
      <w:r w:rsidRPr="00E25A17">
        <w:rPr>
          <w:rFonts w:eastAsia="宋体"/>
          <w:sz w:val="21"/>
          <w:szCs w:val="21"/>
        </w:rPr>
        <w:t>[J].</w:t>
      </w:r>
      <w:r w:rsidRPr="00E25A17">
        <w:rPr>
          <w:rFonts w:eastAsia="宋体"/>
          <w:sz w:val="21"/>
          <w:szCs w:val="21"/>
        </w:rPr>
        <w:t>计算机时代</w:t>
      </w:r>
      <w:r w:rsidRPr="00E25A17">
        <w:rPr>
          <w:rFonts w:eastAsia="宋体"/>
          <w:sz w:val="21"/>
          <w:szCs w:val="21"/>
        </w:rPr>
        <w:t>,2022,(05):73-75</w:t>
      </w:r>
      <w:bookmarkEnd w:id="92"/>
      <w:r w:rsidR="002E7E97">
        <w:rPr>
          <w:rFonts w:eastAsia="宋体" w:hint="eastAsia"/>
          <w:sz w:val="21"/>
          <w:szCs w:val="21"/>
        </w:rPr>
        <w:t>.</w:t>
      </w:r>
    </w:p>
    <w:p w14:paraId="53A7EC29" w14:textId="5A6D821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3" w:name="_Ref195817644"/>
      <w:r w:rsidRPr="00E25A17">
        <w:rPr>
          <w:rFonts w:eastAsia="宋体"/>
          <w:sz w:val="21"/>
          <w:szCs w:val="21"/>
        </w:rPr>
        <w:t>安会</w:t>
      </w:r>
      <w:r w:rsidRPr="00E25A17">
        <w:rPr>
          <w:rFonts w:eastAsia="宋体"/>
          <w:sz w:val="21"/>
          <w:szCs w:val="21"/>
        </w:rPr>
        <w:t>,</w:t>
      </w:r>
      <w:r w:rsidRPr="00E25A17">
        <w:rPr>
          <w:rFonts w:eastAsia="宋体"/>
          <w:sz w:val="21"/>
          <w:szCs w:val="21"/>
        </w:rPr>
        <w:t>蒲禹辰</w:t>
      </w:r>
      <w:r w:rsidRPr="00E25A17">
        <w:rPr>
          <w:rFonts w:eastAsia="宋体"/>
          <w:sz w:val="21"/>
          <w:szCs w:val="21"/>
        </w:rPr>
        <w:t>,</w:t>
      </w:r>
      <w:r w:rsidRPr="00E25A17">
        <w:rPr>
          <w:rFonts w:eastAsia="宋体"/>
          <w:sz w:val="21"/>
          <w:szCs w:val="21"/>
        </w:rPr>
        <w:t>李纪榕</w:t>
      </w:r>
      <w:r w:rsidRPr="00E25A17">
        <w:rPr>
          <w:rFonts w:eastAsia="宋体"/>
          <w:sz w:val="21"/>
          <w:szCs w:val="21"/>
        </w:rPr>
        <w:t>,</w:t>
      </w:r>
      <w:r w:rsidRPr="00E25A17">
        <w:rPr>
          <w:rFonts w:eastAsia="宋体"/>
          <w:sz w:val="21"/>
          <w:szCs w:val="21"/>
        </w:rPr>
        <w:t>马红静</w:t>
      </w:r>
      <w:r w:rsidRPr="00E25A17">
        <w:rPr>
          <w:rFonts w:eastAsia="宋体"/>
          <w:sz w:val="21"/>
          <w:szCs w:val="21"/>
        </w:rPr>
        <w:t>,</w:t>
      </w:r>
      <w:r w:rsidRPr="00E25A17">
        <w:rPr>
          <w:rFonts w:eastAsia="宋体"/>
          <w:sz w:val="21"/>
          <w:szCs w:val="21"/>
        </w:rPr>
        <w:t>李莉</w:t>
      </w:r>
      <w:r w:rsidRPr="00E25A17">
        <w:rPr>
          <w:rFonts w:eastAsia="宋体"/>
          <w:sz w:val="21"/>
          <w:szCs w:val="21"/>
        </w:rPr>
        <w:t>,</w:t>
      </w:r>
      <w:r w:rsidRPr="00E25A17">
        <w:rPr>
          <w:rFonts w:eastAsia="宋体"/>
          <w:sz w:val="21"/>
          <w:szCs w:val="21"/>
        </w:rPr>
        <w:t>张静</w:t>
      </w:r>
      <w:r w:rsidRPr="00E25A17">
        <w:rPr>
          <w:rFonts w:eastAsia="宋体"/>
          <w:sz w:val="21"/>
          <w:szCs w:val="21"/>
        </w:rPr>
        <w:t>.</w:t>
      </w:r>
      <w:r w:rsidRPr="00E25A17">
        <w:rPr>
          <w:rFonts w:eastAsia="宋体"/>
          <w:sz w:val="21"/>
          <w:szCs w:val="21"/>
        </w:rPr>
        <w:t>基于单片机的电子时钟设计与制作</w:t>
      </w:r>
      <w:r w:rsidRPr="00E25A17">
        <w:rPr>
          <w:rFonts w:eastAsia="宋体"/>
          <w:sz w:val="21"/>
          <w:szCs w:val="21"/>
        </w:rPr>
        <w:t>[J].</w:t>
      </w:r>
      <w:r w:rsidRPr="00E25A17">
        <w:rPr>
          <w:rFonts w:eastAsia="宋体"/>
          <w:sz w:val="21"/>
          <w:szCs w:val="21"/>
        </w:rPr>
        <w:t>电子制作</w:t>
      </w:r>
      <w:r w:rsidRPr="00E25A17">
        <w:rPr>
          <w:rFonts w:eastAsia="宋体"/>
          <w:sz w:val="21"/>
          <w:szCs w:val="21"/>
        </w:rPr>
        <w:t>,2022,30(1):71-74</w:t>
      </w:r>
      <w:bookmarkEnd w:id="93"/>
      <w:r w:rsidR="0001780C">
        <w:rPr>
          <w:rFonts w:eastAsia="宋体" w:hint="eastAsia"/>
          <w:sz w:val="21"/>
          <w:szCs w:val="21"/>
        </w:rPr>
        <w:t>.</w:t>
      </w:r>
    </w:p>
    <w:p w14:paraId="6C1BD58E" w14:textId="5DF8F4C3"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4" w:name="_Ref196421598"/>
      <w:proofErr w:type="spellStart"/>
      <w:r w:rsidRPr="00E25A17">
        <w:rPr>
          <w:rFonts w:eastAsia="宋体"/>
          <w:sz w:val="21"/>
          <w:szCs w:val="21"/>
        </w:rPr>
        <w:t>Koulouras</w:t>
      </w:r>
      <w:proofErr w:type="spellEnd"/>
      <w:r w:rsidR="003151D1">
        <w:rPr>
          <w:rFonts w:eastAsia="宋体" w:hint="eastAsia"/>
          <w:sz w:val="21"/>
          <w:szCs w:val="21"/>
        </w:rPr>
        <w:t xml:space="preserve"> </w:t>
      </w:r>
      <w:proofErr w:type="spellStart"/>
      <w:proofErr w:type="gramStart"/>
      <w:r w:rsidRPr="00E25A17">
        <w:rPr>
          <w:rFonts w:eastAsia="宋体"/>
          <w:sz w:val="21"/>
          <w:szCs w:val="21"/>
        </w:rPr>
        <w:t>G,Katsoulis</w:t>
      </w:r>
      <w:proofErr w:type="spellEnd"/>
      <w:proofErr w:type="gramEnd"/>
      <w:r w:rsidR="003151D1">
        <w:rPr>
          <w:rFonts w:eastAsia="宋体" w:hint="eastAsia"/>
          <w:sz w:val="21"/>
          <w:szCs w:val="21"/>
        </w:rPr>
        <w:t xml:space="preserve"> </w:t>
      </w:r>
      <w:proofErr w:type="spellStart"/>
      <w:proofErr w:type="gramStart"/>
      <w:r w:rsidRPr="00E25A17">
        <w:rPr>
          <w:rFonts w:eastAsia="宋体"/>
          <w:sz w:val="21"/>
          <w:szCs w:val="21"/>
        </w:rPr>
        <w:t>S,Zantalis</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F.Evolution</w:t>
      </w:r>
      <w:proofErr w:type="spellEnd"/>
      <w:proofErr w:type="gramEnd"/>
      <w:r w:rsidRPr="00E25A17">
        <w:rPr>
          <w:rFonts w:eastAsia="宋体"/>
          <w:sz w:val="21"/>
          <w:szCs w:val="21"/>
        </w:rPr>
        <w:t xml:space="preserve"> of Bluetooth </w:t>
      </w:r>
      <w:proofErr w:type="spellStart"/>
      <w:proofErr w:type="gramStart"/>
      <w:r w:rsidRPr="00E25A17">
        <w:rPr>
          <w:rFonts w:eastAsia="宋体"/>
          <w:sz w:val="21"/>
          <w:szCs w:val="21"/>
        </w:rPr>
        <w:t>Technology:BLE</w:t>
      </w:r>
      <w:proofErr w:type="spellEnd"/>
      <w:proofErr w:type="gramEnd"/>
      <w:r w:rsidRPr="00E25A17">
        <w:rPr>
          <w:rFonts w:eastAsia="宋体"/>
          <w:sz w:val="21"/>
          <w:szCs w:val="21"/>
        </w:rPr>
        <w:t xml:space="preserve"> in the IoT Ecosystem[J</w:t>
      </w:r>
      <w:proofErr w:type="gramStart"/>
      <w:r w:rsidRPr="00E25A17">
        <w:rPr>
          <w:rFonts w:eastAsia="宋体"/>
          <w:sz w:val="21"/>
          <w:szCs w:val="21"/>
        </w:rPr>
        <w:t>].Sensors</w:t>
      </w:r>
      <w:proofErr w:type="gramEnd"/>
      <w:r w:rsidRPr="00E25A17">
        <w:rPr>
          <w:rFonts w:eastAsia="宋体"/>
          <w:sz w:val="21"/>
          <w:szCs w:val="21"/>
        </w:rPr>
        <w:t>,2025,25(4):996-996.</w:t>
      </w:r>
      <w:bookmarkEnd w:id="94"/>
    </w:p>
    <w:p w14:paraId="02DCA1A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5" w:name="_Ref196424883"/>
      <w:r w:rsidRPr="00E25A17">
        <w:rPr>
          <w:rFonts w:eastAsia="宋体"/>
          <w:sz w:val="21"/>
          <w:szCs w:val="21"/>
        </w:rPr>
        <w:t>谭浩强</w:t>
      </w:r>
      <w:r w:rsidRPr="00E25A17">
        <w:rPr>
          <w:rFonts w:eastAsia="宋体"/>
          <w:sz w:val="21"/>
          <w:szCs w:val="21"/>
        </w:rPr>
        <w:t>.C</w:t>
      </w:r>
      <w:r w:rsidRPr="00E25A17">
        <w:rPr>
          <w:rFonts w:eastAsia="宋体"/>
          <w:sz w:val="21"/>
          <w:szCs w:val="21"/>
        </w:rPr>
        <w:t>语言实战</w:t>
      </w:r>
      <w:r w:rsidRPr="00E25A17">
        <w:rPr>
          <w:rFonts w:eastAsia="宋体"/>
          <w:sz w:val="21"/>
          <w:szCs w:val="21"/>
        </w:rPr>
        <w:t>[M],</w:t>
      </w:r>
      <w:r w:rsidRPr="00E25A17">
        <w:rPr>
          <w:rFonts w:eastAsia="宋体"/>
          <w:sz w:val="21"/>
          <w:szCs w:val="21"/>
        </w:rPr>
        <w:t>电子工业出版社</w:t>
      </w:r>
      <w:r w:rsidRPr="00E25A17">
        <w:rPr>
          <w:rFonts w:eastAsia="宋体"/>
          <w:sz w:val="21"/>
          <w:szCs w:val="21"/>
        </w:rPr>
        <w:t>,2021.</w:t>
      </w:r>
      <w:bookmarkEnd w:id="95"/>
    </w:p>
    <w:p w14:paraId="65330B57" w14:textId="5F6C6F5C"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6" w:name="_Ref196422444"/>
      <w:proofErr w:type="spellStart"/>
      <w:proofErr w:type="gramStart"/>
      <w:r w:rsidRPr="00E25A17">
        <w:rPr>
          <w:rFonts w:eastAsia="宋体"/>
          <w:sz w:val="21"/>
          <w:szCs w:val="21"/>
        </w:rPr>
        <w:t>Yiu,J</w:t>
      </w:r>
      <w:proofErr w:type="gramEnd"/>
      <w:r w:rsidRPr="00E25A17">
        <w:rPr>
          <w:rFonts w:eastAsia="宋体"/>
          <w:sz w:val="21"/>
          <w:szCs w:val="21"/>
        </w:rPr>
        <w:t>.Embedded</w:t>
      </w:r>
      <w:proofErr w:type="spellEnd"/>
      <w:r w:rsidRPr="00E25A17">
        <w:rPr>
          <w:rFonts w:eastAsia="宋体"/>
          <w:sz w:val="21"/>
          <w:szCs w:val="21"/>
        </w:rPr>
        <w:t xml:space="preserve"> systems design with the ARM Cortex-M3[M</w:t>
      </w:r>
      <w:proofErr w:type="gramStart"/>
      <w:r w:rsidRPr="00E25A17">
        <w:rPr>
          <w:rFonts w:eastAsia="宋体"/>
          <w:sz w:val="21"/>
          <w:szCs w:val="21"/>
        </w:rPr>
        <w:t>].The</w:t>
      </w:r>
      <w:proofErr w:type="gramEnd"/>
      <w:r w:rsidRPr="00E25A17">
        <w:rPr>
          <w:rFonts w:eastAsia="宋体"/>
          <w:sz w:val="21"/>
          <w:szCs w:val="21"/>
        </w:rPr>
        <w:t xml:space="preserve"> </w:t>
      </w:r>
      <w:proofErr w:type="gramStart"/>
      <w:r w:rsidRPr="00E25A17">
        <w:rPr>
          <w:rFonts w:eastAsia="宋体"/>
          <w:sz w:val="21"/>
          <w:szCs w:val="21"/>
        </w:rPr>
        <w:t>Netherlands:Elsevier</w:t>
      </w:r>
      <w:proofErr w:type="gramEnd"/>
      <w:r w:rsidRPr="00E25A17">
        <w:rPr>
          <w:rFonts w:eastAsia="宋体"/>
          <w:sz w:val="21"/>
          <w:szCs w:val="21"/>
        </w:rPr>
        <w:t>,2020.</w:t>
      </w:r>
      <w:bookmarkEnd w:id="96"/>
      <w:r w:rsidRPr="00E25A17">
        <w:rPr>
          <w:rFonts w:eastAsia="宋体"/>
          <w:sz w:val="21"/>
          <w:szCs w:val="21"/>
        </w:rPr>
        <w:t xml:space="preserve"> </w:t>
      </w:r>
    </w:p>
    <w:p w14:paraId="7246E9DD" w14:textId="00287683"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7" w:name="_Ref195817693"/>
      <w:proofErr w:type="spellStart"/>
      <w:proofErr w:type="gramStart"/>
      <w:r w:rsidRPr="00E25A17">
        <w:rPr>
          <w:rFonts w:eastAsia="宋体"/>
          <w:sz w:val="21"/>
          <w:szCs w:val="21"/>
        </w:rPr>
        <w:t>O'Reilly,Tim</w:t>
      </w:r>
      <w:proofErr w:type="gramEnd"/>
      <w:r w:rsidRPr="00E25A17">
        <w:rPr>
          <w:rFonts w:eastAsia="宋体"/>
          <w:sz w:val="21"/>
          <w:szCs w:val="21"/>
        </w:rPr>
        <w:t>,and</w:t>
      </w:r>
      <w:proofErr w:type="spellEnd"/>
      <w:r w:rsidRPr="00E25A17">
        <w:rPr>
          <w:rFonts w:eastAsia="宋体"/>
          <w:sz w:val="21"/>
          <w:szCs w:val="21"/>
        </w:rPr>
        <w:t xml:space="preserve"> Greg </w:t>
      </w:r>
      <w:proofErr w:type="spellStart"/>
      <w:r w:rsidRPr="00E25A17">
        <w:rPr>
          <w:rFonts w:eastAsia="宋体"/>
          <w:sz w:val="21"/>
          <w:szCs w:val="21"/>
        </w:rPr>
        <w:t>Danyluk.Visual</w:t>
      </w:r>
      <w:proofErr w:type="spellEnd"/>
      <w:r w:rsidRPr="00E25A17">
        <w:rPr>
          <w:rFonts w:eastAsia="宋体"/>
          <w:sz w:val="21"/>
          <w:szCs w:val="21"/>
        </w:rPr>
        <w:t xml:space="preserve"> Studio </w:t>
      </w:r>
      <w:proofErr w:type="spellStart"/>
      <w:proofErr w:type="gramStart"/>
      <w:r w:rsidRPr="00E25A17">
        <w:rPr>
          <w:rFonts w:eastAsia="宋体"/>
          <w:sz w:val="21"/>
          <w:szCs w:val="21"/>
        </w:rPr>
        <w:t>Code:The</w:t>
      </w:r>
      <w:proofErr w:type="spellEnd"/>
      <w:proofErr w:type="gramEnd"/>
      <w:r w:rsidRPr="00E25A17">
        <w:rPr>
          <w:rFonts w:eastAsia="宋体"/>
          <w:sz w:val="21"/>
          <w:szCs w:val="21"/>
        </w:rPr>
        <w:t xml:space="preserve"> Definitive Guide[M</w:t>
      </w:r>
      <w:proofErr w:type="gramStart"/>
      <w:r w:rsidRPr="00E25A17">
        <w:rPr>
          <w:rFonts w:eastAsia="宋体"/>
          <w:sz w:val="21"/>
          <w:szCs w:val="21"/>
        </w:rPr>
        <w:t>].</w:t>
      </w:r>
      <w:proofErr w:type="spellStart"/>
      <w:r w:rsidRPr="00E25A17">
        <w:rPr>
          <w:rFonts w:eastAsia="宋体"/>
          <w:sz w:val="21"/>
          <w:szCs w:val="21"/>
        </w:rPr>
        <w:t>Sebastopol</w:t>
      </w:r>
      <w:proofErr w:type="gramEnd"/>
      <w:r w:rsidRPr="00E25A17">
        <w:rPr>
          <w:rFonts w:eastAsia="宋体"/>
          <w:sz w:val="21"/>
          <w:szCs w:val="21"/>
        </w:rPr>
        <w:t>:O'Reilly</w:t>
      </w:r>
      <w:proofErr w:type="spellEnd"/>
      <w:r w:rsidRPr="00E25A17">
        <w:rPr>
          <w:rFonts w:eastAsia="宋体"/>
          <w:sz w:val="21"/>
          <w:szCs w:val="21"/>
        </w:rPr>
        <w:t xml:space="preserve"> Me ia,2020.</w:t>
      </w:r>
      <w:bookmarkEnd w:id="97"/>
    </w:p>
    <w:p w14:paraId="2586AB4A" w14:textId="5E4DB5F6"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8" w:name="_Ref196424236"/>
      <w:proofErr w:type="spellStart"/>
      <w:proofErr w:type="gramStart"/>
      <w:r w:rsidRPr="00E25A17">
        <w:rPr>
          <w:rFonts w:eastAsia="宋体"/>
          <w:sz w:val="21"/>
          <w:szCs w:val="21"/>
        </w:rPr>
        <w:t>Afaneh</w:t>
      </w:r>
      <w:r w:rsidR="00825CC9">
        <w:rPr>
          <w:rFonts w:eastAsia="宋体" w:hint="eastAsia"/>
          <w:sz w:val="21"/>
          <w:szCs w:val="21"/>
        </w:rPr>
        <w:t>,</w:t>
      </w:r>
      <w:r w:rsidRPr="00E25A17">
        <w:rPr>
          <w:rFonts w:eastAsia="宋体"/>
          <w:sz w:val="21"/>
          <w:szCs w:val="21"/>
        </w:rPr>
        <w:t>M</w:t>
      </w:r>
      <w:proofErr w:type="gramEnd"/>
      <w:r w:rsidRPr="00E25A17">
        <w:rPr>
          <w:rFonts w:eastAsia="宋体"/>
          <w:sz w:val="21"/>
          <w:szCs w:val="21"/>
        </w:rPr>
        <w:t>.Intro</w:t>
      </w:r>
      <w:proofErr w:type="spellEnd"/>
      <w:r w:rsidRPr="00E25A17">
        <w:rPr>
          <w:rFonts w:eastAsia="宋体"/>
          <w:sz w:val="21"/>
          <w:szCs w:val="21"/>
        </w:rPr>
        <w:t xml:space="preserve"> to Bluetooth Low Energy (2nd </w:t>
      </w:r>
      <w:proofErr w:type="gramStart"/>
      <w:r w:rsidRPr="00E25A17">
        <w:rPr>
          <w:rFonts w:eastAsia="宋体"/>
          <w:sz w:val="21"/>
          <w:szCs w:val="21"/>
        </w:rPr>
        <w:t>ed.)[</w:t>
      </w:r>
      <w:proofErr w:type="gramEnd"/>
      <w:r w:rsidRPr="00E25A17">
        <w:rPr>
          <w:rFonts w:eastAsia="宋体"/>
          <w:sz w:val="21"/>
          <w:szCs w:val="21"/>
        </w:rPr>
        <w:t>M</w:t>
      </w:r>
      <w:proofErr w:type="gramStart"/>
      <w:r w:rsidRPr="00E25A17">
        <w:rPr>
          <w:rFonts w:eastAsia="宋体"/>
          <w:sz w:val="21"/>
          <w:szCs w:val="21"/>
        </w:rPr>
        <w:t>].Joseph</w:t>
      </w:r>
      <w:proofErr w:type="gramEnd"/>
      <w:r w:rsidRPr="00E25A17">
        <w:rPr>
          <w:rFonts w:eastAsia="宋体"/>
          <w:sz w:val="21"/>
          <w:szCs w:val="21"/>
        </w:rPr>
        <w:t>-Beth Booksellers,2023.</w:t>
      </w:r>
      <w:bookmarkEnd w:id="98"/>
    </w:p>
    <w:p w14:paraId="1E2AEDB2" w14:textId="71E5670E" w:rsidR="002E6871" w:rsidRDefault="002E6871">
      <w:pPr>
        <w:widowControl/>
        <w:autoSpaceDE/>
        <w:autoSpaceDN/>
        <w:rPr>
          <w:rFonts w:eastAsia="宋体"/>
          <w:sz w:val="21"/>
          <w:szCs w:val="21"/>
        </w:rPr>
      </w:pPr>
      <w:r>
        <w:rPr>
          <w:rFonts w:eastAsia="宋体"/>
          <w:sz w:val="21"/>
          <w:szCs w:val="21"/>
        </w:rPr>
        <w:br w:type="page"/>
      </w:r>
    </w:p>
    <w:p w14:paraId="74DED4EB" w14:textId="77777777" w:rsidR="002E6871" w:rsidRPr="00CE58F6" w:rsidRDefault="002E6871" w:rsidP="00CE58F6">
      <w:pPr>
        <w:pStyle w:val="1"/>
        <w:spacing w:line="520" w:lineRule="exact"/>
        <w:ind w:left="448" w:hanging="318"/>
        <w:jc w:val="center"/>
        <w:rPr>
          <w:rFonts w:hint="eastAsia"/>
          <w:sz w:val="30"/>
          <w:szCs w:val="30"/>
        </w:rPr>
      </w:pPr>
      <w:bookmarkStart w:id="99" w:name="_Toc10481"/>
      <w:bookmarkStart w:id="100" w:name="_Toc194700430"/>
      <w:bookmarkStart w:id="101" w:name="_Toc194700565"/>
      <w:bookmarkStart w:id="102" w:name="_Toc196934237"/>
      <w:r w:rsidRPr="00CE58F6">
        <w:rPr>
          <w:rFonts w:hint="eastAsia"/>
          <w:sz w:val="30"/>
          <w:szCs w:val="30"/>
        </w:rPr>
        <w:lastRenderedPageBreak/>
        <w:t>致  谢</w:t>
      </w:r>
      <w:bookmarkEnd w:id="99"/>
      <w:bookmarkEnd w:id="100"/>
      <w:bookmarkEnd w:id="101"/>
      <w:bookmarkEnd w:id="102"/>
    </w:p>
    <w:p w14:paraId="239B40F8"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时间一闪而逝，回顾往日，踏入校园的那一刻仿佛仍停留在昨日。此时此刻，我也即将为大学四年的生活画上满意的句号。一路走来，并非容易，非常感恩我青葱岁月的所知、所学、所遇。</w:t>
      </w:r>
    </w:p>
    <w:p w14:paraId="16183ED7"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十分感激本次毕业设计的指导老师，正是有您细致的指导和严格的要求，我才能顺利的完成本次的设计，在这段时间，我有颇多的问题，您一直都十分有耐心的指导我，对于一些简单的问题，您也会相当细致的给我讲解，并告诉我很多的解决方案，同时还给我提供了参考资料的搜集途径，让我能快速查阅和学习，在您身上，我不仅仅是学习到了专业知识的运用，还看到了为人师表、终身学习、与人为善的生活态度，我在心里由衷地敬佩您，在未来的生活学习中也不会忘了您的教诲，以您为榜样砥砺前行。</w:t>
      </w:r>
    </w:p>
    <w:p w14:paraId="3B2F824A"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8A635F6"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了我一切，更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B70F97C" w14:textId="77777777" w:rsidR="002E6871" w:rsidRDefault="002E6871" w:rsidP="002E6871">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081FB8BB" w14:textId="77777777" w:rsidR="002E6871" w:rsidRDefault="002E6871" w:rsidP="002E6871">
      <w:pPr>
        <w:pStyle w:val="a5"/>
        <w:spacing w:line="520" w:lineRule="exact"/>
        <w:rPr>
          <w:rFonts w:ascii="宋体"/>
          <w:sz w:val="24"/>
          <w:szCs w:val="24"/>
        </w:rPr>
      </w:pPr>
    </w:p>
    <w:p w14:paraId="43FE97A1" w14:textId="77777777" w:rsidR="002E6871" w:rsidRDefault="002E6871" w:rsidP="002E6871">
      <w:pPr>
        <w:pStyle w:val="a5"/>
        <w:spacing w:line="520" w:lineRule="exact"/>
        <w:rPr>
          <w:rFonts w:ascii="宋体"/>
          <w:sz w:val="24"/>
          <w:szCs w:val="24"/>
        </w:rPr>
      </w:pPr>
    </w:p>
    <w:p w14:paraId="190BD016" w14:textId="77777777" w:rsidR="002E6871" w:rsidRPr="008F3835" w:rsidRDefault="002E6871" w:rsidP="002E6871">
      <w:pPr>
        <w:pStyle w:val="a5"/>
        <w:spacing w:before="161" w:line="520" w:lineRule="exact"/>
        <w:rPr>
          <w:rFonts w:ascii="宋体" w:eastAsiaTheme="minorEastAsia"/>
          <w:sz w:val="24"/>
          <w:szCs w:val="24"/>
        </w:rPr>
      </w:pPr>
    </w:p>
    <w:p w14:paraId="753A923D" w14:textId="77777777" w:rsidR="002E6871" w:rsidRDefault="002E6871" w:rsidP="002E6871">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08AF7BAD" w14:textId="1A5EAD66" w:rsidR="00A57E77" w:rsidRPr="002E6871" w:rsidRDefault="002E6871" w:rsidP="002E6871">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3" w:name="_Toc191723810"/>
      <w:bookmarkStart w:id="104" w:name="_Toc196934238"/>
      <w:r>
        <w:rPr>
          <w:sz w:val="30"/>
          <w:szCs w:val="30"/>
        </w:rPr>
        <w:lastRenderedPageBreak/>
        <w:t>附</w:t>
      </w:r>
      <w:r>
        <w:rPr>
          <w:rFonts w:hint="eastAsia"/>
          <w:sz w:val="30"/>
          <w:szCs w:val="30"/>
        </w:rPr>
        <w:t xml:space="preserve">  </w:t>
      </w:r>
      <w:r>
        <w:rPr>
          <w:spacing w:val="-10"/>
          <w:sz w:val="30"/>
          <w:szCs w:val="30"/>
        </w:rPr>
        <w:t>录</w:t>
      </w:r>
      <w:bookmarkEnd w:id="103"/>
      <w:bookmarkEnd w:id="104"/>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105A079C">
            <wp:extent cx="7014104" cy="4952015"/>
            <wp:effectExtent l="2223" t="0" r="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6"/>
                    <a:stretch>
                      <a:fillRect/>
                    </a:stretch>
                  </pic:blipFill>
                  <pic:spPr>
                    <a:xfrm rot="5400000">
                      <a:off x="0" y="0"/>
                      <a:ext cx="7036451" cy="4967792"/>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7"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48"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1A9305D6"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r w:rsidR="00C40C3F">
        <w:rPr>
          <w:rFonts w:ascii="黑体" w:eastAsia="黑体" w:hint="eastAsia"/>
          <w:spacing w:val="2"/>
          <w:sz w:val="28"/>
          <w:szCs w:val="28"/>
        </w:rPr>
        <w:t>主程序</w:t>
      </w:r>
      <w:r>
        <w:rPr>
          <w:rFonts w:ascii="黑体" w:eastAsia="黑体" w:hint="eastAsia"/>
          <w:spacing w:val="2"/>
          <w:sz w:val="28"/>
          <w:szCs w:val="28"/>
        </w:rPr>
        <w:t>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13F0469B" w14:textId="691AB871"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657D6219" w14:textId="20B2094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4D0DACFB"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void Threshold_Init(void</w:t>
      </w:r>
      <w:proofErr w:type="gramStart"/>
      <w:r w:rsidRPr="00DD5F94">
        <w:rPr>
          <w:rFonts w:eastAsiaTheme="minorEastAsia"/>
          <w:sz w:val="24"/>
          <w:szCs w:val="24"/>
        </w:rPr>
        <w:t>);</w:t>
      </w:r>
      <w:proofErr w:type="gramEnd"/>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BF6F128" w14:textId="14384076"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Threshold_Init();//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0DC67AB6" w14:textId="6933ECF6"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450B68F6" w14:textId="3A2D4010"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w:t>
      </w:r>
      <w:proofErr w:type="gramStart"/>
      <w:r w:rsidRPr="00DD5F94">
        <w:rPr>
          <w:rFonts w:eastAsiaTheme="minorEastAsia"/>
          <w:sz w:val="24"/>
          <w:szCs w:val="24"/>
        </w:rPr>
        <w:t>Pub</w:t>
      </w:r>
      <w:proofErr w:type="spellEnd"/>
      <w:r w:rsidRPr="00DD5F94">
        <w:rPr>
          <w:rFonts w:eastAsiaTheme="minorEastAsia"/>
          <w:sz w:val="24"/>
          <w:szCs w:val="24"/>
        </w:rPr>
        <w:t>){</w:t>
      </w:r>
      <w:proofErr w:type="gramEnd"/>
    </w:p>
    <w:p w14:paraId="61C685A6" w14:textId="7A24B11C" w:rsidR="00DD5F94" w:rsidRPr="00DD5F94" w:rsidRDefault="00DD5F94" w:rsidP="0011328C">
      <w:pPr>
        <w:pStyle w:val="a5"/>
        <w:spacing w:line="520" w:lineRule="exact"/>
        <w:ind w:left="440" w:firstLine="440"/>
        <w:rPr>
          <w:rFonts w:eastAsiaTheme="minorEastAsia"/>
          <w:sz w:val="24"/>
          <w:szCs w:val="24"/>
        </w:rPr>
      </w:pPr>
      <w:r w:rsidRPr="00DD5F94">
        <w:rPr>
          <w:rFonts w:eastAsiaTheme="minorEastAsia"/>
          <w:sz w:val="24"/>
          <w:szCs w:val="24"/>
        </w:rPr>
        <w:t>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4FF668C"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r w:rsidR="0011328C">
        <w:rPr>
          <w:rFonts w:eastAsiaTheme="minorEastAsia"/>
          <w:sz w:val="24"/>
          <w:szCs w:val="24"/>
        </w:rPr>
        <w:tab/>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4EB1F06" w14:textId="74D3237E"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710CBD69" w14:textId="3F4630C2" w:rsidR="0011328C" w:rsidRDefault="0011328C">
      <w:pPr>
        <w:widowControl/>
        <w:autoSpaceDE/>
        <w:autoSpaceDN/>
        <w:rPr>
          <w:rFonts w:eastAsiaTheme="minorEastAsia"/>
          <w:sz w:val="24"/>
          <w:szCs w:val="24"/>
        </w:rPr>
      </w:pPr>
      <w:r>
        <w:rPr>
          <w:rFonts w:eastAsiaTheme="minorEastAsia"/>
          <w:sz w:val="24"/>
          <w:szCs w:val="24"/>
        </w:rPr>
        <w:br w:type="page"/>
      </w:r>
    </w:p>
    <w:p w14:paraId="7EE223E2" w14:textId="1E2044A2" w:rsidR="0011328C" w:rsidRPr="00C83E1C" w:rsidRDefault="0011328C" w:rsidP="0011328C">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pacing w:val="27"/>
          <w:sz w:val="28"/>
          <w:szCs w:val="28"/>
        </w:rPr>
        <w:t>D</w:t>
      </w:r>
      <w:r>
        <w:rPr>
          <w:rFonts w:ascii="黑体" w:eastAsia="黑体" w:hint="eastAsia"/>
          <w:sz w:val="28"/>
          <w:szCs w:val="28"/>
        </w:rPr>
        <w:t xml:space="preserve"> </w:t>
      </w:r>
      <w:r>
        <w:rPr>
          <w:rFonts w:ascii="黑体" w:eastAsia="黑体" w:hint="eastAsia"/>
          <w:spacing w:val="2"/>
          <w:sz w:val="28"/>
          <w:szCs w:val="28"/>
        </w:rPr>
        <w:t>节气算法实现</w:t>
      </w:r>
    </w:p>
    <w:p w14:paraId="765322DB" w14:textId="262766E8"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#define PI 3.14159265358979323846</w:t>
      </w:r>
      <w:r w:rsidR="004E0F54">
        <w:rPr>
          <w:rFonts w:eastAsiaTheme="minorEastAsia" w:hint="eastAsia"/>
          <w:sz w:val="24"/>
          <w:szCs w:val="24"/>
        </w:rPr>
        <w:t xml:space="preserve">  </w:t>
      </w:r>
      <w:r w:rsidR="004E0F54" w:rsidRPr="0011328C">
        <w:rPr>
          <w:rFonts w:eastAsiaTheme="minorEastAsia"/>
          <w:sz w:val="24"/>
          <w:szCs w:val="24"/>
        </w:rPr>
        <w:t xml:space="preserve">// </w:t>
      </w:r>
      <w:r w:rsidR="004E0F54" w:rsidRPr="0011328C">
        <w:rPr>
          <w:rFonts w:eastAsiaTheme="minorEastAsia"/>
          <w:sz w:val="24"/>
          <w:szCs w:val="24"/>
        </w:rPr>
        <w:t>定义节气日期的常量</w:t>
      </w:r>
    </w:p>
    <w:p w14:paraId="6E6D2F48" w14:textId="6879F620"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int </w:t>
      </w:r>
      <w:proofErr w:type="spellStart"/>
      <w:r w:rsidRPr="0011328C">
        <w:rPr>
          <w:rFonts w:eastAsiaTheme="minorEastAsia"/>
          <w:sz w:val="24"/>
          <w:szCs w:val="24"/>
        </w:rPr>
        <w:t>calculate_day_of_year</w:t>
      </w:r>
      <w:proofErr w:type="spellEnd"/>
      <w:r w:rsidRPr="0011328C">
        <w:rPr>
          <w:rFonts w:eastAsiaTheme="minorEastAsia"/>
          <w:sz w:val="24"/>
          <w:szCs w:val="24"/>
        </w:rPr>
        <w:t>(int month, int day, int year) {</w:t>
      </w:r>
      <w:r w:rsidR="004E0F54">
        <w:rPr>
          <w:rFonts w:eastAsiaTheme="minorEastAsia"/>
          <w:sz w:val="24"/>
          <w:szCs w:val="24"/>
        </w:rPr>
        <w:tab/>
      </w:r>
      <w:r w:rsidR="004E0F54" w:rsidRPr="0011328C">
        <w:rPr>
          <w:rFonts w:eastAsiaTheme="minorEastAsia"/>
          <w:sz w:val="24"/>
          <w:szCs w:val="24"/>
        </w:rPr>
        <w:t xml:space="preserve">// </w:t>
      </w:r>
      <w:r w:rsidR="004E0F54" w:rsidRPr="0011328C">
        <w:rPr>
          <w:rFonts w:eastAsiaTheme="minorEastAsia"/>
          <w:sz w:val="24"/>
          <w:szCs w:val="24"/>
        </w:rPr>
        <w:t>计算天数</w:t>
      </w:r>
    </w:p>
    <w:p w14:paraId="6DBBC395" w14:textId="47E03E13"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int </w:t>
      </w:r>
      <w:proofErr w:type="spellStart"/>
      <w:r w:rsidR="0011328C" w:rsidRPr="0011328C">
        <w:rPr>
          <w:rFonts w:eastAsiaTheme="minorEastAsia"/>
          <w:sz w:val="24"/>
          <w:szCs w:val="24"/>
        </w:rPr>
        <w:t>days_in_</w:t>
      </w:r>
      <w:proofErr w:type="gramStart"/>
      <w:r w:rsidR="0011328C" w:rsidRPr="0011328C">
        <w:rPr>
          <w:rFonts w:eastAsiaTheme="minorEastAsia"/>
          <w:sz w:val="24"/>
          <w:szCs w:val="24"/>
        </w:rPr>
        <w:t>month</w:t>
      </w:r>
      <w:proofErr w:type="spellEnd"/>
      <w:r w:rsidR="0011328C" w:rsidRPr="0011328C">
        <w:rPr>
          <w:rFonts w:eastAsiaTheme="minorEastAsia"/>
          <w:sz w:val="24"/>
          <w:szCs w:val="24"/>
        </w:rPr>
        <w:t>[</w:t>
      </w:r>
      <w:proofErr w:type="gramEnd"/>
      <w:r w:rsidR="0011328C" w:rsidRPr="0011328C">
        <w:rPr>
          <w:rFonts w:eastAsiaTheme="minorEastAsia"/>
          <w:sz w:val="24"/>
          <w:szCs w:val="24"/>
        </w:rPr>
        <w:t xml:space="preserve">] = {31, 28, 31, 30, 31, 30, 31, 31, 30, </w:t>
      </w:r>
      <w:proofErr w:type="gramStart"/>
      <w:r w:rsidR="0011328C" w:rsidRPr="0011328C">
        <w:rPr>
          <w:rFonts w:eastAsiaTheme="minorEastAsia"/>
          <w:sz w:val="24"/>
          <w:szCs w:val="24"/>
        </w:rPr>
        <w:t>31</w:t>
      </w:r>
      <w:proofErr w:type="gramEnd"/>
      <w:r w:rsidR="0011328C" w:rsidRPr="0011328C">
        <w:rPr>
          <w:rFonts w:eastAsiaTheme="minorEastAsia"/>
          <w:sz w:val="24"/>
          <w:szCs w:val="24"/>
        </w:rPr>
        <w:t>, 30, 31</w:t>
      </w:r>
      <w:proofErr w:type="gramStart"/>
      <w:r w:rsidR="0011328C" w:rsidRPr="0011328C">
        <w:rPr>
          <w:rFonts w:eastAsiaTheme="minorEastAsia"/>
          <w:sz w:val="24"/>
          <w:szCs w:val="24"/>
        </w:rPr>
        <w:t>};</w:t>
      </w:r>
      <w:proofErr w:type="gramEnd"/>
    </w:p>
    <w:p w14:paraId="574B10A8" w14:textId="0090403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if ((year % 4 == 0 &amp;&amp; year % </w:t>
      </w:r>
      <w:proofErr w:type="gramStart"/>
      <w:r w:rsidR="0011328C" w:rsidRPr="0011328C">
        <w:rPr>
          <w:rFonts w:eastAsiaTheme="minorEastAsia"/>
          <w:sz w:val="24"/>
          <w:szCs w:val="24"/>
        </w:rPr>
        <w:t>100 !</w:t>
      </w:r>
      <w:proofErr w:type="gramEnd"/>
      <w:r w:rsidR="0011328C" w:rsidRPr="0011328C">
        <w:rPr>
          <w:rFonts w:eastAsiaTheme="minorEastAsia"/>
          <w:sz w:val="24"/>
          <w:szCs w:val="24"/>
        </w:rPr>
        <w:t>= 0) || (year % 400 == 0)) {</w:t>
      </w:r>
    </w:p>
    <w:p w14:paraId="6F2B6C33" w14:textId="3B45E417" w:rsidR="0011328C" w:rsidRDefault="005B4D0F" w:rsidP="0011328C">
      <w:pPr>
        <w:pStyle w:val="a5"/>
        <w:spacing w:line="520" w:lineRule="exact"/>
        <w:rPr>
          <w:rFonts w:eastAsiaTheme="minorEastAsia"/>
          <w:sz w:val="24"/>
          <w:szCs w:val="24"/>
        </w:rPr>
      </w:pPr>
      <w:r>
        <w:rPr>
          <w:rFonts w:eastAsiaTheme="minorEastAsia"/>
          <w:sz w:val="24"/>
          <w:szCs w:val="24"/>
        </w:rPr>
        <w:t xml:space="preserve">        </w:t>
      </w:r>
      <w:proofErr w:type="spellStart"/>
      <w:r w:rsidR="0011328C" w:rsidRPr="0011328C">
        <w:rPr>
          <w:rFonts w:eastAsiaTheme="minorEastAsia"/>
          <w:sz w:val="24"/>
          <w:szCs w:val="24"/>
        </w:rPr>
        <w:t>days_in_month</w:t>
      </w:r>
      <w:proofErr w:type="spellEnd"/>
      <w:r w:rsidR="0011328C" w:rsidRPr="0011328C">
        <w:rPr>
          <w:rFonts w:eastAsiaTheme="minorEastAsia"/>
          <w:sz w:val="24"/>
          <w:szCs w:val="24"/>
        </w:rPr>
        <w:t xml:space="preserve">[1] = 29; // </w:t>
      </w:r>
      <w:r w:rsidR="0011328C" w:rsidRPr="0011328C">
        <w:rPr>
          <w:rFonts w:eastAsiaTheme="minorEastAsia"/>
          <w:sz w:val="24"/>
          <w:szCs w:val="24"/>
        </w:rPr>
        <w:t>闰年</w:t>
      </w:r>
    </w:p>
    <w:p w14:paraId="4FB55E1E" w14:textId="6E8B403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 }</w:t>
      </w:r>
    </w:p>
    <w:p w14:paraId="7BE872AC" w14:textId="1A569185"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int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gramStart"/>
      <w:r w:rsidR="0011328C" w:rsidRPr="0011328C">
        <w:rPr>
          <w:rFonts w:eastAsiaTheme="minorEastAsia"/>
          <w:sz w:val="24"/>
          <w:szCs w:val="24"/>
        </w:rPr>
        <w:t>0;</w:t>
      </w:r>
      <w:proofErr w:type="gramEnd"/>
    </w:p>
    <w:p w14:paraId="1F843629" w14:textId="1626F0F2"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for (int </w:t>
      </w:r>
      <w:proofErr w:type="spellStart"/>
      <w:r w:rsidR="0011328C" w:rsidRPr="0011328C">
        <w:rPr>
          <w:rFonts w:eastAsiaTheme="minorEastAsia"/>
          <w:sz w:val="24"/>
          <w:szCs w:val="24"/>
        </w:rPr>
        <w:t>i</w:t>
      </w:r>
      <w:proofErr w:type="spellEnd"/>
      <w:r w:rsidR="0011328C" w:rsidRPr="0011328C">
        <w:rPr>
          <w:rFonts w:eastAsiaTheme="minorEastAsia"/>
          <w:sz w:val="24"/>
          <w:szCs w:val="24"/>
        </w:rPr>
        <w:t xml:space="preserve"> = 0; </w:t>
      </w:r>
      <w:proofErr w:type="spellStart"/>
      <w:r w:rsidR="0011328C" w:rsidRPr="0011328C">
        <w:rPr>
          <w:rFonts w:eastAsiaTheme="minorEastAsia"/>
          <w:sz w:val="24"/>
          <w:szCs w:val="24"/>
        </w:rPr>
        <w:t>i</w:t>
      </w:r>
      <w:proofErr w:type="spellEnd"/>
      <w:r w:rsidR="0011328C" w:rsidRPr="0011328C">
        <w:rPr>
          <w:rFonts w:eastAsiaTheme="minorEastAsia"/>
          <w:sz w:val="24"/>
          <w:szCs w:val="24"/>
        </w:rPr>
        <w:t xml:space="preserve"> &lt; month - 1; </w:t>
      </w:r>
      <w:proofErr w:type="spellStart"/>
      <w:r w:rsidR="0011328C" w:rsidRPr="0011328C">
        <w:rPr>
          <w:rFonts w:eastAsiaTheme="minorEastAsia"/>
          <w:sz w:val="24"/>
          <w:szCs w:val="24"/>
        </w:rPr>
        <w:t>i</w:t>
      </w:r>
      <w:proofErr w:type="spellEnd"/>
      <w:r w:rsidR="0011328C" w:rsidRPr="0011328C">
        <w:rPr>
          <w:rFonts w:eastAsiaTheme="minorEastAsia"/>
          <w:sz w:val="24"/>
          <w:szCs w:val="24"/>
        </w:rPr>
        <w:t>+</w:t>
      </w:r>
      <w:proofErr w:type="gramStart"/>
      <w:r w:rsidR="0011328C" w:rsidRPr="0011328C">
        <w:rPr>
          <w:rFonts w:eastAsiaTheme="minorEastAsia"/>
          <w:sz w:val="24"/>
          <w:szCs w:val="24"/>
        </w:rPr>
        <w:t>+) {</w:t>
      </w:r>
      <w:proofErr w:type="gramEnd"/>
    </w:p>
    <w:p w14:paraId="2E1E782C" w14:textId="5B34BDDD"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spellStart"/>
      <w:r w:rsidR="0011328C" w:rsidRPr="0011328C">
        <w:rPr>
          <w:rFonts w:eastAsiaTheme="minorEastAsia"/>
          <w:sz w:val="24"/>
          <w:szCs w:val="24"/>
        </w:rPr>
        <w:t>days_in_month</w:t>
      </w:r>
      <w:proofErr w:type="spellEnd"/>
      <w:r w:rsidR="0011328C" w:rsidRPr="0011328C">
        <w:rPr>
          <w:rFonts w:eastAsiaTheme="minorEastAsia"/>
          <w:sz w:val="24"/>
          <w:szCs w:val="24"/>
        </w:rPr>
        <w:t>[</w:t>
      </w:r>
      <w:proofErr w:type="spellStart"/>
      <w:r w:rsidR="0011328C" w:rsidRPr="0011328C">
        <w:rPr>
          <w:rFonts w:eastAsiaTheme="minorEastAsia"/>
          <w:sz w:val="24"/>
          <w:szCs w:val="24"/>
        </w:rPr>
        <w:t>i</w:t>
      </w:r>
      <w:proofErr w:type="spellEnd"/>
      <w:proofErr w:type="gramStart"/>
      <w:r w:rsidR="0011328C" w:rsidRPr="0011328C">
        <w:rPr>
          <w:rFonts w:eastAsiaTheme="minorEastAsia"/>
          <w:sz w:val="24"/>
          <w:szCs w:val="24"/>
        </w:rPr>
        <w:t>];</w:t>
      </w:r>
      <w:proofErr w:type="gramEnd"/>
    </w:p>
    <w:p w14:paraId="61F4E914" w14:textId="5D0D343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w:t>
      </w:r>
    </w:p>
    <w:p w14:paraId="0B9E8DD8" w14:textId="33681AC2"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gramStart"/>
      <w:r w:rsidR="0011328C" w:rsidRPr="0011328C">
        <w:rPr>
          <w:rFonts w:eastAsiaTheme="minorEastAsia"/>
          <w:sz w:val="24"/>
          <w:szCs w:val="24"/>
        </w:rPr>
        <w:t>day;</w:t>
      </w:r>
      <w:proofErr w:type="gramEnd"/>
    </w:p>
    <w:p w14:paraId="5CB44852" w14:textId="4C5EE83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spellStart"/>
      <w:r w:rsidR="0011328C" w:rsidRPr="0011328C">
        <w:rPr>
          <w:rFonts w:eastAsiaTheme="minorEastAsia"/>
          <w:sz w:val="24"/>
          <w:szCs w:val="24"/>
        </w:rPr>
        <w:t>day_of_</w:t>
      </w:r>
      <w:proofErr w:type="gramStart"/>
      <w:r w:rsidR="0011328C" w:rsidRPr="0011328C">
        <w:rPr>
          <w:rFonts w:eastAsiaTheme="minorEastAsia"/>
          <w:sz w:val="24"/>
          <w:szCs w:val="24"/>
        </w:rPr>
        <w:t>year</w:t>
      </w:r>
      <w:proofErr w:type="spellEnd"/>
      <w:r w:rsidR="0011328C" w:rsidRPr="0011328C">
        <w:rPr>
          <w:rFonts w:eastAsiaTheme="minorEastAsia"/>
          <w:sz w:val="24"/>
          <w:szCs w:val="24"/>
        </w:rPr>
        <w:t>;</w:t>
      </w:r>
      <w:proofErr w:type="gramEnd"/>
    </w:p>
    <w:p w14:paraId="4BA594B5" w14:textId="1E2950CC"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2A46CB3B"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 </w:t>
      </w:r>
      <w:r w:rsidRPr="0011328C">
        <w:rPr>
          <w:rFonts w:eastAsiaTheme="minorEastAsia"/>
          <w:sz w:val="24"/>
          <w:szCs w:val="24"/>
        </w:rPr>
        <w:t>计算太阳的黄经</w:t>
      </w:r>
    </w:p>
    <w:p w14:paraId="78EF6A5A"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double </w:t>
      </w:r>
      <w:proofErr w:type="spellStart"/>
      <w:r w:rsidRPr="0011328C">
        <w:rPr>
          <w:rFonts w:eastAsiaTheme="minorEastAsia"/>
          <w:sz w:val="24"/>
          <w:szCs w:val="24"/>
        </w:rPr>
        <w:t>calculate_sun_</w:t>
      </w:r>
      <w:proofErr w:type="gramStart"/>
      <w:r w:rsidRPr="0011328C">
        <w:rPr>
          <w:rFonts w:eastAsiaTheme="minorEastAsia"/>
          <w:sz w:val="24"/>
          <w:szCs w:val="24"/>
        </w:rPr>
        <w:t>longitude</w:t>
      </w:r>
      <w:proofErr w:type="spellEnd"/>
      <w:r w:rsidRPr="0011328C">
        <w:rPr>
          <w:rFonts w:eastAsiaTheme="minorEastAsia"/>
          <w:sz w:val="24"/>
          <w:szCs w:val="24"/>
        </w:rPr>
        <w:t>(</w:t>
      </w:r>
      <w:proofErr w:type="gramEnd"/>
      <w:r w:rsidRPr="0011328C">
        <w:rPr>
          <w:rFonts w:eastAsiaTheme="minorEastAsia"/>
          <w:sz w:val="24"/>
          <w:szCs w:val="24"/>
        </w:rPr>
        <w:t xml:space="preserve">int </w:t>
      </w:r>
      <w:proofErr w:type="spellStart"/>
      <w:r w:rsidRPr="0011328C">
        <w:rPr>
          <w:rFonts w:eastAsiaTheme="minorEastAsia"/>
          <w:sz w:val="24"/>
          <w:szCs w:val="24"/>
        </w:rPr>
        <w:t>day_of_</w:t>
      </w:r>
      <w:proofErr w:type="gramStart"/>
      <w:r w:rsidRPr="0011328C">
        <w:rPr>
          <w:rFonts w:eastAsiaTheme="minorEastAsia"/>
          <w:sz w:val="24"/>
          <w:szCs w:val="24"/>
        </w:rPr>
        <w:t>year</w:t>
      </w:r>
      <w:proofErr w:type="spellEnd"/>
      <w:r w:rsidRPr="0011328C">
        <w:rPr>
          <w:rFonts w:eastAsiaTheme="minorEastAsia"/>
          <w:sz w:val="24"/>
          <w:szCs w:val="24"/>
        </w:rPr>
        <w:t>) {</w:t>
      </w:r>
      <w:proofErr w:type="gramEnd"/>
    </w:p>
    <w:p w14:paraId="13CFE952" w14:textId="4CCB046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double T =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- 1) / 365.25; // </w:t>
      </w:r>
      <w:r w:rsidR="0011328C" w:rsidRPr="0011328C">
        <w:rPr>
          <w:rFonts w:eastAsiaTheme="minorEastAsia"/>
          <w:sz w:val="24"/>
          <w:szCs w:val="24"/>
        </w:rPr>
        <w:t>年份的时间变量</w:t>
      </w:r>
    </w:p>
    <w:p w14:paraId="2A36B48D" w14:textId="65A96B84"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double L0 = 280.46646 + 36000.76983 * T + 0.0003032 * T * T; // </w:t>
      </w:r>
      <w:r w:rsidR="0011328C" w:rsidRPr="0011328C">
        <w:rPr>
          <w:rFonts w:eastAsiaTheme="minorEastAsia"/>
          <w:sz w:val="24"/>
          <w:szCs w:val="24"/>
        </w:rPr>
        <w:t>太阳的平均黄经</w:t>
      </w:r>
    </w:p>
    <w:p w14:paraId="0FB93CD3" w14:textId="09237B1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L0 = </w:t>
      </w:r>
      <w:proofErr w:type="spellStart"/>
      <w:r w:rsidR="0011328C" w:rsidRPr="0011328C">
        <w:rPr>
          <w:rFonts w:eastAsiaTheme="minorEastAsia"/>
          <w:sz w:val="24"/>
          <w:szCs w:val="24"/>
        </w:rPr>
        <w:t>fmod</w:t>
      </w:r>
      <w:proofErr w:type="spellEnd"/>
      <w:r w:rsidR="0011328C" w:rsidRPr="0011328C">
        <w:rPr>
          <w:rFonts w:eastAsiaTheme="minorEastAsia"/>
          <w:sz w:val="24"/>
          <w:szCs w:val="24"/>
        </w:rPr>
        <w:t xml:space="preserve">(L0, 360); // </w:t>
      </w:r>
      <w:r w:rsidR="0011328C" w:rsidRPr="0011328C">
        <w:rPr>
          <w:rFonts w:eastAsiaTheme="minorEastAsia"/>
          <w:sz w:val="24"/>
          <w:szCs w:val="24"/>
        </w:rPr>
        <w:t>保证黄经在</w:t>
      </w:r>
      <w:r w:rsidR="0011328C" w:rsidRPr="0011328C">
        <w:rPr>
          <w:rFonts w:eastAsiaTheme="minorEastAsia"/>
          <w:sz w:val="24"/>
          <w:szCs w:val="24"/>
        </w:rPr>
        <w:t>0</w:t>
      </w:r>
      <w:r w:rsidR="0011328C" w:rsidRPr="0011328C">
        <w:rPr>
          <w:rFonts w:eastAsiaTheme="minorEastAsia"/>
          <w:sz w:val="24"/>
          <w:szCs w:val="24"/>
        </w:rPr>
        <w:t>到</w:t>
      </w:r>
      <w:r w:rsidR="0011328C" w:rsidRPr="0011328C">
        <w:rPr>
          <w:rFonts w:eastAsiaTheme="minorEastAsia"/>
          <w:sz w:val="24"/>
          <w:szCs w:val="24"/>
        </w:rPr>
        <w:t>360</w:t>
      </w:r>
      <w:r w:rsidR="0011328C" w:rsidRPr="0011328C">
        <w:rPr>
          <w:rFonts w:eastAsiaTheme="minorEastAsia"/>
          <w:sz w:val="24"/>
          <w:szCs w:val="24"/>
        </w:rPr>
        <w:t>度之间</w:t>
      </w:r>
    </w:p>
    <w:p w14:paraId="505F1596" w14:textId="7F42FB36"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L0;</w:t>
      </w:r>
      <w:proofErr w:type="gramEnd"/>
    </w:p>
    <w:p w14:paraId="2E056A40" w14:textId="6FE2C1DB"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20C9E335"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 </w:t>
      </w:r>
      <w:r w:rsidRPr="0011328C">
        <w:rPr>
          <w:rFonts w:eastAsiaTheme="minorEastAsia"/>
          <w:sz w:val="24"/>
          <w:szCs w:val="24"/>
        </w:rPr>
        <w:t>判断节气</w:t>
      </w:r>
    </w:p>
    <w:p w14:paraId="7C1E2671"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uint8_t </w:t>
      </w:r>
      <w:proofErr w:type="spellStart"/>
      <w:r w:rsidRPr="0011328C">
        <w:rPr>
          <w:rFonts w:eastAsiaTheme="minorEastAsia"/>
          <w:sz w:val="24"/>
          <w:szCs w:val="24"/>
        </w:rPr>
        <w:t>get_solar_</w:t>
      </w:r>
      <w:proofErr w:type="gramStart"/>
      <w:r w:rsidRPr="0011328C">
        <w:rPr>
          <w:rFonts w:eastAsiaTheme="minorEastAsia"/>
          <w:sz w:val="24"/>
          <w:szCs w:val="24"/>
        </w:rPr>
        <w:t>term</w:t>
      </w:r>
      <w:proofErr w:type="spellEnd"/>
      <w:r w:rsidRPr="0011328C">
        <w:rPr>
          <w:rFonts w:eastAsiaTheme="minorEastAsia"/>
          <w:sz w:val="24"/>
          <w:szCs w:val="24"/>
        </w:rPr>
        <w:t>(</w:t>
      </w:r>
      <w:proofErr w:type="gramEnd"/>
      <w:r w:rsidRPr="0011328C">
        <w:rPr>
          <w:rFonts w:eastAsiaTheme="minorEastAsia"/>
          <w:sz w:val="24"/>
          <w:szCs w:val="24"/>
        </w:rPr>
        <w:t>double longitude) {</w:t>
      </w:r>
    </w:p>
    <w:p w14:paraId="2BB5B41D" w14:textId="540886C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if (longitude &gt;= 0 &amp;&amp; longitude &lt; 15) </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w:t>
      </w:r>
      <w:proofErr w:type="gramEnd"/>
    </w:p>
    <w:p w14:paraId="74CB8823" w14:textId="613B2AA4"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15 &amp;&amp; longitude &lt; 30)</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2;</w:t>
      </w:r>
      <w:proofErr w:type="gramEnd"/>
    </w:p>
    <w:p w14:paraId="3F328B1E" w14:textId="01E249F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30 &amp;&amp; longitude &lt; 45)</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3;</w:t>
      </w:r>
      <w:proofErr w:type="gramEnd"/>
    </w:p>
    <w:p w14:paraId="110FE707" w14:textId="3E02862D"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45 &amp;&amp; longitude &lt; 60)</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4;</w:t>
      </w:r>
      <w:proofErr w:type="gramEnd"/>
    </w:p>
    <w:p w14:paraId="2A1EA4F4" w14:textId="3B86D0BC" w:rsidR="0011328C" w:rsidRPr="0011328C" w:rsidRDefault="005B4D0F" w:rsidP="0011328C">
      <w:pPr>
        <w:pStyle w:val="a5"/>
        <w:spacing w:line="520" w:lineRule="exact"/>
        <w:rPr>
          <w:rFonts w:eastAsiaTheme="minorEastAsia"/>
          <w:sz w:val="24"/>
          <w:szCs w:val="24"/>
        </w:rPr>
      </w:pPr>
      <w:r>
        <w:rPr>
          <w:rFonts w:eastAsiaTheme="minorEastAsia"/>
          <w:sz w:val="24"/>
          <w:szCs w:val="24"/>
        </w:rPr>
        <w:lastRenderedPageBreak/>
        <w:t xml:space="preserve">    </w:t>
      </w:r>
      <w:r w:rsidR="0011328C" w:rsidRPr="0011328C">
        <w:rPr>
          <w:rFonts w:eastAsiaTheme="minorEastAsia"/>
          <w:sz w:val="24"/>
          <w:szCs w:val="24"/>
        </w:rPr>
        <w:t>if (longitude &gt;= 60 &amp;&amp; longitude &lt; 75)</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5;</w:t>
      </w:r>
      <w:proofErr w:type="gramEnd"/>
    </w:p>
    <w:p w14:paraId="74AADAF6" w14:textId="54181913"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75 &amp;&amp; longitude &lt; 90)</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6;</w:t>
      </w:r>
      <w:proofErr w:type="gramEnd"/>
    </w:p>
    <w:p w14:paraId="599F03A8" w14:textId="06A2D91F"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90 &amp;&amp; longitude &lt; 105)</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7;</w:t>
      </w:r>
      <w:proofErr w:type="gramEnd"/>
    </w:p>
    <w:p w14:paraId="445C1A46" w14:textId="48C7DD5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105 &amp;&amp; longitude &lt; 120)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8;</w:t>
      </w:r>
      <w:proofErr w:type="gramEnd"/>
    </w:p>
    <w:p w14:paraId="1C68CBE5" w14:textId="3F72C71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120 &amp;&amp; longitude &lt; 135)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9;</w:t>
      </w:r>
      <w:proofErr w:type="gramEnd"/>
    </w:p>
    <w:p w14:paraId="7B62C935" w14:textId="5B809FF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135 &amp;&amp; longitude &lt; 150)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10;</w:t>
      </w:r>
      <w:proofErr w:type="gramEnd"/>
    </w:p>
    <w:p w14:paraId="17CDFF3A" w14:textId="60C01D3A"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150 &amp;&amp; longitude &lt; 165)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11;</w:t>
      </w:r>
      <w:proofErr w:type="gramEnd"/>
    </w:p>
    <w:p w14:paraId="54C5090B" w14:textId="0EDB5E5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165 &amp;&amp; longitude &lt; 180)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12;</w:t>
      </w:r>
      <w:proofErr w:type="gramEnd"/>
    </w:p>
    <w:p w14:paraId="25F8D4F2" w14:textId="18B12B75"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180 &amp;&amp; longitude &lt; 195)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13;</w:t>
      </w:r>
      <w:proofErr w:type="gramEnd"/>
    </w:p>
    <w:p w14:paraId="560E1B9C" w14:textId="338B8574"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195 &amp;&amp; longitude &lt; 210)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14;</w:t>
      </w:r>
      <w:proofErr w:type="gramEnd"/>
    </w:p>
    <w:p w14:paraId="76460563" w14:textId="647012D7"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210 &amp;&amp; longitude &lt; 225)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15;</w:t>
      </w:r>
      <w:proofErr w:type="gramEnd"/>
    </w:p>
    <w:p w14:paraId="77499F5F" w14:textId="4C3A11C3"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225 &amp;&amp; longitude &lt; 240)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16;</w:t>
      </w:r>
      <w:proofErr w:type="gramEnd"/>
    </w:p>
    <w:p w14:paraId="5E73FBD1" w14:textId="7926E9F5"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240 &amp;&amp; longitude &lt; 255)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17;</w:t>
      </w:r>
      <w:proofErr w:type="gramEnd"/>
    </w:p>
    <w:p w14:paraId="229067F4" w14:textId="379DC8B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255 &amp;&amp; longitude &lt; 270)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18;</w:t>
      </w:r>
      <w:proofErr w:type="gramEnd"/>
    </w:p>
    <w:p w14:paraId="18F0CC1E" w14:textId="0C7C2187"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270 &amp;&amp; longitude &lt; 285)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19;</w:t>
      </w:r>
      <w:proofErr w:type="gramEnd"/>
    </w:p>
    <w:p w14:paraId="68D35185" w14:textId="1B11DB3A"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285 &amp;&amp; longitude &lt; 300)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20;</w:t>
      </w:r>
      <w:proofErr w:type="gramEnd"/>
    </w:p>
    <w:p w14:paraId="0DEB451E" w14:textId="6A8DDFDC"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300 &amp;&amp; longitude &lt; 315)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21;</w:t>
      </w:r>
      <w:proofErr w:type="gramEnd"/>
    </w:p>
    <w:p w14:paraId="15C755A9" w14:textId="71F397C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315 &amp;&amp; longitude &lt; 330)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22;</w:t>
      </w:r>
      <w:proofErr w:type="gramEnd"/>
    </w:p>
    <w:p w14:paraId="1B2DEBFE" w14:textId="0E27C98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330 &amp;&amp; longitude &lt; 345)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23;</w:t>
      </w:r>
      <w:proofErr w:type="gramEnd"/>
    </w:p>
    <w:p w14:paraId="4BC34092" w14:textId="525CA9D1"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24;</w:t>
      </w:r>
      <w:proofErr w:type="gramEnd"/>
    </w:p>
    <w:p w14:paraId="016B361D" w14:textId="4764559D"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09079A0E" w14:textId="77777777" w:rsidR="0011328C" w:rsidRPr="0011328C" w:rsidRDefault="0011328C" w:rsidP="0011328C">
      <w:pPr>
        <w:pStyle w:val="a5"/>
        <w:spacing w:line="520" w:lineRule="exact"/>
        <w:rPr>
          <w:rFonts w:eastAsiaTheme="minorEastAsia"/>
          <w:sz w:val="24"/>
          <w:szCs w:val="24"/>
        </w:rPr>
      </w:pPr>
      <w:proofErr w:type="gramStart"/>
      <w:r w:rsidRPr="0011328C">
        <w:rPr>
          <w:rFonts w:eastAsiaTheme="minorEastAsia"/>
          <w:sz w:val="24"/>
          <w:szCs w:val="24"/>
        </w:rPr>
        <w:t xml:space="preserve">uint8_t </w:t>
      </w:r>
      <w:proofErr w:type="spellStart"/>
      <w:r w:rsidRPr="0011328C">
        <w:rPr>
          <w:rFonts w:eastAsiaTheme="minorEastAsia"/>
          <w:sz w:val="24"/>
          <w:szCs w:val="24"/>
        </w:rPr>
        <w:t>get</w:t>
      </w:r>
      <w:proofErr w:type="gramEnd"/>
      <w:r w:rsidRPr="0011328C">
        <w:rPr>
          <w:rFonts w:eastAsiaTheme="minorEastAsia"/>
          <w:sz w:val="24"/>
          <w:szCs w:val="24"/>
        </w:rPr>
        <w:t>_day_of_</w:t>
      </w:r>
      <w:proofErr w:type="gramStart"/>
      <w:r w:rsidRPr="0011328C">
        <w:rPr>
          <w:rFonts w:eastAsiaTheme="minorEastAsia"/>
          <w:sz w:val="24"/>
          <w:szCs w:val="24"/>
        </w:rPr>
        <w:t>solar</w:t>
      </w:r>
      <w:proofErr w:type="spellEnd"/>
      <w:r w:rsidRPr="0011328C">
        <w:rPr>
          <w:rFonts w:eastAsiaTheme="minorEastAsia"/>
          <w:sz w:val="24"/>
          <w:szCs w:val="24"/>
        </w:rPr>
        <w:t>(</w:t>
      </w:r>
      <w:proofErr w:type="gramEnd"/>
      <w:r w:rsidRPr="0011328C">
        <w:rPr>
          <w:rFonts w:eastAsiaTheme="minorEastAsia"/>
          <w:sz w:val="24"/>
          <w:szCs w:val="24"/>
        </w:rPr>
        <w:t>int month, int day, int year)</w:t>
      </w:r>
    </w:p>
    <w:p w14:paraId="03ADC250"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3C043105" w14:textId="3423151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int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spellStart"/>
      <w:proofErr w:type="gramStart"/>
      <w:r w:rsidR="0011328C" w:rsidRPr="0011328C">
        <w:rPr>
          <w:rFonts w:eastAsiaTheme="minorEastAsia"/>
          <w:sz w:val="24"/>
          <w:szCs w:val="24"/>
        </w:rPr>
        <w:t>calculate</w:t>
      </w:r>
      <w:proofErr w:type="gramEnd"/>
      <w:r w:rsidR="0011328C" w:rsidRPr="0011328C">
        <w:rPr>
          <w:rFonts w:eastAsiaTheme="minorEastAsia"/>
          <w:sz w:val="24"/>
          <w:szCs w:val="24"/>
        </w:rPr>
        <w:t>_day_of_</w:t>
      </w:r>
      <w:proofErr w:type="gramStart"/>
      <w:r w:rsidR="0011328C" w:rsidRPr="0011328C">
        <w:rPr>
          <w:rFonts w:eastAsiaTheme="minorEastAsia"/>
          <w:sz w:val="24"/>
          <w:szCs w:val="24"/>
        </w:rPr>
        <w:t>year</w:t>
      </w:r>
      <w:proofErr w:type="spellEnd"/>
      <w:r w:rsidR="0011328C" w:rsidRPr="0011328C">
        <w:rPr>
          <w:rFonts w:eastAsiaTheme="minorEastAsia"/>
          <w:sz w:val="24"/>
          <w:szCs w:val="24"/>
        </w:rPr>
        <w:t>(</w:t>
      </w:r>
      <w:proofErr w:type="gramEnd"/>
      <w:r w:rsidR="0011328C" w:rsidRPr="0011328C">
        <w:rPr>
          <w:rFonts w:eastAsiaTheme="minorEastAsia"/>
          <w:sz w:val="24"/>
          <w:szCs w:val="24"/>
        </w:rPr>
        <w:t>month, day, year</w:t>
      </w:r>
      <w:proofErr w:type="gramStart"/>
      <w:r w:rsidR="0011328C" w:rsidRPr="0011328C">
        <w:rPr>
          <w:rFonts w:eastAsiaTheme="minorEastAsia"/>
          <w:sz w:val="24"/>
          <w:szCs w:val="24"/>
        </w:rPr>
        <w:t>);</w:t>
      </w:r>
      <w:proofErr w:type="gramEnd"/>
    </w:p>
    <w:p w14:paraId="07D9669F" w14:textId="430ED545" w:rsidR="0011328C" w:rsidRPr="0011328C" w:rsidRDefault="005B4D0F" w:rsidP="005B4D0F">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double longitude = </w:t>
      </w:r>
      <w:proofErr w:type="spellStart"/>
      <w:r w:rsidR="0011328C" w:rsidRPr="0011328C">
        <w:rPr>
          <w:rFonts w:eastAsiaTheme="minorEastAsia"/>
          <w:sz w:val="24"/>
          <w:szCs w:val="24"/>
        </w:rPr>
        <w:t>calculate_sun_longitude</w:t>
      </w:r>
      <w:proofErr w:type="spellEnd"/>
      <w:r w:rsidR="0011328C" w:rsidRPr="0011328C">
        <w:rPr>
          <w:rFonts w:eastAsiaTheme="minorEastAsia"/>
          <w:sz w:val="24"/>
          <w:szCs w:val="24"/>
        </w:rPr>
        <w:t>(</w:t>
      </w:r>
      <w:proofErr w:type="spellStart"/>
      <w:r w:rsidR="0011328C" w:rsidRPr="0011328C">
        <w:rPr>
          <w:rFonts w:eastAsiaTheme="minorEastAsia"/>
          <w:sz w:val="24"/>
          <w:szCs w:val="24"/>
        </w:rPr>
        <w:t>day_of_year</w:t>
      </w:r>
      <w:proofErr w:type="spellEnd"/>
      <w:proofErr w:type="gramStart"/>
      <w:r w:rsidR="0011328C" w:rsidRPr="0011328C">
        <w:rPr>
          <w:rFonts w:eastAsiaTheme="minorEastAsia"/>
          <w:sz w:val="24"/>
          <w:szCs w:val="24"/>
        </w:rPr>
        <w:t>);</w:t>
      </w:r>
      <w:proofErr w:type="gramEnd"/>
    </w:p>
    <w:p w14:paraId="3A429CCE" w14:textId="748CB1E1"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spellStart"/>
      <w:r w:rsidR="0011328C" w:rsidRPr="0011328C">
        <w:rPr>
          <w:rFonts w:eastAsiaTheme="minorEastAsia"/>
          <w:sz w:val="24"/>
          <w:szCs w:val="24"/>
        </w:rPr>
        <w:t>get_solar_term</w:t>
      </w:r>
      <w:proofErr w:type="spellEnd"/>
      <w:r w:rsidR="0011328C" w:rsidRPr="0011328C">
        <w:rPr>
          <w:rFonts w:eastAsiaTheme="minorEastAsia"/>
          <w:sz w:val="24"/>
          <w:szCs w:val="24"/>
        </w:rPr>
        <w:t>(longitude</w:t>
      </w:r>
      <w:proofErr w:type="gramStart"/>
      <w:r w:rsidR="0011328C" w:rsidRPr="0011328C">
        <w:rPr>
          <w:rFonts w:eastAsiaTheme="minorEastAsia"/>
          <w:sz w:val="24"/>
          <w:szCs w:val="24"/>
        </w:rPr>
        <w:t>);</w:t>
      </w:r>
      <w:proofErr w:type="gramEnd"/>
    </w:p>
    <w:p w14:paraId="02C9482A" w14:textId="536C3BD4" w:rsidR="00C82546" w:rsidRPr="00DD5F94" w:rsidRDefault="0011328C" w:rsidP="00DD5F94">
      <w:pPr>
        <w:pStyle w:val="a5"/>
        <w:spacing w:line="520" w:lineRule="exact"/>
        <w:rPr>
          <w:rFonts w:eastAsiaTheme="minorEastAsia"/>
          <w:sz w:val="24"/>
          <w:szCs w:val="24"/>
        </w:rPr>
      </w:pPr>
      <w:r w:rsidRPr="0011328C">
        <w:rPr>
          <w:rFonts w:eastAsiaTheme="minorEastAsia"/>
          <w:sz w:val="24"/>
          <w:szCs w:val="24"/>
        </w:rPr>
        <w:t>}</w:t>
      </w:r>
    </w:p>
    <w:sectPr w:rsidR="00C82546" w:rsidRPr="00DD5F94" w:rsidSect="00700D30">
      <w:headerReference w:type="default" r:id="rId49"/>
      <w:footerReference w:type="default" r:id="rId50"/>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3701E" w14:textId="77777777" w:rsidR="00853625" w:rsidRDefault="00853625">
      <w:r>
        <w:separator/>
      </w:r>
    </w:p>
  </w:endnote>
  <w:endnote w:type="continuationSeparator" w:id="0">
    <w:p w14:paraId="1D6000E6" w14:textId="77777777" w:rsidR="00853625" w:rsidRDefault="00853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方正大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Pr="00A71067" w:rsidRDefault="00000000">
    <w:pPr>
      <w:pStyle w:val="a7"/>
      <w:jc w:val="center"/>
      <w:rPr>
        <w:rFonts w:eastAsiaTheme="minorEastAsia"/>
      </w:rP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26"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27"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66B9A" w14:textId="77777777" w:rsidR="00853625" w:rsidRDefault="00853625">
      <w:r>
        <w:separator/>
      </w:r>
    </w:p>
  </w:footnote>
  <w:footnote w:type="continuationSeparator" w:id="0">
    <w:p w14:paraId="29A45A75" w14:textId="77777777" w:rsidR="00853625" w:rsidRDefault="00853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15F7295F"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38C0"/>
    <w:rsid w:val="0001492D"/>
    <w:rsid w:val="00014AFB"/>
    <w:rsid w:val="0001778E"/>
    <w:rsid w:val="0001780C"/>
    <w:rsid w:val="00020269"/>
    <w:rsid w:val="0002121D"/>
    <w:rsid w:val="0002153D"/>
    <w:rsid w:val="0002618F"/>
    <w:rsid w:val="00030C57"/>
    <w:rsid w:val="00033077"/>
    <w:rsid w:val="000333D5"/>
    <w:rsid w:val="00036024"/>
    <w:rsid w:val="00036FE6"/>
    <w:rsid w:val="000377FA"/>
    <w:rsid w:val="000401C2"/>
    <w:rsid w:val="000408C1"/>
    <w:rsid w:val="0004185C"/>
    <w:rsid w:val="00041D5E"/>
    <w:rsid w:val="0004202D"/>
    <w:rsid w:val="0004208A"/>
    <w:rsid w:val="000444CA"/>
    <w:rsid w:val="0004556B"/>
    <w:rsid w:val="00045867"/>
    <w:rsid w:val="00052CDD"/>
    <w:rsid w:val="00056F0A"/>
    <w:rsid w:val="000661C9"/>
    <w:rsid w:val="000700E2"/>
    <w:rsid w:val="00071562"/>
    <w:rsid w:val="000757A1"/>
    <w:rsid w:val="00075CC9"/>
    <w:rsid w:val="0008065A"/>
    <w:rsid w:val="00080E45"/>
    <w:rsid w:val="000813D2"/>
    <w:rsid w:val="00092819"/>
    <w:rsid w:val="00092BDF"/>
    <w:rsid w:val="00092D46"/>
    <w:rsid w:val="00094067"/>
    <w:rsid w:val="00094899"/>
    <w:rsid w:val="00096D6F"/>
    <w:rsid w:val="0009714E"/>
    <w:rsid w:val="00097BB3"/>
    <w:rsid w:val="000A0B36"/>
    <w:rsid w:val="000A5C00"/>
    <w:rsid w:val="000A6EA9"/>
    <w:rsid w:val="000A6FEC"/>
    <w:rsid w:val="000B0D70"/>
    <w:rsid w:val="000B2834"/>
    <w:rsid w:val="000C1723"/>
    <w:rsid w:val="000C332B"/>
    <w:rsid w:val="000C4C29"/>
    <w:rsid w:val="000C5790"/>
    <w:rsid w:val="000D10DC"/>
    <w:rsid w:val="000D5FCA"/>
    <w:rsid w:val="000E3117"/>
    <w:rsid w:val="000E5F14"/>
    <w:rsid w:val="000F01A1"/>
    <w:rsid w:val="000F0429"/>
    <w:rsid w:val="000F0B97"/>
    <w:rsid w:val="000F47CF"/>
    <w:rsid w:val="000F49C3"/>
    <w:rsid w:val="000F61BA"/>
    <w:rsid w:val="000F6A1E"/>
    <w:rsid w:val="001002C7"/>
    <w:rsid w:val="001027F8"/>
    <w:rsid w:val="00106209"/>
    <w:rsid w:val="001102ED"/>
    <w:rsid w:val="00110652"/>
    <w:rsid w:val="00111EE1"/>
    <w:rsid w:val="0011328C"/>
    <w:rsid w:val="001133A2"/>
    <w:rsid w:val="00115939"/>
    <w:rsid w:val="001167FB"/>
    <w:rsid w:val="001208BF"/>
    <w:rsid w:val="00121699"/>
    <w:rsid w:val="00121C59"/>
    <w:rsid w:val="0012223C"/>
    <w:rsid w:val="00122989"/>
    <w:rsid w:val="001233E9"/>
    <w:rsid w:val="0012470D"/>
    <w:rsid w:val="001251AC"/>
    <w:rsid w:val="00132C89"/>
    <w:rsid w:val="00133740"/>
    <w:rsid w:val="00136346"/>
    <w:rsid w:val="0014141E"/>
    <w:rsid w:val="00142464"/>
    <w:rsid w:val="001458D2"/>
    <w:rsid w:val="00147AB4"/>
    <w:rsid w:val="00147AFB"/>
    <w:rsid w:val="00151472"/>
    <w:rsid w:val="00156A02"/>
    <w:rsid w:val="00157CC9"/>
    <w:rsid w:val="001617A1"/>
    <w:rsid w:val="00161B41"/>
    <w:rsid w:val="00163D96"/>
    <w:rsid w:val="00163EC9"/>
    <w:rsid w:val="001672A5"/>
    <w:rsid w:val="00171D99"/>
    <w:rsid w:val="00176FC2"/>
    <w:rsid w:val="001770F6"/>
    <w:rsid w:val="00181AB8"/>
    <w:rsid w:val="0018239E"/>
    <w:rsid w:val="00185543"/>
    <w:rsid w:val="00187B2F"/>
    <w:rsid w:val="00193A9D"/>
    <w:rsid w:val="0019612A"/>
    <w:rsid w:val="001A31F7"/>
    <w:rsid w:val="001A3A6E"/>
    <w:rsid w:val="001A53DD"/>
    <w:rsid w:val="001B5106"/>
    <w:rsid w:val="001C112C"/>
    <w:rsid w:val="001D12D5"/>
    <w:rsid w:val="001D15AB"/>
    <w:rsid w:val="001D1D8D"/>
    <w:rsid w:val="001D2932"/>
    <w:rsid w:val="001D4D9B"/>
    <w:rsid w:val="001D586B"/>
    <w:rsid w:val="001E2778"/>
    <w:rsid w:val="001E6E48"/>
    <w:rsid w:val="001E6FB9"/>
    <w:rsid w:val="001F317E"/>
    <w:rsid w:val="001F33E9"/>
    <w:rsid w:val="001F3885"/>
    <w:rsid w:val="001F50F5"/>
    <w:rsid w:val="00200F1F"/>
    <w:rsid w:val="002042FE"/>
    <w:rsid w:val="00212315"/>
    <w:rsid w:val="0021328A"/>
    <w:rsid w:val="00214589"/>
    <w:rsid w:val="0021467C"/>
    <w:rsid w:val="00221AD5"/>
    <w:rsid w:val="002234CE"/>
    <w:rsid w:val="0022366A"/>
    <w:rsid w:val="002238EF"/>
    <w:rsid w:val="002261FC"/>
    <w:rsid w:val="00226AD1"/>
    <w:rsid w:val="002348C2"/>
    <w:rsid w:val="0023647F"/>
    <w:rsid w:val="00236FF5"/>
    <w:rsid w:val="0024168E"/>
    <w:rsid w:val="0024230E"/>
    <w:rsid w:val="00244749"/>
    <w:rsid w:val="00247FCB"/>
    <w:rsid w:val="00254B89"/>
    <w:rsid w:val="002555F2"/>
    <w:rsid w:val="002571DB"/>
    <w:rsid w:val="00262279"/>
    <w:rsid w:val="002658EE"/>
    <w:rsid w:val="00265EB8"/>
    <w:rsid w:val="002669D7"/>
    <w:rsid w:val="002725D1"/>
    <w:rsid w:val="002753F5"/>
    <w:rsid w:val="0027657C"/>
    <w:rsid w:val="00280AA1"/>
    <w:rsid w:val="00283924"/>
    <w:rsid w:val="00293F93"/>
    <w:rsid w:val="00295421"/>
    <w:rsid w:val="002962F2"/>
    <w:rsid w:val="002A064D"/>
    <w:rsid w:val="002A1F22"/>
    <w:rsid w:val="002B103A"/>
    <w:rsid w:val="002B6210"/>
    <w:rsid w:val="002B7E5D"/>
    <w:rsid w:val="002C319F"/>
    <w:rsid w:val="002C4249"/>
    <w:rsid w:val="002C60D2"/>
    <w:rsid w:val="002C6309"/>
    <w:rsid w:val="002C6585"/>
    <w:rsid w:val="002C739C"/>
    <w:rsid w:val="002C7A7A"/>
    <w:rsid w:val="002D0541"/>
    <w:rsid w:val="002D6514"/>
    <w:rsid w:val="002E1ABE"/>
    <w:rsid w:val="002E54D5"/>
    <w:rsid w:val="002E6871"/>
    <w:rsid w:val="002E79A3"/>
    <w:rsid w:val="002E7E97"/>
    <w:rsid w:val="002F70A3"/>
    <w:rsid w:val="002F750F"/>
    <w:rsid w:val="0030067A"/>
    <w:rsid w:val="0030074C"/>
    <w:rsid w:val="003007E8"/>
    <w:rsid w:val="0030131C"/>
    <w:rsid w:val="00302225"/>
    <w:rsid w:val="00302FD3"/>
    <w:rsid w:val="00310605"/>
    <w:rsid w:val="003151D1"/>
    <w:rsid w:val="00315C60"/>
    <w:rsid w:val="0031652E"/>
    <w:rsid w:val="0031730E"/>
    <w:rsid w:val="003178CB"/>
    <w:rsid w:val="00323429"/>
    <w:rsid w:val="00327036"/>
    <w:rsid w:val="003305EC"/>
    <w:rsid w:val="00335138"/>
    <w:rsid w:val="00355FEF"/>
    <w:rsid w:val="00356465"/>
    <w:rsid w:val="00357535"/>
    <w:rsid w:val="00360BBA"/>
    <w:rsid w:val="00362379"/>
    <w:rsid w:val="00365571"/>
    <w:rsid w:val="003702C5"/>
    <w:rsid w:val="00372315"/>
    <w:rsid w:val="003756F9"/>
    <w:rsid w:val="0038120F"/>
    <w:rsid w:val="00390264"/>
    <w:rsid w:val="00392267"/>
    <w:rsid w:val="003957D4"/>
    <w:rsid w:val="003A2F3D"/>
    <w:rsid w:val="003A5214"/>
    <w:rsid w:val="003A69F5"/>
    <w:rsid w:val="003A6C8E"/>
    <w:rsid w:val="003A74EA"/>
    <w:rsid w:val="003B01AA"/>
    <w:rsid w:val="003B3163"/>
    <w:rsid w:val="003B41E2"/>
    <w:rsid w:val="003B4DE3"/>
    <w:rsid w:val="003B60B4"/>
    <w:rsid w:val="003C736C"/>
    <w:rsid w:val="003D3D09"/>
    <w:rsid w:val="003D7AB0"/>
    <w:rsid w:val="003F04DD"/>
    <w:rsid w:val="003F0620"/>
    <w:rsid w:val="003F0B89"/>
    <w:rsid w:val="003F5B9F"/>
    <w:rsid w:val="003F5F2A"/>
    <w:rsid w:val="003F66D9"/>
    <w:rsid w:val="00402F19"/>
    <w:rsid w:val="004040CE"/>
    <w:rsid w:val="00405056"/>
    <w:rsid w:val="0040522D"/>
    <w:rsid w:val="004071F4"/>
    <w:rsid w:val="004076C3"/>
    <w:rsid w:val="00407F71"/>
    <w:rsid w:val="00412EA7"/>
    <w:rsid w:val="004133A2"/>
    <w:rsid w:val="004138D1"/>
    <w:rsid w:val="0041415B"/>
    <w:rsid w:val="0041417B"/>
    <w:rsid w:val="004201BD"/>
    <w:rsid w:val="0042035C"/>
    <w:rsid w:val="00420D08"/>
    <w:rsid w:val="00425216"/>
    <w:rsid w:val="00425A33"/>
    <w:rsid w:val="004305C1"/>
    <w:rsid w:val="0043357B"/>
    <w:rsid w:val="00433AFB"/>
    <w:rsid w:val="0043630D"/>
    <w:rsid w:val="00440B71"/>
    <w:rsid w:val="00443AF6"/>
    <w:rsid w:val="00446344"/>
    <w:rsid w:val="00451655"/>
    <w:rsid w:val="00454DE1"/>
    <w:rsid w:val="0045523D"/>
    <w:rsid w:val="00456740"/>
    <w:rsid w:val="004658FE"/>
    <w:rsid w:val="00466D84"/>
    <w:rsid w:val="00466E07"/>
    <w:rsid w:val="00466E3D"/>
    <w:rsid w:val="00482FEB"/>
    <w:rsid w:val="00485B14"/>
    <w:rsid w:val="00487A50"/>
    <w:rsid w:val="0049216C"/>
    <w:rsid w:val="004940A1"/>
    <w:rsid w:val="00496425"/>
    <w:rsid w:val="00496743"/>
    <w:rsid w:val="00496982"/>
    <w:rsid w:val="00497EC0"/>
    <w:rsid w:val="004A13E1"/>
    <w:rsid w:val="004A4348"/>
    <w:rsid w:val="004A590E"/>
    <w:rsid w:val="004B07E6"/>
    <w:rsid w:val="004B1B95"/>
    <w:rsid w:val="004B2849"/>
    <w:rsid w:val="004B356F"/>
    <w:rsid w:val="004B3B7F"/>
    <w:rsid w:val="004B3CCC"/>
    <w:rsid w:val="004C229A"/>
    <w:rsid w:val="004C29A4"/>
    <w:rsid w:val="004C6BCB"/>
    <w:rsid w:val="004C764B"/>
    <w:rsid w:val="004D4D53"/>
    <w:rsid w:val="004D7907"/>
    <w:rsid w:val="004D7CD9"/>
    <w:rsid w:val="004E0F54"/>
    <w:rsid w:val="004E30E7"/>
    <w:rsid w:val="004E58EC"/>
    <w:rsid w:val="004E727A"/>
    <w:rsid w:val="004F25BB"/>
    <w:rsid w:val="004F440F"/>
    <w:rsid w:val="004F6DFA"/>
    <w:rsid w:val="004F75D4"/>
    <w:rsid w:val="0050038D"/>
    <w:rsid w:val="005026AD"/>
    <w:rsid w:val="00503809"/>
    <w:rsid w:val="00504AD6"/>
    <w:rsid w:val="005053A3"/>
    <w:rsid w:val="0051130A"/>
    <w:rsid w:val="00512033"/>
    <w:rsid w:val="00512319"/>
    <w:rsid w:val="005138E2"/>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1134"/>
    <w:rsid w:val="00561E59"/>
    <w:rsid w:val="0056601F"/>
    <w:rsid w:val="00567E78"/>
    <w:rsid w:val="00571659"/>
    <w:rsid w:val="005716F4"/>
    <w:rsid w:val="00571B20"/>
    <w:rsid w:val="005767B8"/>
    <w:rsid w:val="00580BDA"/>
    <w:rsid w:val="00582C32"/>
    <w:rsid w:val="0058675D"/>
    <w:rsid w:val="005878DB"/>
    <w:rsid w:val="00587CC5"/>
    <w:rsid w:val="00591D26"/>
    <w:rsid w:val="00593537"/>
    <w:rsid w:val="00594ED8"/>
    <w:rsid w:val="005A0484"/>
    <w:rsid w:val="005A0DEF"/>
    <w:rsid w:val="005A2B18"/>
    <w:rsid w:val="005A692C"/>
    <w:rsid w:val="005A6E3C"/>
    <w:rsid w:val="005B0F53"/>
    <w:rsid w:val="005B25CF"/>
    <w:rsid w:val="005B4D0F"/>
    <w:rsid w:val="005B7CA8"/>
    <w:rsid w:val="005C3988"/>
    <w:rsid w:val="005C601B"/>
    <w:rsid w:val="005C7A52"/>
    <w:rsid w:val="005D5705"/>
    <w:rsid w:val="005D65F9"/>
    <w:rsid w:val="005D6E41"/>
    <w:rsid w:val="005F0C8B"/>
    <w:rsid w:val="005F3E12"/>
    <w:rsid w:val="005F41FF"/>
    <w:rsid w:val="005F46E0"/>
    <w:rsid w:val="005F7210"/>
    <w:rsid w:val="00600395"/>
    <w:rsid w:val="00600EFE"/>
    <w:rsid w:val="00602AB9"/>
    <w:rsid w:val="00604CB7"/>
    <w:rsid w:val="00604E9B"/>
    <w:rsid w:val="006067FB"/>
    <w:rsid w:val="006179A5"/>
    <w:rsid w:val="006207CC"/>
    <w:rsid w:val="0062122A"/>
    <w:rsid w:val="00625505"/>
    <w:rsid w:val="006277E6"/>
    <w:rsid w:val="00636DFE"/>
    <w:rsid w:val="00640560"/>
    <w:rsid w:val="00641E06"/>
    <w:rsid w:val="00645574"/>
    <w:rsid w:val="00650088"/>
    <w:rsid w:val="006508FB"/>
    <w:rsid w:val="006609E7"/>
    <w:rsid w:val="00660C7D"/>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53E"/>
    <w:rsid w:val="006B5FAF"/>
    <w:rsid w:val="006C0509"/>
    <w:rsid w:val="006C1CAF"/>
    <w:rsid w:val="006C1EE7"/>
    <w:rsid w:val="006C2838"/>
    <w:rsid w:val="006C49C1"/>
    <w:rsid w:val="006C56C6"/>
    <w:rsid w:val="006C6148"/>
    <w:rsid w:val="006D03D1"/>
    <w:rsid w:val="006D2C8E"/>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3B23"/>
    <w:rsid w:val="00726187"/>
    <w:rsid w:val="00726B3F"/>
    <w:rsid w:val="00726BB3"/>
    <w:rsid w:val="00731EC4"/>
    <w:rsid w:val="0073214F"/>
    <w:rsid w:val="00732872"/>
    <w:rsid w:val="007336B6"/>
    <w:rsid w:val="00737A71"/>
    <w:rsid w:val="00737ED4"/>
    <w:rsid w:val="00737FA5"/>
    <w:rsid w:val="0074643B"/>
    <w:rsid w:val="00746A97"/>
    <w:rsid w:val="00751221"/>
    <w:rsid w:val="00753855"/>
    <w:rsid w:val="00753B18"/>
    <w:rsid w:val="00753CF4"/>
    <w:rsid w:val="007540E5"/>
    <w:rsid w:val="0075419D"/>
    <w:rsid w:val="007606FF"/>
    <w:rsid w:val="00763476"/>
    <w:rsid w:val="00763509"/>
    <w:rsid w:val="0076533C"/>
    <w:rsid w:val="007659BF"/>
    <w:rsid w:val="00766258"/>
    <w:rsid w:val="0076781E"/>
    <w:rsid w:val="007959EA"/>
    <w:rsid w:val="007A0207"/>
    <w:rsid w:val="007A036C"/>
    <w:rsid w:val="007A07BF"/>
    <w:rsid w:val="007A3C33"/>
    <w:rsid w:val="007A4F84"/>
    <w:rsid w:val="007B3B14"/>
    <w:rsid w:val="007B3F19"/>
    <w:rsid w:val="007B643F"/>
    <w:rsid w:val="007B6CBA"/>
    <w:rsid w:val="007B7F5D"/>
    <w:rsid w:val="007C1973"/>
    <w:rsid w:val="007C2C1A"/>
    <w:rsid w:val="007C2DCE"/>
    <w:rsid w:val="007D0EAF"/>
    <w:rsid w:val="007D11FE"/>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243E"/>
    <w:rsid w:val="00812EB2"/>
    <w:rsid w:val="0081574C"/>
    <w:rsid w:val="00815F16"/>
    <w:rsid w:val="00825C49"/>
    <w:rsid w:val="00825CC9"/>
    <w:rsid w:val="00830119"/>
    <w:rsid w:val="008310C8"/>
    <w:rsid w:val="00834021"/>
    <w:rsid w:val="0084009D"/>
    <w:rsid w:val="008401DC"/>
    <w:rsid w:val="00840ABB"/>
    <w:rsid w:val="00841F6B"/>
    <w:rsid w:val="00842C4B"/>
    <w:rsid w:val="00844C46"/>
    <w:rsid w:val="0084770B"/>
    <w:rsid w:val="008527FB"/>
    <w:rsid w:val="0085303C"/>
    <w:rsid w:val="00853625"/>
    <w:rsid w:val="00853DB6"/>
    <w:rsid w:val="00853E58"/>
    <w:rsid w:val="00866E28"/>
    <w:rsid w:val="00877720"/>
    <w:rsid w:val="0088293D"/>
    <w:rsid w:val="00884004"/>
    <w:rsid w:val="008879EB"/>
    <w:rsid w:val="0089516A"/>
    <w:rsid w:val="00897D62"/>
    <w:rsid w:val="008A16D6"/>
    <w:rsid w:val="008A6339"/>
    <w:rsid w:val="008B0C1E"/>
    <w:rsid w:val="008B247C"/>
    <w:rsid w:val="008B4494"/>
    <w:rsid w:val="008B4517"/>
    <w:rsid w:val="008C16AA"/>
    <w:rsid w:val="008C2097"/>
    <w:rsid w:val="008C2DDB"/>
    <w:rsid w:val="008C6CED"/>
    <w:rsid w:val="008C7393"/>
    <w:rsid w:val="008C7483"/>
    <w:rsid w:val="008C7BEE"/>
    <w:rsid w:val="008D02CF"/>
    <w:rsid w:val="008D133F"/>
    <w:rsid w:val="008D4354"/>
    <w:rsid w:val="008D78BF"/>
    <w:rsid w:val="008D7A1A"/>
    <w:rsid w:val="008E1E56"/>
    <w:rsid w:val="008E7303"/>
    <w:rsid w:val="008E7FB0"/>
    <w:rsid w:val="008F1978"/>
    <w:rsid w:val="008F3055"/>
    <w:rsid w:val="008F3835"/>
    <w:rsid w:val="008F5FF8"/>
    <w:rsid w:val="008F611B"/>
    <w:rsid w:val="008F73F5"/>
    <w:rsid w:val="008F74E5"/>
    <w:rsid w:val="008F767B"/>
    <w:rsid w:val="009009C6"/>
    <w:rsid w:val="00901CDA"/>
    <w:rsid w:val="00903E78"/>
    <w:rsid w:val="00905720"/>
    <w:rsid w:val="00915249"/>
    <w:rsid w:val="009175BE"/>
    <w:rsid w:val="009208EF"/>
    <w:rsid w:val="009218B8"/>
    <w:rsid w:val="00922416"/>
    <w:rsid w:val="00922F08"/>
    <w:rsid w:val="00924294"/>
    <w:rsid w:val="00925F46"/>
    <w:rsid w:val="00930DDC"/>
    <w:rsid w:val="00933C9B"/>
    <w:rsid w:val="00941338"/>
    <w:rsid w:val="00945976"/>
    <w:rsid w:val="009461AA"/>
    <w:rsid w:val="009505EA"/>
    <w:rsid w:val="00955995"/>
    <w:rsid w:val="00955F60"/>
    <w:rsid w:val="00963940"/>
    <w:rsid w:val="00963C2D"/>
    <w:rsid w:val="00964CF2"/>
    <w:rsid w:val="009659D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C6780"/>
    <w:rsid w:val="009D08C7"/>
    <w:rsid w:val="009D097E"/>
    <w:rsid w:val="009D1723"/>
    <w:rsid w:val="009E186D"/>
    <w:rsid w:val="009E23AC"/>
    <w:rsid w:val="009E273C"/>
    <w:rsid w:val="009E3AAE"/>
    <w:rsid w:val="009E5C26"/>
    <w:rsid w:val="009E7482"/>
    <w:rsid w:val="009F4F50"/>
    <w:rsid w:val="00A00855"/>
    <w:rsid w:val="00A00E34"/>
    <w:rsid w:val="00A04158"/>
    <w:rsid w:val="00A05FB8"/>
    <w:rsid w:val="00A10773"/>
    <w:rsid w:val="00A1139C"/>
    <w:rsid w:val="00A1328B"/>
    <w:rsid w:val="00A13612"/>
    <w:rsid w:val="00A140D6"/>
    <w:rsid w:val="00A20D52"/>
    <w:rsid w:val="00A23B94"/>
    <w:rsid w:val="00A261D3"/>
    <w:rsid w:val="00A27F42"/>
    <w:rsid w:val="00A323A9"/>
    <w:rsid w:val="00A37906"/>
    <w:rsid w:val="00A4019A"/>
    <w:rsid w:val="00A40CAD"/>
    <w:rsid w:val="00A4340F"/>
    <w:rsid w:val="00A45ABF"/>
    <w:rsid w:val="00A50290"/>
    <w:rsid w:val="00A52943"/>
    <w:rsid w:val="00A54B59"/>
    <w:rsid w:val="00A56B06"/>
    <w:rsid w:val="00A56C26"/>
    <w:rsid w:val="00A578C7"/>
    <w:rsid w:val="00A57E77"/>
    <w:rsid w:val="00A65FA9"/>
    <w:rsid w:val="00A66611"/>
    <w:rsid w:val="00A70262"/>
    <w:rsid w:val="00A71067"/>
    <w:rsid w:val="00A71728"/>
    <w:rsid w:val="00A72D95"/>
    <w:rsid w:val="00A73125"/>
    <w:rsid w:val="00A74AB0"/>
    <w:rsid w:val="00A76FF5"/>
    <w:rsid w:val="00A7770F"/>
    <w:rsid w:val="00A80D3E"/>
    <w:rsid w:val="00A81580"/>
    <w:rsid w:val="00A8341D"/>
    <w:rsid w:val="00A900D2"/>
    <w:rsid w:val="00AA17A0"/>
    <w:rsid w:val="00AB1013"/>
    <w:rsid w:val="00AB1D83"/>
    <w:rsid w:val="00AB2E66"/>
    <w:rsid w:val="00AB3607"/>
    <w:rsid w:val="00AC0F54"/>
    <w:rsid w:val="00AC2DFB"/>
    <w:rsid w:val="00AC4F29"/>
    <w:rsid w:val="00AD0C9C"/>
    <w:rsid w:val="00AD198B"/>
    <w:rsid w:val="00AD35BD"/>
    <w:rsid w:val="00AE4FF4"/>
    <w:rsid w:val="00AE4FF8"/>
    <w:rsid w:val="00AF0B34"/>
    <w:rsid w:val="00AF1079"/>
    <w:rsid w:val="00AF12D1"/>
    <w:rsid w:val="00AF160C"/>
    <w:rsid w:val="00AF4836"/>
    <w:rsid w:val="00AF51FF"/>
    <w:rsid w:val="00AF6AF1"/>
    <w:rsid w:val="00B0370E"/>
    <w:rsid w:val="00B0507A"/>
    <w:rsid w:val="00B104C8"/>
    <w:rsid w:val="00B117DD"/>
    <w:rsid w:val="00B14062"/>
    <w:rsid w:val="00B14BE2"/>
    <w:rsid w:val="00B17E17"/>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B3F51"/>
    <w:rsid w:val="00BC0D07"/>
    <w:rsid w:val="00BC4E1D"/>
    <w:rsid w:val="00BC5418"/>
    <w:rsid w:val="00BE0E73"/>
    <w:rsid w:val="00BE56B5"/>
    <w:rsid w:val="00BF42D4"/>
    <w:rsid w:val="00BF4A18"/>
    <w:rsid w:val="00C02C6C"/>
    <w:rsid w:val="00C061FA"/>
    <w:rsid w:val="00C13BDB"/>
    <w:rsid w:val="00C14BC3"/>
    <w:rsid w:val="00C1621D"/>
    <w:rsid w:val="00C16EB3"/>
    <w:rsid w:val="00C21344"/>
    <w:rsid w:val="00C21BB0"/>
    <w:rsid w:val="00C23BEB"/>
    <w:rsid w:val="00C242E4"/>
    <w:rsid w:val="00C255FC"/>
    <w:rsid w:val="00C27348"/>
    <w:rsid w:val="00C27943"/>
    <w:rsid w:val="00C36B39"/>
    <w:rsid w:val="00C40C3F"/>
    <w:rsid w:val="00C42C00"/>
    <w:rsid w:val="00C47229"/>
    <w:rsid w:val="00C473DC"/>
    <w:rsid w:val="00C557B5"/>
    <w:rsid w:val="00C62D50"/>
    <w:rsid w:val="00C65EA6"/>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B6129"/>
    <w:rsid w:val="00CB619A"/>
    <w:rsid w:val="00CB6FCF"/>
    <w:rsid w:val="00CC479A"/>
    <w:rsid w:val="00CC49F5"/>
    <w:rsid w:val="00CC5732"/>
    <w:rsid w:val="00CC63FA"/>
    <w:rsid w:val="00CC6B32"/>
    <w:rsid w:val="00CD02C3"/>
    <w:rsid w:val="00CD1574"/>
    <w:rsid w:val="00CD74BA"/>
    <w:rsid w:val="00CE0326"/>
    <w:rsid w:val="00CE1C24"/>
    <w:rsid w:val="00CE3EB0"/>
    <w:rsid w:val="00CE460B"/>
    <w:rsid w:val="00CE49D3"/>
    <w:rsid w:val="00CE588A"/>
    <w:rsid w:val="00CE58F6"/>
    <w:rsid w:val="00CF534F"/>
    <w:rsid w:val="00CF7D4A"/>
    <w:rsid w:val="00D016AE"/>
    <w:rsid w:val="00D057E1"/>
    <w:rsid w:val="00D073F0"/>
    <w:rsid w:val="00D13E6D"/>
    <w:rsid w:val="00D17A54"/>
    <w:rsid w:val="00D240CE"/>
    <w:rsid w:val="00D24B13"/>
    <w:rsid w:val="00D26D9A"/>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67F"/>
    <w:rsid w:val="00DB7D50"/>
    <w:rsid w:val="00DC09FB"/>
    <w:rsid w:val="00DC0A33"/>
    <w:rsid w:val="00DC1B76"/>
    <w:rsid w:val="00DC40C4"/>
    <w:rsid w:val="00DC65F5"/>
    <w:rsid w:val="00DD19AD"/>
    <w:rsid w:val="00DD1A3A"/>
    <w:rsid w:val="00DD1EB3"/>
    <w:rsid w:val="00DD1FC0"/>
    <w:rsid w:val="00DD47F2"/>
    <w:rsid w:val="00DD543B"/>
    <w:rsid w:val="00DD5F94"/>
    <w:rsid w:val="00DD6A70"/>
    <w:rsid w:val="00DE0B22"/>
    <w:rsid w:val="00DE1EE1"/>
    <w:rsid w:val="00DE4667"/>
    <w:rsid w:val="00DE7AB9"/>
    <w:rsid w:val="00DF08FD"/>
    <w:rsid w:val="00DF0972"/>
    <w:rsid w:val="00DF0BD2"/>
    <w:rsid w:val="00DF2F51"/>
    <w:rsid w:val="00DF3092"/>
    <w:rsid w:val="00DF573E"/>
    <w:rsid w:val="00DF5966"/>
    <w:rsid w:val="00DF6DA3"/>
    <w:rsid w:val="00E015DB"/>
    <w:rsid w:val="00E04984"/>
    <w:rsid w:val="00E061DF"/>
    <w:rsid w:val="00E07904"/>
    <w:rsid w:val="00E108A3"/>
    <w:rsid w:val="00E132C2"/>
    <w:rsid w:val="00E140E6"/>
    <w:rsid w:val="00E20086"/>
    <w:rsid w:val="00E203D8"/>
    <w:rsid w:val="00E20695"/>
    <w:rsid w:val="00E21F23"/>
    <w:rsid w:val="00E22BD2"/>
    <w:rsid w:val="00E2723F"/>
    <w:rsid w:val="00E31AC3"/>
    <w:rsid w:val="00E31D7D"/>
    <w:rsid w:val="00E32799"/>
    <w:rsid w:val="00E3409C"/>
    <w:rsid w:val="00E34BEA"/>
    <w:rsid w:val="00E3593D"/>
    <w:rsid w:val="00E37D81"/>
    <w:rsid w:val="00E402D3"/>
    <w:rsid w:val="00E416C0"/>
    <w:rsid w:val="00E44FB1"/>
    <w:rsid w:val="00E52432"/>
    <w:rsid w:val="00E54165"/>
    <w:rsid w:val="00E554EA"/>
    <w:rsid w:val="00E55940"/>
    <w:rsid w:val="00E56F31"/>
    <w:rsid w:val="00E57BAC"/>
    <w:rsid w:val="00E61771"/>
    <w:rsid w:val="00E6730D"/>
    <w:rsid w:val="00E71112"/>
    <w:rsid w:val="00E72AF1"/>
    <w:rsid w:val="00E72F42"/>
    <w:rsid w:val="00E73075"/>
    <w:rsid w:val="00E80208"/>
    <w:rsid w:val="00E83981"/>
    <w:rsid w:val="00E86884"/>
    <w:rsid w:val="00E875ED"/>
    <w:rsid w:val="00E908AC"/>
    <w:rsid w:val="00E91E2D"/>
    <w:rsid w:val="00E953B3"/>
    <w:rsid w:val="00EA139B"/>
    <w:rsid w:val="00EA1AC0"/>
    <w:rsid w:val="00EA2152"/>
    <w:rsid w:val="00EA2261"/>
    <w:rsid w:val="00EA233A"/>
    <w:rsid w:val="00EA610D"/>
    <w:rsid w:val="00EA6435"/>
    <w:rsid w:val="00EA66F9"/>
    <w:rsid w:val="00EB2032"/>
    <w:rsid w:val="00EB3971"/>
    <w:rsid w:val="00EB5575"/>
    <w:rsid w:val="00EB73E9"/>
    <w:rsid w:val="00EB7E7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06B38"/>
    <w:rsid w:val="00F1116C"/>
    <w:rsid w:val="00F132D0"/>
    <w:rsid w:val="00F14532"/>
    <w:rsid w:val="00F14C0D"/>
    <w:rsid w:val="00F21B59"/>
    <w:rsid w:val="00F25C40"/>
    <w:rsid w:val="00F26839"/>
    <w:rsid w:val="00F27587"/>
    <w:rsid w:val="00F2785E"/>
    <w:rsid w:val="00F314CA"/>
    <w:rsid w:val="00F31E4B"/>
    <w:rsid w:val="00F335F9"/>
    <w:rsid w:val="00F34CA0"/>
    <w:rsid w:val="00F41072"/>
    <w:rsid w:val="00F41C51"/>
    <w:rsid w:val="00F45526"/>
    <w:rsid w:val="00F5034C"/>
    <w:rsid w:val="00F514C2"/>
    <w:rsid w:val="00F520E5"/>
    <w:rsid w:val="00F526E6"/>
    <w:rsid w:val="00F52EA2"/>
    <w:rsid w:val="00F53513"/>
    <w:rsid w:val="00F55366"/>
    <w:rsid w:val="00F56A4E"/>
    <w:rsid w:val="00F56EC1"/>
    <w:rsid w:val="00F641A3"/>
    <w:rsid w:val="00F664E1"/>
    <w:rsid w:val="00F73FBC"/>
    <w:rsid w:val="00F7593B"/>
    <w:rsid w:val="00F77AEB"/>
    <w:rsid w:val="00F8019D"/>
    <w:rsid w:val="00F81F3A"/>
    <w:rsid w:val="00F8224C"/>
    <w:rsid w:val="00F839CA"/>
    <w:rsid w:val="00F84CD2"/>
    <w:rsid w:val="00F84ED1"/>
    <w:rsid w:val="00F908E2"/>
    <w:rsid w:val="00F916A2"/>
    <w:rsid w:val="00F92861"/>
    <w:rsid w:val="00F934FA"/>
    <w:rsid w:val="00F9431B"/>
    <w:rsid w:val="00F95123"/>
    <w:rsid w:val="00F968DB"/>
    <w:rsid w:val="00F973D3"/>
    <w:rsid w:val="00FA2D84"/>
    <w:rsid w:val="00FA7C2C"/>
    <w:rsid w:val="00FB3752"/>
    <w:rsid w:val="00FB3ACB"/>
    <w:rsid w:val="00FB3B95"/>
    <w:rsid w:val="00FB3C92"/>
    <w:rsid w:val="00FB551A"/>
    <w:rsid w:val="00FB6364"/>
    <w:rsid w:val="00FC069B"/>
    <w:rsid w:val="00FC1429"/>
    <w:rsid w:val="00FC2E59"/>
    <w:rsid w:val="00FC47F2"/>
    <w:rsid w:val="00FC5ED8"/>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328C"/>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nhideWhenUsed/>
    <w:qFormat/>
    <w:pPr>
      <w:tabs>
        <w:tab w:val="center" w:pos="4513"/>
        <w:tab w:val="right" w:pos="9026"/>
      </w:tabs>
      <w:snapToGrid w:val="0"/>
    </w:pPr>
    <w:rPr>
      <w:sz w:val="18"/>
      <w:szCs w:val="18"/>
    </w:rPr>
  </w:style>
  <w:style w:type="paragraph" w:styleId="a9">
    <w:name w:val="header"/>
    <w:basedOn w:val="a"/>
    <w:link w:val="aa"/>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qFormat/>
    <w:rPr>
      <w:rFonts w:ascii="Times New Roman" w:eastAsia="Times New Roman" w:hAnsi="Times New Roman" w:cs="Times New Roman"/>
      <w:sz w:val="18"/>
      <w:szCs w:val="18"/>
      <w:lang w:eastAsia="zh-CN"/>
    </w:rPr>
  </w:style>
  <w:style w:type="character" w:customStyle="1" w:styleId="a8">
    <w:name w:val="页脚 字符"/>
    <w:basedOn w:val="a0"/>
    <w:link w:val="a7"/>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 w:type="paragraph" w:customStyle="1" w:styleId="21">
    <w:name w:val="样式2"/>
    <w:basedOn w:val="a"/>
    <w:autoRedefine/>
    <w:qFormat/>
    <w:rsid w:val="002E6871"/>
    <w:pPr>
      <w:widowControl/>
      <w:kinsoku w:val="0"/>
      <w:adjustRightInd w:val="0"/>
      <w:snapToGrid w:val="0"/>
      <w:jc w:val="center"/>
      <w:textAlignment w:val="baseline"/>
    </w:pPr>
    <w:rPr>
      <w:rFonts w:eastAsia="Arial" w:hint="eastAsia"/>
      <w:snapToGrid w:val="0"/>
      <w:color w:val="00000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76468083">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6905731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861938271">
      <w:bodyDiv w:val="1"/>
      <w:marLeft w:val="0"/>
      <w:marRight w:val="0"/>
      <w:marTop w:val="0"/>
      <w:marBottom w:val="0"/>
      <w:divBdr>
        <w:top w:val="none" w:sz="0" w:space="0" w:color="auto"/>
        <w:left w:val="none" w:sz="0" w:space="0" w:color="auto"/>
        <w:bottom w:val="none" w:sz="0" w:space="0" w:color="auto"/>
        <w:right w:val="none" w:sz="0" w:space="0" w:color="auto"/>
      </w:divBdr>
      <w:divsChild>
        <w:div w:id="764837284">
          <w:marLeft w:val="0"/>
          <w:marRight w:val="0"/>
          <w:marTop w:val="0"/>
          <w:marBottom w:val="0"/>
          <w:divBdr>
            <w:top w:val="none" w:sz="0" w:space="0" w:color="auto"/>
            <w:left w:val="none" w:sz="0" w:space="0" w:color="auto"/>
            <w:bottom w:val="none" w:sz="0" w:space="0" w:color="auto"/>
            <w:right w:val="none" w:sz="0" w:space="0" w:color="auto"/>
          </w:divBdr>
          <w:divsChild>
            <w:div w:id="2010863067">
              <w:marLeft w:val="0"/>
              <w:marRight w:val="0"/>
              <w:marTop w:val="0"/>
              <w:marBottom w:val="0"/>
              <w:divBdr>
                <w:top w:val="none" w:sz="0" w:space="0" w:color="auto"/>
                <w:left w:val="none" w:sz="0" w:space="0" w:color="auto"/>
                <w:bottom w:val="none" w:sz="0" w:space="0" w:color="auto"/>
                <w:right w:val="none" w:sz="0" w:space="0" w:color="auto"/>
              </w:divBdr>
            </w:div>
            <w:div w:id="1257593927">
              <w:marLeft w:val="0"/>
              <w:marRight w:val="0"/>
              <w:marTop w:val="0"/>
              <w:marBottom w:val="0"/>
              <w:divBdr>
                <w:top w:val="none" w:sz="0" w:space="0" w:color="auto"/>
                <w:left w:val="none" w:sz="0" w:space="0" w:color="auto"/>
                <w:bottom w:val="none" w:sz="0" w:space="0" w:color="auto"/>
                <w:right w:val="none" w:sz="0" w:space="0" w:color="auto"/>
              </w:divBdr>
            </w:div>
            <w:div w:id="882251106">
              <w:marLeft w:val="0"/>
              <w:marRight w:val="0"/>
              <w:marTop w:val="0"/>
              <w:marBottom w:val="0"/>
              <w:divBdr>
                <w:top w:val="none" w:sz="0" w:space="0" w:color="auto"/>
                <w:left w:val="none" w:sz="0" w:space="0" w:color="auto"/>
                <w:bottom w:val="none" w:sz="0" w:space="0" w:color="auto"/>
                <w:right w:val="none" w:sz="0" w:space="0" w:color="auto"/>
              </w:divBdr>
            </w:div>
            <w:div w:id="1791897588">
              <w:marLeft w:val="0"/>
              <w:marRight w:val="0"/>
              <w:marTop w:val="0"/>
              <w:marBottom w:val="0"/>
              <w:divBdr>
                <w:top w:val="none" w:sz="0" w:space="0" w:color="auto"/>
                <w:left w:val="none" w:sz="0" w:space="0" w:color="auto"/>
                <w:bottom w:val="none" w:sz="0" w:space="0" w:color="auto"/>
                <w:right w:val="none" w:sz="0" w:space="0" w:color="auto"/>
              </w:divBdr>
            </w:div>
            <w:div w:id="930354643">
              <w:marLeft w:val="0"/>
              <w:marRight w:val="0"/>
              <w:marTop w:val="0"/>
              <w:marBottom w:val="0"/>
              <w:divBdr>
                <w:top w:val="none" w:sz="0" w:space="0" w:color="auto"/>
                <w:left w:val="none" w:sz="0" w:space="0" w:color="auto"/>
                <w:bottom w:val="none" w:sz="0" w:space="0" w:color="auto"/>
                <w:right w:val="none" w:sz="0" w:space="0" w:color="auto"/>
              </w:divBdr>
            </w:div>
            <w:div w:id="1553229025">
              <w:marLeft w:val="0"/>
              <w:marRight w:val="0"/>
              <w:marTop w:val="0"/>
              <w:marBottom w:val="0"/>
              <w:divBdr>
                <w:top w:val="none" w:sz="0" w:space="0" w:color="auto"/>
                <w:left w:val="none" w:sz="0" w:space="0" w:color="auto"/>
                <w:bottom w:val="none" w:sz="0" w:space="0" w:color="auto"/>
                <w:right w:val="none" w:sz="0" w:space="0" w:color="auto"/>
              </w:divBdr>
            </w:div>
            <w:div w:id="794131575">
              <w:marLeft w:val="0"/>
              <w:marRight w:val="0"/>
              <w:marTop w:val="0"/>
              <w:marBottom w:val="0"/>
              <w:divBdr>
                <w:top w:val="none" w:sz="0" w:space="0" w:color="auto"/>
                <w:left w:val="none" w:sz="0" w:space="0" w:color="auto"/>
                <w:bottom w:val="none" w:sz="0" w:space="0" w:color="auto"/>
                <w:right w:val="none" w:sz="0" w:space="0" w:color="auto"/>
              </w:divBdr>
            </w:div>
            <w:div w:id="2131506532">
              <w:marLeft w:val="0"/>
              <w:marRight w:val="0"/>
              <w:marTop w:val="0"/>
              <w:marBottom w:val="0"/>
              <w:divBdr>
                <w:top w:val="none" w:sz="0" w:space="0" w:color="auto"/>
                <w:left w:val="none" w:sz="0" w:space="0" w:color="auto"/>
                <w:bottom w:val="none" w:sz="0" w:space="0" w:color="auto"/>
                <w:right w:val="none" w:sz="0" w:space="0" w:color="auto"/>
              </w:divBdr>
            </w:div>
            <w:div w:id="1112550936">
              <w:marLeft w:val="0"/>
              <w:marRight w:val="0"/>
              <w:marTop w:val="0"/>
              <w:marBottom w:val="0"/>
              <w:divBdr>
                <w:top w:val="none" w:sz="0" w:space="0" w:color="auto"/>
                <w:left w:val="none" w:sz="0" w:space="0" w:color="auto"/>
                <w:bottom w:val="none" w:sz="0" w:space="0" w:color="auto"/>
                <w:right w:val="none" w:sz="0" w:space="0" w:color="auto"/>
              </w:divBdr>
            </w:div>
            <w:div w:id="1936356476">
              <w:marLeft w:val="0"/>
              <w:marRight w:val="0"/>
              <w:marTop w:val="0"/>
              <w:marBottom w:val="0"/>
              <w:divBdr>
                <w:top w:val="none" w:sz="0" w:space="0" w:color="auto"/>
                <w:left w:val="none" w:sz="0" w:space="0" w:color="auto"/>
                <w:bottom w:val="none" w:sz="0" w:space="0" w:color="auto"/>
                <w:right w:val="none" w:sz="0" w:space="0" w:color="auto"/>
              </w:divBdr>
            </w:div>
            <w:div w:id="1716007883">
              <w:marLeft w:val="0"/>
              <w:marRight w:val="0"/>
              <w:marTop w:val="0"/>
              <w:marBottom w:val="0"/>
              <w:divBdr>
                <w:top w:val="none" w:sz="0" w:space="0" w:color="auto"/>
                <w:left w:val="none" w:sz="0" w:space="0" w:color="auto"/>
                <w:bottom w:val="none" w:sz="0" w:space="0" w:color="auto"/>
                <w:right w:val="none" w:sz="0" w:space="0" w:color="auto"/>
              </w:divBdr>
            </w:div>
            <w:div w:id="359598842">
              <w:marLeft w:val="0"/>
              <w:marRight w:val="0"/>
              <w:marTop w:val="0"/>
              <w:marBottom w:val="0"/>
              <w:divBdr>
                <w:top w:val="none" w:sz="0" w:space="0" w:color="auto"/>
                <w:left w:val="none" w:sz="0" w:space="0" w:color="auto"/>
                <w:bottom w:val="none" w:sz="0" w:space="0" w:color="auto"/>
                <w:right w:val="none" w:sz="0" w:space="0" w:color="auto"/>
              </w:divBdr>
            </w:div>
            <w:div w:id="490828681">
              <w:marLeft w:val="0"/>
              <w:marRight w:val="0"/>
              <w:marTop w:val="0"/>
              <w:marBottom w:val="0"/>
              <w:divBdr>
                <w:top w:val="none" w:sz="0" w:space="0" w:color="auto"/>
                <w:left w:val="none" w:sz="0" w:space="0" w:color="auto"/>
                <w:bottom w:val="none" w:sz="0" w:space="0" w:color="auto"/>
                <w:right w:val="none" w:sz="0" w:space="0" w:color="auto"/>
              </w:divBdr>
            </w:div>
            <w:div w:id="1901869119">
              <w:marLeft w:val="0"/>
              <w:marRight w:val="0"/>
              <w:marTop w:val="0"/>
              <w:marBottom w:val="0"/>
              <w:divBdr>
                <w:top w:val="none" w:sz="0" w:space="0" w:color="auto"/>
                <w:left w:val="none" w:sz="0" w:space="0" w:color="auto"/>
                <w:bottom w:val="none" w:sz="0" w:space="0" w:color="auto"/>
                <w:right w:val="none" w:sz="0" w:space="0" w:color="auto"/>
              </w:divBdr>
            </w:div>
            <w:div w:id="1601530105">
              <w:marLeft w:val="0"/>
              <w:marRight w:val="0"/>
              <w:marTop w:val="0"/>
              <w:marBottom w:val="0"/>
              <w:divBdr>
                <w:top w:val="none" w:sz="0" w:space="0" w:color="auto"/>
                <w:left w:val="none" w:sz="0" w:space="0" w:color="auto"/>
                <w:bottom w:val="none" w:sz="0" w:space="0" w:color="auto"/>
                <w:right w:val="none" w:sz="0" w:space="0" w:color="auto"/>
              </w:divBdr>
            </w:div>
            <w:div w:id="1083792832">
              <w:marLeft w:val="0"/>
              <w:marRight w:val="0"/>
              <w:marTop w:val="0"/>
              <w:marBottom w:val="0"/>
              <w:divBdr>
                <w:top w:val="none" w:sz="0" w:space="0" w:color="auto"/>
                <w:left w:val="none" w:sz="0" w:space="0" w:color="auto"/>
                <w:bottom w:val="none" w:sz="0" w:space="0" w:color="auto"/>
                <w:right w:val="none" w:sz="0" w:space="0" w:color="auto"/>
              </w:divBdr>
            </w:div>
            <w:div w:id="1088966154">
              <w:marLeft w:val="0"/>
              <w:marRight w:val="0"/>
              <w:marTop w:val="0"/>
              <w:marBottom w:val="0"/>
              <w:divBdr>
                <w:top w:val="none" w:sz="0" w:space="0" w:color="auto"/>
                <w:left w:val="none" w:sz="0" w:space="0" w:color="auto"/>
                <w:bottom w:val="none" w:sz="0" w:space="0" w:color="auto"/>
                <w:right w:val="none" w:sz="0" w:space="0" w:color="auto"/>
              </w:divBdr>
            </w:div>
            <w:div w:id="1729068268">
              <w:marLeft w:val="0"/>
              <w:marRight w:val="0"/>
              <w:marTop w:val="0"/>
              <w:marBottom w:val="0"/>
              <w:divBdr>
                <w:top w:val="none" w:sz="0" w:space="0" w:color="auto"/>
                <w:left w:val="none" w:sz="0" w:space="0" w:color="auto"/>
                <w:bottom w:val="none" w:sz="0" w:space="0" w:color="auto"/>
                <w:right w:val="none" w:sz="0" w:space="0" w:color="auto"/>
              </w:divBdr>
            </w:div>
            <w:div w:id="223030148">
              <w:marLeft w:val="0"/>
              <w:marRight w:val="0"/>
              <w:marTop w:val="0"/>
              <w:marBottom w:val="0"/>
              <w:divBdr>
                <w:top w:val="none" w:sz="0" w:space="0" w:color="auto"/>
                <w:left w:val="none" w:sz="0" w:space="0" w:color="auto"/>
                <w:bottom w:val="none" w:sz="0" w:space="0" w:color="auto"/>
                <w:right w:val="none" w:sz="0" w:space="0" w:color="auto"/>
              </w:divBdr>
            </w:div>
            <w:div w:id="172425686">
              <w:marLeft w:val="0"/>
              <w:marRight w:val="0"/>
              <w:marTop w:val="0"/>
              <w:marBottom w:val="0"/>
              <w:divBdr>
                <w:top w:val="none" w:sz="0" w:space="0" w:color="auto"/>
                <w:left w:val="none" w:sz="0" w:space="0" w:color="auto"/>
                <w:bottom w:val="none" w:sz="0" w:space="0" w:color="auto"/>
                <w:right w:val="none" w:sz="0" w:space="0" w:color="auto"/>
              </w:divBdr>
            </w:div>
            <w:div w:id="2051344729">
              <w:marLeft w:val="0"/>
              <w:marRight w:val="0"/>
              <w:marTop w:val="0"/>
              <w:marBottom w:val="0"/>
              <w:divBdr>
                <w:top w:val="none" w:sz="0" w:space="0" w:color="auto"/>
                <w:left w:val="none" w:sz="0" w:space="0" w:color="auto"/>
                <w:bottom w:val="none" w:sz="0" w:space="0" w:color="auto"/>
                <w:right w:val="none" w:sz="0" w:space="0" w:color="auto"/>
              </w:divBdr>
            </w:div>
            <w:div w:id="576789634">
              <w:marLeft w:val="0"/>
              <w:marRight w:val="0"/>
              <w:marTop w:val="0"/>
              <w:marBottom w:val="0"/>
              <w:divBdr>
                <w:top w:val="none" w:sz="0" w:space="0" w:color="auto"/>
                <w:left w:val="none" w:sz="0" w:space="0" w:color="auto"/>
                <w:bottom w:val="none" w:sz="0" w:space="0" w:color="auto"/>
                <w:right w:val="none" w:sz="0" w:space="0" w:color="auto"/>
              </w:divBdr>
            </w:div>
            <w:div w:id="677804447">
              <w:marLeft w:val="0"/>
              <w:marRight w:val="0"/>
              <w:marTop w:val="0"/>
              <w:marBottom w:val="0"/>
              <w:divBdr>
                <w:top w:val="none" w:sz="0" w:space="0" w:color="auto"/>
                <w:left w:val="none" w:sz="0" w:space="0" w:color="auto"/>
                <w:bottom w:val="none" w:sz="0" w:space="0" w:color="auto"/>
                <w:right w:val="none" w:sz="0" w:space="0" w:color="auto"/>
              </w:divBdr>
            </w:div>
            <w:div w:id="2140292911">
              <w:marLeft w:val="0"/>
              <w:marRight w:val="0"/>
              <w:marTop w:val="0"/>
              <w:marBottom w:val="0"/>
              <w:divBdr>
                <w:top w:val="none" w:sz="0" w:space="0" w:color="auto"/>
                <w:left w:val="none" w:sz="0" w:space="0" w:color="auto"/>
                <w:bottom w:val="none" w:sz="0" w:space="0" w:color="auto"/>
                <w:right w:val="none" w:sz="0" w:space="0" w:color="auto"/>
              </w:divBdr>
            </w:div>
            <w:div w:id="1664040619">
              <w:marLeft w:val="0"/>
              <w:marRight w:val="0"/>
              <w:marTop w:val="0"/>
              <w:marBottom w:val="0"/>
              <w:divBdr>
                <w:top w:val="none" w:sz="0" w:space="0" w:color="auto"/>
                <w:left w:val="none" w:sz="0" w:space="0" w:color="auto"/>
                <w:bottom w:val="none" w:sz="0" w:space="0" w:color="auto"/>
                <w:right w:val="none" w:sz="0" w:space="0" w:color="auto"/>
              </w:divBdr>
            </w:div>
            <w:div w:id="1048992645">
              <w:marLeft w:val="0"/>
              <w:marRight w:val="0"/>
              <w:marTop w:val="0"/>
              <w:marBottom w:val="0"/>
              <w:divBdr>
                <w:top w:val="none" w:sz="0" w:space="0" w:color="auto"/>
                <w:left w:val="none" w:sz="0" w:space="0" w:color="auto"/>
                <w:bottom w:val="none" w:sz="0" w:space="0" w:color="auto"/>
                <w:right w:val="none" w:sz="0" w:space="0" w:color="auto"/>
              </w:divBdr>
            </w:div>
            <w:div w:id="819007773">
              <w:marLeft w:val="0"/>
              <w:marRight w:val="0"/>
              <w:marTop w:val="0"/>
              <w:marBottom w:val="0"/>
              <w:divBdr>
                <w:top w:val="none" w:sz="0" w:space="0" w:color="auto"/>
                <w:left w:val="none" w:sz="0" w:space="0" w:color="auto"/>
                <w:bottom w:val="none" w:sz="0" w:space="0" w:color="auto"/>
                <w:right w:val="none" w:sz="0" w:space="0" w:color="auto"/>
              </w:divBdr>
            </w:div>
            <w:div w:id="233007752">
              <w:marLeft w:val="0"/>
              <w:marRight w:val="0"/>
              <w:marTop w:val="0"/>
              <w:marBottom w:val="0"/>
              <w:divBdr>
                <w:top w:val="none" w:sz="0" w:space="0" w:color="auto"/>
                <w:left w:val="none" w:sz="0" w:space="0" w:color="auto"/>
                <w:bottom w:val="none" w:sz="0" w:space="0" w:color="auto"/>
                <w:right w:val="none" w:sz="0" w:space="0" w:color="auto"/>
              </w:divBdr>
            </w:div>
            <w:div w:id="65422479">
              <w:marLeft w:val="0"/>
              <w:marRight w:val="0"/>
              <w:marTop w:val="0"/>
              <w:marBottom w:val="0"/>
              <w:divBdr>
                <w:top w:val="none" w:sz="0" w:space="0" w:color="auto"/>
                <w:left w:val="none" w:sz="0" w:space="0" w:color="auto"/>
                <w:bottom w:val="none" w:sz="0" w:space="0" w:color="auto"/>
                <w:right w:val="none" w:sz="0" w:space="0" w:color="auto"/>
              </w:divBdr>
            </w:div>
            <w:div w:id="919602965">
              <w:marLeft w:val="0"/>
              <w:marRight w:val="0"/>
              <w:marTop w:val="0"/>
              <w:marBottom w:val="0"/>
              <w:divBdr>
                <w:top w:val="none" w:sz="0" w:space="0" w:color="auto"/>
                <w:left w:val="none" w:sz="0" w:space="0" w:color="auto"/>
                <w:bottom w:val="none" w:sz="0" w:space="0" w:color="auto"/>
                <w:right w:val="none" w:sz="0" w:space="0" w:color="auto"/>
              </w:divBdr>
            </w:div>
            <w:div w:id="972759315">
              <w:marLeft w:val="0"/>
              <w:marRight w:val="0"/>
              <w:marTop w:val="0"/>
              <w:marBottom w:val="0"/>
              <w:divBdr>
                <w:top w:val="none" w:sz="0" w:space="0" w:color="auto"/>
                <w:left w:val="none" w:sz="0" w:space="0" w:color="auto"/>
                <w:bottom w:val="none" w:sz="0" w:space="0" w:color="auto"/>
                <w:right w:val="none" w:sz="0" w:space="0" w:color="auto"/>
              </w:divBdr>
            </w:div>
            <w:div w:id="1904833539">
              <w:marLeft w:val="0"/>
              <w:marRight w:val="0"/>
              <w:marTop w:val="0"/>
              <w:marBottom w:val="0"/>
              <w:divBdr>
                <w:top w:val="none" w:sz="0" w:space="0" w:color="auto"/>
                <w:left w:val="none" w:sz="0" w:space="0" w:color="auto"/>
                <w:bottom w:val="none" w:sz="0" w:space="0" w:color="auto"/>
                <w:right w:val="none" w:sz="0" w:space="0" w:color="auto"/>
              </w:divBdr>
            </w:div>
            <w:div w:id="1080326602">
              <w:marLeft w:val="0"/>
              <w:marRight w:val="0"/>
              <w:marTop w:val="0"/>
              <w:marBottom w:val="0"/>
              <w:divBdr>
                <w:top w:val="none" w:sz="0" w:space="0" w:color="auto"/>
                <w:left w:val="none" w:sz="0" w:space="0" w:color="auto"/>
                <w:bottom w:val="none" w:sz="0" w:space="0" w:color="auto"/>
                <w:right w:val="none" w:sz="0" w:space="0" w:color="auto"/>
              </w:divBdr>
            </w:div>
            <w:div w:id="1519615543">
              <w:marLeft w:val="0"/>
              <w:marRight w:val="0"/>
              <w:marTop w:val="0"/>
              <w:marBottom w:val="0"/>
              <w:divBdr>
                <w:top w:val="none" w:sz="0" w:space="0" w:color="auto"/>
                <w:left w:val="none" w:sz="0" w:space="0" w:color="auto"/>
                <w:bottom w:val="none" w:sz="0" w:space="0" w:color="auto"/>
                <w:right w:val="none" w:sz="0" w:space="0" w:color="auto"/>
              </w:divBdr>
            </w:div>
            <w:div w:id="1131748217">
              <w:marLeft w:val="0"/>
              <w:marRight w:val="0"/>
              <w:marTop w:val="0"/>
              <w:marBottom w:val="0"/>
              <w:divBdr>
                <w:top w:val="none" w:sz="0" w:space="0" w:color="auto"/>
                <w:left w:val="none" w:sz="0" w:space="0" w:color="auto"/>
                <w:bottom w:val="none" w:sz="0" w:space="0" w:color="auto"/>
                <w:right w:val="none" w:sz="0" w:space="0" w:color="auto"/>
              </w:divBdr>
            </w:div>
            <w:div w:id="1931312765">
              <w:marLeft w:val="0"/>
              <w:marRight w:val="0"/>
              <w:marTop w:val="0"/>
              <w:marBottom w:val="0"/>
              <w:divBdr>
                <w:top w:val="none" w:sz="0" w:space="0" w:color="auto"/>
                <w:left w:val="none" w:sz="0" w:space="0" w:color="auto"/>
                <w:bottom w:val="none" w:sz="0" w:space="0" w:color="auto"/>
                <w:right w:val="none" w:sz="0" w:space="0" w:color="auto"/>
              </w:divBdr>
            </w:div>
            <w:div w:id="1089498837">
              <w:marLeft w:val="0"/>
              <w:marRight w:val="0"/>
              <w:marTop w:val="0"/>
              <w:marBottom w:val="0"/>
              <w:divBdr>
                <w:top w:val="none" w:sz="0" w:space="0" w:color="auto"/>
                <w:left w:val="none" w:sz="0" w:space="0" w:color="auto"/>
                <w:bottom w:val="none" w:sz="0" w:space="0" w:color="auto"/>
                <w:right w:val="none" w:sz="0" w:space="0" w:color="auto"/>
              </w:divBdr>
            </w:div>
            <w:div w:id="89667060">
              <w:marLeft w:val="0"/>
              <w:marRight w:val="0"/>
              <w:marTop w:val="0"/>
              <w:marBottom w:val="0"/>
              <w:divBdr>
                <w:top w:val="none" w:sz="0" w:space="0" w:color="auto"/>
                <w:left w:val="none" w:sz="0" w:space="0" w:color="auto"/>
                <w:bottom w:val="none" w:sz="0" w:space="0" w:color="auto"/>
                <w:right w:val="none" w:sz="0" w:space="0" w:color="auto"/>
              </w:divBdr>
            </w:div>
            <w:div w:id="1887714197">
              <w:marLeft w:val="0"/>
              <w:marRight w:val="0"/>
              <w:marTop w:val="0"/>
              <w:marBottom w:val="0"/>
              <w:divBdr>
                <w:top w:val="none" w:sz="0" w:space="0" w:color="auto"/>
                <w:left w:val="none" w:sz="0" w:space="0" w:color="auto"/>
                <w:bottom w:val="none" w:sz="0" w:space="0" w:color="auto"/>
                <w:right w:val="none" w:sz="0" w:space="0" w:color="auto"/>
              </w:divBdr>
            </w:div>
            <w:div w:id="1684816501">
              <w:marLeft w:val="0"/>
              <w:marRight w:val="0"/>
              <w:marTop w:val="0"/>
              <w:marBottom w:val="0"/>
              <w:divBdr>
                <w:top w:val="none" w:sz="0" w:space="0" w:color="auto"/>
                <w:left w:val="none" w:sz="0" w:space="0" w:color="auto"/>
                <w:bottom w:val="none" w:sz="0" w:space="0" w:color="auto"/>
                <w:right w:val="none" w:sz="0" w:space="0" w:color="auto"/>
              </w:divBdr>
            </w:div>
            <w:div w:id="235171769">
              <w:marLeft w:val="0"/>
              <w:marRight w:val="0"/>
              <w:marTop w:val="0"/>
              <w:marBottom w:val="0"/>
              <w:divBdr>
                <w:top w:val="none" w:sz="0" w:space="0" w:color="auto"/>
                <w:left w:val="none" w:sz="0" w:space="0" w:color="auto"/>
                <w:bottom w:val="none" w:sz="0" w:space="0" w:color="auto"/>
                <w:right w:val="none" w:sz="0" w:space="0" w:color="auto"/>
              </w:divBdr>
            </w:div>
            <w:div w:id="946735404">
              <w:marLeft w:val="0"/>
              <w:marRight w:val="0"/>
              <w:marTop w:val="0"/>
              <w:marBottom w:val="0"/>
              <w:divBdr>
                <w:top w:val="none" w:sz="0" w:space="0" w:color="auto"/>
                <w:left w:val="none" w:sz="0" w:space="0" w:color="auto"/>
                <w:bottom w:val="none" w:sz="0" w:space="0" w:color="auto"/>
                <w:right w:val="none" w:sz="0" w:space="0" w:color="auto"/>
              </w:divBdr>
            </w:div>
            <w:div w:id="1505969422">
              <w:marLeft w:val="0"/>
              <w:marRight w:val="0"/>
              <w:marTop w:val="0"/>
              <w:marBottom w:val="0"/>
              <w:divBdr>
                <w:top w:val="none" w:sz="0" w:space="0" w:color="auto"/>
                <w:left w:val="none" w:sz="0" w:space="0" w:color="auto"/>
                <w:bottom w:val="none" w:sz="0" w:space="0" w:color="auto"/>
                <w:right w:val="none" w:sz="0" w:space="0" w:color="auto"/>
              </w:divBdr>
            </w:div>
            <w:div w:id="1278565580">
              <w:marLeft w:val="0"/>
              <w:marRight w:val="0"/>
              <w:marTop w:val="0"/>
              <w:marBottom w:val="0"/>
              <w:divBdr>
                <w:top w:val="none" w:sz="0" w:space="0" w:color="auto"/>
                <w:left w:val="none" w:sz="0" w:space="0" w:color="auto"/>
                <w:bottom w:val="none" w:sz="0" w:space="0" w:color="auto"/>
                <w:right w:val="none" w:sz="0" w:space="0" w:color="auto"/>
              </w:divBdr>
            </w:div>
            <w:div w:id="631054738">
              <w:marLeft w:val="0"/>
              <w:marRight w:val="0"/>
              <w:marTop w:val="0"/>
              <w:marBottom w:val="0"/>
              <w:divBdr>
                <w:top w:val="none" w:sz="0" w:space="0" w:color="auto"/>
                <w:left w:val="none" w:sz="0" w:space="0" w:color="auto"/>
                <w:bottom w:val="none" w:sz="0" w:space="0" w:color="auto"/>
                <w:right w:val="none" w:sz="0" w:space="0" w:color="auto"/>
              </w:divBdr>
            </w:div>
            <w:div w:id="1621649949">
              <w:marLeft w:val="0"/>
              <w:marRight w:val="0"/>
              <w:marTop w:val="0"/>
              <w:marBottom w:val="0"/>
              <w:divBdr>
                <w:top w:val="none" w:sz="0" w:space="0" w:color="auto"/>
                <w:left w:val="none" w:sz="0" w:space="0" w:color="auto"/>
                <w:bottom w:val="none" w:sz="0" w:space="0" w:color="auto"/>
                <w:right w:val="none" w:sz="0" w:space="0" w:color="auto"/>
              </w:divBdr>
            </w:div>
            <w:div w:id="61950889">
              <w:marLeft w:val="0"/>
              <w:marRight w:val="0"/>
              <w:marTop w:val="0"/>
              <w:marBottom w:val="0"/>
              <w:divBdr>
                <w:top w:val="none" w:sz="0" w:space="0" w:color="auto"/>
                <w:left w:val="none" w:sz="0" w:space="0" w:color="auto"/>
                <w:bottom w:val="none" w:sz="0" w:space="0" w:color="auto"/>
                <w:right w:val="none" w:sz="0" w:space="0" w:color="auto"/>
              </w:divBdr>
            </w:div>
            <w:div w:id="1116438365">
              <w:marLeft w:val="0"/>
              <w:marRight w:val="0"/>
              <w:marTop w:val="0"/>
              <w:marBottom w:val="0"/>
              <w:divBdr>
                <w:top w:val="none" w:sz="0" w:space="0" w:color="auto"/>
                <w:left w:val="none" w:sz="0" w:space="0" w:color="auto"/>
                <w:bottom w:val="none" w:sz="0" w:space="0" w:color="auto"/>
                <w:right w:val="none" w:sz="0" w:space="0" w:color="auto"/>
              </w:divBdr>
            </w:div>
            <w:div w:id="1190874732">
              <w:marLeft w:val="0"/>
              <w:marRight w:val="0"/>
              <w:marTop w:val="0"/>
              <w:marBottom w:val="0"/>
              <w:divBdr>
                <w:top w:val="none" w:sz="0" w:space="0" w:color="auto"/>
                <w:left w:val="none" w:sz="0" w:space="0" w:color="auto"/>
                <w:bottom w:val="none" w:sz="0" w:space="0" w:color="auto"/>
                <w:right w:val="none" w:sz="0" w:space="0" w:color="auto"/>
              </w:divBdr>
            </w:div>
            <w:div w:id="829905913">
              <w:marLeft w:val="0"/>
              <w:marRight w:val="0"/>
              <w:marTop w:val="0"/>
              <w:marBottom w:val="0"/>
              <w:divBdr>
                <w:top w:val="none" w:sz="0" w:space="0" w:color="auto"/>
                <w:left w:val="none" w:sz="0" w:space="0" w:color="auto"/>
                <w:bottom w:val="none" w:sz="0" w:space="0" w:color="auto"/>
                <w:right w:val="none" w:sz="0" w:space="0" w:color="auto"/>
              </w:divBdr>
            </w:div>
            <w:div w:id="2010015810">
              <w:marLeft w:val="0"/>
              <w:marRight w:val="0"/>
              <w:marTop w:val="0"/>
              <w:marBottom w:val="0"/>
              <w:divBdr>
                <w:top w:val="none" w:sz="0" w:space="0" w:color="auto"/>
                <w:left w:val="none" w:sz="0" w:space="0" w:color="auto"/>
                <w:bottom w:val="none" w:sz="0" w:space="0" w:color="auto"/>
                <w:right w:val="none" w:sz="0" w:space="0" w:color="auto"/>
              </w:divBdr>
            </w:div>
            <w:div w:id="1233664139">
              <w:marLeft w:val="0"/>
              <w:marRight w:val="0"/>
              <w:marTop w:val="0"/>
              <w:marBottom w:val="0"/>
              <w:divBdr>
                <w:top w:val="none" w:sz="0" w:space="0" w:color="auto"/>
                <w:left w:val="none" w:sz="0" w:space="0" w:color="auto"/>
                <w:bottom w:val="none" w:sz="0" w:space="0" w:color="auto"/>
                <w:right w:val="none" w:sz="0" w:space="0" w:color="auto"/>
              </w:divBdr>
            </w:div>
            <w:div w:id="1053307519">
              <w:marLeft w:val="0"/>
              <w:marRight w:val="0"/>
              <w:marTop w:val="0"/>
              <w:marBottom w:val="0"/>
              <w:divBdr>
                <w:top w:val="none" w:sz="0" w:space="0" w:color="auto"/>
                <w:left w:val="none" w:sz="0" w:space="0" w:color="auto"/>
                <w:bottom w:val="none" w:sz="0" w:space="0" w:color="auto"/>
                <w:right w:val="none" w:sz="0" w:space="0" w:color="auto"/>
              </w:divBdr>
            </w:div>
            <w:div w:id="1540165422">
              <w:marLeft w:val="0"/>
              <w:marRight w:val="0"/>
              <w:marTop w:val="0"/>
              <w:marBottom w:val="0"/>
              <w:divBdr>
                <w:top w:val="none" w:sz="0" w:space="0" w:color="auto"/>
                <w:left w:val="none" w:sz="0" w:space="0" w:color="auto"/>
                <w:bottom w:val="none" w:sz="0" w:space="0" w:color="auto"/>
                <w:right w:val="none" w:sz="0" w:space="0" w:color="auto"/>
              </w:divBdr>
            </w:div>
            <w:div w:id="1381713446">
              <w:marLeft w:val="0"/>
              <w:marRight w:val="0"/>
              <w:marTop w:val="0"/>
              <w:marBottom w:val="0"/>
              <w:divBdr>
                <w:top w:val="none" w:sz="0" w:space="0" w:color="auto"/>
                <w:left w:val="none" w:sz="0" w:space="0" w:color="auto"/>
                <w:bottom w:val="none" w:sz="0" w:space="0" w:color="auto"/>
                <w:right w:val="none" w:sz="0" w:space="0" w:color="auto"/>
              </w:divBdr>
            </w:div>
            <w:div w:id="9415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3302901">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484080936">
      <w:bodyDiv w:val="1"/>
      <w:marLeft w:val="0"/>
      <w:marRight w:val="0"/>
      <w:marTop w:val="0"/>
      <w:marBottom w:val="0"/>
      <w:divBdr>
        <w:top w:val="none" w:sz="0" w:space="0" w:color="auto"/>
        <w:left w:val="none" w:sz="0" w:space="0" w:color="auto"/>
        <w:bottom w:val="none" w:sz="0" w:space="0" w:color="auto"/>
        <w:right w:val="none" w:sz="0" w:space="0" w:color="auto"/>
      </w:divBdr>
    </w:div>
    <w:div w:id="1567254681">
      <w:bodyDiv w:val="1"/>
      <w:marLeft w:val="0"/>
      <w:marRight w:val="0"/>
      <w:marTop w:val="0"/>
      <w:marBottom w:val="0"/>
      <w:divBdr>
        <w:top w:val="none" w:sz="0" w:space="0" w:color="auto"/>
        <w:left w:val="none" w:sz="0" w:space="0" w:color="auto"/>
        <w:bottom w:val="none" w:sz="0" w:space="0" w:color="auto"/>
        <w:right w:val="none" w:sz="0" w:space="0" w:color="auto"/>
      </w:divBdr>
      <w:divsChild>
        <w:div w:id="558782589">
          <w:marLeft w:val="0"/>
          <w:marRight w:val="0"/>
          <w:marTop w:val="0"/>
          <w:marBottom w:val="0"/>
          <w:divBdr>
            <w:top w:val="none" w:sz="0" w:space="0" w:color="auto"/>
            <w:left w:val="none" w:sz="0" w:space="0" w:color="auto"/>
            <w:bottom w:val="none" w:sz="0" w:space="0" w:color="auto"/>
            <w:right w:val="none" w:sz="0" w:space="0" w:color="auto"/>
          </w:divBdr>
          <w:divsChild>
            <w:div w:id="2142531431">
              <w:marLeft w:val="0"/>
              <w:marRight w:val="0"/>
              <w:marTop w:val="0"/>
              <w:marBottom w:val="0"/>
              <w:divBdr>
                <w:top w:val="none" w:sz="0" w:space="0" w:color="auto"/>
                <w:left w:val="none" w:sz="0" w:space="0" w:color="auto"/>
                <w:bottom w:val="none" w:sz="0" w:space="0" w:color="auto"/>
                <w:right w:val="none" w:sz="0" w:space="0" w:color="auto"/>
              </w:divBdr>
            </w:div>
            <w:div w:id="2111899000">
              <w:marLeft w:val="0"/>
              <w:marRight w:val="0"/>
              <w:marTop w:val="0"/>
              <w:marBottom w:val="0"/>
              <w:divBdr>
                <w:top w:val="none" w:sz="0" w:space="0" w:color="auto"/>
                <w:left w:val="none" w:sz="0" w:space="0" w:color="auto"/>
                <w:bottom w:val="none" w:sz="0" w:space="0" w:color="auto"/>
                <w:right w:val="none" w:sz="0" w:space="0" w:color="auto"/>
              </w:divBdr>
            </w:div>
            <w:div w:id="1233737611">
              <w:marLeft w:val="0"/>
              <w:marRight w:val="0"/>
              <w:marTop w:val="0"/>
              <w:marBottom w:val="0"/>
              <w:divBdr>
                <w:top w:val="none" w:sz="0" w:space="0" w:color="auto"/>
                <w:left w:val="none" w:sz="0" w:space="0" w:color="auto"/>
                <w:bottom w:val="none" w:sz="0" w:space="0" w:color="auto"/>
                <w:right w:val="none" w:sz="0" w:space="0" w:color="auto"/>
              </w:divBdr>
            </w:div>
            <w:div w:id="136843115">
              <w:marLeft w:val="0"/>
              <w:marRight w:val="0"/>
              <w:marTop w:val="0"/>
              <w:marBottom w:val="0"/>
              <w:divBdr>
                <w:top w:val="none" w:sz="0" w:space="0" w:color="auto"/>
                <w:left w:val="none" w:sz="0" w:space="0" w:color="auto"/>
                <w:bottom w:val="none" w:sz="0" w:space="0" w:color="auto"/>
                <w:right w:val="none" w:sz="0" w:space="0" w:color="auto"/>
              </w:divBdr>
            </w:div>
            <w:div w:id="94641646">
              <w:marLeft w:val="0"/>
              <w:marRight w:val="0"/>
              <w:marTop w:val="0"/>
              <w:marBottom w:val="0"/>
              <w:divBdr>
                <w:top w:val="none" w:sz="0" w:space="0" w:color="auto"/>
                <w:left w:val="none" w:sz="0" w:space="0" w:color="auto"/>
                <w:bottom w:val="none" w:sz="0" w:space="0" w:color="auto"/>
                <w:right w:val="none" w:sz="0" w:space="0" w:color="auto"/>
              </w:divBdr>
            </w:div>
            <w:div w:id="1351184444">
              <w:marLeft w:val="0"/>
              <w:marRight w:val="0"/>
              <w:marTop w:val="0"/>
              <w:marBottom w:val="0"/>
              <w:divBdr>
                <w:top w:val="none" w:sz="0" w:space="0" w:color="auto"/>
                <w:left w:val="none" w:sz="0" w:space="0" w:color="auto"/>
                <w:bottom w:val="none" w:sz="0" w:space="0" w:color="auto"/>
                <w:right w:val="none" w:sz="0" w:space="0" w:color="auto"/>
              </w:divBdr>
            </w:div>
            <w:div w:id="1565944937">
              <w:marLeft w:val="0"/>
              <w:marRight w:val="0"/>
              <w:marTop w:val="0"/>
              <w:marBottom w:val="0"/>
              <w:divBdr>
                <w:top w:val="none" w:sz="0" w:space="0" w:color="auto"/>
                <w:left w:val="none" w:sz="0" w:space="0" w:color="auto"/>
                <w:bottom w:val="none" w:sz="0" w:space="0" w:color="auto"/>
                <w:right w:val="none" w:sz="0" w:space="0" w:color="auto"/>
              </w:divBdr>
            </w:div>
            <w:div w:id="706686807">
              <w:marLeft w:val="0"/>
              <w:marRight w:val="0"/>
              <w:marTop w:val="0"/>
              <w:marBottom w:val="0"/>
              <w:divBdr>
                <w:top w:val="none" w:sz="0" w:space="0" w:color="auto"/>
                <w:left w:val="none" w:sz="0" w:space="0" w:color="auto"/>
                <w:bottom w:val="none" w:sz="0" w:space="0" w:color="auto"/>
                <w:right w:val="none" w:sz="0" w:space="0" w:color="auto"/>
              </w:divBdr>
            </w:div>
            <w:div w:id="1156456097">
              <w:marLeft w:val="0"/>
              <w:marRight w:val="0"/>
              <w:marTop w:val="0"/>
              <w:marBottom w:val="0"/>
              <w:divBdr>
                <w:top w:val="none" w:sz="0" w:space="0" w:color="auto"/>
                <w:left w:val="none" w:sz="0" w:space="0" w:color="auto"/>
                <w:bottom w:val="none" w:sz="0" w:space="0" w:color="auto"/>
                <w:right w:val="none" w:sz="0" w:space="0" w:color="auto"/>
              </w:divBdr>
            </w:div>
            <w:div w:id="650065735">
              <w:marLeft w:val="0"/>
              <w:marRight w:val="0"/>
              <w:marTop w:val="0"/>
              <w:marBottom w:val="0"/>
              <w:divBdr>
                <w:top w:val="none" w:sz="0" w:space="0" w:color="auto"/>
                <w:left w:val="none" w:sz="0" w:space="0" w:color="auto"/>
                <w:bottom w:val="none" w:sz="0" w:space="0" w:color="auto"/>
                <w:right w:val="none" w:sz="0" w:space="0" w:color="auto"/>
              </w:divBdr>
            </w:div>
            <w:div w:id="731541084">
              <w:marLeft w:val="0"/>
              <w:marRight w:val="0"/>
              <w:marTop w:val="0"/>
              <w:marBottom w:val="0"/>
              <w:divBdr>
                <w:top w:val="none" w:sz="0" w:space="0" w:color="auto"/>
                <w:left w:val="none" w:sz="0" w:space="0" w:color="auto"/>
                <w:bottom w:val="none" w:sz="0" w:space="0" w:color="auto"/>
                <w:right w:val="none" w:sz="0" w:space="0" w:color="auto"/>
              </w:divBdr>
            </w:div>
            <w:div w:id="2007393172">
              <w:marLeft w:val="0"/>
              <w:marRight w:val="0"/>
              <w:marTop w:val="0"/>
              <w:marBottom w:val="0"/>
              <w:divBdr>
                <w:top w:val="none" w:sz="0" w:space="0" w:color="auto"/>
                <w:left w:val="none" w:sz="0" w:space="0" w:color="auto"/>
                <w:bottom w:val="none" w:sz="0" w:space="0" w:color="auto"/>
                <w:right w:val="none" w:sz="0" w:space="0" w:color="auto"/>
              </w:divBdr>
            </w:div>
            <w:div w:id="1388650702">
              <w:marLeft w:val="0"/>
              <w:marRight w:val="0"/>
              <w:marTop w:val="0"/>
              <w:marBottom w:val="0"/>
              <w:divBdr>
                <w:top w:val="none" w:sz="0" w:space="0" w:color="auto"/>
                <w:left w:val="none" w:sz="0" w:space="0" w:color="auto"/>
                <w:bottom w:val="none" w:sz="0" w:space="0" w:color="auto"/>
                <w:right w:val="none" w:sz="0" w:space="0" w:color="auto"/>
              </w:divBdr>
            </w:div>
            <w:div w:id="206263452">
              <w:marLeft w:val="0"/>
              <w:marRight w:val="0"/>
              <w:marTop w:val="0"/>
              <w:marBottom w:val="0"/>
              <w:divBdr>
                <w:top w:val="none" w:sz="0" w:space="0" w:color="auto"/>
                <w:left w:val="none" w:sz="0" w:space="0" w:color="auto"/>
                <w:bottom w:val="none" w:sz="0" w:space="0" w:color="auto"/>
                <w:right w:val="none" w:sz="0" w:space="0" w:color="auto"/>
              </w:divBdr>
            </w:div>
            <w:div w:id="235213780">
              <w:marLeft w:val="0"/>
              <w:marRight w:val="0"/>
              <w:marTop w:val="0"/>
              <w:marBottom w:val="0"/>
              <w:divBdr>
                <w:top w:val="none" w:sz="0" w:space="0" w:color="auto"/>
                <w:left w:val="none" w:sz="0" w:space="0" w:color="auto"/>
                <w:bottom w:val="none" w:sz="0" w:space="0" w:color="auto"/>
                <w:right w:val="none" w:sz="0" w:space="0" w:color="auto"/>
              </w:divBdr>
            </w:div>
            <w:div w:id="804278326">
              <w:marLeft w:val="0"/>
              <w:marRight w:val="0"/>
              <w:marTop w:val="0"/>
              <w:marBottom w:val="0"/>
              <w:divBdr>
                <w:top w:val="none" w:sz="0" w:space="0" w:color="auto"/>
                <w:left w:val="none" w:sz="0" w:space="0" w:color="auto"/>
                <w:bottom w:val="none" w:sz="0" w:space="0" w:color="auto"/>
                <w:right w:val="none" w:sz="0" w:space="0" w:color="auto"/>
              </w:divBdr>
            </w:div>
            <w:div w:id="1470972980">
              <w:marLeft w:val="0"/>
              <w:marRight w:val="0"/>
              <w:marTop w:val="0"/>
              <w:marBottom w:val="0"/>
              <w:divBdr>
                <w:top w:val="none" w:sz="0" w:space="0" w:color="auto"/>
                <w:left w:val="none" w:sz="0" w:space="0" w:color="auto"/>
                <w:bottom w:val="none" w:sz="0" w:space="0" w:color="auto"/>
                <w:right w:val="none" w:sz="0" w:space="0" w:color="auto"/>
              </w:divBdr>
            </w:div>
            <w:div w:id="249629515">
              <w:marLeft w:val="0"/>
              <w:marRight w:val="0"/>
              <w:marTop w:val="0"/>
              <w:marBottom w:val="0"/>
              <w:divBdr>
                <w:top w:val="none" w:sz="0" w:space="0" w:color="auto"/>
                <w:left w:val="none" w:sz="0" w:space="0" w:color="auto"/>
                <w:bottom w:val="none" w:sz="0" w:space="0" w:color="auto"/>
                <w:right w:val="none" w:sz="0" w:space="0" w:color="auto"/>
              </w:divBdr>
            </w:div>
            <w:div w:id="1354653733">
              <w:marLeft w:val="0"/>
              <w:marRight w:val="0"/>
              <w:marTop w:val="0"/>
              <w:marBottom w:val="0"/>
              <w:divBdr>
                <w:top w:val="none" w:sz="0" w:space="0" w:color="auto"/>
                <w:left w:val="none" w:sz="0" w:space="0" w:color="auto"/>
                <w:bottom w:val="none" w:sz="0" w:space="0" w:color="auto"/>
                <w:right w:val="none" w:sz="0" w:space="0" w:color="auto"/>
              </w:divBdr>
            </w:div>
            <w:div w:id="514609872">
              <w:marLeft w:val="0"/>
              <w:marRight w:val="0"/>
              <w:marTop w:val="0"/>
              <w:marBottom w:val="0"/>
              <w:divBdr>
                <w:top w:val="none" w:sz="0" w:space="0" w:color="auto"/>
                <w:left w:val="none" w:sz="0" w:space="0" w:color="auto"/>
                <w:bottom w:val="none" w:sz="0" w:space="0" w:color="auto"/>
                <w:right w:val="none" w:sz="0" w:space="0" w:color="auto"/>
              </w:divBdr>
            </w:div>
            <w:div w:id="564726035">
              <w:marLeft w:val="0"/>
              <w:marRight w:val="0"/>
              <w:marTop w:val="0"/>
              <w:marBottom w:val="0"/>
              <w:divBdr>
                <w:top w:val="none" w:sz="0" w:space="0" w:color="auto"/>
                <w:left w:val="none" w:sz="0" w:space="0" w:color="auto"/>
                <w:bottom w:val="none" w:sz="0" w:space="0" w:color="auto"/>
                <w:right w:val="none" w:sz="0" w:space="0" w:color="auto"/>
              </w:divBdr>
            </w:div>
            <w:div w:id="978874427">
              <w:marLeft w:val="0"/>
              <w:marRight w:val="0"/>
              <w:marTop w:val="0"/>
              <w:marBottom w:val="0"/>
              <w:divBdr>
                <w:top w:val="none" w:sz="0" w:space="0" w:color="auto"/>
                <w:left w:val="none" w:sz="0" w:space="0" w:color="auto"/>
                <w:bottom w:val="none" w:sz="0" w:space="0" w:color="auto"/>
                <w:right w:val="none" w:sz="0" w:space="0" w:color="auto"/>
              </w:divBdr>
            </w:div>
            <w:div w:id="607004073">
              <w:marLeft w:val="0"/>
              <w:marRight w:val="0"/>
              <w:marTop w:val="0"/>
              <w:marBottom w:val="0"/>
              <w:divBdr>
                <w:top w:val="none" w:sz="0" w:space="0" w:color="auto"/>
                <w:left w:val="none" w:sz="0" w:space="0" w:color="auto"/>
                <w:bottom w:val="none" w:sz="0" w:space="0" w:color="auto"/>
                <w:right w:val="none" w:sz="0" w:space="0" w:color="auto"/>
              </w:divBdr>
            </w:div>
            <w:div w:id="1746612366">
              <w:marLeft w:val="0"/>
              <w:marRight w:val="0"/>
              <w:marTop w:val="0"/>
              <w:marBottom w:val="0"/>
              <w:divBdr>
                <w:top w:val="none" w:sz="0" w:space="0" w:color="auto"/>
                <w:left w:val="none" w:sz="0" w:space="0" w:color="auto"/>
                <w:bottom w:val="none" w:sz="0" w:space="0" w:color="auto"/>
                <w:right w:val="none" w:sz="0" w:space="0" w:color="auto"/>
              </w:divBdr>
            </w:div>
            <w:div w:id="1225872063">
              <w:marLeft w:val="0"/>
              <w:marRight w:val="0"/>
              <w:marTop w:val="0"/>
              <w:marBottom w:val="0"/>
              <w:divBdr>
                <w:top w:val="none" w:sz="0" w:space="0" w:color="auto"/>
                <w:left w:val="none" w:sz="0" w:space="0" w:color="auto"/>
                <w:bottom w:val="none" w:sz="0" w:space="0" w:color="auto"/>
                <w:right w:val="none" w:sz="0" w:space="0" w:color="auto"/>
              </w:divBdr>
            </w:div>
            <w:div w:id="38014031">
              <w:marLeft w:val="0"/>
              <w:marRight w:val="0"/>
              <w:marTop w:val="0"/>
              <w:marBottom w:val="0"/>
              <w:divBdr>
                <w:top w:val="none" w:sz="0" w:space="0" w:color="auto"/>
                <w:left w:val="none" w:sz="0" w:space="0" w:color="auto"/>
                <w:bottom w:val="none" w:sz="0" w:space="0" w:color="auto"/>
                <w:right w:val="none" w:sz="0" w:space="0" w:color="auto"/>
              </w:divBdr>
            </w:div>
            <w:div w:id="722875433">
              <w:marLeft w:val="0"/>
              <w:marRight w:val="0"/>
              <w:marTop w:val="0"/>
              <w:marBottom w:val="0"/>
              <w:divBdr>
                <w:top w:val="none" w:sz="0" w:space="0" w:color="auto"/>
                <w:left w:val="none" w:sz="0" w:space="0" w:color="auto"/>
                <w:bottom w:val="none" w:sz="0" w:space="0" w:color="auto"/>
                <w:right w:val="none" w:sz="0" w:space="0" w:color="auto"/>
              </w:divBdr>
            </w:div>
            <w:div w:id="593590810">
              <w:marLeft w:val="0"/>
              <w:marRight w:val="0"/>
              <w:marTop w:val="0"/>
              <w:marBottom w:val="0"/>
              <w:divBdr>
                <w:top w:val="none" w:sz="0" w:space="0" w:color="auto"/>
                <w:left w:val="none" w:sz="0" w:space="0" w:color="auto"/>
                <w:bottom w:val="none" w:sz="0" w:space="0" w:color="auto"/>
                <w:right w:val="none" w:sz="0" w:space="0" w:color="auto"/>
              </w:divBdr>
            </w:div>
            <w:div w:id="1502042477">
              <w:marLeft w:val="0"/>
              <w:marRight w:val="0"/>
              <w:marTop w:val="0"/>
              <w:marBottom w:val="0"/>
              <w:divBdr>
                <w:top w:val="none" w:sz="0" w:space="0" w:color="auto"/>
                <w:left w:val="none" w:sz="0" w:space="0" w:color="auto"/>
                <w:bottom w:val="none" w:sz="0" w:space="0" w:color="auto"/>
                <w:right w:val="none" w:sz="0" w:space="0" w:color="auto"/>
              </w:divBdr>
            </w:div>
            <w:div w:id="1602453414">
              <w:marLeft w:val="0"/>
              <w:marRight w:val="0"/>
              <w:marTop w:val="0"/>
              <w:marBottom w:val="0"/>
              <w:divBdr>
                <w:top w:val="none" w:sz="0" w:space="0" w:color="auto"/>
                <w:left w:val="none" w:sz="0" w:space="0" w:color="auto"/>
                <w:bottom w:val="none" w:sz="0" w:space="0" w:color="auto"/>
                <w:right w:val="none" w:sz="0" w:space="0" w:color="auto"/>
              </w:divBdr>
            </w:div>
            <w:div w:id="1019624602">
              <w:marLeft w:val="0"/>
              <w:marRight w:val="0"/>
              <w:marTop w:val="0"/>
              <w:marBottom w:val="0"/>
              <w:divBdr>
                <w:top w:val="none" w:sz="0" w:space="0" w:color="auto"/>
                <w:left w:val="none" w:sz="0" w:space="0" w:color="auto"/>
                <w:bottom w:val="none" w:sz="0" w:space="0" w:color="auto"/>
                <w:right w:val="none" w:sz="0" w:space="0" w:color="auto"/>
              </w:divBdr>
            </w:div>
            <w:div w:id="2089423143">
              <w:marLeft w:val="0"/>
              <w:marRight w:val="0"/>
              <w:marTop w:val="0"/>
              <w:marBottom w:val="0"/>
              <w:divBdr>
                <w:top w:val="none" w:sz="0" w:space="0" w:color="auto"/>
                <w:left w:val="none" w:sz="0" w:space="0" w:color="auto"/>
                <w:bottom w:val="none" w:sz="0" w:space="0" w:color="auto"/>
                <w:right w:val="none" w:sz="0" w:space="0" w:color="auto"/>
              </w:divBdr>
            </w:div>
            <w:div w:id="71856577">
              <w:marLeft w:val="0"/>
              <w:marRight w:val="0"/>
              <w:marTop w:val="0"/>
              <w:marBottom w:val="0"/>
              <w:divBdr>
                <w:top w:val="none" w:sz="0" w:space="0" w:color="auto"/>
                <w:left w:val="none" w:sz="0" w:space="0" w:color="auto"/>
                <w:bottom w:val="none" w:sz="0" w:space="0" w:color="auto"/>
                <w:right w:val="none" w:sz="0" w:space="0" w:color="auto"/>
              </w:divBdr>
            </w:div>
            <w:div w:id="709573230">
              <w:marLeft w:val="0"/>
              <w:marRight w:val="0"/>
              <w:marTop w:val="0"/>
              <w:marBottom w:val="0"/>
              <w:divBdr>
                <w:top w:val="none" w:sz="0" w:space="0" w:color="auto"/>
                <w:left w:val="none" w:sz="0" w:space="0" w:color="auto"/>
                <w:bottom w:val="none" w:sz="0" w:space="0" w:color="auto"/>
                <w:right w:val="none" w:sz="0" w:space="0" w:color="auto"/>
              </w:divBdr>
            </w:div>
            <w:div w:id="626278143">
              <w:marLeft w:val="0"/>
              <w:marRight w:val="0"/>
              <w:marTop w:val="0"/>
              <w:marBottom w:val="0"/>
              <w:divBdr>
                <w:top w:val="none" w:sz="0" w:space="0" w:color="auto"/>
                <w:left w:val="none" w:sz="0" w:space="0" w:color="auto"/>
                <w:bottom w:val="none" w:sz="0" w:space="0" w:color="auto"/>
                <w:right w:val="none" w:sz="0" w:space="0" w:color="auto"/>
              </w:divBdr>
            </w:div>
            <w:div w:id="1195926104">
              <w:marLeft w:val="0"/>
              <w:marRight w:val="0"/>
              <w:marTop w:val="0"/>
              <w:marBottom w:val="0"/>
              <w:divBdr>
                <w:top w:val="none" w:sz="0" w:space="0" w:color="auto"/>
                <w:left w:val="none" w:sz="0" w:space="0" w:color="auto"/>
                <w:bottom w:val="none" w:sz="0" w:space="0" w:color="auto"/>
                <w:right w:val="none" w:sz="0" w:space="0" w:color="auto"/>
              </w:divBdr>
            </w:div>
            <w:div w:id="1638487598">
              <w:marLeft w:val="0"/>
              <w:marRight w:val="0"/>
              <w:marTop w:val="0"/>
              <w:marBottom w:val="0"/>
              <w:divBdr>
                <w:top w:val="none" w:sz="0" w:space="0" w:color="auto"/>
                <w:left w:val="none" w:sz="0" w:space="0" w:color="auto"/>
                <w:bottom w:val="none" w:sz="0" w:space="0" w:color="auto"/>
                <w:right w:val="none" w:sz="0" w:space="0" w:color="auto"/>
              </w:divBdr>
            </w:div>
            <w:div w:id="1146317931">
              <w:marLeft w:val="0"/>
              <w:marRight w:val="0"/>
              <w:marTop w:val="0"/>
              <w:marBottom w:val="0"/>
              <w:divBdr>
                <w:top w:val="none" w:sz="0" w:space="0" w:color="auto"/>
                <w:left w:val="none" w:sz="0" w:space="0" w:color="auto"/>
                <w:bottom w:val="none" w:sz="0" w:space="0" w:color="auto"/>
                <w:right w:val="none" w:sz="0" w:space="0" w:color="auto"/>
              </w:divBdr>
            </w:div>
            <w:div w:id="2112124559">
              <w:marLeft w:val="0"/>
              <w:marRight w:val="0"/>
              <w:marTop w:val="0"/>
              <w:marBottom w:val="0"/>
              <w:divBdr>
                <w:top w:val="none" w:sz="0" w:space="0" w:color="auto"/>
                <w:left w:val="none" w:sz="0" w:space="0" w:color="auto"/>
                <w:bottom w:val="none" w:sz="0" w:space="0" w:color="auto"/>
                <w:right w:val="none" w:sz="0" w:space="0" w:color="auto"/>
              </w:divBdr>
            </w:div>
            <w:div w:id="1842164046">
              <w:marLeft w:val="0"/>
              <w:marRight w:val="0"/>
              <w:marTop w:val="0"/>
              <w:marBottom w:val="0"/>
              <w:divBdr>
                <w:top w:val="none" w:sz="0" w:space="0" w:color="auto"/>
                <w:left w:val="none" w:sz="0" w:space="0" w:color="auto"/>
                <w:bottom w:val="none" w:sz="0" w:space="0" w:color="auto"/>
                <w:right w:val="none" w:sz="0" w:space="0" w:color="auto"/>
              </w:divBdr>
            </w:div>
            <w:div w:id="126511389">
              <w:marLeft w:val="0"/>
              <w:marRight w:val="0"/>
              <w:marTop w:val="0"/>
              <w:marBottom w:val="0"/>
              <w:divBdr>
                <w:top w:val="none" w:sz="0" w:space="0" w:color="auto"/>
                <w:left w:val="none" w:sz="0" w:space="0" w:color="auto"/>
                <w:bottom w:val="none" w:sz="0" w:space="0" w:color="auto"/>
                <w:right w:val="none" w:sz="0" w:space="0" w:color="auto"/>
              </w:divBdr>
            </w:div>
            <w:div w:id="341052040">
              <w:marLeft w:val="0"/>
              <w:marRight w:val="0"/>
              <w:marTop w:val="0"/>
              <w:marBottom w:val="0"/>
              <w:divBdr>
                <w:top w:val="none" w:sz="0" w:space="0" w:color="auto"/>
                <w:left w:val="none" w:sz="0" w:space="0" w:color="auto"/>
                <w:bottom w:val="none" w:sz="0" w:space="0" w:color="auto"/>
                <w:right w:val="none" w:sz="0" w:space="0" w:color="auto"/>
              </w:divBdr>
            </w:div>
            <w:div w:id="353001943">
              <w:marLeft w:val="0"/>
              <w:marRight w:val="0"/>
              <w:marTop w:val="0"/>
              <w:marBottom w:val="0"/>
              <w:divBdr>
                <w:top w:val="none" w:sz="0" w:space="0" w:color="auto"/>
                <w:left w:val="none" w:sz="0" w:space="0" w:color="auto"/>
                <w:bottom w:val="none" w:sz="0" w:space="0" w:color="auto"/>
                <w:right w:val="none" w:sz="0" w:space="0" w:color="auto"/>
              </w:divBdr>
            </w:div>
            <w:div w:id="123622307">
              <w:marLeft w:val="0"/>
              <w:marRight w:val="0"/>
              <w:marTop w:val="0"/>
              <w:marBottom w:val="0"/>
              <w:divBdr>
                <w:top w:val="none" w:sz="0" w:space="0" w:color="auto"/>
                <w:left w:val="none" w:sz="0" w:space="0" w:color="auto"/>
                <w:bottom w:val="none" w:sz="0" w:space="0" w:color="auto"/>
                <w:right w:val="none" w:sz="0" w:space="0" w:color="auto"/>
              </w:divBdr>
            </w:div>
            <w:div w:id="984626029">
              <w:marLeft w:val="0"/>
              <w:marRight w:val="0"/>
              <w:marTop w:val="0"/>
              <w:marBottom w:val="0"/>
              <w:divBdr>
                <w:top w:val="none" w:sz="0" w:space="0" w:color="auto"/>
                <w:left w:val="none" w:sz="0" w:space="0" w:color="auto"/>
                <w:bottom w:val="none" w:sz="0" w:space="0" w:color="auto"/>
                <w:right w:val="none" w:sz="0" w:space="0" w:color="auto"/>
              </w:divBdr>
            </w:div>
            <w:div w:id="2054422973">
              <w:marLeft w:val="0"/>
              <w:marRight w:val="0"/>
              <w:marTop w:val="0"/>
              <w:marBottom w:val="0"/>
              <w:divBdr>
                <w:top w:val="none" w:sz="0" w:space="0" w:color="auto"/>
                <w:left w:val="none" w:sz="0" w:space="0" w:color="auto"/>
                <w:bottom w:val="none" w:sz="0" w:space="0" w:color="auto"/>
                <w:right w:val="none" w:sz="0" w:space="0" w:color="auto"/>
              </w:divBdr>
            </w:div>
            <w:div w:id="1140224616">
              <w:marLeft w:val="0"/>
              <w:marRight w:val="0"/>
              <w:marTop w:val="0"/>
              <w:marBottom w:val="0"/>
              <w:divBdr>
                <w:top w:val="none" w:sz="0" w:space="0" w:color="auto"/>
                <w:left w:val="none" w:sz="0" w:space="0" w:color="auto"/>
                <w:bottom w:val="none" w:sz="0" w:space="0" w:color="auto"/>
                <w:right w:val="none" w:sz="0" w:space="0" w:color="auto"/>
              </w:divBdr>
            </w:div>
            <w:div w:id="487868713">
              <w:marLeft w:val="0"/>
              <w:marRight w:val="0"/>
              <w:marTop w:val="0"/>
              <w:marBottom w:val="0"/>
              <w:divBdr>
                <w:top w:val="none" w:sz="0" w:space="0" w:color="auto"/>
                <w:left w:val="none" w:sz="0" w:space="0" w:color="auto"/>
                <w:bottom w:val="none" w:sz="0" w:space="0" w:color="auto"/>
                <w:right w:val="none" w:sz="0" w:space="0" w:color="auto"/>
              </w:divBdr>
            </w:div>
            <w:div w:id="1374118618">
              <w:marLeft w:val="0"/>
              <w:marRight w:val="0"/>
              <w:marTop w:val="0"/>
              <w:marBottom w:val="0"/>
              <w:divBdr>
                <w:top w:val="none" w:sz="0" w:space="0" w:color="auto"/>
                <w:left w:val="none" w:sz="0" w:space="0" w:color="auto"/>
                <w:bottom w:val="none" w:sz="0" w:space="0" w:color="auto"/>
                <w:right w:val="none" w:sz="0" w:space="0" w:color="auto"/>
              </w:divBdr>
            </w:div>
            <w:div w:id="1854223218">
              <w:marLeft w:val="0"/>
              <w:marRight w:val="0"/>
              <w:marTop w:val="0"/>
              <w:marBottom w:val="0"/>
              <w:divBdr>
                <w:top w:val="none" w:sz="0" w:space="0" w:color="auto"/>
                <w:left w:val="none" w:sz="0" w:space="0" w:color="auto"/>
                <w:bottom w:val="none" w:sz="0" w:space="0" w:color="auto"/>
                <w:right w:val="none" w:sz="0" w:space="0" w:color="auto"/>
              </w:divBdr>
            </w:div>
            <w:div w:id="839085418">
              <w:marLeft w:val="0"/>
              <w:marRight w:val="0"/>
              <w:marTop w:val="0"/>
              <w:marBottom w:val="0"/>
              <w:divBdr>
                <w:top w:val="none" w:sz="0" w:space="0" w:color="auto"/>
                <w:left w:val="none" w:sz="0" w:space="0" w:color="auto"/>
                <w:bottom w:val="none" w:sz="0" w:space="0" w:color="auto"/>
                <w:right w:val="none" w:sz="0" w:space="0" w:color="auto"/>
              </w:divBdr>
            </w:div>
            <w:div w:id="832452565">
              <w:marLeft w:val="0"/>
              <w:marRight w:val="0"/>
              <w:marTop w:val="0"/>
              <w:marBottom w:val="0"/>
              <w:divBdr>
                <w:top w:val="none" w:sz="0" w:space="0" w:color="auto"/>
                <w:left w:val="none" w:sz="0" w:space="0" w:color="auto"/>
                <w:bottom w:val="none" w:sz="0" w:space="0" w:color="auto"/>
                <w:right w:val="none" w:sz="0" w:space="0" w:color="auto"/>
              </w:divBdr>
            </w:div>
            <w:div w:id="2072733715">
              <w:marLeft w:val="0"/>
              <w:marRight w:val="0"/>
              <w:marTop w:val="0"/>
              <w:marBottom w:val="0"/>
              <w:divBdr>
                <w:top w:val="none" w:sz="0" w:space="0" w:color="auto"/>
                <w:left w:val="none" w:sz="0" w:space="0" w:color="auto"/>
                <w:bottom w:val="none" w:sz="0" w:space="0" w:color="auto"/>
                <w:right w:val="none" w:sz="0" w:space="0" w:color="auto"/>
              </w:divBdr>
            </w:div>
            <w:div w:id="1169752719">
              <w:marLeft w:val="0"/>
              <w:marRight w:val="0"/>
              <w:marTop w:val="0"/>
              <w:marBottom w:val="0"/>
              <w:divBdr>
                <w:top w:val="none" w:sz="0" w:space="0" w:color="auto"/>
                <w:left w:val="none" w:sz="0" w:space="0" w:color="auto"/>
                <w:bottom w:val="none" w:sz="0" w:space="0" w:color="auto"/>
                <w:right w:val="none" w:sz="0" w:space="0" w:color="auto"/>
              </w:divBdr>
            </w:div>
            <w:div w:id="532230037">
              <w:marLeft w:val="0"/>
              <w:marRight w:val="0"/>
              <w:marTop w:val="0"/>
              <w:marBottom w:val="0"/>
              <w:divBdr>
                <w:top w:val="none" w:sz="0" w:space="0" w:color="auto"/>
                <w:left w:val="none" w:sz="0" w:space="0" w:color="auto"/>
                <w:bottom w:val="none" w:sz="0" w:space="0" w:color="auto"/>
                <w:right w:val="none" w:sz="0" w:space="0" w:color="auto"/>
              </w:divBdr>
            </w:div>
            <w:div w:id="1860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package" Target="embeddings/Microsoft_Visio_Drawing5.vsdx"/><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package" Target="embeddings/Microsoft_Visio_Drawing4.vsdx"/><Relationship Id="rId40" Type="http://schemas.openxmlformats.org/officeDocument/2006/relationships/image" Target="media/image25.emf"/><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package" Target="embeddings/Microsoft_Visio_Drawing1.vsdx"/><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package" Target="embeddings/Microsoft_Visio_Drawing3.vsdx"/><Relationship Id="rId43" Type="http://schemas.openxmlformats.org/officeDocument/2006/relationships/image" Target="media/image27.jpe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package" Target="embeddings/Microsoft_Visio_Drawing2.vsdx"/><Relationship Id="rId38" Type="http://schemas.openxmlformats.org/officeDocument/2006/relationships/image" Target="media/image24.emf"/><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40</Pages>
  <Words>3938</Words>
  <Characters>22453</Characters>
  <Application>Microsoft Office Word</Application>
  <DocSecurity>0</DocSecurity>
  <Lines>187</Lines>
  <Paragraphs>52</Paragraphs>
  <ScaleCrop>false</ScaleCrop>
  <Company/>
  <LinksUpToDate>false</LinksUpToDate>
  <CharactersWithSpaces>26339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663</cp:revision>
  <dcterms:created xsi:type="dcterms:W3CDTF">2025-04-17T10:59:00Z</dcterms:created>
  <dcterms:modified xsi:type="dcterms:W3CDTF">2025-05-14T02:39:00Z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