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6DD11" w14:textId="77777777" w:rsidR="007854F2" w:rsidRDefault="007854F2">
      <w:pPr>
        <w:pStyle w:val="a5"/>
        <w:spacing w:before="444" w:line="520" w:lineRule="exact"/>
        <w:rPr>
          <w:rFonts w:ascii="黑体" w:eastAsiaTheme="minorEastAsia"/>
          <w:b/>
          <w:sz w:val="32"/>
          <w:szCs w:val="32"/>
        </w:rPr>
      </w:pPr>
      <w:bookmarkStart w:id="0" w:name="_Hlk195032691"/>
      <w:bookmarkEnd w:id="0"/>
    </w:p>
    <w:p w14:paraId="0E2BB802" w14:textId="77777777" w:rsidR="007854F2" w:rsidRDefault="007854F2">
      <w:pPr>
        <w:spacing w:before="87" w:line="520" w:lineRule="exact"/>
        <w:rPr>
          <w:rFonts w:ascii="黑体" w:eastAsiaTheme="minorEastAsia"/>
          <w:b/>
          <w:sz w:val="32"/>
          <w:szCs w:val="32"/>
        </w:rPr>
      </w:pPr>
    </w:p>
    <w:p w14:paraId="3E3EEE9B" w14:textId="77777777" w:rsidR="007854F2" w:rsidRDefault="007854F2">
      <w:pPr>
        <w:spacing w:before="87" w:line="520" w:lineRule="exact"/>
        <w:rPr>
          <w:rFonts w:ascii="黑体" w:eastAsiaTheme="minorEastAsia"/>
          <w:b/>
          <w:sz w:val="32"/>
          <w:szCs w:val="32"/>
        </w:rPr>
      </w:pPr>
    </w:p>
    <w:p w14:paraId="0F548DE6" w14:textId="77777777" w:rsidR="007854F2" w:rsidRDefault="00000000">
      <w:pPr>
        <w:pStyle w:val="a5"/>
        <w:spacing w:line="520" w:lineRule="exact"/>
        <w:rPr>
          <w:rFonts w:ascii="黑体" w:eastAsiaTheme="minorEastAsia"/>
          <w:b/>
          <w:sz w:val="32"/>
          <w:szCs w:val="32"/>
        </w:rPr>
      </w:pPr>
      <w:r>
        <w:rPr>
          <w:noProof/>
          <w:sz w:val="20"/>
        </w:rPr>
        <w:drawing>
          <wp:anchor distT="0" distB="0" distL="114300" distR="114300" simplePos="0" relativeHeight="251663360" behindDoc="0" locked="0" layoutInCell="1" allowOverlap="1" wp14:anchorId="2A09784D" wp14:editId="4858E6C2">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39D45F03" w14:textId="77777777" w:rsidR="007854F2" w:rsidRDefault="007854F2">
      <w:pPr>
        <w:pStyle w:val="a5"/>
        <w:spacing w:line="520" w:lineRule="exact"/>
        <w:rPr>
          <w:rFonts w:ascii="黑体" w:eastAsiaTheme="minorEastAsia"/>
          <w:b/>
          <w:sz w:val="32"/>
          <w:szCs w:val="32"/>
        </w:rPr>
      </w:pPr>
    </w:p>
    <w:p w14:paraId="234DC13F" w14:textId="77777777" w:rsidR="007854F2" w:rsidRDefault="007854F2">
      <w:pPr>
        <w:pStyle w:val="a5"/>
        <w:spacing w:line="520" w:lineRule="exact"/>
        <w:rPr>
          <w:rFonts w:ascii="黑体" w:eastAsiaTheme="minorEastAsia"/>
          <w:b/>
          <w:sz w:val="32"/>
          <w:szCs w:val="32"/>
        </w:rPr>
      </w:pPr>
    </w:p>
    <w:p w14:paraId="78FB487A" w14:textId="77777777" w:rsidR="007854F2" w:rsidRDefault="007854F2">
      <w:pPr>
        <w:pStyle w:val="a5"/>
        <w:spacing w:line="520" w:lineRule="exact"/>
        <w:rPr>
          <w:rFonts w:ascii="黑体" w:eastAsiaTheme="minorEastAsia"/>
          <w:b/>
          <w:sz w:val="32"/>
          <w:szCs w:val="32"/>
        </w:rPr>
      </w:pPr>
    </w:p>
    <w:p w14:paraId="5B18722B" w14:textId="77777777" w:rsidR="007854F2" w:rsidRDefault="007854F2">
      <w:pPr>
        <w:pStyle w:val="a5"/>
        <w:spacing w:line="520" w:lineRule="exact"/>
        <w:rPr>
          <w:rFonts w:ascii="黑体" w:eastAsiaTheme="minorEastAsia"/>
          <w:b/>
          <w:sz w:val="32"/>
          <w:szCs w:val="32"/>
        </w:rPr>
      </w:pPr>
    </w:p>
    <w:p w14:paraId="53E0D395" w14:textId="77777777" w:rsidR="007854F2"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4384" behindDoc="0" locked="0" layoutInCell="1" allowOverlap="1" wp14:anchorId="15997094" wp14:editId="3A8097E9">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7854F2" w14:paraId="669B7453" w14:textId="77777777">
                              <w:trPr>
                                <w:trHeight w:val="226"/>
                                <w:jc w:val="center"/>
                              </w:trPr>
                              <w:tc>
                                <w:tcPr>
                                  <w:tcW w:w="1739" w:type="dxa"/>
                                </w:tcPr>
                                <w:p w14:paraId="39F24BBC" w14:textId="77777777" w:rsidR="007854F2"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1F504CB5" w14:textId="77777777" w:rsidR="007854F2"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74CA734F" w14:textId="77777777" w:rsidR="007854F2" w:rsidRDefault="007854F2"/>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15997094" id="_x0000_t202" coordsize="21600,21600" o:spt="202" path="m,l,21600r21600,l21600,xe">
                <v:stroke joinstyle="miter"/>
                <v:path gradientshapeok="t" o:connecttype="rect"/>
              </v:shapetype>
              <v:shape id="文本框 2" o:spid="_x0000_s1026" type="#_x0000_t202" style="position:absolute;margin-left:35.35pt;margin-top:.9pt;width:510.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" filled="f" stroked="f">
                <v:textbox style="mso-fit-shape-to-text:t">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7854F2" w14:paraId="669B7453" w14:textId="77777777">
                        <w:trPr>
                          <w:trHeight w:val="226"/>
                          <w:jc w:val="center"/>
                        </w:trPr>
                        <w:tc>
                          <w:tcPr>
                            <w:tcW w:w="1739" w:type="dxa"/>
                          </w:tcPr>
                          <w:p w14:paraId="39F24BBC" w14:textId="77777777" w:rsidR="007854F2"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1F504CB5" w14:textId="77777777" w:rsidR="007854F2"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74CA734F" w14:textId="77777777" w:rsidR="007854F2" w:rsidRDefault="007854F2"/>
                  </w:txbxContent>
                </v:textbox>
              </v:shape>
            </w:pict>
          </mc:Fallback>
        </mc:AlternateContent>
      </w:r>
    </w:p>
    <w:p w14:paraId="7321CD8C" w14:textId="77777777" w:rsidR="007854F2" w:rsidRDefault="007854F2">
      <w:pPr>
        <w:pStyle w:val="a5"/>
        <w:spacing w:line="520" w:lineRule="exact"/>
        <w:rPr>
          <w:rFonts w:ascii="黑体" w:eastAsiaTheme="minorEastAsia"/>
          <w:b/>
          <w:sz w:val="32"/>
          <w:szCs w:val="32"/>
        </w:rPr>
      </w:pPr>
    </w:p>
    <w:p w14:paraId="72D76C91" w14:textId="77777777" w:rsidR="007854F2"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5408" behindDoc="0" locked="0" layoutInCell="1" allowOverlap="1" wp14:anchorId="72509DAF" wp14:editId="19BE2CD3">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1802CD9E" w14:textId="77777777" w:rsidR="007854F2" w:rsidRDefault="007854F2"/>
                          <w:tbl>
                            <w:tblPr>
                              <w:tblStyle w:val="TableNormal"/>
                              <w:tblW w:w="0" w:type="auto"/>
                              <w:jc w:val="center"/>
                              <w:tblInd w:w="0" w:type="dxa"/>
                              <w:tblLayout w:type="fixed"/>
                              <w:tblLook w:val="04A0" w:firstRow="1" w:lastRow="0" w:firstColumn="1" w:lastColumn="0" w:noHBand="0" w:noVBand="1"/>
                            </w:tblPr>
                            <w:tblGrid>
                              <w:gridCol w:w="1231"/>
                              <w:gridCol w:w="5938"/>
                            </w:tblGrid>
                            <w:tr w:rsidR="007854F2" w14:paraId="7DD72FB6" w14:textId="77777777">
                              <w:trPr>
                                <w:trHeight w:val="568"/>
                                <w:jc w:val="center"/>
                              </w:trPr>
                              <w:tc>
                                <w:tcPr>
                                  <w:tcW w:w="1231" w:type="dxa"/>
                                  <w:vAlign w:val="bottom"/>
                                </w:tcPr>
                                <w:p w14:paraId="3E96EFD4" w14:textId="77777777" w:rsidR="007854F2"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3F7B7228" w14:textId="77777777" w:rsidR="007854F2"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7854F2" w14:paraId="6A519CD6" w14:textId="77777777">
                              <w:trPr>
                                <w:trHeight w:val="568"/>
                                <w:jc w:val="center"/>
                              </w:trPr>
                              <w:tc>
                                <w:tcPr>
                                  <w:tcW w:w="1231" w:type="dxa"/>
                                  <w:vAlign w:val="bottom"/>
                                </w:tcPr>
                                <w:p w14:paraId="434E4863" w14:textId="77777777" w:rsidR="007854F2" w:rsidRDefault="007854F2">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2D3BCDC4" w14:textId="77777777" w:rsidR="007854F2"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57FAA644" w14:textId="77777777" w:rsidR="007854F2" w:rsidRDefault="007854F2"/>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72509DAF" id="_x0000_s1027" type="#_x0000_t202" style="position:absolute;margin-left:76.15pt;margin-top:7.4pt;width:428.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J0BAIAAOYDAAAOAAAAZHJzL2Uyb0RvYy54bWysU9uO2yAQfa/Uf0C8N3bSZJO14qy2WaWq&#10;tL1I234AxjhGxQwdSOz06zsQbzbavlXlATEMHOacOazvhs6wo0KvwZZ8Osk5U1ZCre2+5D++796t&#10;OP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" stroked="f">
                <v:textbox style="mso-fit-shape-to-text:t">
                  <w:txbxContent>
                    <w:p w14:paraId="1802CD9E" w14:textId="77777777" w:rsidR="007854F2" w:rsidRDefault="007854F2"/>
                    <w:tbl>
                      <w:tblPr>
                        <w:tblStyle w:val="TableNormal"/>
                        <w:tblW w:w="0" w:type="auto"/>
                        <w:jc w:val="center"/>
                        <w:tblInd w:w="0" w:type="dxa"/>
                        <w:tblLayout w:type="fixed"/>
                        <w:tblLook w:val="04A0" w:firstRow="1" w:lastRow="0" w:firstColumn="1" w:lastColumn="0" w:noHBand="0" w:noVBand="1"/>
                      </w:tblPr>
                      <w:tblGrid>
                        <w:gridCol w:w="1231"/>
                        <w:gridCol w:w="5938"/>
                      </w:tblGrid>
                      <w:tr w:rsidR="007854F2" w14:paraId="7DD72FB6" w14:textId="77777777">
                        <w:trPr>
                          <w:trHeight w:val="568"/>
                          <w:jc w:val="center"/>
                        </w:trPr>
                        <w:tc>
                          <w:tcPr>
                            <w:tcW w:w="1231" w:type="dxa"/>
                            <w:vAlign w:val="bottom"/>
                          </w:tcPr>
                          <w:p w14:paraId="3E96EFD4" w14:textId="77777777" w:rsidR="007854F2"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3F7B7228" w14:textId="77777777" w:rsidR="007854F2"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7854F2" w14:paraId="6A519CD6" w14:textId="77777777">
                        <w:trPr>
                          <w:trHeight w:val="568"/>
                          <w:jc w:val="center"/>
                        </w:trPr>
                        <w:tc>
                          <w:tcPr>
                            <w:tcW w:w="1231" w:type="dxa"/>
                            <w:vAlign w:val="bottom"/>
                          </w:tcPr>
                          <w:p w14:paraId="434E4863" w14:textId="77777777" w:rsidR="007854F2" w:rsidRDefault="007854F2">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2D3BCDC4" w14:textId="77777777" w:rsidR="007854F2"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57FAA644" w14:textId="77777777" w:rsidR="007854F2" w:rsidRDefault="007854F2"/>
                  </w:txbxContent>
                </v:textbox>
              </v:shape>
            </w:pict>
          </mc:Fallback>
        </mc:AlternateContent>
      </w:r>
    </w:p>
    <w:p w14:paraId="4D6CE87E" w14:textId="77777777" w:rsidR="007854F2" w:rsidRDefault="007854F2">
      <w:pPr>
        <w:pStyle w:val="a5"/>
        <w:spacing w:line="520" w:lineRule="exact"/>
        <w:rPr>
          <w:rFonts w:ascii="黑体"/>
          <w:b/>
          <w:sz w:val="32"/>
          <w:szCs w:val="32"/>
        </w:rPr>
      </w:pPr>
    </w:p>
    <w:p w14:paraId="66200050" w14:textId="77777777" w:rsidR="007854F2" w:rsidRDefault="007854F2">
      <w:pPr>
        <w:pStyle w:val="a5"/>
        <w:spacing w:line="520" w:lineRule="exact"/>
        <w:rPr>
          <w:rFonts w:ascii="黑体" w:eastAsiaTheme="minorEastAsia"/>
          <w:b/>
          <w:sz w:val="32"/>
          <w:szCs w:val="32"/>
        </w:rPr>
      </w:pPr>
    </w:p>
    <w:p w14:paraId="74B8F565" w14:textId="77777777" w:rsidR="007854F2" w:rsidRDefault="007854F2">
      <w:pPr>
        <w:pStyle w:val="a5"/>
        <w:spacing w:line="520" w:lineRule="exact"/>
        <w:rPr>
          <w:rFonts w:ascii="黑体" w:eastAsiaTheme="minorEastAsia"/>
          <w:b/>
          <w:sz w:val="32"/>
          <w:szCs w:val="32"/>
        </w:rPr>
      </w:pPr>
    </w:p>
    <w:p w14:paraId="76AB18F4" w14:textId="77777777" w:rsidR="007854F2" w:rsidRDefault="00000000">
      <w:pPr>
        <w:pStyle w:val="a5"/>
        <w:spacing w:line="520" w:lineRule="exact"/>
        <w:rPr>
          <w:rFonts w:ascii="黑体" w:eastAsiaTheme="minorEastAsia"/>
          <w:b/>
          <w:sz w:val="32"/>
          <w:szCs w:val="32"/>
        </w:rPr>
      </w:pPr>
      <w:r>
        <w:rPr>
          <w:rFonts w:ascii="黑体"/>
          <w:b/>
          <w:noProof/>
          <w:sz w:val="20"/>
        </w:rPr>
        <mc:AlternateContent>
          <mc:Choice Requires="wps">
            <w:drawing>
              <wp:anchor distT="45720" distB="45720" distL="114300" distR="114300" simplePos="0" relativeHeight="251661312" behindDoc="0" locked="0" layoutInCell="1" allowOverlap="1" wp14:anchorId="2FCA6402" wp14:editId="026B73E7">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5A92A46E" w14:textId="77777777" w:rsidR="007854F2" w:rsidRDefault="007854F2"/>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7854F2" w14:paraId="16C10413" w14:textId="77777777">
                              <w:trPr>
                                <w:trHeight w:val="510"/>
                                <w:jc w:val="center"/>
                              </w:trPr>
                              <w:tc>
                                <w:tcPr>
                                  <w:tcW w:w="1521" w:type="dxa"/>
                                  <w:vAlign w:val="center"/>
                                </w:tcPr>
                                <w:p w14:paraId="46BB0141" w14:textId="77777777" w:rsidR="007854F2"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F2BE6AB" w14:textId="77777777" w:rsidR="007854F2"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223CEF9C" w14:textId="77777777" w:rsidR="007854F2"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7854F2" w14:paraId="41EA5D9C" w14:textId="77777777">
                              <w:trPr>
                                <w:trHeight w:val="893"/>
                                <w:jc w:val="center"/>
                              </w:trPr>
                              <w:tc>
                                <w:tcPr>
                                  <w:tcW w:w="1521" w:type="dxa"/>
                                  <w:vAlign w:val="bottom"/>
                                </w:tcPr>
                                <w:p w14:paraId="05C5FC90" w14:textId="77777777" w:rsidR="007854F2"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1776C182" w14:textId="77777777" w:rsidR="007854F2"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7854F2" w14:paraId="14803694" w14:textId="77777777">
                              <w:trPr>
                                <w:trHeight w:val="893"/>
                                <w:jc w:val="center"/>
                              </w:trPr>
                              <w:tc>
                                <w:tcPr>
                                  <w:tcW w:w="1521" w:type="dxa"/>
                                  <w:vAlign w:val="bottom"/>
                                </w:tcPr>
                                <w:p w14:paraId="57160B27" w14:textId="77777777" w:rsidR="007854F2"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03B6BD13" w14:textId="77777777" w:rsidR="007854F2"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7854F2" w14:paraId="6E92CA4E" w14:textId="77777777">
                              <w:trPr>
                                <w:trHeight w:val="891"/>
                                <w:jc w:val="center"/>
                              </w:trPr>
                              <w:tc>
                                <w:tcPr>
                                  <w:tcW w:w="1521" w:type="dxa"/>
                                  <w:vAlign w:val="bottom"/>
                                </w:tcPr>
                                <w:p w14:paraId="15BA99D8" w14:textId="77777777" w:rsidR="007854F2"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32ACB149" w14:textId="77777777" w:rsidR="007854F2"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261A11BE" w14:textId="77777777" w:rsidR="007854F2"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51275FCB" w14:textId="77777777" w:rsidR="007854F2"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7854F2" w14:paraId="76FE22EB" w14:textId="77777777">
                              <w:trPr>
                                <w:trHeight w:val="896"/>
                                <w:jc w:val="center"/>
                              </w:trPr>
                              <w:tc>
                                <w:tcPr>
                                  <w:tcW w:w="1521" w:type="dxa"/>
                                  <w:vAlign w:val="bottom"/>
                                </w:tcPr>
                                <w:p w14:paraId="10681131" w14:textId="77777777" w:rsidR="007854F2"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03684C36" w14:textId="77777777" w:rsidR="007854F2"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3406B10" w14:textId="77777777" w:rsidR="007854F2"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69582E89" w14:textId="77777777" w:rsidR="007854F2"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硕士研究生</w:t>
                                  </w:r>
                                </w:p>
                              </w:tc>
                            </w:tr>
                          </w:tbl>
                          <w:p w14:paraId="0E8E99D2" w14:textId="77777777" w:rsidR="007854F2" w:rsidRDefault="007854F2"/>
                        </w:txbxContent>
                      </wps:txbx>
                      <wps:bodyPr rot="0" vert="horz" wrap="square" lIns="91440" tIns="45720" rIns="91440" bIns="45720" anchor="t" anchorCtr="0">
                        <a:noAutofit/>
                      </wps:bodyPr>
                    </wps:wsp>
                  </a:graphicData>
                </a:graphic>
              </wp:anchor>
            </w:drawing>
          </mc:Choice>
          <mc:Fallback>
            <w:pict>
              <v:shape w14:anchorId="2FCA6402" id="_x0000_s1028" type="#_x0000_t202" style="position:absolute;margin-left:81.85pt;margin-top:.45pt;width:405.75pt;height:300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" stroked="f">
                <v:textbox>
                  <w:txbxContent>
                    <w:p w14:paraId="5A92A46E" w14:textId="77777777" w:rsidR="007854F2" w:rsidRDefault="007854F2"/>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7854F2" w14:paraId="16C10413" w14:textId="77777777">
                        <w:trPr>
                          <w:trHeight w:val="510"/>
                          <w:jc w:val="center"/>
                        </w:trPr>
                        <w:tc>
                          <w:tcPr>
                            <w:tcW w:w="1521" w:type="dxa"/>
                            <w:vAlign w:val="center"/>
                          </w:tcPr>
                          <w:p w14:paraId="46BB0141" w14:textId="77777777" w:rsidR="007854F2"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F2BE6AB" w14:textId="77777777" w:rsidR="007854F2"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223CEF9C" w14:textId="77777777" w:rsidR="007854F2"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7854F2" w14:paraId="41EA5D9C" w14:textId="77777777">
                        <w:trPr>
                          <w:trHeight w:val="893"/>
                          <w:jc w:val="center"/>
                        </w:trPr>
                        <w:tc>
                          <w:tcPr>
                            <w:tcW w:w="1521" w:type="dxa"/>
                            <w:vAlign w:val="bottom"/>
                          </w:tcPr>
                          <w:p w14:paraId="05C5FC90" w14:textId="77777777" w:rsidR="007854F2"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1776C182" w14:textId="77777777" w:rsidR="007854F2"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7854F2" w14:paraId="14803694" w14:textId="77777777">
                        <w:trPr>
                          <w:trHeight w:val="893"/>
                          <w:jc w:val="center"/>
                        </w:trPr>
                        <w:tc>
                          <w:tcPr>
                            <w:tcW w:w="1521" w:type="dxa"/>
                            <w:vAlign w:val="bottom"/>
                          </w:tcPr>
                          <w:p w14:paraId="57160B27" w14:textId="77777777" w:rsidR="007854F2"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03B6BD13" w14:textId="77777777" w:rsidR="007854F2"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7854F2" w14:paraId="6E92CA4E" w14:textId="77777777">
                        <w:trPr>
                          <w:trHeight w:val="891"/>
                          <w:jc w:val="center"/>
                        </w:trPr>
                        <w:tc>
                          <w:tcPr>
                            <w:tcW w:w="1521" w:type="dxa"/>
                            <w:vAlign w:val="bottom"/>
                          </w:tcPr>
                          <w:p w14:paraId="15BA99D8" w14:textId="77777777" w:rsidR="007854F2"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32ACB149" w14:textId="77777777" w:rsidR="007854F2"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261A11BE" w14:textId="77777777" w:rsidR="007854F2"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51275FCB" w14:textId="77777777" w:rsidR="007854F2"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7854F2" w14:paraId="76FE22EB" w14:textId="77777777">
                        <w:trPr>
                          <w:trHeight w:val="896"/>
                          <w:jc w:val="center"/>
                        </w:trPr>
                        <w:tc>
                          <w:tcPr>
                            <w:tcW w:w="1521" w:type="dxa"/>
                            <w:vAlign w:val="bottom"/>
                          </w:tcPr>
                          <w:p w14:paraId="10681131" w14:textId="77777777" w:rsidR="007854F2"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03684C36" w14:textId="77777777" w:rsidR="007854F2"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3406B10" w14:textId="77777777" w:rsidR="007854F2"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69582E89" w14:textId="77777777" w:rsidR="007854F2"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硕士研究生</w:t>
                            </w:r>
                          </w:p>
                        </w:tc>
                      </w:tr>
                    </w:tbl>
                    <w:p w14:paraId="0E8E99D2" w14:textId="77777777" w:rsidR="007854F2" w:rsidRDefault="007854F2"/>
                  </w:txbxContent>
                </v:textbox>
              </v:shape>
            </w:pict>
          </mc:Fallback>
        </mc:AlternateContent>
      </w:r>
    </w:p>
    <w:p w14:paraId="1CE92CD2" w14:textId="77777777" w:rsidR="007854F2" w:rsidRDefault="007854F2">
      <w:pPr>
        <w:pStyle w:val="a5"/>
        <w:spacing w:line="520" w:lineRule="exact"/>
        <w:rPr>
          <w:rFonts w:ascii="黑体" w:eastAsiaTheme="minorEastAsia"/>
          <w:b/>
          <w:sz w:val="32"/>
          <w:szCs w:val="32"/>
        </w:rPr>
      </w:pPr>
    </w:p>
    <w:p w14:paraId="38694896" w14:textId="77777777" w:rsidR="007854F2" w:rsidRDefault="007854F2">
      <w:pPr>
        <w:pStyle w:val="a5"/>
        <w:spacing w:line="520" w:lineRule="exact"/>
        <w:rPr>
          <w:rFonts w:ascii="黑体" w:eastAsiaTheme="minorEastAsia"/>
          <w:b/>
          <w:sz w:val="32"/>
          <w:szCs w:val="32"/>
        </w:rPr>
      </w:pPr>
    </w:p>
    <w:p w14:paraId="3A12633B" w14:textId="77777777" w:rsidR="007854F2" w:rsidRDefault="007854F2">
      <w:pPr>
        <w:pStyle w:val="a5"/>
        <w:spacing w:line="520" w:lineRule="exact"/>
        <w:rPr>
          <w:rFonts w:ascii="黑体" w:eastAsiaTheme="minorEastAsia"/>
          <w:b/>
          <w:sz w:val="32"/>
          <w:szCs w:val="32"/>
        </w:rPr>
      </w:pPr>
    </w:p>
    <w:p w14:paraId="6E75A5DF" w14:textId="77777777" w:rsidR="007854F2" w:rsidRDefault="007854F2">
      <w:pPr>
        <w:pStyle w:val="a5"/>
        <w:spacing w:line="520" w:lineRule="exact"/>
        <w:rPr>
          <w:rFonts w:ascii="黑体" w:eastAsiaTheme="minorEastAsia"/>
          <w:b/>
          <w:sz w:val="32"/>
          <w:szCs w:val="32"/>
        </w:rPr>
      </w:pPr>
    </w:p>
    <w:p w14:paraId="32695B3E" w14:textId="77777777" w:rsidR="007854F2" w:rsidRDefault="007854F2">
      <w:pPr>
        <w:pStyle w:val="a5"/>
        <w:spacing w:line="520" w:lineRule="exact"/>
        <w:rPr>
          <w:rFonts w:ascii="黑体" w:eastAsiaTheme="minorEastAsia"/>
          <w:b/>
          <w:sz w:val="32"/>
          <w:szCs w:val="32"/>
        </w:rPr>
      </w:pPr>
    </w:p>
    <w:p w14:paraId="0EDE1D7D" w14:textId="77777777" w:rsidR="007854F2" w:rsidRDefault="007854F2">
      <w:pPr>
        <w:pStyle w:val="a5"/>
        <w:spacing w:line="520" w:lineRule="exact"/>
        <w:rPr>
          <w:rFonts w:ascii="黑体" w:eastAsiaTheme="minorEastAsia"/>
          <w:b/>
          <w:sz w:val="32"/>
          <w:szCs w:val="32"/>
        </w:rPr>
      </w:pPr>
    </w:p>
    <w:p w14:paraId="7A1DEE38" w14:textId="77777777" w:rsidR="007854F2" w:rsidRDefault="007854F2">
      <w:pPr>
        <w:pStyle w:val="a5"/>
        <w:spacing w:line="520" w:lineRule="exact"/>
        <w:rPr>
          <w:rFonts w:ascii="黑体" w:eastAsiaTheme="minorEastAsia"/>
          <w:b/>
          <w:sz w:val="32"/>
          <w:szCs w:val="32"/>
        </w:rPr>
      </w:pPr>
    </w:p>
    <w:p w14:paraId="6948C1D1" w14:textId="77777777" w:rsidR="007854F2" w:rsidRDefault="007854F2">
      <w:pPr>
        <w:pStyle w:val="a5"/>
        <w:spacing w:line="520" w:lineRule="exact"/>
        <w:rPr>
          <w:rFonts w:ascii="黑体" w:eastAsiaTheme="minorEastAsia"/>
          <w:b/>
          <w:sz w:val="32"/>
          <w:szCs w:val="32"/>
        </w:rPr>
      </w:pPr>
    </w:p>
    <w:p w14:paraId="27406949" w14:textId="77777777" w:rsidR="007854F2" w:rsidRDefault="007854F2">
      <w:pPr>
        <w:pStyle w:val="a5"/>
        <w:spacing w:line="520" w:lineRule="exact"/>
        <w:rPr>
          <w:rFonts w:ascii="黑体" w:eastAsiaTheme="minorEastAsia"/>
          <w:b/>
          <w:sz w:val="32"/>
          <w:szCs w:val="32"/>
        </w:rPr>
      </w:pPr>
    </w:p>
    <w:p w14:paraId="6D13E0BF" w14:textId="77777777" w:rsidR="007854F2" w:rsidRDefault="00000000">
      <w:pPr>
        <w:pStyle w:val="a5"/>
        <w:spacing w:line="520" w:lineRule="exact"/>
        <w:rPr>
          <w:rFonts w:ascii="黑体" w:eastAsiaTheme="minorEastAsia"/>
          <w:b/>
          <w:sz w:val="32"/>
          <w:szCs w:val="32"/>
        </w:rPr>
      </w:pPr>
      <w:r>
        <w:rPr>
          <w:rFonts w:ascii="黑体" w:eastAsiaTheme="minorEastAsia"/>
          <w:b/>
          <w:noProof/>
          <w:sz w:val="32"/>
          <w:szCs w:val="32"/>
        </w:rPr>
        <mc:AlternateContent>
          <mc:Choice Requires="wps">
            <w:drawing>
              <wp:anchor distT="45720" distB="45720" distL="114300" distR="114300" simplePos="0" relativeHeight="251662336" behindDoc="0" locked="0" layoutInCell="1" allowOverlap="1" wp14:anchorId="6F4A09DB" wp14:editId="06690575">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632FC022" w14:textId="77777777" w:rsidR="007854F2" w:rsidRDefault="007854F2"/>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7854F2" w14:paraId="71BC452B" w14:textId="77777777">
                              <w:trPr>
                                <w:jc w:val="center"/>
                              </w:trPr>
                              <w:tc>
                                <w:tcPr>
                                  <w:tcW w:w="1696" w:type="dxa"/>
                                  <w:vAlign w:val="bottom"/>
                                </w:tcPr>
                                <w:p w14:paraId="39EACBAB" w14:textId="77777777" w:rsidR="007854F2"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7F942780" w14:textId="77777777" w:rsidR="007854F2"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2025年5月</w:t>
                                  </w:r>
                                </w:p>
                              </w:tc>
                            </w:tr>
                          </w:tbl>
                          <w:p w14:paraId="5EB68392" w14:textId="77777777" w:rsidR="007854F2" w:rsidRDefault="007854F2"/>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F4A09DB" id="_x0000_s1029" type="#_x0000_t202" style="position:absolute;margin-left:125.65pt;margin-top:.95pt;width:320.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" filled="f" stroked="f">
                <v:textbox style="mso-fit-shape-to-text:t">
                  <w:txbxContent>
                    <w:p w14:paraId="632FC022" w14:textId="77777777" w:rsidR="007854F2" w:rsidRDefault="007854F2"/>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7854F2" w14:paraId="71BC452B" w14:textId="77777777">
                        <w:trPr>
                          <w:jc w:val="center"/>
                        </w:trPr>
                        <w:tc>
                          <w:tcPr>
                            <w:tcW w:w="1696" w:type="dxa"/>
                            <w:vAlign w:val="bottom"/>
                          </w:tcPr>
                          <w:p w14:paraId="39EACBAB" w14:textId="77777777" w:rsidR="007854F2"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7F942780" w14:textId="77777777" w:rsidR="007854F2"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2025年5月</w:t>
                            </w:r>
                          </w:p>
                        </w:tc>
                      </w:tr>
                    </w:tbl>
                    <w:p w14:paraId="5EB68392" w14:textId="77777777" w:rsidR="007854F2" w:rsidRDefault="007854F2"/>
                  </w:txbxContent>
                </v:textbox>
              </v:shape>
            </w:pict>
          </mc:Fallback>
        </mc:AlternateContent>
      </w:r>
    </w:p>
    <w:p w14:paraId="2EA1E750" w14:textId="77777777" w:rsidR="007854F2" w:rsidRDefault="007854F2">
      <w:pPr>
        <w:pStyle w:val="a5"/>
        <w:spacing w:line="520" w:lineRule="exact"/>
        <w:rPr>
          <w:rFonts w:ascii="黑体" w:eastAsiaTheme="minorEastAsia"/>
          <w:b/>
          <w:sz w:val="32"/>
          <w:szCs w:val="32"/>
        </w:rPr>
      </w:pPr>
    </w:p>
    <w:p w14:paraId="1433BF82" w14:textId="77777777" w:rsidR="007854F2" w:rsidRDefault="007854F2">
      <w:pPr>
        <w:pStyle w:val="a5"/>
        <w:spacing w:line="520" w:lineRule="exact"/>
        <w:rPr>
          <w:rFonts w:ascii="黑体" w:eastAsiaTheme="minorEastAsia"/>
          <w:b/>
          <w:sz w:val="32"/>
          <w:szCs w:val="32"/>
        </w:rPr>
        <w:sectPr w:rsidR="007854F2">
          <w:footerReference w:type="default" r:id="rId10"/>
          <w:type w:val="continuous"/>
          <w:pgSz w:w="11906" w:h="16838"/>
          <w:pgMar w:top="238" w:right="244" w:bottom="1134" w:left="238" w:header="851" w:footer="1021" w:gutter="0"/>
          <w:pgNumType w:fmt="upperRoman"/>
          <w:cols w:space="720"/>
          <w:titlePg/>
          <w:docGrid w:linePitch="299"/>
        </w:sectPr>
      </w:pPr>
    </w:p>
    <w:p w14:paraId="204690BB" w14:textId="77777777" w:rsidR="007854F2" w:rsidRDefault="00000000">
      <w:pPr>
        <w:jc w:val="center"/>
        <w:rPr>
          <w:rFonts w:eastAsia="黑体"/>
          <w:sz w:val="30"/>
          <w:szCs w:val="30"/>
        </w:rPr>
      </w:pPr>
      <w:bookmarkStart w:id="1" w:name="_Toc194700564"/>
      <w:bookmarkStart w:id="2" w:name="_Toc194700429"/>
      <w:bookmarkStart w:id="3" w:name="_Toc30620"/>
      <w:r>
        <w:rPr>
          <w:rFonts w:eastAsia="黑体" w:hint="eastAsia"/>
          <w:sz w:val="30"/>
          <w:szCs w:val="30"/>
        </w:rPr>
        <w:lastRenderedPageBreak/>
        <w:t>重庆对外经贸学院</w:t>
      </w:r>
      <w:r>
        <w:rPr>
          <w:rFonts w:eastAsia="黑体"/>
          <w:sz w:val="30"/>
          <w:szCs w:val="30"/>
        </w:rPr>
        <w:br/>
      </w:r>
      <w:r>
        <w:rPr>
          <w:rFonts w:eastAsia="黑体" w:hint="eastAsia"/>
          <w:sz w:val="30"/>
          <w:szCs w:val="30"/>
        </w:rPr>
        <w:t>本科毕业论文（设计）诚信声明</w:t>
      </w:r>
      <w:bookmarkEnd w:id="1"/>
      <w:bookmarkEnd w:id="2"/>
      <w:bookmarkEnd w:id="3"/>
    </w:p>
    <w:p w14:paraId="4E2B19BE" w14:textId="77777777" w:rsidR="007854F2" w:rsidRDefault="007854F2">
      <w:pPr>
        <w:pStyle w:val="a5"/>
        <w:spacing w:before="251" w:line="520" w:lineRule="exact"/>
        <w:rPr>
          <w:rFonts w:ascii="黑体" w:eastAsiaTheme="minorEastAsia"/>
          <w:sz w:val="22"/>
        </w:rPr>
      </w:pPr>
    </w:p>
    <w:p w14:paraId="6687769F" w14:textId="77777777" w:rsidR="007854F2"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5DEA17A" w14:textId="77777777" w:rsidR="007854F2" w:rsidRDefault="007854F2">
      <w:pPr>
        <w:pStyle w:val="a5"/>
        <w:spacing w:line="520" w:lineRule="exact"/>
        <w:rPr>
          <w:rFonts w:ascii="宋体" w:eastAsia="宋体" w:hAnsi="宋体" w:hint="eastAsia"/>
          <w:sz w:val="24"/>
          <w:szCs w:val="24"/>
        </w:rPr>
      </w:pPr>
    </w:p>
    <w:p w14:paraId="78E5BEDA" w14:textId="77777777" w:rsidR="007854F2" w:rsidRDefault="007854F2">
      <w:pPr>
        <w:pStyle w:val="a5"/>
        <w:spacing w:line="520" w:lineRule="exact"/>
        <w:rPr>
          <w:rFonts w:ascii="宋体" w:eastAsia="宋体" w:hAnsi="宋体" w:hint="eastAsia"/>
          <w:sz w:val="24"/>
          <w:szCs w:val="24"/>
        </w:rPr>
      </w:pPr>
    </w:p>
    <w:p w14:paraId="20D7A303" w14:textId="77777777" w:rsidR="007854F2" w:rsidRDefault="007854F2">
      <w:pPr>
        <w:pStyle w:val="a5"/>
        <w:spacing w:line="520" w:lineRule="exact"/>
        <w:rPr>
          <w:rFonts w:ascii="宋体" w:eastAsia="宋体" w:hAnsi="宋体" w:hint="eastAsia"/>
          <w:sz w:val="24"/>
          <w:szCs w:val="24"/>
        </w:rPr>
      </w:pPr>
    </w:p>
    <w:p w14:paraId="0B9580A3" w14:textId="77777777" w:rsidR="007854F2" w:rsidRDefault="007854F2">
      <w:pPr>
        <w:pStyle w:val="a5"/>
        <w:spacing w:before="6" w:line="520" w:lineRule="exact"/>
        <w:rPr>
          <w:rFonts w:ascii="宋体" w:eastAsia="宋体" w:hAnsi="宋体" w:hint="eastAsia"/>
          <w:sz w:val="24"/>
          <w:szCs w:val="24"/>
        </w:rPr>
      </w:pPr>
    </w:p>
    <w:p w14:paraId="017498D4" w14:textId="77777777" w:rsidR="007854F2"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7117A58D" w14:textId="77777777" w:rsidR="007854F2"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3336F654" w14:textId="77777777" w:rsidR="007854F2" w:rsidRDefault="007854F2">
      <w:pPr>
        <w:spacing w:line="520" w:lineRule="exact"/>
        <w:rPr>
          <w:rFonts w:ascii="宋体" w:eastAsia="宋体" w:hAnsi="宋体" w:hint="eastAsia"/>
          <w:sz w:val="24"/>
          <w:szCs w:val="24"/>
        </w:rPr>
      </w:pPr>
    </w:p>
    <w:p w14:paraId="5E94CD4E" w14:textId="77777777" w:rsidR="007854F2" w:rsidRDefault="007854F2">
      <w:pPr>
        <w:rPr>
          <w:rFonts w:ascii="宋体" w:eastAsia="宋体"/>
        </w:rPr>
      </w:pPr>
    </w:p>
    <w:p w14:paraId="0D950C8B" w14:textId="77777777" w:rsidR="007854F2" w:rsidRDefault="007854F2">
      <w:pPr>
        <w:rPr>
          <w:rFonts w:ascii="宋体" w:eastAsia="宋体"/>
        </w:rPr>
      </w:pPr>
    </w:p>
    <w:p w14:paraId="2A0EF6DB" w14:textId="77777777" w:rsidR="007854F2" w:rsidRDefault="007854F2">
      <w:pPr>
        <w:rPr>
          <w:rFonts w:ascii="宋体" w:eastAsia="宋体"/>
        </w:rPr>
      </w:pPr>
    </w:p>
    <w:p w14:paraId="1B20F88B" w14:textId="77777777" w:rsidR="007854F2" w:rsidRDefault="007854F2">
      <w:pPr>
        <w:rPr>
          <w:rFonts w:ascii="宋体" w:eastAsia="宋体"/>
        </w:rPr>
      </w:pPr>
    </w:p>
    <w:p w14:paraId="5AEB9CD3" w14:textId="77777777" w:rsidR="007854F2" w:rsidRDefault="007854F2">
      <w:pPr>
        <w:rPr>
          <w:rFonts w:ascii="宋体" w:eastAsia="宋体"/>
        </w:rPr>
      </w:pPr>
    </w:p>
    <w:p w14:paraId="1BEC2A90" w14:textId="77777777" w:rsidR="007854F2" w:rsidRDefault="007854F2">
      <w:pPr>
        <w:rPr>
          <w:rFonts w:ascii="宋体" w:eastAsia="宋体"/>
        </w:rPr>
      </w:pPr>
    </w:p>
    <w:p w14:paraId="4E299CF8" w14:textId="77777777" w:rsidR="007854F2" w:rsidRDefault="007854F2">
      <w:pPr>
        <w:rPr>
          <w:rFonts w:ascii="宋体" w:eastAsia="宋体"/>
        </w:rPr>
      </w:pPr>
    </w:p>
    <w:p w14:paraId="2D77BAF3" w14:textId="77777777" w:rsidR="007854F2" w:rsidRDefault="007854F2">
      <w:pPr>
        <w:rPr>
          <w:rFonts w:ascii="宋体" w:eastAsia="宋体"/>
        </w:rPr>
      </w:pPr>
    </w:p>
    <w:p w14:paraId="654BC27C" w14:textId="77777777" w:rsidR="007854F2" w:rsidRDefault="007854F2">
      <w:pPr>
        <w:rPr>
          <w:rFonts w:ascii="宋体" w:eastAsia="宋体"/>
        </w:rPr>
      </w:pPr>
    </w:p>
    <w:p w14:paraId="2670F075" w14:textId="77777777" w:rsidR="007854F2" w:rsidRDefault="007854F2">
      <w:pPr>
        <w:rPr>
          <w:rFonts w:ascii="宋体" w:eastAsia="宋体"/>
        </w:rPr>
      </w:pPr>
    </w:p>
    <w:p w14:paraId="55C57113" w14:textId="77777777" w:rsidR="007854F2" w:rsidRDefault="007854F2">
      <w:pPr>
        <w:rPr>
          <w:rFonts w:ascii="宋体" w:eastAsia="宋体"/>
        </w:rPr>
      </w:pPr>
    </w:p>
    <w:p w14:paraId="128FC510" w14:textId="77777777" w:rsidR="007854F2" w:rsidRDefault="007854F2">
      <w:pPr>
        <w:rPr>
          <w:rFonts w:ascii="宋体" w:eastAsia="宋体"/>
        </w:rPr>
      </w:pPr>
    </w:p>
    <w:p w14:paraId="3087C484" w14:textId="77777777" w:rsidR="007854F2" w:rsidRDefault="007854F2">
      <w:pPr>
        <w:rPr>
          <w:rFonts w:ascii="宋体" w:eastAsia="宋体"/>
        </w:rPr>
      </w:pPr>
    </w:p>
    <w:p w14:paraId="638ABD4A" w14:textId="77777777" w:rsidR="007854F2" w:rsidRDefault="007854F2">
      <w:pPr>
        <w:rPr>
          <w:rFonts w:ascii="宋体" w:eastAsia="宋体"/>
        </w:rPr>
      </w:pPr>
    </w:p>
    <w:p w14:paraId="5C8CA8B5" w14:textId="77777777" w:rsidR="007854F2" w:rsidRDefault="007854F2">
      <w:pPr>
        <w:rPr>
          <w:rFonts w:ascii="宋体" w:eastAsia="宋体"/>
        </w:rPr>
      </w:pPr>
    </w:p>
    <w:p w14:paraId="1B310604" w14:textId="77777777" w:rsidR="007854F2" w:rsidRDefault="007854F2">
      <w:pPr>
        <w:rPr>
          <w:rFonts w:ascii="宋体" w:eastAsia="宋体"/>
        </w:rPr>
      </w:pPr>
    </w:p>
    <w:p w14:paraId="42C08E43" w14:textId="77777777" w:rsidR="007854F2" w:rsidRDefault="007854F2">
      <w:pPr>
        <w:rPr>
          <w:rFonts w:ascii="宋体" w:eastAsia="宋体"/>
        </w:rPr>
      </w:pPr>
    </w:p>
    <w:p w14:paraId="701E6CC4" w14:textId="77777777" w:rsidR="007854F2" w:rsidRDefault="007854F2">
      <w:pPr>
        <w:rPr>
          <w:rFonts w:ascii="宋体" w:eastAsia="宋体"/>
        </w:rPr>
      </w:pPr>
    </w:p>
    <w:p w14:paraId="5A3F7F88" w14:textId="77777777" w:rsidR="007854F2" w:rsidRDefault="007854F2">
      <w:pPr>
        <w:rPr>
          <w:rFonts w:ascii="宋体" w:eastAsia="宋体"/>
        </w:rPr>
      </w:pPr>
    </w:p>
    <w:p w14:paraId="510C66A3" w14:textId="77777777" w:rsidR="007854F2" w:rsidRDefault="007854F2">
      <w:pPr>
        <w:rPr>
          <w:rFonts w:ascii="宋体" w:eastAsia="宋体"/>
        </w:rPr>
      </w:pPr>
    </w:p>
    <w:p w14:paraId="63CA5A12" w14:textId="77777777" w:rsidR="007854F2" w:rsidRDefault="007854F2">
      <w:pPr>
        <w:rPr>
          <w:rFonts w:ascii="宋体" w:eastAsia="宋体"/>
        </w:rPr>
      </w:pPr>
    </w:p>
    <w:p w14:paraId="64EE6317" w14:textId="77777777" w:rsidR="007854F2" w:rsidRDefault="007854F2">
      <w:pPr>
        <w:rPr>
          <w:rFonts w:ascii="宋体" w:eastAsia="宋体"/>
        </w:rPr>
      </w:pPr>
    </w:p>
    <w:p w14:paraId="285C618B" w14:textId="77777777" w:rsidR="007854F2" w:rsidRDefault="007854F2">
      <w:pPr>
        <w:rPr>
          <w:rFonts w:ascii="宋体" w:eastAsia="宋体"/>
        </w:rPr>
      </w:pPr>
    </w:p>
    <w:p w14:paraId="7B16D275" w14:textId="77777777" w:rsidR="007854F2" w:rsidRDefault="007854F2">
      <w:pPr>
        <w:rPr>
          <w:rFonts w:ascii="宋体" w:eastAsia="宋体"/>
        </w:rPr>
      </w:pPr>
    </w:p>
    <w:p w14:paraId="3594BEDA" w14:textId="77777777" w:rsidR="007854F2" w:rsidRDefault="007854F2">
      <w:pPr>
        <w:rPr>
          <w:rFonts w:ascii="宋体" w:eastAsia="宋体"/>
        </w:rPr>
      </w:pPr>
    </w:p>
    <w:p w14:paraId="266A7DD9" w14:textId="77777777" w:rsidR="007854F2" w:rsidRDefault="007854F2">
      <w:pPr>
        <w:rPr>
          <w:rFonts w:ascii="宋体" w:eastAsia="宋体"/>
        </w:rPr>
        <w:sectPr w:rsidR="007854F2">
          <w:footerReference w:type="default" r:id="rId11"/>
          <w:pgSz w:w="11906" w:h="16838"/>
          <w:pgMar w:top="1134" w:right="1134" w:bottom="1134" w:left="1418" w:header="851" w:footer="1021" w:gutter="0"/>
          <w:pgNumType w:fmt="upperRoman" w:start="1"/>
          <w:cols w:space="720"/>
          <w:docGrid w:linePitch="299"/>
        </w:sectPr>
      </w:pPr>
    </w:p>
    <w:p w14:paraId="5E6AC0B4" w14:textId="77777777" w:rsidR="007854F2" w:rsidRDefault="00000000">
      <w:pPr>
        <w:spacing w:line="520" w:lineRule="exact"/>
        <w:jc w:val="center"/>
        <w:rPr>
          <w:rFonts w:ascii="黑体" w:eastAsia="黑体" w:hAnsi="黑体" w:cs="宋体" w:hint="eastAsia"/>
          <w:sz w:val="30"/>
          <w:szCs w:val="30"/>
        </w:rPr>
      </w:pPr>
      <w:bookmarkStart w:id="4" w:name="_Toc194700430"/>
      <w:bookmarkStart w:id="5" w:name="_Toc194700565"/>
      <w:bookmarkStart w:id="6" w:name="_Toc10481"/>
      <w:r>
        <w:rPr>
          <w:rFonts w:ascii="黑体" w:eastAsia="黑体" w:hAnsi="黑体" w:cs="宋体" w:hint="eastAsia"/>
          <w:sz w:val="30"/>
          <w:szCs w:val="30"/>
        </w:rPr>
        <w:lastRenderedPageBreak/>
        <w:t>致  谢</w:t>
      </w:r>
      <w:bookmarkEnd w:id="4"/>
      <w:bookmarkEnd w:id="5"/>
      <w:bookmarkEnd w:id="6"/>
    </w:p>
    <w:p w14:paraId="406F8F2F" w14:textId="38174745" w:rsidR="007854F2" w:rsidRDefault="00130F92">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时间一晃而逝，回望过去，踏入校园的那一刻仿佛仍在昨日。此时此刻，我</w:t>
      </w:r>
      <w:r w:rsidR="000C7792">
        <w:rPr>
          <w:rFonts w:asciiTheme="minorEastAsia" w:eastAsiaTheme="minorEastAsia" w:hAnsiTheme="minorEastAsia" w:cstheme="minorEastAsia" w:hint="eastAsia"/>
          <w:sz w:val="24"/>
        </w:rPr>
        <w:t>也即将为</w:t>
      </w:r>
      <w:r>
        <w:rPr>
          <w:rFonts w:asciiTheme="minorEastAsia" w:eastAsiaTheme="minorEastAsia" w:hAnsiTheme="minorEastAsia" w:cstheme="minorEastAsia" w:hint="eastAsia"/>
          <w:sz w:val="24"/>
        </w:rPr>
        <w:t>大学</w:t>
      </w:r>
      <w:r w:rsidR="000C7792">
        <w:rPr>
          <w:rFonts w:asciiTheme="minorEastAsia" w:eastAsiaTheme="minorEastAsia" w:hAnsiTheme="minorEastAsia" w:cstheme="minorEastAsia" w:hint="eastAsia"/>
          <w:sz w:val="24"/>
        </w:rPr>
        <w:t>四年的生活画</w:t>
      </w:r>
      <w:r>
        <w:rPr>
          <w:rFonts w:asciiTheme="minorEastAsia" w:eastAsiaTheme="minorEastAsia" w:hAnsiTheme="minorEastAsia" w:cstheme="minorEastAsia" w:hint="eastAsia"/>
          <w:sz w:val="24"/>
        </w:rPr>
        <w:t>上</w:t>
      </w:r>
      <w:r w:rsidR="000C7792">
        <w:rPr>
          <w:rFonts w:asciiTheme="minorEastAsia" w:eastAsiaTheme="minorEastAsia" w:hAnsiTheme="minorEastAsia" w:cstheme="minorEastAsia" w:hint="eastAsia"/>
          <w:sz w:val="24"/>
        </w:rPr>
        <w:t>满意</w:t>
      </w:r>
      <w:r>
        <w:rPr>
          <w:rFonts w:asciiTheme="minorEastAsia" w:eastAsiaTheme="minorEastAsia" w:hAnsiTheme="minorEastAsia" w:cstheme="minorEastAsia" w:hint="eastAsia"/>
          <w:sz w:val="24"/>
        </w:rPr>
        <w:t>的句号。一路走来，并非容易，非常感恩我青葱岁月的所知、所学、所遇。</w:t>
      </w:r>
    </w:p>
    <w:p w14:paraId="12D4D718" w14:textId="77777777" w:rsidR="007854F2"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要感谢我本次毕业设计的导师，正是因为你对我细致的指导和严格的要求，我才能设计并完成本次设计，在此期间，我遇到的问题最多，您总是很有耐心的指导我，对于一些特别愚蠢的问题，您一直以温柔和蔼的方式给我讲解，告知我更多问题的解决方案，同时还为我提供了丰富的参考资料的途径，让我可以直接查阅和学习，在您身上，我不仅仅是学习到了专业知识，还看到了为人师表、终身学习的生活态度，我在心里由衷地尊重您，并且在未来会不忘您的教诲，以您为榜样继续学习。</w:t>
      </w:r>
    </w:p>
    <w:p w14:paraId="0A4C5F1B" w14:textId="77777777" w:rsidR="007854F2"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EE948CE" w14:textId="77777777" w:rsidR="007854F2"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469AD0F1" w14:textId="77777777" w:rsidR="007854F2" w:rsidRDefault="00000000">
      <w:pPr>
        <w:pStyle w:val="20"/>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3C4E79AE" w14:textId="77777777" w:rsidR="007854F2" w:rsidRDefault="007854F2">
      <w:pPr>
        <w:pStyle w:val="a5"/>
        <w:spacing w:line="520" w:lineRule="exact"/>
        <w:rPr>
          <w:rFonts w:ascii="宋体"/>
          <w:sz w:val="24"/>
          <w:szCs w:val="24"/>
        </w:rPr>
      </w:pPr>
    </w:p>
    <w:p w14:paraId="299ED0AB" w14:textId="77777777" w:rsidR="007854F2" w:rsidRDefault="007854F2">
      <w:pPr>
        <w:pStyle w:val="a5"/>
        <w:spacing w:line="520" w:lineRule="exact"/>
        <w:rPr>
          <w:rFonts w:ascii="宋体"/>
          <w:sz w:val="24"/>
          <w:szCs w:val="24"/>
        </w:rPr>
      </w:pPr>
    </w:p>
    <w:p w14:paraId="4CB7FC66" w14:textId="77777777" w:rsidR="007854F2" w:rsidRDefault="007854F2">
      <w:pPr>
        <w:pStyle w:val="a5"/>
        <w:spacing w:line="520" w:lineRule="exact"/>
        <w:rPr>
          <w:rFonts w:ascii="宋体"/>
          <w:sz w:val="24"/>
          <w:szCs w:val="24"/>
        </w:rPr>
      </w:pPr>
    </w:p>
    <w:p w14:paraId="495AAB72" w14:textId="77777777" w:rsidR="007854F2" w:rsidRDefault="007854F2">
      <w:pPr>
        <w:pStyle w:val="a5"/>
        <w:spacing w:before="161" w:line="520" w:lineRule="exact"/>
        <w:rPr>
          <w:rFonts w:ascii="宋体"/>
          <w:sz w:val="24"/>
          <w:szCs w:val="24"/>
        </w:rPr>
      </w:pPr>
    </w:p>
    <w:p w14:paraId="36701ED0" w14:textId="77777777" w:rsidR="007854F2"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065AE8B5" w14:textId="77777777" w:rsidR="007854F2"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689E24BE" w14:textId="77777777" w:rsidR="007854F2" w:rsidRDefault="007854F2">
      <w:pPr>
        <w:spacing w:line="520" w:lineRule="exact"/>
        <w:jc w:val="right"/>
        <w:rPr>
          <w:rFonts w:ascii="宋体" w:eastAsia="宋体"/>
          <w:sz w:val="24"/>
          <w:szCs w:val="24"/>
        </w:rPr>
        <w:sectPr w:rsidR="007854F2">
          <w:pgSz w:w="11906" w:h="16838"/>
          <w:pgMar w:top="1134" w:right="1134" w:bottom="1134" w:left="1418" w:header="851" w:footer="1021" w:gutter="0"/>
          <w:pgNumType w:fmt="upperRoman"/>
          <w:cols w:space="720"/>
          <w:docGrid w:linePitch="299"/>
        </w:sectPr>
      </w:pPr>
    </w:p>
    <w:p w14:paraId="15F487AF" w14:textId="77777777" w:rsidR="007854F2" w:rsidRDefault="00000000">
      <w:pPr>
        <w:spacing w:line="520" w:lineRule="exact"/>
        <w:jc w:val="center"/>
        <w:rPr>
          <w:rFonts w:ascii="黑体" w:eastAsia="黑体" w:hAnsi="黑体" w:cs="宋体" w:hint="eastAsia"/>
          <w:sz w:val="30"/>
          <w:szCs w:val="30"/>
        </w:rPr>
      </w:pPr>
      <w:bookmarkStart w:id="7" w:name="_Toc194700431"/>
      <w:bookmarkStart w:id="8" w:name="_Toc194700566"/>
      <w:r>
        <w:rPr>
          <w:rFonts w:ascii="黑体" w:eastAsia="黑体" w:hAnsi="黑体" w:cs="宋体" w:hint="eastAsia"/>
          <w:sz w:val="30"/>
          <w:szCs w:val="30"/>
        </w:rPr>
        <w:lastRenderedPageBreak/>
        <w:t>摘  要</w:t>
      </w:r>
      <w:bookmarkEnd w:id="7"/>
      <w:bookmarkEnd w:id="8"/>
    </w:p>
    <w:p w14:paraId="61060550" w14:textId="55ED84B8" w:rsidR="007854F2" w:rsidRDefault="00000000">
      <w:pPr>
        <w:pStyle w:val="a5"/>
        <w:spacing w:line="520" w:lineRule="exact"/>
        <w:ind w:left="130" w:firstLineChars="200" w:firstLine="480"/>
        <w:jc w:val="both"/>
        <w:rPr>
          <w:rFonts w:eastAsia="宋体"/>
          <w:sz w:val="24"/>
          <w:szCs w:val="24"/>
        </w:rPr>
      </w:pPr>
      <w:r>
        <w:rPr>
          <w:rFonts w:eastAsia="宋体"/>
          <w:color w:val="000000" w:themeColor="text1"/>
          <w:sz w:val="24"/>
          <w:szCs w:val="24"/>
        </w:rPr>
        <w:t>随着</w:t>
      </w:r>
      <w:r>
        <w:rPr>
          <w:rFonts w:eastAsia="宋体"/>
          <w:color w:val="000000" w:themeColor="text1"/>
          <w:sz w:val="24"/>
          <w:szCs w:val="24"/>
        </w:rPr>
        <w:t>“</w:t>
      </w:r>
      <w:r>
        <w:rPr>
          <w:rFonts w:eastAsia="宋体"/>
          <w:color w:val="000000" w:themeColor="text1"/>
          <w:sz w:val="24"/>
          <w:szCs w:val="24"/>
        </w:rPr>
        <w:t>万物互联</w:t>
      </w:r>
      <w:r>
        <w:rPr>
          <w:rFonts w:eastAsia="宋体"/>
          <w:color w:val="000000" w:themeColor="text1"/>
          <w:sz w:val="24"/>
          <w:szCs w:val="24"/>
        </w:rPr>
        <w:t>”</w:t>
      </w:r>
      <w:r>
        <w:rPr>
          <w:rFonts w:eastAsia="宋体"/>
          <w:color w:val="000000" w:themeColor="text1"/>
          <w:sz w:val="24"/>
          <w:szCs w:val="24"/>
        </w:rPr>
        <w:t>概念的兴起和物联网（</w:t>
      </w:r>
      <w:r>
        <w:rPr>
          <w:rFonts w:eastAsia="宋体"/>
          <w:color w:val="000000" w:themeColor="text1"/>
          <w:sz w:val="24"/>
          <w:szCs w:val="24"/>
        </w:rPr>
        <w:t>IoT</w:t>
      </w:r>
      <w:r>
        <w:rPr>
          <w:rFonts w:eastAsia="宋体"/>
          <w:color w:val="000000" w:themeColor="text1"/>
          <w:sz w:val="24"/>
          <w:szCs w:val="24"/>
        </w:rPr>
        <w:t>）技术的迅速发展，智能家具、全屋控制的理念已经渗透到人们的日常生活中，而</w:t>
      </w:r>
      <w:r>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根据本系统的功能实现需求，将本系统分为硬件控制模块和远程控制模块进行设计与实现。硬件控制模块以</w:t>
      </w:r>
      <w:r>
        <w:rPr>
          <w:rFonts w:eastAsia="宋体"/>
          <w:sz w:val="24"/>
          <w:szCs w:val="24"/>
        </w:rPr>
        <w:t>STM32</w:t>
      </w:r>
      <w:r>
        <w:rPr>
          <w:rFonts w:eastAsia="宋体"/>
          <w:sz w:val="24"/>
          <w:szCs w:val="24"/>
        </w:rPr>
        <w:t>开发板为硬件控制主模块，使用</w:t>
      </w:r>
      <w:r>
        <w:rPr>
          <w:rFonts w:eastAsia="宋体"/>
          <w:sz w:val="24"/>
          <w:szCs w:val="24"/>
        </w:rPr>
        <w:t>C</w:t>
      </w:r>
      <w:r>
        <w:rPr>
          <w:rFonts w:eastAsia="宋体"/>
          <w:sz w:val="24"/>
          <w:szCs w:val="24"/>
        </w:rPr>
        <w:t>语言进行编程实现。通过</w:t>
      </w:r>
      <w:r>
        <w:rPr>
          <w:rFonts w:eastAsia="宋体"/>
          <w:sz w:val="24"/>
          <w:szCs w:val="24"/>
        </w:rPr>
        <w:t>DHT11</w:t>
      </w:r>
      <w:r>
        <w:rPr>
          <w:rFonts w:eastAsia="宋体"/>
          <w:sz w:val="24"/>
          <w:szCs w:val="24"/>
        </w:rPr>
        <w:t>温湿度传感器模块和</w:t>
      </w:r>
      <w:r>
        <w:rPr>
          <w:rFonts w:eastAsia="宋体"/>
          <w:sz w:val="24"/>
          <w:szCs w:val="24"/>
        </w:rPr>
        <w:t>BH1750</w:t>
      </w:r>
      <w:r>
        <w:rPr>
          <w:rFonts w:eastAsia="宋体"/>
          <w:sz w:val="24"/>
          <w:szCs w:val="24"/>
        </w:rPr>
        <w:t>光照强度传感器实时</w:t>
      </w:r>
      <w:r w:rsidR="009B635D">
        <w:rPr>
          <w:rFonts w:eastAsia="宋体" w:hint="eastAsia"/>
          <w:sz w:val="24"/>
          <w:szCs w:val="24"/>
        </w:rPr>
        <w:t>得到</w:t>
      </w:r>
      <w:r>
        <w:rPr>
          <w:rFonts w:eastAsia="宋体"/>
          <w:sz w:val="24"/>
          <w:szCs w:val="24"/>
        </w:rPr>
        <w:t>周边环境中的温湿度等</w:t>
      </w:r>
      <w:r>
        <w:rPr>
          <w:rFonts w:eastAsia="宋体" w:hint="eastAsia"/>
          <w:sz w:val="24"/>
          <w:szCs w:val="24"/>
        </w:rPr>
        <w:t>结果</w:t>
      </w:r>
      <w:r>
        <w:rPr>
          <w:rFonts w:eastAsia="宋体"/>
          <w:sz w:val="24"/>
          <w:szCs w:val="24"/>
        </w:rPr>
        <w:t>，通过集成的</w:t>
      </w:r>
      <w:r>
        <w:rPr>
          <w:rFonts w:eastAsia="宋体"/>
          <w:sz w:val="24"/>
          <w:szCs w:val="24"/>
        </w:rPr>
        <w:t>RTC</w:t>
      </w:r>
      <w:r>
        <w:rPr>
          <w:rFonts w:eastAsia="宋体"/>
          <w:sz w:val="24"/>
          <w:szCs w:val="24"/>
        </w:rPr>
        <w:t>实时时钟模块达到更为精确的当前时间校准，实现年、月、日、时、分、秒、星期时间的具体显示并能实现节气的显示功能，当达到对应时、分、秒，可通过声光报警提示方式提醒用户。以蓝牙通信为基础，在远程控制模块中与手机应用程序进行连接，实现远程控制本系统手机应用程序的功能，通过此模块可以完成对本系统万年历模块功能的调整，同时也能够与其他的智能设备进行相互的连接与控制，实现生活中的更便捷性、人性化。</w:t>
      </w:r>
    </w:p>
    <w:p w14:paraId="3F06A581" w14:textId="77777777" w:rsidR="007854F2" w:rsidRDefault="00000000">
      <w:pPr>
        <w:pStyle w:val="a5"/>
        <w:spacing w:line="520" w:lineRule="exact"/>
        <w:ind w:left="128"/>
        <w:rPr>
          <w:rFonts w:eastAsia="宋体"/>
          <w:kern w:val="2"/>
          <w:sz w:val="24"/>
          <w:szCs w:val="24"/>
        </w:rPr>
      </w:pPr>
      <w:r>
        <w:rPr>
          <w:rFonts w:ascii="黑体" w:eastAsia="黑体" w:hAnsi="黑体"/>
          <w:sz w:val="24"/>
          <w:szCs w:val="24"/>
        </w:rPr>
        <w:t>关键词：</w:t>
      </w:r>
      <w:r>
        <w:rPr>
          <w:rFonts w:eastAsia="宋体" w:hint="eastAsia"/>
          <w:kern w:val="2"/>
          <w:sz w:val="24"/>
          <w:szCs w:val="24"/>
        </w:rPr>
        <w:t>蓝牙通信；远程控制；传感器；</w:t>
      </w:r>
      <w:r>
        <w:rPr>
          <w:rFonts w:eastAsia="宋体" w:hint="eastAsia"/>
          <w:kern w:val="2"/>
          <w:sz w:val="24"/>
          <w:szCs w:val="24"/>
        </w:rPr>
        <w:t>STM32</w:t>
      </w:r>
      <w:r>
        <w:rPr>
          <w:rFonts w:eastAsia="宋体" w:hint="eastAsia"/>
          <w:kern w:val="2"/>
          <w:sz w:val="24"/>
          <w:szCs w:val="24"/>
        </w:rPr>
        <w:t>；电子万年历</w:t>
      </w:r>
    </w:p>
    <w:p w14:paraId="7D081EBA" w14:textId="77777777" w:rsidR="007854F2" w:rsidRDefault="007854F2">
      <w:pPr>
        <w:pStyle w:val="a5"/>
        <w:spacing w:line="520" w:lineRule="exact"/>
        <w:ind w:left="128"/>
        <w:rPr>
          <w:rFonts w:ascii="宋体" w:eastAsia="宋体" w:hAnsi="宋体" w:hint="eastAsia"/>
          <w:spacing w:val="-2"/>
          <w:sz w:val="24"/>
          <w:szCs w:val="24"/>
        </w:rPr>
      </w:pPr>
    </w:p>
    <w:p w14:paraId="3B8FAFBF" w14:textId="77777777" w:rsidR="007854F2" w:rsidRDefault="007854F2">
      <w:pPr>
        <w:pStyle w:val="a5"/>
        <w:spacing w:line="520" w:lineRule="exact"/>
        <w:ind w:left="128"/>
        <w:rPr>
          <w:rFonts w:ascii="宋体" w:eastAsia="宋体" w:hAnsi="宋体" w:hint="eastAsia"/>
          <w:spacing w:val="-2"/>
          <w:sz w:val="24"/>
          <w:szCs w:val="24"/>
        </w:rPr>
      </w:pPr>
    </w:p>
    <w:p w14:paraId="1255F4B4" w14:textId="77777777" w:rsidR="007854F2" w:rsidRDefault="007854F2">
      <w:pPr>
        <w:pStyle w:val="a5"/>
        <w:spacing w:line="520" w:lineRule="exact"/>
        <w:ind w:left="128"/>
        <w:rPr>
          <w:rFonts w:ascii="宋体" w:eastAsia="宋体" w:hAnsi="宋体" w:hint="eastAsia"/>
          <w:sz w:val="24"/>
          <w:szCs w:val="24"/>
        </w:rPr>
      </w:pPr>
    </w:p>
    <w:p w14:paraId="0699475B" w14:textId="77777777" w:rsidR="007854F2" w:rsidRDefault="007854F2">
      <w:pPr>
        <w:spacing w:line="520" w:lineRule="exact"/>
        <w:rPr>
          <w:rFonts w:ascii="宋体" w:eastAsia="宋体"/>
        </w:rPr>
        <w:sectPr w:rsidR="007854F2">
          <w:footerReference w:type="default" r:id="rId12"/>
          <w:pgSz w:w="11906" w:h="16838"/>
          <w:pgMar w:top="1134" w:right="1134" w:bottom="1134" w:left="1134" w:header="851" w:footer="1021" w:gutter="284"/>
          <w:pgNumType w:fmt="upperRoman"/>
          <w:cols w:space="720"/>
          <w:docGrid w:linePitch="299"/>
        </w:sectPr>
      </w:pPr>
    </w:p>
    <w:p w14:paraId="415316BF" w14:textId="77777777" w:rsidR="007854F2" w:rsidRDefault="00000000">
      <w:pPr>
        <w:jc w:val="center"/>
        <w:rPr>
          <w:b/>
          <w:bCs/>
          <w:sz w:val="32"/>
          <w:szCs w:val="32"/>
        </w:rPr>
      </w:pPr>
      <w:bookmarkStart w:id="9" w:name="_Toc194700432"/>
      <w:bookmarkStart w:id="10" w:name="_Toc194700567"/>
      <w:r>
        <w:rPr>
          <w:b/>
          <w:bCs/>
          <w:sz w:val="32"/>
          <w:szCs w:val="32"/>
        </w:rPr>
        <w:lastRenderedPageBreak/>
        <w:t>Abstract</w:t>
      </w:r>
      <w:bookmarkEnd w:id="9"/>
      <w:bookmarkEnd w:id="10"/>
    </w:p>
    <w:p w14:paraId="2B9C6911" w14:textId="77777777" w:rsidR="007854F2" w:rsidRDefault="00000000">
      <w:pPr>
        <w:spacing w:line="520" w:lineRule="exact"/>
        <w:ind w:firstLineChars="200" w:firstLine="440"/>
        <w:jc w:val="both"/>
        <w:rPr>
          <w:rFonts w:eastAsiaTheme="minorEastAsia"/>
          <w:sz w:val="24"/>
          <w:szCs w:val="24"/>
        </w:rPr>
      </w:pPr>
      <w:r>
        <w:t xml:space="preserve"> </w:t>
      </w:r>
      <w:r>
        <w:rPr>
          <w:sz w:val="24"/>
          <w:szCs w:val="24"/>
        </w:rPr>
        <w:t>With the rise of the concept of "Internet of Things" and the rapid development of Internet of Things (IoT) technology, the concepts of smart furniture and whole house control have penetrated into people's daily lives, while electronic perpetual calendars have rapidly emerged as home terminal devices with their advantages of high precision, easy query, and multifunctionality. This article further optimizes time management and remote control, and proposes a rectification plan with low power consumption and low cost. According to the functional implementation requirements of this system, it is divided into hardware control module and remote control module for design and implementation. The hardware control module is implemented using the STM32 development board as the main hardware control module and programmed in C language. Real time temperature and humidity results in the surrounding environment are obtained through the DHT11 temperature and humidity sensor module and BH1750 light intensity sensor. The integrated RTC real-time clock module achieves more accurate current time calibration, realizing specific display of year, month, day, hour, minute, second, and week time, as well as the display function of solar terms. When the corresponding hour, minute, and second are reached, users can be reminded through sound and light alarm prompts. Based on Bluetooth communication, the remote control module is connected to the mobile application to achieve remote control of the system's mobile application functions. Through this module, adjustments can be made to the perpetual calendar module of the system, and it can also be connected and controlled with other smart devices, achieving greater convenience and humanization in daily life.</w:t>
      </w:r>
    </w:p>
    <w:p w14:paraId="2A777630" w14:textId="77777777" w:rsidR="007854F2" w:rsidRDefault="00000000">
      <w:pPr>
        <w:spacing w:line="520" w:lineRule="exact"/>
        <w:jc w:val="both"/>
        <w:rPr>
          <w:sz w:val="24"/>
          <w:szCs w:val="24"/>
        </w:rPr>
      </w:pPr>
      <w:r>
        <w:rPr>
          <w:b/>
          <w:sz w:val="24"/>
          <w:szCs w:val="24"/>
        </w:rPr>
        <w:t>Keyword:</w:t>
      </w:r>
      <w:r>
        <w:rPr>
          <w:sz w:val="24"/>
          <w:szCs w:val="24"/>
        </w:rPr>
        <w:t xml:space="preserve"> Bluetooth communication; Remote control; Sensors; STM32</w:t>
      </w:r>
      <w:r>
        <w:rPr>
          <w:rFonts w:eastAsia="宋体"/>
          <w:sz w:val="24"/>
          <w:szCs w:val="24"/>
        </w:rPr>
        <w:t>;</w:t>
      </w:r>
      <w:r>
        <w:rPr>
          <w:sz w:val="24"/>
          <w:szCs w:val="24"/>
        </w:rPr>
        <w:t xml:space="preserve"> Electronic Perpetual Calendar</w:t>
      </w:r>
    </w:p>
    <w:p w14:paraId="43FDCE14" w14:textId="77777777" w:rsidR="007854F2" w:rsidRDefault="007854F2">
      <w:pPr>
        <w:spacing w:line="520" w:lineRule="exact"/>
        <w:rPr>
          <w:rFonts w:eastAsiaTheme="minorEastAsia"/>
        </w:rPr>
      </w:pPr>
    </w:p>
    <w:p w14:paraId="7AD7A968" w14:textId="77777777" w:rsidR="007854F2" w:rsidRDefault="007854F2">
      <w:pPr>
        <w:spacing w:line="520" w:lineRule="exact"/>
        <w:rPr>
          <w:rFonts w:eastAsiaTheme="minorEastAsia"/>
        </w:rPr>
      </w:pPr>
    </w:p>
    <w:p w14:paraId="3E8AFA4F" w14:textId="77777777" w:rsidR="007854F2" w:rsidRDefault="007854F2">
      <w:pPr>
        <w:spacing w:line="520" w:lineRule="exact"/>
        <w:rPr>
          <w:rFonts w:eastAsiaTheme="minorEastAsia"/>
        </w:rPr>
        <w:sectPr w:rsidR="007854F2">
          <w:pgSz w:w="11906" w:h="16838"/>
          <w:pgMar w:top="1134" w:right="1134" w:bottom="1134" w:left="1418" w:header="851" w:footer="1021" w:gutter="0"/>
          <w:pgNumType w:fmt="upperRoman"/>
          <w:cols w:space="720"/>
          <w:docGrid w:linePitch="299"/>
        </w:sectPr>
      </w:pPr>
    </w:p>
    <w:p w14:paraId="74B18888" w14:textId="77777777" w:rsidR="007854F2" w:rsidRDefault="007854F2">
      <w:pPr>
        <w:spacing w:line="520" w:lineRule="exact"/>
        <w:rPr>
          <w:sz w:val="2"/>
          <w:szCs w:val="2"/>
        </w:rPr>
      </w:pPr>
    </w:p>
    <w:p w14:paraId="59CFAF75" w14:textId="77777777" w:rsidR="007854F2"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0F8B04A2" w14:textId="77777777" w:rsidR="007854F2" w:rsidRDefault="00000000">
          <w:pPr>
            <w:pStyle w:val="TOC1"/>
            <w:tabs>
              <w:tab w:val="right" w:leader="dot" w:pos="9344"/>
            </w:tabs>
            <w:rPr>
              <w:rFonts w:asciiTheme="minorHAnsi" w:eastAsiaTheme="minorEastAsia" w:hAnsiTheme="minorHAnsi" w:cstheme="minorBidi"/>
              <w:kern w:val="2"/>
              <w:sz w:val="22"/>
              <w:szCs w:val="24"/>
              <w14:ligatures w14:val="standardContextual"/>
            </w:rPr>
          </w:pPr>
          <w:r>
            <w:rPr>
              <w:spacing w:val="-5"/>
            </w:rPr>
            <w:fldChar w:fldCharType="begin"/>
          </w:r>
          <w:r>
            <w:rPr>
              <w:spacing w:val="-5"/>
            </w:rPr>
            <w:instrText xml:space="preserve"> TOC \o "1-3" \h \z \u </w:instrText>
          </w:r>
          <w:r>
            <w:rPr>
              <w:spacing w:val="-5"/>
            </w:rPr>
            <w:fldChar w:fldCharType="separate"/>
          </w:r>
          <w:hyperlink w:anchor="_Toc194704035" w:history="1">
            <w:r w:rsidR="007854F2">
              <w:rPr>
                <w:rStyle w:val="af2"/>
                <w:rFonts w:hint="eastAsia"/>
                <w:spacing w:val="-5"/>
              </w:rPr>
              <w:t>1 绪论</w:t>
            </w:r>
            <w:r w:rsidR="007854F2">
              <w:rPr>
                <w:rFonts w:hint="eastAsia"/>
              </w:rPr>
              <w:tab/>
            </w:r>
            <w:r w:rsidR="007854F2">
              <w:rPr>
                <w:rFonts w:hint="eastAsia"/>
              </w:rPr>
              <w:fldChar w:fldCharType="begin"/>
            </w:r>
            <w:r w:rsidR="007854F2">
              <w:rPr>
                <w:rFonts w:hint="eastAsia"/>
              </w:rPr>
              <w:instrText xml:space="preserve"> </w:instrText>
            </w:r>
            <w:r w:rsidR="007854F2">
              <w:instrText>PAGEREF _Toc194704035 \h</w:instrText>
            </w:r>
            <w:r w:rsidR="007854F2">
              <w:rPr>
                <w:rFonts w:hint="eastAsia"/>
              </w:rPr>
              <w:instrText xml:space="preserve"> </w:instrText>
            </w:r>
            <w:r w:rsidR="007854F2">
              <w:rPr>
                <w:rFonts w:hint="eastAsia"/>
              </w:rPr>
            </w:r>
            <w:r w:rsidR="007854F2">
              <w:rPr>
                <w:rFonts w:hint="eastAsia"/>
              </w:rPr>
              <w:fldChar w:fldCharType="separate"/>
            </w:r>
            <w:r w:rsidR="007854F2">
              <w:rPr>
                <w:rFonts w:hint="eastAsia"/>
              </w:rPr>
              <w:t>1</w:t>
            </w:r>
            <w:r w:rsidR="007854F2">
              <w:rPr>
                <w:rFonts w:hint="eastAsia"/>
              </w:rPr>
              <w:fldChar w:fldCharType="end"/>
            </w:r>
          </w:hyperlink>
        </w:p>
        <w:p w14:paraId="633D6842" w14:textId="77777777" w:rsidR="007854F2" w:rsidRDefault="007854F2">
          <w:pPr>
            <w:pStyle w:val="TOC2"/>
            <w:tabs>
              <w:tab w:val="right" w:leader="dot" w:pos="9344"/>
            </w:tabs>
            <w:rPr>
              <w:rFonts w:asciiTheme="minorHAnsi" w:eastAsiaTheme="minorEastAsia" w:hAnsiTheme="minorHAnsi" w:cstheme="minorBidi"/>
              <w:kern w:val="2"/>
              <w:sz w:val="22"/>
              <w:szCs w:val="24"/>
              <w14:ligatures w14:val="standardContextual"/>
            </w:rPr>
          </w:pPr>
          <w:hyperlink w:anchor="_Toc194704036" w:history="1">
            <w:r>
              <w:rPr>
                <w:rStyle w:val="af2"/>
                <w:rFonts w:hint="eastAsia"/>
              </w:rPr>
              <w:t>1.1 研究背景与意义</w:t>
            </w:r>
            <w:r>
              <w:rPr>
                <w:rFonts w:hint="eastAsia"/>
              </w:rPr>
              <w:tab/>
            </w:r>
            <w:r>
              <w:rPr>
                <w:rFonts w:hint="eastAsia"/>
              </w:rPr>
              <w:fldChar w:fldCharType="begin"/>
            </w:r>
            <w:r>
              <w:rPr>
                <w:rFonts w:hint="eastAsia"/>
              </w:rPr>
              <w:instrText xml:space="preserve"> </w:instrText>
            </w:r>
            <w:r>
              <w:instrText>PAGEREF _Toc194704036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45D588AA" w14:textId="77777777" w:rsidR="007854F2" w:rsidRDefault="007854F2">
          <w:pPr>
            <w:pStyle w:val="TOC2"/>
            <w:tabs>
              <w:tab w:val="right" w:leader="dot" w:pos="9344"/>
            </w:tabs>
            <w:rPr>
              <w:rFonts w:asciiTheme="minorHAnsi" w:eastAsiaTheme="minorEastAsia" w:hAnsiTheme="minorHAnsi" w:cstheme="minorBidi"/>
              <w:kern w:val="2"/>
              <w:sz w:val="22"/>
              <w:szCs w:val="24"/>
              <w14:ligatures w14:val="standardContextual"/>
            </w:rPr>
          </w:pPr>
          <w:hyperlink w:anchor="_Toc194704037" w:history="1">
            <w:r>
              <w:rPr>
                <w:rStyle w:val="af2"/>
                <w:rFonts w:hint="eastAsia"/>
              </w:rPr>
              <w:t>1.2 国内外研究现状</w:t>
            </w:r>
            <w:r>
              <w:rPr>
                <w:rFonts w:hint="eastAsia"/>
              </w:rPr>
              <w:tab/>
            </w:r>
            <w:r>
              <w:rPr>
                <w:rFonts w:hint="eastAsia"/>
              </w:rPr>
              <w:fldChar w:fldCharType="begin"/>
            </w:r>
            <w:r>
              <w:rPr>
                <w:rFonts w:hint="eastAsia"/>
              </w:rPr>
              <w:instrText xml:space="preserve"> </w:instrText>
            </w:r>
            <w:r>
              <w:instrText>PAGEREF _Toc194704037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2BE8AFAF" w14:textId="77777777" w:rsidR="007854F2" w:rsidRDefault="007854F2">
          <w:pPr>
            <w:pStyle w:val="TOC1"/>
            <w:tabs>
              <w:tab w:val="right" w:leader="dot" w:pos="9344"/>
            </w:tabs>
            <w:rPr>
              <w:rFonts w:asciiTheme="minorHAnsi" w:eastAsiaTheme="minorEastAsia" w:hAnsiTheme="minorHAnsi" w:cstheme="minorBidi"/>
              <w:kern w:val="2"/>
              <w:sz w:val="22"/>
              <w:szCs w:val="24"/>
              <w14:ligatures w14:val="standardContextual"/>
            </w:rPr>
          </w:pPr>
          <w:hyperlink w:anchor="_Toc194704038" w:history="1">
            <w:r>
              <w:rPr>
                <w:rStyle w:val="af2"/>
                <w:rFonts w:hint="eastAsia"/>
                <w:spacing w:val="-1"/>
              </w:rPr>
              <w:t>2 系统整体设计</w:t>
            </w:r>
            <w:r>
              <w:rPr>
                <w:rFonts w:hint="eastAsia"/>
              </w:rPr>
              <w:tab/>
            </w:r>
            <w:r>
              <w:rPr>
                <w:rFonts w:hint="eastAsia"/>
              </w:rPr>
              <w:fldChar w:fldCharType="begin"/>
            </w:r>
            <w:r>
              <w:rPr>
                <w:rFonts w:hint="eastAsia"/>
              </w:rPr>
              <w:instrText xml:space="preserve"> </w:instrText>
            </w:r>
            <w:r>
              <w:instrText>PAGEREF _Toc194704038 \h</w:instrText>
            </w:r>
            <w:r>
              <w:rPr>
                <w:rFonts w:hint="eastAsia"/>
              </w:rPr>
              <w:instrText xml:space="preserve"> </w:instrText>
            </w:r>
            <w:r>
              <w:rPr>
                <w:rFonts w:hint="eastAsia"/>
              </w:rPr>
            </w:r>
            <w:r>
              <w:rPr>
                <w:rFonts w:hint="eastAsia"/>
              </w:rPr>
              <w:fldChar w:fldCharType="separate"/>
            </w:r>
            <w:r>
              <w:rPr>
                <w:rFonts w:hint="eastAsia"/>
              </w:rPr>
              <w:t>2</w:t>
            </w:r>
            <w:r>
              <w:rPr>
                <w:rFonts w:hint="eastAsia"/>
              </w:rPr>
              <w:fldChar w:fldCharType="end"/>
            </w:r>
          </w:hyperlink>
        </w:p>
        <w:p w14:paraId="18A8A2D2" w14:textId="77777777" w:rsidR="007854F2" w:rsidRDefault="007854F2">
          <w:pPr>
            <w:pStyle w:val="TOC2"/>
            <w:tabs>
              <w:tab w:val="right" w:leader="dot" w:pos="9344"/>
            </w:tabs>
            <w:rPr>
              <w:rFonts w:asciiTheme="minorHAnsi" w:eastAsiaTheme="minorEastAsia" w:hAnsiTheme="minorHAnsi" w:cstheme="minorBidi"/>
              <w:kern w:val="2"/>
              <w:sz w:val="22"/>
              <w:szCs w:val="24"/>
              <w14:ligatures w14:val="standardContextual"/>
            </w:rPr>
          </w:pPr>
          <w:hyperlink w:anchor="_Toc194704039" w:history="1">
            <w:r>
              <w:rPr>
                <w:rStyle w:val="af2"/>
                <w:rFonts w:hint="eastAsia"/>
              </w:rPr>
              <w:t>2.1 方案分析</w:t>
            </w:r>
            <w:r>
              <w:rPr>
                <w:rFonts w:hint="eastAsia"/>
              </w:rPr>
              <w:tab/>
            </w:r>
            <w:r>
              <w:rPr>
                <w:rFonts w:hint="eastAsia"/>
              </w:rPr>
              <w:fldChar w:fldCharType="begin"/>
            </w:r>
            <w:r>
              <w:rPr>
                <w:rFonts w:hint="eastAsia"/>
              </w:rPr>
              <w:instrText xml:space="preserve"> </w:instrText>
            </w:r>
            <w:r>
              <w:instrText>PAGEREF _Toc194704039 \h</w:instrText>
            </w:r>
            <w:r>
              <w:rPr>
                <w:rFonts w:hint="eastAsia"/>
              </w:rPr>
              <w:instrText xml:space="preserve"> </w:instrText>
            </w:r>
            <w:r>
              <w:rPr>
                <w:rFonts w:hint="eastAsia"/>
              </w:rPr>
            </w:r>
            <w:r>
              <w:rPr>
                <w:rFonts w:hint="eastAsia"/>
              </w:rPr>
              <w:fldChar w:fldCharType="separate"/>
            </w:r>
            <w:r>
              <w:rPr>
                <w:rFonts w:hint="eastAsia"/>
              </w:rPr>
              <w:t>2</w:t>
            </w:r>
            <w:r>
              <w:rPr>
                <w:rFonts w:hint="eastAsia"/>
              </w:rPr>
              <w:fldChar w:fldCharType="end"/>
            </w:r>
          </w:hyperlink>
        </w:p>
        <w:p w14:paraId="187B0864" w14:textId="77777777" w:rsidR="007854F2" w:rsidRDefault="007854F2">
          <w:pPr>
            <w:pStyle w:val="TOC2"/>
            <w:tabs>
              <w:tab w:val="right" w:leader="dot" w:pos="9344"/>
            </w:tabs>
            <w:rPr>
              <w:rFonts w:asciiTheme="minorHAnsi" w:eastAsiaTheme="minorEastAsia" w:hAnsiTheme="minorHAnsi" w:cstheme="minorBidi"/>
              <w:kern w:val="2"/>
              <w:sz w:val="22"/>
              <w:szCs w:val="24"/>
              <w14:ligatures w14:val="standardContextual"/>
            </w:rPr>
          </w:pPr>
          <w:hyperlink w:anchor="_Toc194704040" w:history="1">
            <w:r>
              <w:rPr>
                <w:rStyle w:val="af2"/>
                <w:rFonts w:hint="eastAsia"/>
              </w:rPr>
              <w:t>2.2 模块选型</w:t>
            </w:r>
            <w:r>
              <w:rPr>
                <w:rFonts w:hint="eastAsia"/>
              </w:rPr>
              <w:tab/>
            </w:r>
            <w:r>
              <w:rPr>
                <w:rFonts w:hint="eastAsia"/>
              </w:rPr>
              <w:fldChar w:fldCharType="begin"/>
            </w:r>
            <w:r>
              <w:rPr>
                <w:rFonts w:hint="eastAsia"/>
              </w:rPr>
              <w:instrText xml:space="preserve"> </w:instrText>
            </w:r>
            <w:r>
              <w:instrText>PAGEREF _Toc194704040 \h</w:instrText>
            </w:r>
            <w:r>
              <w:rPr>
                <w:rFonts w:hint="eastAsia"/>
              </w:rPr>
              <w:instrText xml:space="preserve"> </w:instrText>
            </w:r>
            <w:r>
              <w:rPr>
                <w:rFonts w:hint="eastAsia"/>
              </w:rPr>
            </w:r>
            <w:r>
              <w:rPr>
                <w:rFonts w:hint="eastAsia"/>
              </w:rPr>
              <w:fldChar w:fldCharType="separate"/>
            </w:r>
            <w:r>
              <w:rPr>
                <w:rFonts w:hint="eastAsia"/>
              </w:rPr>
              <w:t>4</w:t>
            </w:r>
            <w:r>
              <w:rPr>
                <w:rFonts w:hint="eastAsia"/>
              </w:rPr>
              <w:fldChar w:fldCharType="end"/>
            </w:r>
          </w:hyperlink>
        </w:p>
        <w:p w14:paraId="42FD9D59"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41" w:history="1">
            <w:r>
              <w:rPr>
                <w:rStyle w:val="af2"/>
                <w:rFonts w:hint="eastAsia"/>
              </w:rPr>
              <w:t xml:space="preserve">2.2.1 </w:t>
            </w:r>
            <w:r>
              <w:rPr>
                <w:rStyle w:val="af2"/>
                <w:rFonts w:ascii="Times New Roman" w:hAnsi="Times New Roman" w:cs="Times New Roman" w:hint="eastAsia"/>
              </w:rPr>
              <w:t>电子万年历</w:t>
            </w:r>
            <w:r>
              <w:rPr>
                <w:rStyle w:val="af2"/>
                <w:rFonts w:ascii="Arial" w:hAnsi="Arial" w:cs="Arial" w:hint="eastAsia"/>
              </w:rPr>
              <w:t>MCU</w:t>
            </w:r>
            <w:r>
              <w:rPr>
                <w:rFonts w:hint="eastAsia"/>
              </w:rPr>
              <w:tab/>
            </w:r>
            <w:r>
              <w:rPr>
                <w:rFonts w:hint="eastAsia"/>
              </w:rPr>
              <w:fldChar w:fldCharType="begin"/>
            </w:r>
            <w:r>
              <w:rPr>
                <w:rFonts w:hint="eastAsia"/>
              </w:rPr>
              <w:instrText xml:space="preserve"> </w:instrText>
            </w:r>
            <w:r>
              <w:instrText>PAGEREF _Toc194704041 \h</w:instrText>
            </w:r>
            <w:r>
              <w:rPr>
                <w:rFonts w:hint="eastAsia"/>
              </w:rPr>
              <w:instrText xml:space="preserve"> </w:instrText>
            </w:r>
            <w:r>
              <w:rPr>
                <w:rFonts w:hint="eastAsia"/>
              </w:rPr>
            </w:r>
            <w:r>
              <w:rPr>
                <w:rFonts w:hint="eastAsia"/>
              </w:rPr>
              <w:fldChar w:fldCharType="separate"/>
            </w:r>
            <w:r>
              <w:rPr>
                <w:rFonts w:hint="eastAsia"/>
              </w:rPr>
              <w:t>4</w:t>
            </w:r>
            <w:r>
              <w:rPr>
                <w:rFonts w:hint="eastAsia"/>
              </w:rPr>
              <w:fldChar w:fldCharType="end"/>
            </w:r>
          </w:hyperlink>
        </w:p>
        <w:p w14:paraId="168A41F1"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42" w:history="1">
            <w:r>
              <w:rPr>
                <w:rStyle w:val="af2"/>
                <w:rFonts w:hint="eastAsia"/>
              </w:rPr>
              <w:t xml:space="preserve">2.2.2 </w:t>
            </w:r>
            <w:r>
              <w:rPr>
                <w:rStyle w:val="af2"/>
                <w:rFonts w:hint="eastAsia"/>
                <w:spacing w:val="-2"/>
              </w:rPr>
              <w:t>传感器模块</w:t>
            </w:r>
            <w:r>
              <w:rPr>
                <w:rFonts w:hint="eastAsia"/>
              </w:rPr>
              <w:tab/>
            </w:r>
            <w:r>
              <w:rPr>
                <w:rFonts w:hint="eastAsia"/>
              </w:rPr>
              <w:fldChar w:fldCharType="begin"/>
            </w:r>
            <w:r>
              <w:rPr>
                <w:rFonts w:hint="eastAsia"/>
              </w:rPr>
              <w:instrText xml:space="preserve"> </w:instrText>
            </w:r>
            <w:r>
              <w:instrText>PAGEREF _Toc194704042 \h</w:instrText>
            </w:r>
            <w:r>
              <w:rPr>
                <w:rFonts w:hint="eastAsia"/>
              </w:rPr>
              <w:instrText xml:space="preserve"> </w:instrText>
            </w:r>
            <w:r>
              <w:rPr>
                <w:rFonts w:hint="eastAsia"/>
              </w:rPr>
            </w:r>
            <w:r>
              <w:rPr>
                <w:rFonts w:hint="eastAsia"/>
              </w:rPr>
              <w:fldChar w:fldCharType="separate"/>
            </w:r>
            <w:r>
              <w:rPr>
                <w:rFonts w:hint="eastAsia"/>
              </w:rPr>
              <w:t>4</w:t>
            </w:r>
            <w:r>
              <w:rPr>
                <w:rFonts w:hint="eastAsia"/>
              </w:rPr>
              <w:fldChar w:fldCharType="end"/>
            </w:r>
          </w:hyperlink>
        </w:p>
        <w:p w14:paraId="51106F86"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43" w:history="1">
            <w:r>
              <w:rPr>
                <w:rStyle w:val="af2"/>
                <w:rFonts w:hint="eastAsia"/>
              </w:rPr>
              <w:t xml:space="preserve">2.2.3 </w:t>
            </w:r>
            <w:r>
              <w:rPr>
                <w:rStyle w:val="af2"/>
                <w:rFonts w:hint="eastAsia"/>
                <w:spacing w:val="-2"/>
              </w:rPr>
              <w:t>显示屏选择</w:t>
            </w:r>
            <w:r>
              <w:rPr>
                <w:rFonts w:hint="eastAsia"/>
              </w:rPr>
              <w:tab/>
            </w:r>
            <w:r>
              <w:rPr>
                <w:rFonts w:hint="eastAsia"/>
              </w:rPr>
              <w:fldChar w:fldCharType="begin"/>
            </w:r>
            <w:r>
              <w:rPr>
                <w:rFonts w:hint="eastAsia"/>
              </w:rPr>
              <w:instrText xml:space="preserve"> </w:instrText>
            </w:r>
            <w:r>
              <w:instrText>PAGEREF _Toc194704043 \h</w:instrText>
            </w:r>
            <w:r>
              <w:rPr>
                <w:rFonts w:hint="eastAsia"/>
              </w:rPr>
              <w:instrText xml:space="preserve"> </w:instrText>
            </w:r>
            <w:r>
              <w:rPr>
                <w:rFonts w:hint="eastAsia"/>
              </w:rPr>
            </w:r>
            <w:r>
              <w:rPr>
                <w:rFonts w:hint="eastAsia"/>
              </w:rPr>
              <w:fldChar w:fldCharType="separate"/>
            </w:r>
            <w:r>
              <w:rPr>
                <w:rFonts w:hint="eastAsia"/>
              </w:rPr>
              <w:t>5</w:t>
            </w:r>
            <w:r>
              <w:rPr>
                <w:rFonts w:hint="eastAsia"/>
              </w:rPr>
              <w:fldChar w:fldCharType="end"/>
            </w:r>
          </w:hyperlink>
        </w:p>
        <w:p w14:paraId="7E9351A0"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44" w:history="1">
            <w:r>
              <w:rPr>
                <w:rStyle w:val="af2"/>
                <w:rFonts w:hint="eastAsia"/>
              </w:rPr>
              <w:t xml:space="preserve">2.2.4 </w:t>
            </w:r>
            <w:r>
              <w:rPr>
                <w:rStyle w:val="af2"/>
                <w:rFonts w:ascii="Times New Roman" w:hAnsi="Times New Roman" w:cs="Times New Roman" w:hint="eastAsia"/>
              </w:rPr>
              <w:t>通信方式选择</w:t>
            </w:r>
            <w:r>
              <w:rPr>
                <w:rFonts w:hint="eastAsia"/>
              </w:rPr>
              <w:tab/>
            </w:r>
            <w:r>
              <w:rPr>
                <w:rFonts w:hint="eastAsia"/>
              </w:rPr>
              <w:fldChar w:fldCharType="begin"/>
            </w:r>
            <w:r>
              <w:rPr>
                <w:rFonts w:hint="eastAsia"/>
              </w:rPr>
              <w:instrText xml:space="preserve"> </w:instrText>
            </w:r>
            <w:r>
              <w:instrText>PAGEREF _Toc194704044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74AF612E"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45" w:history="1">
            <w:r>
              <w:rPr>
                <w:rStyle w:val="af2"/>
                <w:rFonts w:hint="eastAsia"/>
              </w:rPr>
              <w:t>2.2.5 声光提醒模块</w:t>
            </w:r>
            <w:r>
              <w:rPr>
                <w:rStyle w:val="af2"/>
                <w:rFonts w:hint="eastAsia"/>
                <w:spacing w:val="-3"/>
              </w:rPr>
              <w:t>选择</w:t>
            </w:r>
            <w:r>
              <w:rPr>
                <w:rFonts w:hint="eastAsia"/>
              </w:rPr>
              <w:tab/>
            </w:r>
            <w:r>
              <w:rPr>
                <w:rFonts w:hint="eastAsia"/>
              </w:rPr>
              <w:fldChar w:fldCharType="begin"/>
            </w:r>
            <w:r>
              <w:rPr>
                <w:rFonts w:hint="eastAsia"/>
              </w:rPr>
              <w:instrText xml:space="preserve"> </w:instrText>
            </w:r>
            <w:r>
              <w:instrText>PAGEREF _Toc194704045 \h</w:instrText>
            </w:r>
            <w:r>
              <w:rPr>
                <w:rFonts w:hint="eastAsia"/>
              </w:rPr>
              <w:instrText xml:space="preserve"> </w:instrText>
            </w:r>
            <w:r>
              <w:rPr>
                <w:rFonts w:hint="eastAsia"/>
              </w:rPr>
            </w:r>
            <w:r>
              <w:rPr>
                <w:rFonts w:hint="eastAsia"/>
              </w:rPr>
              <w:fldChar w:fldCharType="separate"/>
            </w:r>
            <w:r>
              <w:rPr>
                <w:rFonts w:hint="eastAsia"/>
              </w:rPr>
              <w:t>7</w:t>
            </w:r>
            <w:r>
              <w:rPr>
                <w:rFonts w:hint="eastAsia"/>
              </w:rPr>
              <w:fldChar w:fldCharType="end"/>
            </w:r>
          </w:hyperlink>
        </w:p>
        <w:p w14:paraId="07301DDF" w14:textId="77777777" w:rsidR="007854F2" w:rsidRDefault="007854F2">
          <w:pPr>
            <w:pStyle w:val="TOC1"/>
            <w:tabs>
              <w:tab w:val="right" w:leader="dot" w:pos="9344"/>
            </w:tabs>
            <w:rPr>
              <w:rFonts w:asciiTheme="minorHAnsi" w:eastAsiaTheme="minorEastAsia" w:hAnsiTheme="minorHAnsi" w:cstheme="minorBidi"/>
              <w:kern w:val="2"/>
              <w:sz w:val="22"/>
              <w:szCs w:val="24"/>
              <w14:ligatures w14:val="standardContextual"/>
            </w:rPr>
          </w:pPr>
          <w:hyperlink w:anchor="_Toc194704046" w:history="1">
            <w:r>
              <w:rPr>
                <w:rStyle w:val="af2"/>
                <w:rFonts w:hint="eastAsia"/>
                <w:spacing w:val="-2"/>
              </w:rPr>
              <w:t>3 硬件电路设计</w:t>
            </w:r>
            <w:r>
              <w:rPr>
                <w:rFonts w:hint="eastAsia"/>
              </w:rPr>
              <w:tab/>
            </w:r>
            <w:r>
              <w:rPr>
                <w:rFonts w:hint="eastAsia"/>
              </w:rPr>
              <w:fldChar w:fldCharType="begin"/>
            </w:r>
            <w:r>
              <w:rPr>
                <w:rFonts w:hint="eastAsia"/>
              </w:rPr>
              <w:instrText xml:space="preserve"> </w:instrText>
            </w:r>
            <w:r>
              <w:instrText>PAGEREF _Toc194704046 \h</w:instrText>
            </w:r>
            <w:r>
              <w:rPr>
                <w:rFonts w:hint="eastAsia"/>
              </w:rPr>
              <w:instrText xml:space="preserve"> </w:instrText>
            </w:r>
            <w:r>
              <w:rPr>
                <w:rFonts w:hint="eastAsia"/>
              </w:rPr>
            </w:r>
            <w:r>
              <w:rPr>
                <w:rFonts w:hint="eastAsia"/>
              </w:rPr>
              <w:fldChar w:fldCharType="separate"/>
            </w:r>
            <w:r>
              <w:rPr>
                <w:rFonts w:hint="eastAsia"/>
              </w:rPr>
              <w:t>8</w:t>
            </w:r>
            <w:r>
              <w:rPr>
                <w:rFonts w:hint="eastAsia"/>
              </w:rPr>
              <w:fldChar w:fldCharType="end"/>
            </w:r>
          </w:hyperlink>
        </w:p>
        <w:p w14:paraId="5BF6A6BD" w14:textId="77777777" w:rsidR="007854F2" w:rsidRDefault="007854F2">
          <w:pPr>
            <w:pStyle w:val="TOC2"/>
            <w:tabs>
              <w:tab w:val="right" w:leader="dot" w:pos="9344"/>
            </w:tabs>
            <w:rPr>
              <w:rFonts w:asciiTheme="minorHAnsi" w:eastAsiaTheme="minorEastAsia" w:hAnsiTheme="minorHAnsi" w:cstheme="minorBidi"/>
              <w:kern w:val="2"/>
              <w:sz w:val="22"/>
              <w:szCs w:val="24"/>
              <w14:ligatures w14:val="standardContextual"/>
            </w:rPr>
          </w:pPr>
          <w:hyperlink w:anchor="_Toc194704047" w:history="1">
            <w:r>
              <w:rPr>
                <w:rStyle w:val="af2"/>
                <w:rFonts w:hint="eastAsia"/>
              </w:rPr>
              <w:t xml:space="preserve">3.1 </w:t>
            </w:r>
            <w:r>
              <w:rPr>
                <w:rStyle w:val="af2"/>
                <w:rFonts w:ascii="Arial" w:hAnsi="Arial" w:cs="Arial" w:hint="eastAsia"/>
              </w:rPr>
              <w:t>MCU</w:t>
            </w:r>
            <w:r>
              <w:rPr>
                <w:rStyle w:val="af2"/>
                <w:rFonts w:hint="eastAsia"/>
              </w:rPr>
              <w:t>电路设计</w:t>
            </w:r>
            <w:r>
              <w:rPr>
                <w:rFonts w:hint="eastAsia"/>
              </w:rPr>
              <w:tab/>
            </w:r>
            <w:r>
              <w:rPr>
                <w:rFonts w:hint="eastAsia"/>
              </w:rPr>
              <w:fldChar w:fldCharType="begin"/>
            </w:r>
            <w:r>
              <w:rPr>
                <w:rFonts w:hint="eastAsia"/>
              </w:rPr>
              <w:instrText xml:space="preserve"> </w:instrText>
            </w:r>
            <w:r>
              <w:instrText>PAGEREF _Toc194704047 \h</w:instrText>
            </w:r>
            <w:r>
              <w:rPr>
                <w:rFonts w:hint="eastAsia"/>
              </w:rPr>
              <w:instrText xml:space="preserve"> </w:instrText>
            </w:r>
            <w:r>
              <w:rPr>
                <w:rFonts w:hint="eastAsia"/>
              </w:rPr>
            </w:r>
            <w:r>
              <w:rPr>
                <w:rFonts w:hint="eastAsia"/>
              </w:rPr>
              <w:fldChar w:fldCharType="separate"/>
            </w:r>
            <w:r>
              <w:rPr>
                <w:rFonts w:hint="eastAsia"/>
              </w:rPr>
              <w:t>8</w:t>
            </w:r>
            <w:r>
              <w:rPr>
                <w:rFonts w:hint="eastAsia"/>
              </w:rPr>
              <w:fldChar w:fldCharType="end"/>
            </w:r>
          </w:hyperlink>
        </w:p>
        <w:p w14:paraId="20677961" w14:textId="77777777" w:rsidR="007854F2" w:rsidRDefault="007854F2">
          <w:pPr>
            <w:pStyle w:val="TOC2"/>
            <w:tabs>
              <w:tab w:val="right" w:leader="dot" w:pos="9344"/>
            </w:tabs>
            <w:rPr>
              <w:rFonts w:asciiTheme="minorHAnsi" w:eastAsiaTheme="minorEastAsia" w:hAnsiTheme="minorHAnsi" w:cstheme="minorBidi"/>
              <w:kern w:val="2"/>
              <w:sz w:val="22"/>
              <w:szCs w:val="24"/>
              <w14:ligatures w14:val="standardContextual"/>
            </w:rPr>
          </w:pPr>
          <w:hyperlink w:anchor="_Toc194704048" w:history="1">
            <w:r>
              <w:rPr>
                <w:rStyle w:val="af2"/>
                <w:rFonts w:hint="eastAsia"/>
              </w:rPr>
              <w:t>3.2 电源电路设计</w:t>
            </w:r>
            <w:r>
              <w:rPr>
                <w:rFonts w:hint="eastAsia"/>
              </w:rPr>
              <w:tab/>
            </w:r>
            <w:r>
              <w:rPr>
                <w:rFonts w:hint="eastAsia"/>
              </w:rPr>
              <w:fldChar w:fldCharType="begin"/>
            </w:r>
            <w:r>
              <w:rPr>
                <w:rFonts w:hint="eastAsia"/>
              </w:rPr>
              <w:instrText xml:space="preserve"> </w:instrText>
            </w:r>
            <w:r>
              <w:instrText>PAGEREF _Toc194704048 \h</w:instrText>
            </w:r>
            <w:r>
              <w:rPr>
                <w:rFonts w:hint="eastAsia"/>
              </w:rPr>
              <w:instrText xml:space="preserve"> </w:instrText>
            </w:r>
            <w:r>
              <w:rPr>
                <w:rFonts w:hint="eastAsia"/>
              </w:rPr>
            </w:r>
            <w:r>
              <w:rPr>
                <w:rFonts w:hint="eastAsia"/>
              </w:rPr>
              <w:fldChar w:fldCharType="separate"/>
            </w:r>
            <w:r>
              <w:rPr>
                <w:rFonts w:hint="eastAsia"/>
              </w:rPr>
              <w:t>9</w:t>
            </w:r>
            <w:r>
              <w:rPr>
                <w:rFonts w:hint="eastAsia"/>
              </w:rPr>
              <w:fldChar w:fldCharType="end"/>
            </w:r>
          </w:hyperlink>
        </w:p>
        <w:p w14:paraId="3CA8341D" w14:textId="77777777" w:rsidR="007854F2" w:rsidRDefault="007854F2">
          <w:pPr>
            <w:pStyle w:val="TOC2"/>
            <w:tabs>
              <w:tab w:val="right" w:leader="dot" w:pos="9344"/>
            </w:tabs>
            <w:rPr>
              <w:rFonts w:asciiTheme="minorHAnsi" w:eastAsiaTheme="minorEastAsia" w:hAnsiTheme="minorHAnsi" w:cstheme="minorBidi"/>
              <w:kern w:val="2"/>
              <w:sz w:val="22"/>
              <w:szCs w:val="24"/>
              <w14:ligatures w14:val="standardContextual"/>
            </w:rPr>
          </w:pPr>
          <w:hyperlink w:anchor="_Toc194704049" w:history="1">
            <w:r>
              <w:rPr>
                <w:rStyle w:val="af2"/>
                <w:rFonts w:hint="eastAsia"/>
              </w:rPr>
              <w:t>3.3 传感器模块电路设计</w:t>
            </w:r>
            <w:r>
              <w:rPr>
                <w:rFonts w:hint="eastAsia"/>
              </w:rPr>
              <w:tab/>
            </w:r>
            <w:r>
              <w:rPr>
                <w:rFonts w:hint="eastAsia"/>
              </w:rPr>
              <w:fldChar w:fldCharType="begin"/>
            </w:r>
            <w:r>
              <w:rPr>
                <w:rFonts w:hint="eastAsia"/>
              </w:rPr>
              <w:instrText xml:space="preserve"> </w:instrText>
            </w:r>
            <w:r>
              <w:instrText>PAGEREF _Toc194704049 \h</w:instrText>
            </w:r>
            <w:r>
              <w:rPr>
                <w:rFonts w:hint="eastAsia"/>
              </w:rPr>
              <w:instrText xml:space="preserve"> </w:instrText>
            </w:r>
            <w:r>
              <w:rPr>
                <w:rFonts w:hint="eastAsia"/>
              </w:rPr>
            </w:r>
            <w:r>
              <w:rPr>
                <w:rFonts w:hint="eastAsia"/>
              </w:rPr>
              <w:fldChar w:fldCharType="separate"/>
            </w:r>
            <w:r>
              <w:rPr>
                <w:rFonts w:hint="eastAsia"/>
              </w:rPr>
              <w:t>10</w:t>
            </w:r>
            <w:r>
              <w:rPr>
                <w:rFonts w:hint="eastAsia"/>
              </w:rPr>
              <w:fldChar w:fldCharType="end"/>
            </w:r>
          </w:hyperlink>
        </w:p>
        <w:p w14:paraId="1BE40704"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50" w:history="1">
            <w:r>
              <w:rPr>
                <w:rStyle w:val="af2"/>
                <w:rFonts w:hint="eastAsia"/>
              </w:rPr>
              <w:t>3.3.1 DHT11传感器电路设计</w:t>
            </w:r>
            <w:r>
              <w:rPr>
                <w:rFonts w:hint="eastAsia"/>
              </w:rPr>
              <w:tab/>
            </w:r>
            <w:r>
              <w:rPr>
                <w:rFonts w:hint="eastAsia"/>
              </w:rPr>
              <w:fldChar w:fldCharType="begin"/>
            </w:r>
            <w:r>
              <w:rPr>
                <w:rFonts w:hint="eastAsia"/>
              </w:rPr>
              <w:instrText xml:space="preserve"> </w:instrText>
            </w:r>
            <w:r>
              <w:instrText>PAGEREF _Toc194704050 \h</w:instrText>
            </w:r>
            <w:r>
              <w:rPr>
                <w:rFonts w:hint="eastAsia"/>
              </w:rPr>
              <w:instrText xml:space="preserve"> </w:instrText>
            </w:r>
            <w:r>
              <w:rPr>
                <w:rFonts w:hint="eastAsia"/>
              </w:rPr>
            </w:r>
            <w:r>
              <w:rPr>
                <w:rFonts w:hint="eastAsia"/>
              </w:rPr>
              <w:fldChar w:fldCharType="separate"/>
            </w:r>
            <w:r>
              <w:rPr>
                <w:rFonts w:hint="eastAsia"/>
              </w:rPr>
              <w:t>10</w:t>
            </w:r>
            <w:r>
              <w:rPr>
                <w:rFonts w:hint="eastAsia"/>
              </w:rPr>
              <w:fldChar w:fldCharType="end"/>
            </w:r>
          </w:hyperlink>
        </w:p>
        <w:p w14:paraId="15EDED10"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51" w:history="1">
            <w:r>
              <w:rPr>
                <w:rStyle w:val="af2"/>
                <w:rFonts w:hint="eastAsia"/>
              </w:rPr>
              <w:t>3.3.2 BH1750传感器电路设计</w:t>
            </w:r>
            <w:r>
              <w:rPr>
                <w:rFonts w:hint="eastAsia"/>
              </w:rPr>
              <w:tab/>
            </w:r>
            <w:r>
              <w:rPr>
                <w:rFonts w:hint="eastAsia"/>
              </w:rPr>
              <w:fldChar w:fldCharType="begin"/>
            </w:r>
            <w:r>
              <w:rPr>
                <w:rFonts w:hint="eastAsia"/>
              </w:rPr>
              <w:instrText xml:space="preserve"> </w:instrText>
            </w:r>
            <w:r>
              <w:instrText>PAGEREF _Toc194704051 \h</w:instrText>
            </w:r>
            <w:r>
              <w:rPr>
                <w:rFonts w:hint="eastAsia"/>
              </w:rPr>
              <w:instrText xml:space="preserve"> </w:instrText>
            </w:r>
            <w:r>
              <w:rPr>
                <w:rFonts w:hint="eastAsia"/>
              </w:rPr>
            </w:r>
            <w:r>
              <w:rPr>
                <w:rFonts w:hint="eastAsia"/>
              </w:rPr>
              <w:fldChar w:fldCharType="separate"/>
            </w:r>
            <w:r>
              <w:rPr>
                <w:rFonts w:hint="eastAsia"/>
              </w:rPr>
              <w:t>11</w:t>
            </w:r>
            <w:r>
              <w:rPr>
                <w:rFonts w:hint="eastAsia"/>
              </w:rPr>
              <w:fldChar w:fldCharType="end"/>
            </w:r>
          </w:hyperlink>
        </w:p>
        <w:p w14:paraId="63AC32A9"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52" w:history="1">
            <w:r>
              <w:rPr>
                <w:rStyle w:val="af2"/>
                <w:rFonts w:hint="eastAsia"/>
              </w:rPr>
              <w:t>3.3.3 按键模块电路设计</w:t>
            </w:r>
            <w:r>
              <w:rPr>
                <w:rFonts w:hint="eastAsia"/>
              </w:rPr>
              <w:tab/>
            </w:r>
            <w:r>
              <w:rPr>
                <w:rFonts w:hint="eastAsia"/>
              </w:rPr>
              <w:fldChar w:fldCharType="begin"/>
            </w:r>
            <w:r>
              <w:rPr>
                <w:rFonts w:hint="eastAsia"/>
              </w:rPr>
              <w:instrText xml:space="preserve"> </w:instrText>
            </w:r>
            <w:r>
              <w:instrText>PAGEREF _Toc194704052 \h</w:instrText>
            </w:r>
            <w:r>
              <w:rPr>
                <w:rFonts w:hint="eastAsia"/>
              </w:rPr>
              <w:instrText xml:space="preserve"> </w:instrText>
            </w:r>
            <w:r>
              <w:rPr>
                <w:rFonts w:hint="eastAsia"/>
              </w:rPr>
            </w:r>
            <w:r>
              <w:rPr>
                <w:rFonts w:hint="eastAsia"/>
              </w:rPr>
              <w:fldChar w:fldCharType="separate"/>
            </w:r>
            <w:r>
              <w:rPr>
                <w:rFonts w:hint="eastAsia"/>
              </w:rPr>
              <w:t>11</w:t>
            </w:r>
            <w:r>
              <w:rPr>
                <w:rFonts w:hint="eastAsia"/>
              </w:rPr>
              <w:fldChar w:fldCharType="end"/>
            </w:r>
          </w:hyperlink>
        </w:p>
        <w:p w14:paraId="602071E8"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53" w:history="1">
            <w:r>
              <w:rPr>
                <w:rStyle w:val="af2"/>
                <w:rFonts w:hint="eastAsia"/>
              </w:rPr>
              <w:t>3.3.4 显示模块电路设计</w:t>
            </w:r>
            <w:r>
              <w:rPr>
                <w:rFonts w:hint="eastAsia"/>
              </w:rPr>
              <w:tab/>
            </w:r>
            <w:r>
              <w:rPr>
                <w:rFonts w:hint="eastAsia"/>
              </w:rPr>
              <w:fldChar w:fldCharType="begin"/>
            </w:r>
            <w:r>
              <w:rPr>
                <w:rFonts w:hint="eastAsia"/>
              </w:rPr>
              <w:instrText xml:space="preserve"> </w:instrText>
            </w:r>
            <w:r>
              <w:instrText>PAGEREF _Toc194704053 \h</w:instrText>
            </w:r>
            <w:r>
              <w:rPr>
                <w:rFonts w:hint="eastAsia"/>
              </w:rPr>
              <w:instrText xml:space="preserve"> </w:instrText>
            </w:r>
            <w:r>
              <w:rPr>
                <w:rFonts w:hint="eastAsia"/>
              </w:rPr>
            </w:r>
            <w:r>
              <w:rPr>
                <w:rFonts w:hint="eastAsia"/>
              </w:rPr>
              <w:fldChar w:fldCharType="separate"/>
            </w:r>
            <w:r>
              <w:rPr>
                <w:rFonts w:hint="eastAsia"/>
              </w:rPr>
              <w:t>12</w:t>
            </w:r>
            <w:r>
              <w:rPr>
                <w:rFonts w:hint="eastAsia"/>
              </w:rPr>
              <w:fldChar w:fldCharType="end"/>
            </w:r>
          </w:hyperlink>
        </w:p>
        <w:p w14:paraId="57BEBC6D"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54" w:history="1">
            <w:r>
              <w:rPr>
                <w:rStyle w:val="af2"/>
                <w:rFonts w:hint="eastAsia"/>
              </w:rPr>
              <w:t>3.3.5 时钟模块电路设计</w:t>
            </w:r>
            <w:r>
              <w:rPr>
                <w:rFonts w:hint="eastAsia"/>
              </w:rPr>
              <w:tab/>
            </w:r>
            <w:r>
              <w:rPr>
                <w:rFonts w:hint="eastAsia"/>
              </w:rPr>
              <w:fldChar w:fldCharType="begin"/>
            </w:r>
            <w:r>
              <w:rPr>
                <w:rFonts w:hint="eastAsia"/>
              </w:rPr>
              <w:instrText xml:space="preserve"> </w:instrText>
            </w:r>
            <w:r>
              <w:instrText>PAGEREF _Toc194704054 \h</w:instrText>
            </w:r>
            <w:r>
              <w:rPr>
                <w:rFonts w:hint="eastAsia"/>
              </w:rPr>
              <w:instrText xml:space="preserve"> </w:instrText>
            </w:r>
            <w:r>
              <w:rPr>
                <w:rFonts w:hint="eastAsia"/>
              </w:rPr>
            </w:r>
            <w:r>
              <w:rPr>
                <w:rFonts w:hint="eastAsia"/>
              </w:rPr>
              <w:fldChar w:fldCharType="separate"/>
            </w:r>
            <w:r>
              <w:rPr>
                <w:rFonts w:hint="eastAsia"/>
              </w:rPr>
              <w:t>12</w:t>
            </w:r>
            <w:r>
              <w:rPr>
                <w:rFonts w:hint="eastAsia"/>
              </w:rPr>
              <w:fldChar w:fldCharType="end"/>
            </w:r>
          </w:hyperlink>
        </w:p>
        <w:p w14:paraId="4B4F980F"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55" w:history="1">
            <w:r>
              <w:rPr>
                <w:rStyle w:val="af2"/>
                <w:rFonts w:hint="eastAsia"/>
              </w:rPr>
              <w:t>3.3.6 声光提醒电路设计</w:t>
            </w:r>
            <w:r>
              <w:rPr>
                <w:rFonts w:hint="eastAsia"/>
              </w:rPr>
              <w:tab/>
            </w:r>
            <w:r>
              <w:rPr>
                <w:rFonts w:hint="eastAsia"/>
              </w:rPr>
              <w:fldChar w:fldCharType="begin"/>
            </w:r>
            <w:r>
              <w:rPr>
                <w:rFonts w:hint="eastAsia"/>
              </w:rPr>
              <w:instrText xml:space="preserve"> </w:instrText>
            </w:r>
            <w:r>
              <w:instrText>PAGEREF _Toc194704055 \h</w:instrText>
            </w:r>
            <w:r>
              <w:rPr>
                <w:rFonts w:hint="eastAsia"/>
              </w:rPr>
              <w:instrText xml:space="preserve"> </w:instrText>
            </w:r>
            <w:r>
              <w:rPr>
                <w:rFonts w:hint="eastAsia"/>
              </w:rPr>
            </w:r>
            <w:r>
              <w:rPr>
                <w:rFonts w:hint="eastAsia"/>
              </w:rPr>
              <w:fldChar w:fldCharType="separate"/>
            </w:r>
            <w:r>
              <w:rPr>
                <w:rFonts w:hint="eastAsia"/>
              </w:rPr>
              <w:t>13</w:t>
            </w:r>
            <w:r>
              <w:rPr>
                <w:rFonts w:hint="eastAsia"/>
              </w:rPr>
              <w:fldChar w:fldCharType="end"/>
            </w:r>
          </w:hyperlink>
        </w:p>
        <w:p w14:paraId="478957F5"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56" w:history="1">
            <w:r>
              <w:rPr>
                <w:rStyle w:val="af2"/>
                <w:rFonts w:hint="eastAsia"/>
              </w:rPr>
              <w:t>3.3.7 蓝牙模块电路设计</w:t>
            </w:r>
            <w:r>
              <w:rPr>
                <w:rFonts w:hint="eastAsia"/>
              </w:rPr>
              <w:tab/>
            </w:r>
            <w:r>
              <w:rPr>
                <w:rFonts w:hint="eastAsia"/>
              </w:rPr>
              <w:fldChar w:fldCharType="begin"/>
            </w:r>
            <w:r>
              <w:rPr>
                <w:rFonts w:hint="eastAsia"/>
              </w:rPr>
              <w:instrText xml:space="preserve"> </w:instrText>
            </w:r>
            <w:r>
              <w:instrText>PAGEREF _Toc194704056 \h</w:instrText>
            </w:r>
            <w:r>
              <w:rPr>
                <w:rFonts w:hint="eastAsia"/>
              </w:rPr>
              <w:instrText xml:space="preserve"> </w:instrText>
            </w:r>
            <w:r>
              <w:rPr>
                <w:rFonts w:hint="eastAsia"/>
              </w:rPr>
            </w:r>
            <w:r>
              <w:rPr>
                <w:rFonts w:hint="eastAsia"/>
              </w:rPr>
              <w:fldChar w:fldCharType="separate"/>
            </w:r>
            <w:r>
              <w:rPr>
                <w:rFonts w:hint="eastAsia"/>
              </w:rPr>
              <w:t>14</w:t>
            </w:r>
            <w:r>
              <w:rPr>
                <w:rFonts w:hint="eastAsia"/>
              </w:rPr>
              <w:fldChar w:fldCharType="end"/>
            </w:r>
          </w:hyperlink>
        </w:p>
        <w:p w14:paraId="7B002A0B" w14:textId="77777777" w:rsidR="007854F2" w:rsidRDefault="007854F2">
          <w:pPr>
            <w:pStyle w:val="TOC1"/>
            <w:tabs>
              <w:tab w:val="right" w:leader="dot" w:pos="9344"/>
            </w:tabs>
            <w:rPr>
              <w:rFonts w:asciiTheme="minorHAnsi" w:eastAsiaTheme="minorEastAsia" w:hAnsiTheme="minorHAnsi" w:cstheme="minorBidi"/>
              <w:kern w:val="2"/>
              <w:sz w:val="22"/>
              <w:szCs w:val="24"/>
              <w14:ligatures w14:val="standardContextual"/>
            </w:rPr>
          </w:pPr>
          <w:hyperlink w:anchor="_Toc194704057" w:history="1">
            <w:r>
              <w:rPr>
                <w:rStyle w:val="af2"/>
                <w:rFonts w:hint="eastAsia"/>
                <w:spacing w:val="-1"/>
              </w:rPr>
              <w:t>4 系统软件设计</w:t>
            </w:r>
            <w:r>
              <w:rPr>
                <w:rFonts w:hint="eastAsia"/>
              </w:rPr>
              <w:tab/>
            </w:r>
            <w:r>
              <w:rPr>
                <w:rFonts w:hint="eastAsia"/>
              </w:rPr>
              <w:fldChar w:fldCharType="begin"/>
            </w:r>
            <w:r>
              <w:rPr>
                <w:rFonts w:hint="eastAsia"/>
              </w:rPr>
              <w:instrText xml:space="preserve"> </w:instrText>
            </w:r>
            <w:r>
              <w:instrText>PAGEREF _Toc194704057 \h</w:instrText>
            </w:r>
            <w:r>
              <w:rPr>
                <w:rFonts w:hint="eastAsia"/>
              </w:rPr>
              <w:instrText xml:space="preserve"> </w:instrText>
            </w:r>
            <w:r>
              <w:rPr>
                <w:rFonts w:hint="eastAsia"/>
              </w:rPr>
            </w:r>
            <w:r>
              <w:rPr>
                <w:rFonts w:hint="eastAsia"/>
              </w:rPr>
              <w:fldChar w:fldCharType="separate"/>
            </w:r>
            <w:r>
              <w:rPr>
                <w:rFonts w:hint="eastAsia"/>
              </w:rPr>
              <w:t>15</w:t>
            </w:r>
            <w:r>
              <w:rPr>
                <w:rFonts w:hint="eastAsia"/>
              </w:rPr>
              <w:fldChar w:fldCharType="end"/>
            </w:r>
          </w:hyperlink>
        </w:p>
        <w:p w14:paraId="5059D23E" w14:textId="77777777" w:rsidR="007854F2" w:rsidRDefault="007854F2">
          <w:pPr>
            <w:pStyle w:val="TOC2"/>
            <w:tabs>
              <w:tab w:val="right" w:leader="dot" w:pos="9344"/>
            </w:tabs>
            <w:rPr>
              <w:rFonts w:asciiTheme="minorHAnsi" w:eastAsiaTheme="minorEastAsia" w:hAnsiTheme="minorHAnsi" w:cstheme="minorBidi"/>
              <w:kern w:val="2"/>
              <w:sz w:val="22"/>
              <w:szCs w:val="24"/>
              <w14:ligatures w14:val="standardContextual"/>
            </w:rPr>
          </w:pPr>
          <w:hyperlink w:anchor="_Toc194704058" w:history="1">
            <w:r>
              <w:rPr>
                <w:rStyle w:val="af2"/>
                <w:rFonts w:hint="eastAsia"/>
              </w:rPr>
              <w:t>4.1 编译语言和环境</w:t>
            </w:r>
            <w:r>
              <w:rPr>
                <w:rFonts w:hint="eastAsia"/>
              </w:rPr>
              <w:tab/>
            </w:r>
            <w:r>
              <w:rPr>
                <w:rFonts w:hint="eastAsia"/>
              </w:rPr>
              <w:fldChar w:fldCharType="begin"/>
            </w:r>
            <w:r>
              <w:rPr>
                <w:rFonts w:hint="eastAsia"/>
              </w:rPr>
              <w:instrText xml:space="preserve"> </w:instrText>
            </w:r>
            <w:r>
              <w:instrText>PAGEREF _Toc194704058 \h</w:instrText>
            </w:r>
            <w:r>
              <w:rPr>
                <w:rFonts w:hint="eastAsia"/>
              </w:rPr>
              <w:instrText xml:space="preserve"> </w:instrText>
            </w:r>
            <w:r>
              <w:rPr>
                <w:rFonts w:hint="eastAsia"/>
              </w:rPr>
            </w:r>
            <w:r>
              <w:rPr>
                <w:rFonts w:hint="eastAsia"/>
              </w:rPr>
              <w:fldChar w:fldCharType="separate"/>
            </w:r>
            <w:r>
              <w:rPr>
                <w:rFonts w:hint="eastAsia"/>
              </w:rPr>
              <w:t>15</w:t>
            </w:r>
            <w:r>
              <w:rPr>
                <w:rFonts w:hint="eastAsia"/>
              </w:rPr>
              <w:fldChar w:fldCharType="end"/>
            </w:r>
          </w:hyperlink>
        </w:p>
        <w:p w14:paraId="20E3843E" w14:textId="77777777" w:rsidR="007854F2" w:rsidRDefault="007854F2">
          <w:pPr>
            <w:pStyle w:val="TOC2"/>
            <w:tabs>
              <w:tab w:val="right" w:leader="dot" w:pos="9344"/>
            </w:tabs>
            <w:rPr>
              <w:rFonts w:asciiTheme="minorHAnsi" w:eastAsiaTheme="minorEastAsia" w:hAnsiTheme="minorHAnsi" w:cstheme="minorBidi"/>
              <w:kern w:val="2"/>
              <w:sz w:val="22"/>
              <w:szCs w:val="24"/>
              <w14:ligatures w14:val="standardContextual"/>
            </w:rPr>
          </w:pPr>
          <w:hyperlink w:anchor="_Toc194704059" w:history="1">
            <w:r>
              <w:rPr>
                <w:rStyle w:val="af2"/>
                <w:rFonts w:hint="eastAsia"/>
              </w:rPr>
              <w:t>4.2 系统程序设计</w:t>
            </w:r>
            <w:r>
              <w:rPr>
                <w:rFonts w:hint="eastAsia"/>
              </w:rPr>
              <w:tab/>
            </w:r>
            <w:r>
              <w:rPr>
                <w:rFonts w:hint="eastAsia"/>
              </w:rPr>
              <w:fldChar w:fldCharType="begin"/>
            </w:r>
            <w:r>
              <w:rPr>
                <w:rFonts w:hint="eastAsia"/>
              </w:rPr>
              <w:instrText xml:space="preserve"> </w:instrText>
            </w:r>
            <w:r>
              <w:instrText>PAGEREF _Toc194704059 \h</w:instrText>
            </w:r>
            <w:r>
              <w:rPr>
                <w:rFonts w:hint="eastAsia"/>
              </w:rPr>
              <w:instrText xml:space="preserve"> </w:instrText>
            </w:r>
            <w:r>
              <w:rPr>
                <w:rFonts w:hint="eastAsia"/>
              </w:rPr>
            </w:r>
            <w:r>
              <w:rPr>
                <w:rFonts w:hint="eastAsia"/>
              </w:rPr>
              <w:fldChar w:fldCharType="separate"/>
            </w:r>
            <w:r>
              <w:rPr>
                <w:rFonts w:hint="eastAsia"/>
              </w:rPr>
              <w:t>16</w:t>
            </w:r>
            <w:r>
              <w:rPr>
                <w:rFonts w:hint="eastAsia"/>
              </w:rPr>
              <w:fldChar w:fldCharType="end"/>
            </w:r>
          </w:hyperlink>
        </w:p>
        <w:p w14:paraId="535511B1"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60" w:history="1">
            <w:r>
              <w:rPr>
                <w:rStyle w:val="af2"/>
                <w:rFonts w:hint="eastAsia"/>
              </w:rPr>
              <w:t>4.2.1 主程序设计</w:t>
            </w:r>
            <w:r>
              <w:rPr>
                <w:rFonts w:hint="eastAsia"/>
              </w:rPr>
              <w:tab/>
            </w:r>
            <w:r>
              <w:rPr>
                <w:rFonts w:hint="eastAsia"/>
              </w:rPr>
              <w:fldChar w:fldCharType="begin"/>
            </w:r>
            <w:r>
              <w:rPr>
                <w:rFonts w:hint="eastAsia"/>
              </w:rPr>
              <w:instrText xml:space="preserve"> </w:instrText>
            </w:r>
            <w:r>
              <w:instrText>PAGEREF _Toc194704060 \h</w:instrText>
            </w:r>
            <w:r>
              <w:rPr>
                <w:rFonts w:hint="eastAsia"/>
              </w:rPr>
              <w:instrText xml:space="preserve"> </w:instrText>
            </w:r>
            <w:r>
              <w:rPr>
                <w:rFonts w:hint="eastAsia"/>
              </w:rPr>
            </w:r>
            <w:r>
              <w:rPr>
                <w:rFonts w:hint="eastAsia"/>
              </w:rPr>
              <w:fldChar w:fldCharType="separate"/>
            </w:r>
            <w:r>
              <w:rPr>
                <w:rFonts w:hint="eastAsia"/>
              </w:rPr>
              <w:t>16</w:t>
            </w:r>
            <w:r>
              <w:rPr>
                <w:rFonts w:hint="eastAsia"/>
              </w:rPr>
              <w:fldChar w:fldCharType="end"/>
            </w:r>
          </w:hyperlink>
        </w:p>
        <w:p w14:paraId="0194A4F9"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61" w:history="1">
            <w:r>
              <w:rPr>
                <w:rStyle w:val="af2"/>
                <w:rFonts w:hint="eastAsia"/>
              </w:rPr>
              <w:t>4.2.2 传感器程序设计</w:t>
            </w:r>
            <w:r>
              <w:rPr>
                <w:rFonts w:hint="eastAsia"/>
              </w:rPr>
              <w:tab/>
            </w:r>
            <w:r>
              <w:rPr>
                <w:rFonts w:hint="eastAsia"/>
              </w:rPr>
              <w:fldChar w:fldCharType="begin"/>
            </w:r>
            <w:r>
              <w:rPr>
                <w:rFonts w:hint="eastAsia"/>
              </w:rPr>
              <w:instrText xml:space="preserve"> </w:instrText>
            </w:r>
            <w:r>
              <w:instrText>PAGEREF _Toc194704061 \h</w:instrText>
            </w:r>
            <w:r>
              <w:rPr>
                <w:rFonts w:hint="eastAsia"/>
              </w:rPr>
              <w:instrText xml:space="preserve"> </w:instrText>
            </w:r>
            <w:r>
              <w:rPr>
                <w:rFonts w:hint="eastAsia"/>
              </w:rPr>
            </w:r>
            <w:r>
              <w:rPr>
                <w:rFonts w:hint="eastAsia"/>
              </w:rPr>
              <w:fldChar w:fldCharType="separate"/>
            </w:r>
            <w:r>
              <w:rPr>
                <w:rFonts w:hint="eastAsia"/>
              </w:rPr>
              <w:t>16</w:t>
            </w:r>
            <w:r>
              <w:rPr>
                <w:rFonts w:hint="eastAsia"/>
              </w:rPr>
              <w:fldChar w:fldCharType="end"/>
            </w:r>
          </w:hyperlink>
        </w:p>
        <w:p w14:paraId="3E8986A0"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62" w:history="1">
            <w:r>
              <w:rPr>
                <w:rStyle w:val="af2"/>
                <w:rFonts w:hint="eastAsia"/>
              </w:rPr>
              <w:t>4.2.3 显示程序设计</w:t>
            </w:r>
            <w:r>
              <w:rPr>
                <w:rFonts w:hint="eastAsia"/>
              </w:rPr>
              <w:tab/>
            </w:r>
            <w:r>
              <w:rPr>
                <w:rFonts w:hint="eastAsia"/>
              </w:rPr>
              <w:fldChar w:fldCharType="begin"/>
            </w:r>
            <w:r>
              <w:rPr>
                <w:rFonts w:hint="eastAsia"/>
              </w:rPr>
              <w:instrText xml:space="preserve"> </w:instrText>
            </w:r>
            <w:r>
              <w:instrText>PAGEREF _Toc194704062 \h</w:instrText>
            </w:r>
            <w:r>
              <w:rPr>
                <w:rFonts w:hint="eastAsia"/>
              </w:rPr>
              <w:instrText xml:space="preserve"> </w:instrText>
            </w:r>
            <w:r>
              <w:rPr>
                <w:rFonts w:hint="eastAsia"/>
              </w:rPr>
            </w:r>
            <w:r>
              <w:rPr>
                <w:rFonts w:hint="eastAsia"/>
              </w:rPr>
              <w:fldChar w:fldCharType="separate"/>
            </w:r>
            <w:r>
              <w:rPr>
                <w:rFonts w:hint="eastAsia"/>
              </w:rPr>
              <w:t>18</w:t>
            </w:r>
            <w:r>
              <w:rPr>
                <w:rFonts w:hint="eastAsia"/>
              </w:rPr>
              <w:fldChar w:fldCharType="end"/>
            </w:r>
          </w:hyperlink>
        </w:p>
        <w:p w14:paraId="3CFE7B5F"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63" w:history="1">
            <w:r>
              <w:rPr>
                <w:rStyle w:val="af2"/>
                <w:rFonts w:hint="eastAsia"/>
              </w:rPr>
              <w:t>4.2.4 声光提醒程序设计</w:t>
            </w:r>
            <w:r>
              <w:rPr>
                <w:rFonts w:hint="eastAsia"/>
              </w:rPr>
              <w:tab/>
            </w:r>
            <w:r>
              <w:rPr>
                <w:rFonts w:hint="eastAsia"/>
              </w:rPr>
              <w:fldChar w:fldCharType="begin"/>
            </w:r>
            <w:r>
              <w:rPr>
                <w:rFonts w:hint="eastAsia"/>
              </w:rPr>
              <w:instrText xml:space="preserve"> </w:instrText>
            </w:r>
            <w:r>
              <w:instrText>PAGEREF _Toc194704063 \h</w:instrText>
            </w:r>
            <w:r>
              <w:rPr>
                <w:rFonts w:hint="eastAsia"/>
              </w:rPr>
              <w:instrText xml:space="preserve"> </w:instrText>
            </w:r>
            <w:r>
              <w:rPr>
                <w:rFonts w:hint="eastAsia"/>
              </w:rPr>
            </w:r>
            <w:r>
              <w:rPr>
                <w:rFonts w:hint="eastAsia"/>
              </w:rPr>
              <w:fldChar w:fldCharType="separate"/>
            </w:r>
            <w:r>
              <w:rPr>
                <w:rFonts w:hint="eastAsia"/>
              </w:rPr>
              <w:t>18</w:t>
            </w:r>
            <w:r>
              <w:rPr>
                <w:rFonts w:hint="eastAsia"/>
              </w:rPr>
              <w:fldChar w:fldCharType="end"/>
            </w:r>
          </w:hyperlink>
        </w:p>
        <w:p w14:paraId="09CFC940"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64" w:history="1">
            <w:r>
              <w:rPr>
                <w:rStyle w:val="af2"/>
                <w:rFonts w:hint="eastAsia"/>
              </w:rPr>
              <w:t>4.2.5 按键程序设计</w:t>
            </w:r>
            <w:r>
              <w:rPr>
                <w:rFonts w:hint="eastAsia"/>
              </w:rPr>
              <w:tab/>
            </w:r>
            <w:r>
              <w:rPr>
                <w:rFonts w:hint="eastAsia"/>
              </w:rPr>
              <w:fldChar w:fldCharType="begin"/>
            </w:r>
            <w:r>
              <w:rPr>
                <w:rFonts w:hint="eastAsia"/>
              </w:rPr>
              <w:instrText xml:space="preserve"> </w:instrText>
            </w:r>
            <w:r>
              <w:instrText>PAGEREF _Toc194704064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036858A5" w14:textId="77777777" w:rsidR="007854F2" w:rsidRDefault="007854F2">
          <w:pPr>
            <w:pStyle w:val="TOC3"/>
            <w:tabs>
              <w:tab w:val="right" w:leader="dot" w:pos="9344"/>
            </w:tabs>
            <w:rPr>
              <w:rFonts w:asciiTheme="minorHAnsi" w:eastAsiaTheme="minorEastAsia" w:hAnsiTheme="minorHAnsi" w:cstheme="minorBidi"/>
              <w:kern w:val="2"/>
              <w:sz w:val="22"/>
              <w:szCs w:val="24"/>
              <w14:ligatures w14:val="standardContextual"/>
            </w:rPr>
          </w:pPr>
          <w:hyperlink w:anchor="_Toc194704065" w:history="1">
            <w:r>
              <w:rPr>
                <w:rStyle w:val="af2"/>
                <w:rFonts w:hint="eastAsia"/>
              </w:rPr>
              <w:t>4.2.6 通讯程序设计</w:t>
            </w:r>
            <w:r>
              <w:rPr>
                <w:rFonts w:hint="eastAsia"/>
              </w:rPr>
              <w:tab/>
            </w:r>
            <w:r>
              <w:rPr>
                <w:rFonts w:hint="eastAsia"/>
              </w:rPr>
              <w:fldChar w:fldCharType="begin"/>
            </w:r>
            <w:r>
              <w:rPr>
                <w:rFonts w:hint="eastAsia"/>
              </w:rPr>
              <w:instrText xml:space="preserve"> </w:instrText>
            </w:r>
            <w:r>
              <w:instrText>PAGEREF _Toc194704065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551D74DA" w14:textId="77777777" w:rsidR="007854F2" w:rsidRDefault="007854F2">
          <w:pPr>
            <w:pStyle w:val="TOC1"/>
            <w:tabs>
              <w:tab w:val="right" w:leader="dot" w:pos="9344"/>
            </w:tabs>
            <w:rPr>
              <w:rFonts w:asciiTheme="minorHAnsi" w:eastAsiaTheme="minorEastAsia" w:hAnsiTheme="minorHAnsi" w:cstheme="minorBidi"/>
              <w:kern w:val="2"/>
              <w:sz w:val="22"/>
              <w:szCs w:val="24"/>
              <w14:ligatures w14:val="standardContextual"/>
            </w:rPr>
          </w:pPr>
          <w:hyperlink w:anchor="_Toc194704066" w:history="1">
            <w:r>
              <w:rPr>
                <w:rStyle w:val="af2"/>
                <w:rFonts w:hint="eastAsia"/>
                <w:spacing w:val="-2"/>
              </w:rPr>
              <w:t xml:space="preserve">5 </w:t>
            </w:r>
            <w:r>
              <w:rPr>
                <w:rStyle w:val="af2"/>
                <w:rFonts w:hint="eastAsia"/>
                <w:spacing w:val="-1"/>
                <w:lang w:val="zh-CN"/>
              </w:rPr>
              <w:t>系统调试与分析</w:t>
            </w:r>
            <w:r>
              <w:rPr>
                <w:rFonts w:hint="eastAsia"/>
              </w:rPr>
              <w:tab/>
            </w:r>
            <w:r>
              <w:rPr>
                <w:rFonts w:hint="eastAsia"/>
              </w:rPr>
              <w:fldChar w:fldCharType="begin"/>
            </w:r>
            <w:r>
              <w:rPr>
                <w:rFonts w:hint="eastAsia"/>
              </w:rPr>
              <w:instrText xml:space="preserve"> </w:instrText>
            </w:r>
            <w:r>
              <w:instrText>PAGEREF _Toc194704066 \h</w:instrText>
            </w:r>
            <w:r>
              <w:rPr>
                <w:rFonts w:hint="eastAsia"/>
              </w:rPr>
              <w:instrText xml:space="preserve"> </w:instrText>
            </w:r>
            <w:r>
              <w:rPr>
                <w:rFonts w:hint="eastAsia"/>
              </w:rPr>
            </w:r>
            <w:r>
              <w:rPr>
                <w:rFonts w:hint="eastAsia"/>
              </w:rPr>
              <w:fldChar w:fldCharType="separate"/>
            </w:r>
            <w:r>
              <w:rPr>
                <w:rFonts w:hint="eastAsia"/>
              </w:rPr>
              <w:t>22</w:t>
            </w:r>
            <w:r>
              <w:rPr>
                <w:rFonts w:hint="eastAsia"/>
              </w:rPr>
              <w:fldChar w:fldCharType="end"/>
            </w:r>
          </w:hyperlink>
        </w:p>
        <w:p w14:paraId="6618B0E6" w14:textId="77777777" w:rsidR="007854F2" w:rsidRDefault="007854F2">
          <w:pPr>
            <w:pStyle w:val="TOC1"/>
            <w:tabs>
              <w:tab w:val="right" w:leader="dot" w:pos="9344"/>
            </w:tabs>
            <w:rPr>
              <w:rFonts w:asciiTheme="minorHAnsi" w:eastAsiaTheme="minorEastAsia" w:hAnsiTheme="minorHAnsi" w:cstheme="minorBidi"/>
              <w:kern w:val="2"/>
              <w:sz w:val="22"/>
              <w:szCs w:val="24"/>
              <w14:ligatures w14:val="standardContextual"/>
            </w:rPr>
          </w:pPr>
          <w:hyperlink w:anchor="_Toc194704067" w:history="1">
            <w:r>
              <w:rPr>
                <w:rStyle w:val="af2"/>
                <w:rFonts w:hint="eastAsia"/>
                <w:spacing w:val="-2"/>
              </w:rPr>
              <w:t>6 总结与展望</w:t>
            </w:r>
            <w:r>
              <w:rPr>
                <w:rFonts w:hint="eastAsia"/>
              </w:rPr>
              <w:tab/>
            </w:r>
            <w:r>
              <w:rPr>
                <w:rFonts w:hint="eastAsia"/>
              </w:rPr>
              <w:fldChar w:fldCharType="begin"/>
            </w:r>
            <w:r>
              <w:rPr>
                <w:rFonts w:hint="eastAsia"/>
              </w:rPr>
              <w:instrText xml:space="preserve"> </w:instrText>
            </w:r>
            <w:r>
              <w:instrText>PAGEREF _Toc194704067 \h</w:instrText>
            </w:r>
            <w:r>
              <w:rPr>
                <w:rFonts w:hint="eastAsia"/>
              </w:rPr>
              <w:instrText xml:space="preserve"> </w:instrText>
            </w:r>
            <w:r>
              <w:rPr>
                <w:rFonts w:hint="eastAsia"/>
              </w:rPr>
            </w:r>
            <w:r>
              <w:rPr>
                <w:rFonts w:hint="eastAsia"/>
              </w:rPr>
              <w:fldChar w:fldCharType="separate"/>
            </w:r>
            <w:r>
              <w:rPr>
                <w:rFonts w:hint="eastAsia"/>
              </w:rPr>
              <w:t>25</w:t>
            </w:r>
            <w:r>
              <w:rPr>
                <w:rFonts w:hint="eastAsia"/>
              </w:rPr>
              <w:fldChar w:fldCharType="end"/>
            </w:r>
          </w:hyperlink>
        </w:p>
        <w:p w14:paraId="5C47625C" w14:textId="77777777" w:rsidR="007854F2" w:rsidRDefault="007854F2">
          <w:pPr>
            <w:pStyle w:val="TOC1"/>
            <w:tabs>
              <w:tab w:val="right" w:leader="dot" w:pos="9344"/>
            </w:tabs>
            <w:rPr>
              <w:rFonts w:asciiTheme="minorHAnsi" w:eastAsiaTheme="minorEastAsia" w:hAnsiTheme="minorHAnsi" w:cstheme="minorBidi"/>
              <w:kern w:val="2"/>
              <w:sz w:val="22"/>
              <w:szCs w:val="24"/>
              <w14:ligatures w14:val="standardContextual"/>
            </w:rPr>
          </w:pPr>
          <w:hyperlink w:anchor="_Toc194704068" w:history="1">
            <w:r>
              <w:rPr>
                <w:rStyle w:val="af2"/>
                <w:rFonts w:hint="eastAsia"/>
                <w:spacing w:val="-3"/>
              </w:rPr>
              <w:t>参考文献</w:t>
            </w:r>
            <w:r>
              <w:rPr>
                <w:rFonts w:hint="eastAsia"/>
              </w:rPr>
              <w:tab/>
            </w:r>
            <w:r>
              <w:rPr>
                <w:rFonts w:hint="eastAsia"/>
              </w:rPr>
              <w:fldChar w:fldCharType="begin"/>
            </w:r>
            <w:r>
              <w:rPr>
                <w:rFonts w:hint="eastAsia"/>
              </w:rPr>
              <w:instrText xml:space="preserve"> </w:instrText>
            </w:r>
            <w:r>
              <w:instrText>PAGEREF _Toc194704068 \h</w:instrText>
            </w:r>
            <w:r>
              <w:rPr>
                <w:rFonts w:hint="eastAsia"/>
              </w:rPr>
              <w:instrText xml:space="preserve"> </w:instrText>
            </w:r>
            <w:r>
              <w:rPr>
                <w:rFonts w:hint="eastAsia"/>
              </w:rPr>
            </w:r>
            <w:r>
              <w:rPr>
                <w:rFonts w:hint="eastAsia"/>
              </w:rPr>
              <w:fldChar w:fldCharType="separate"/>
            </w:r>
            <w:r>
              <w:rPr>
                <w:rFonts w:hint="eastAsia"/>
              </w:rPr>
              <w:t>26</w:t>
            </w:r>
            <w:r>
              <w:rPr>
                <w:rFonts w:hint="eastAsia"/>
              </w:rPr>
              <w:fldChar w:fldCharType="end"/>
            </w:r>
          </w:hyperlink>
        </w:p>
        <w:p w14:paraId="39955876" w14:textId="77777777" w:rsidR="007854F2" w:rsidRDefault="007854F2">
          <w:pPr>
            <w:pStyle w:val="TOC1"/>
            <w:tabs>
              <w:tab w:val="right" w:leader="dot" w:pos="9344"/>
            </w:tabs>
            <w:rPr>
              <w:rFonts w:asciiTheme="minorHAnsi" w:eastAsiaTheme="minorEastAsia" w:hAnsiTheme="minorHAnsi" w:cstheme="minorBidi"/>
              <w:kern w:val="2"/>
              <w:sz w:val="22"/>
              <w:szCs w:val="24"/>
              <w14:ligatures w14:val="standardContextual"/>
            </w:rPr>
          </w:pPr>
          <w:hyperlink w:anchor="_Toc194704069" w:history="1">
            <w:r>
              <w:rPr>
                <w:rStyle w:val="af2"/>
                <w:rFonts w:hint="eastAsia"/>
              </w:rPr>
              <w:t xml:space="preserve">附  </w:t>
            </w:r>
            <w:r>
              <w:rPr>
                <w:rStyle w:val="af2"/>
                <w:rFonts w:hint="eastAsia"/>
                <w:spacing w:val="-10"/>
              </w:rPr>
              <w:t>录</w:t>
            </w:r>
            <w:r>
              <w:rPr>
                <w:rFonts w:hint="eastAsia"/>
              </w:rPr>
              <w:tab/>
            </w:r>
            <w:r>
              <w:rPr>
                <w:rFonts w:hint="eastAsia"/>
              </w:rPr>
              <w:fldChar w:fldCharType="begin"/>
            </w:r>
            <w:r>
              <w:rPr>
                <w:rFonts w:hint="eastAsia"/>
              </w:rPr>
              <w:instrText xml:space="preserve"> </w:instrText>
            </w:r>
            <w:r>
              <w:instrText>PAGEREF _Toc194704069 \h</w:instrText>
            </w:r>
            <w:r>
              <w:rPr>
                <w:rFonts w:hint="eastAsia"/>
              </w:rPr>
              <w:instrText xml:space="preserve"> </w:instrText>
            </w:r>
            <w:r>
              <w:rPr>
                <w:rFonts w:hint="eastAsia"/>
              </w:rPr>
            </w:r>
            <w:r>
              <w:rPr>
                <w:rFonts w:hint="eastAsia"/>
              </w:rPr>
              <w:fldChar w:fldCharType="separate"/>
            </w:r>
            <w:r>
              <w:rPr>
                <w:rFonts w:hint="eastAsia"/>
              </w:rPr>
              <w:t>27</w:t>
            </w:r>
            <w:r>
              <w:rPr>
                <w:rFonts w:hint="eastAsia"/>
              </w:rPr>
              <w:fldChar w:fldCharType="end"/>
            </w:r>
          </w:hyperlink>
        </w:p>
        <w:p w14:paraId="316F7611" w14:textId="77777777" w:rsidR="007854F2" w:rsidRDefault="00000000">
          <w:pPr>
            <w:pStyle w:val="TOC1"/>
            <w:tabs>
              <w:tab w:val="right" w:leader="dot" w:pos="9344"/>
            </w:tabs>
            <w:rPr>
              <w:rFonts w:hint="eastAsia"/>
              <w:spacing w:val="-5"/>
            </w:rPr>
          </w:pPr>
          <w:r>
            <w:rPr>
              <w:spacing w:val="-5"/>
            </w:rPr>
            <w:fldChar w:fldCharType="end"/>
          </w:r>
        </w:p>
      </w:sdtContent>
    </w:sdt>
    <w:p w14:paraId="1C1143CB" w14:textId="77777777" w:rsidR="007854F2" w:rsidRDefault="007854F2">
      <w:pPr>
        <w:pStyle w:val="TOC1"/>
        <w:tabs>
          <w:tab w:val="right" w:leader="dot" w:pos="9344"/>
        </w:tabs>
        <w:rPr>
          <w:rFonts w:hint="eastAsia"/>
          <w:spacing w:val="-5"/>
        </w:rPr>
      </w:pPr>
    </w:p>
    <w:p w14:paraId="5D627F83" w14:textId="77777777" w:rsidR="007854F2" w:rsidRDefault="007854F2">
      <w:pPr>
        <w:spacing w:line="520" w:lineRule="exact"/>
        <w:rPr>
          <w:rFonts w:eastAsiaTheme="minorEastAsia"/>
        </w:rPr>
      </w:pPr>
    </w:p>
    <w:p w14:paraId="26C2AA58" w14:textId="77777777" w:rsidR="007854F2" w:rsidRDefault="007854F2">
      <w:pPr>
        <w:spacing w:line="520" w:lineRule="exact"/>
        <w:rPr>
          <w:rFonts w:eastAsiaTheme="minorEastAsia"/>
        </w:rPr>
      </w:pPr>
    </w:p>
    <w:p w14:paraId="150DBF13" w14:textId="77777777" w:rsidR="007854F2" w:rsidRDefault="00000000">
      <w:pPr>
        <w:spacing w:line="520" w:lineRule="exact"/>
        <w:rPr>
          <w:rFonts w:eastAsiaTheme="minorEastAsia"/>
          <w:sz w:val="2"/>
          <w:szCs w:val="2"/>
        </w:rPr>
        <w:sectPr w:rsidR="007854F2">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4B67EBDB" w14:textId="77777777" w:rsidR="007854F2" w:rsidRDefault="00000000">
      <w:pPr>
        <w:pStyle w:val="1"/>
        <w:spacing w:line="520" w:lineRule="exact"/>
        <w:ind w:left="0" w:firstLine="0"/>
        <w:rPr>
          <w:rFonts w:hint="eastAsia"/>
          <w:sz w:val="21"/>
        </w:rPr>
      </w:pPr>
      <w:bookmarkStart w:id="11" w:name="_Toc21313"/>
      <w:bookmarkStart w:id="12" w:name="_Toc194704035"/>
      <w:bookmarkStart w:id="13" w:name="_Toc9821"/>
      <w:r>
        <w:rPr>
          <w:rFonts w:hint="eastAsia"/>
          <w:spacing w:val="-5"/>
          <w:sz w:val="30"/>
          <w:szCs w:val="30"/>
        </w:rPr>
        <w:lastRenderedPageBreak/>
        <w:t xml:space="preserve">1 </w:t>
      </w:r>
      <w:r>
        <w:rPr>
          <w:spacing w:val="-5"/>
          <w:sz w:val="30"/>
          <w:szCs w:val="30"/>
        </w:rPr>
        <w:t>绪论</w:t>
      </w:r>
      <w:bookmarkEnd w:id="11"/>
      <w:bookmarkEnd w:id="12"/>
      <w:bookmarkEnd w:id="13"/>
    </w:p>
    <w:p w14:paraId="6CD013FC" w14:textId="77777777" w:rsidR="007854F2" w:rsidRDefault="00000000">
      <w:pPr>
        <w:pStyle w:val="2"/>
        <w:spacing w:before="0" w:line="520" w:lineRule="exact"/>
        <w:ind w:left="0"/>
        <w:jc w:val="left"/>
        <w:rPr>
          <w:rFonts w:hint="eastAsia"/>
          <w:sz w:val="28"/>
          <w:szCs w:val="28"/>
        </w:rPr>
      </w:pPr>
      <w:bookmarkStart w:id="14" w:name="_Toc13535"/>
      <w:bookmarkStart w:id="15" w:name="_Toc194704036"/>
      <w:r>
        <w:rPr>
          <w:rFonts w:hint="eastAsia"/>
          <w:sz w:val="28"/>
          <w:szCs w:val="28"/>
        </w:rPr>
        <w:t>1.1 研究背景与意义</w:t>
      </w:r>
      <w:bookmarkEnd w:id="14"/>
      <w:bookmarkEnd w:id="15"/>
    </w:p>
    <w:p w14:paraId="059BAC2D" w14:textId="77777777" w:rsidR="007854F2" w:rsidRDefault="00000000">
      <w:pPr>
        <w:pStyle w:val="af0"/>
        <w:spacing w:after="0" w:line="520" w:lineRule="exact"/>
        <w:ind w:firstLineChars="200" w:firstLine="480"/>
        <w:rPr>
          <w:rFonts w:eastAsia="宋体"/>
          <w:sz w:val="24"/>
        </w:rPr>
      </w:pPr>
      <w:r>
        <w:rPr>
          <w:rFonts w:eastAsia="宋体"/>
          <w:sz w:val="24"/>
        </w:rPr>
        <w:t>时间作为一个描述世间万物的变化的计量名词，从古至今，贯穿每个人的一生，从幼年到中年最后到晚年，从最早的日晷到后来的水钟、沙漏、水运仪像台；再到后面的机械时钟、摆钟，在到如今各类常见的石英表，电子钟；从上看来无疑是人们在对待时间的精度上，越精益求精了。而精确的测量和高效的利用，在现如今的社会生产效率的高效启停，与个人生活的有序展开息息相关，在这样的背景下，万年历系统包含对时间呈现的信息，如公历日期、时间、星期及节气等；基于微控制器的万年历系统，凭借其低成本、高效能以及良好的扩展性等特色，近年来吸引了越来越多的关注和研究。</w:t>
      </w:r>
    </w:p>
    <w:p w14:paraId="4028F71D" w14:textId="2152CEAD" w:rsidR="007854F2" w:rsidRDefault="00000000">
      <w:pPr>
        <w:pStyle w:val="af0"/>
        <w:spacing w:after="0" w:line="520" w:lineRule="exact"/>
        <w:ind w:firstLineChars="200" w:firstLine="480"/>
        <w:rPr>
          <w:rFonts w:eastAsia="宋体"/>
          <w:sz w:val="24"/>
        </w:rPr>
      </w:pPr>
      <w:r>
        <w:rPr>
          <w:rFonts w:eastAsia="宋体"/>
          <w:sz w:val="24"/>
        </w:rPr>
        <w:t>由于具备小型化和经济性的优点且能满足智能化的最前沿需求，因此嵌入式的应用得以广泛推广。而作为一种丰富的硬件平台选择</w:t>
      </w:r>
      <w:r>
        <w:rPr>
          <w:rFonts w:eastAsia="宋体"/>
          <w:sz w:val="24"/>
        </w:rPr>
        <w:t xml:space="preserve">—— ARM </w:t>
      </w:r>
      <w:r>
        <w:rPr>
          <w:rFonts w:eastAsia="宋体"/>
          <w:sz w:val="24"/>
        </w:rPr>
        <w:t>微型计算机有着强大的性能表现并拥有优秀的兼容能力。由</w:t>
      </w:r>
      <w:r>
        <w:rPr>
          <w:rFonts w:eastAsia="宋体"/>
          <w:sz w:val="24"/>
        </w:rPr>
        <w:t>A</w:t>
      </w:r>
      <w:r>
        <w:rPr>
          <w:rFonts w:eastAsia="宋体" w:hint="eastAsia"/>
          <w:sz w:val="24"/>
        </w:rPr>
        <w:t>RM</w:t>
      </w:r>
      <w:r>
        <w:rPr>
          <w:rFonts w:eastAsia="宋体"/>
          <w:sz w:val="24"/>
        </w:rPr>
        <w:t>推出的一代新型</w:t>
      </w:r>
      <w:r w:rsidR="00A4423C" w:rsidRPr="00A4423C">
        <w:rPr>
          <w:rFonts w:eastAsia="宋体"/>
          <w:sz w:val="24"/>
        </w:rPr>
        <w:t>中央处理器（</w:t>
      </w:r>
      <w:r w:rsidR="00A4423C" w:rsidRPr="00A4423C">
        <w:rPr>
          <w:rFonts w:eastAsia="宋体"/>
          <w:sz w:val="24"/>
        </w:rPr>
        <w:t>Central Processing Unit</w:t>
      </w:r>
      <w:r w:rsidR="00A4423C" w:rsidRPr="00A4423C">
        <w:rPr>
          <w:rFonts w:eastAsia="宋体"/>
          <w:sz w:val="24"/>
        </w:rPr>
        <w:t>，简称</w:t>
      </w:r>
      <w:r w:rsidR="00A4423C" w:rsidRPr="00A4423C">
        <w:rPr>
          <w:rFonts w:eastAsia="宋体"/>
          <w:sz w:val="24"/>
        </w:rPr>
        <w:t>CPU</w:t>
      </w:r>
      <w:r w:rsidR="00A4423C" w:rsidRPr="00A4423C">
        <w:rPr>
          <w:rFonts w:eastAsia="宋体"/>
          <w:sz w:val="24"/>
        </w:rPr>
        <w:t>）</w:t>
      </w:r>
      <w:r>
        <w:rPr>
          <w:rFonts w:eastAsia="宋体"/>
          <w:sz w:val="24"/>
        </w:rPr>
        <w:t>CPU</w:t>
      </w:r>
      <w:r>
        <w:rPr>
          <w:rFonts w:eastAsia="宋体"/>
          <w:sz w:val="24"/>
        </w:rPr>
        <w:t>核心名为</w:t>
      </w:r>
      <w:r>
        <w:rPr>
          <w:rFonts w:eastAsia="宋体"/>
          <w:sz w:val="24"/>
        </w:rPr>
        <w:t xml:space="preserve"> Cortex - M3 </w:t>
      </w:r>
      <w:r>
        <w:rPr>
          <w:rFonts w:eastAsia="宋体"/>
          <w:sz w:val="24"/>
        </w:rPr>
        <w:t>，它是首个采用</w:t>
      </w:r>
      <w:r>
        <w:rPr>
          <w:rFonts w:eastAsia="宋体"/>
          <w:sz w:val="24"/>
        </w:rPr>
        <w:t xml:space="preserve"> A</w:t>
      </w:r>
      <w:r>
        <w:rPr>
          <w:rFonts w:eastAsia="宋体" w:hint="eastAsia"/>
          <w:sz w:val="24"/>
        </w:rPr>
        <w:t>RM</w:t>
      </w:r>
      <w:r>
        <w:rPr>
          <w:rFonts w:eastAsia="宋体"/>
          <w:sz w:val="24"/>
        </w:rPr>
        <w:t xml:space="preserve"> V7</w:t>
      </w:r>
      <w:r>
        <w:rPr>
          <w:rFonts w:eastAsia="宋体"/>
          <w:sz w:val="24"/>
        </w:rPr>
        <w:t>架构设计的芯片内部元件。该产品特别适用于</w:t>
      </w:r>
      <w:r>
        <w:rPr>
          <w:rFonts w:eastAsia="宋体"/>
          <w:sz w:val="24"/>
        </w:rPr>
        <w:t xml:space="preserve"> MCU </w:t>
      </w:r>
      <w:r>
        <w:rPr>
          <w:rFonts w:eastAsia="宋体"/>
          <w:sz w:val="24"/>
        </w:rPr>
        <w:t>的开发与使用环境下，并在诸如内存管理、异常控制及测试连接方面进行了重大优化升级，这使得之区别以往任何一款</w:t>
      </w:r>
      <w:r>
        <w:rPr>
          <w:rFonts w:eastAsia="宋体"/>
          <w:sz w:val="24"/>
        </w:rPr>
        <w:t xml:space="preserve"> </w:t>
      </w:r>
      <w:r>
        <w:rPr>
          <w:rFonts w:eastAsia="宋体" w:hint="eastAsia"/>
          <w:sz w:val="24"/>
        </w:rPr>
        <w:t>ARM</w:t>
      </w:r>
      <w:r w:rsidR="005D5DE9">
        <w:rPr>
          <w:rFonts w:eastAsia="宋体" w:hint="eastAsia"/>
          <w:sz w:val="24"/>
        </w:rPr>
        <w:t>的</w:t>
      </w:r>
      <w:r w:rsidR="005D5DE9">
        <w:rPr>
          <w:rFonts w:eastAsia="宋体" w:hint="eastAsia"/>
          <w:sz w:val="24"/>
        </w:rPr>
        <w:t>CPU</w:t>
      </w:r>
      <w:r>
        <w:rPr>
          <w:rFonts w:eastAsia="宋体" w:hint="eastAsia"/>
          <w:sz w:val="24"/>
        </w:rPr>
        <w:t>；</w:t>
      </w:r>
      <w:r>
        <w:rPr>
          <w:rFonts w:eastAsia="宋体"/>
          <w:sz w:val="24"/>
        </w:rPr>
        <w:t>Cortex-M3</w:t>
      </w:r>
      <w:r>
        <w:rPr>
          <w:rFonts w:eastAsia="宋体"/>
          <w:sz w:val="24"/>
        </w:rPr>
        <w:t>具有高性能、低功耗、极低成本、稳定等诸多优点，非常适合汽车电子、工业控制系统、医疗器械、玩具等领域</w:t>
      </w:r>
      <w:r>
        <w:rPr>
          <w:rFonts w:eastAsia="宋体"/>
          <w:sz w:val="24"/>
          <w:vertAlign w:val="superscript"/>
        </w:rPr>
        <w:fldChar w:fldCharType="begin"/>
      </w:r>
      <w:r>
        <w:rPr>
          <w:rFonts w:eastAsia="宋体"/>
          <w:sz w:val="24"/>
          <w:vertAlign w:val="superscript"/>
        </w:rPr>
        <w:instrText xml:space="preserve"> REF _Ref195817521 \r \h  \* MERGEFORMAT </w:instrText>
      </w:r>
      <w:r>
        <w:rPr>
          <w:rFonts w:eastAsia="宋体"/>
          <w:sz w:val="24"/>
          <w:vertAlign w:val="superscript"/>
        </w:rPr>
      </w:r>
      <w:r>
        <w:rPr>
          <w:rFonts w:eastAsia="宋体"/>
          <w:sz w:val="24"/>
          <w:vertAlign w:val="superscript"/>
        </w:rPr>
        <w:fldChar w:fldCharType="separate"/>
      </w:r>
      <w:r>
        <w:rPr>
          <w:rFonts w:eastAsia="宋体"/>
          <w:sz w:val="24"/>
          <w:vertAlign w:val="superscript"/>
        </w:rPr>
        <w:t>[1]</w:t>
      </w:r>
      <w:r>
        <w:rPr>
          <w:rFonts w:eastAsia="宋体"/>
          <w:sz w:val="24"/>
          <w:vertAlign w:val="superscript"/>
        </w:rPr>
        <w:fldChar w:fldCharType="end"/>
      </w:r>
      <w:r>
        <w:rPr>
          <w:rFonts w:eastAsia="宋体"/>
          <w:sz w:val="24"/>
        </w:rPr>
        <w:t>。将</w:t>
      </w:r>
      <w:r>
        <w:rPr>
          <w:rFonts w:eastAsia="宋体"/>
          <w:sz w:val="24"/>
        </w:rPr>
        <w:t>STM32</w:t>
      </w:r>
      <w:r>
        <w:rPr>
          <w:rFonts w:eastAsia="宋体"/>
          <w:sz w:val="24"/>
        </w:rPr>
        <w:t>应用于万年历系统的开发，不仅允许对时间进行精准的记录和显示，同时也支持多种功能模块的扩展，比如温度传感器、闹铃提醒、语音报时等，从而为万年历系统增加了更多实用的选择，满足人们日益多样的需求。</w:t>
      </w:r>
    </w:p>
    <w:p w14:paraId="7E9CF949" w14:textId="77777777" w:rsidR="007854F2" w:rsidRDefault="00000000">
      <w:pPr>
        <w:pStyle w:val="af0"/>
        <w:spacing w:after="0" w:line="520" w:lineRule="exact"/>
        <w:ind w:firstLineChars="200" w:firstLine="480"/>
        <w:rPr>
          <w:rFonts w:eastAsia="宋体"/>
          <w:sz w:val="24"/>
        </w:rPr>
      </w:pPr>
      <w:r>
        <w:rPr>
          <w:rFonts w:eastAsia="宋体"/>
          <w:sz w:val="24"/>
        </w:rPr>
        <w:t>在现如今科学洪流的推动下，各个领域都有卓越的突破，而人们对生活品质的日渐提高的如今，功能单一的日历产品早已被替代，而融入多用途、控制方便、可远程校正等多种人机互动的新型电子万年历渐渐进入人们的日常生活，为人们增添了更多便利和舒适感。</w:t>
      </w:r>
    </w:p>
    <w:p w14:paraId="671458FB" w14:textId="77777777" w:rsidR="007854F2" w:rsidRDefault="00000000">
      <w:pPr>
        <w:pStyle w:val="2"/>
        <w:spacing w:before="0" w:line="520" w:lineRule="exact"/>
        <w:jc w:val="left"/>
        <w:rPr>
          <w:rFonts w:hint="eastAsia"/>
          <w:sz w:val="28"/>
          <w:szCs w:val="28"/>
        </w:rPr>
      </w:pPr>
      <w:bookmarkStart w:id="16" w:name="_Toc23764"/>
      <w:bookmarkStart w:id="17" w:name="_Toc194704037"/>
      <w:r>
        <w:rPr>
          <w:rFonts w:hint="eastAsia"/>
          <w:sz w:val="28"/>
          <w:szCs w:val="28"/>
        </w:rPr>
        <w:t>1.2 国内外研究现状</w:t>
      </w:r>
      <w:bookmarkEnd w:id="16"/>
      <w:bookmarkEnd w:id="17"/>
    </w:p>
    <w:p w14:paraId="12A691F1" w14:textId="2DDAE9B6" w:rsidR="007854F2" w:rsidRDefault="00000000">
      <w:pPr>
        <w:pStyle w:val="ab"/>
        <w:widowControl/>
        <w:shd w:val="clear" w:color="auto" w:fill="FFFFFF"/>
        <w:spacing w:line="520" w:lineRule="exact"/>
        <w:ind w:firstLineChars="200" w:firstLine="480"/>
        <w:jc w:val="both"/>
        <w:textAlignment w:val="baseline"/>
        <w:rPr>
          <w:rFonts w:eastAsia="宋体"/>
          <w:szCs w:val="24"/>
        </w:rPr>
      </w:pPr>
      <w:bookmarkStart w:id="18"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w:t>
      </w:r>
      <w:r>
        <w:rPr>
          <w:rFonts w:eastAsia="宋体"/>
          <w:color w:val="000000" w:themeColor="text1"/>
          <w:szCs w:val="24"/>
        </w:rPr>
        <w:t>该阶段的</w:t>
      </w:r>
      <w:r w:rsidR="00A217EB" w:rsidRPr="00A217EB">
        <w:rPr>
          <w:rFonts w:eastAsia="宋体"/>
          <w:color w:val="000000" w:themeColor="text1"/>
          <w:szCs w:val="24"/>
        </w:rPr>
        <w:t>实时时钟</w:t>
      </w:r>
      <w:r w:rsidR="00A217EB">
        <w:rPr>
          <w:rFonts w:eastAsia="宋体"/>
          <w:color w:val="000000" w:themeColor="text1"/>
          <w:szCs w:val="24"/>
        </w:rPr>
        <w:t>(Real-Time</w:t>
      </w:r>
      <w:r w:rsidR="00A217EB">
        <w:rPr>
          <w:rFonts w:eastAsia="宋体" w:hint="eastAsia"/>
          <w:color w:val="000000" w:themeColor="text1"/>
          <w:szCs w:val="24"/>
        </w:rPr>
        <w:t xml:space="preserve"> </w:t>
      </w:r>
      <w:r w:rsidR="00A217EB">
        <w:rPr>
          <w:rFonts w:eastAsia="宋体"/>
          <w:color w:val="000000" w:themeColor="text1"/>
          <w:szCs w:val="24"/>
        </w:rPr>
        <w:t>Clock</w:t>
      </w:r>
      <w:r w:rsidR="00A217EB">
        <w:rPr>
          <w:rFonts w:eastAsia="宋体"/>
          <w:color w:val="000000" w:themeColor="text1"/>
          <w:szCs w:val="24"/>
        </w:rPr>
        <w:t>，</w:t>
      </w:r>
      <w:r w:rsidR="00A217EB">
        <w:rPr>
          <w:rFonts w:eastAsia="宋体"/>
          <w:color w:val="000000" w:themeColor="text1"/>
          <w:szCs w:val="24"/>
        </w:rPr>
        <w:t>RTC)</w:t>
      </w:r>
      <w:r>
        <w:rPr>
          <w:rFonts w:eastAsia="宋体"/>
          <w:color w:val="000000" w:themeColor="text1"/>
          <w:szCs w:val="24"/>
        </w:rPr>
        <w:t>设计采用并行传输数据方</w:t>
      </w:r>
      <w:r>
        <w:rPr>
          <w:rFonts w:eastAsia="宋体"/>
          <w:color w:val="000000" w:themeColor="text1"/>
          <w:szCs w:val="24"/>
        </w:rPr>
        <w:lastRenderedPageBreak/>
        <w:t>法，功耗较高，制造工艺仍然为普通</w:t>
      </w:r>
      <w:r w:rsidR="00BE6D33">
        <w:rPr>
          <w:rFonts w:eastAsia="宋体" w:hint="eastAsia"/>
          <w:color w:val="000000" w:themeColor="text1"/>
          <w:szCs w:val="24"/>
        </w:rPr>
        <w:t>的</w:t>
      </w:r>
      <w:r w:rsidR="003A1DE7" w:rsidRPr="003A1DE7">
        <w:rPr>
          <w:rFonts w:eastAsia="宋体"/>
          <w:color w:val="000000" w:themeColor="text1"/>
          <w:szCs w:val="24"/>
        </w:rPr>
        <w:t>互补金属氧化物半导体</w:t>
      </w:r>
      <w:r w:rsidR="003A1DE7">
        <w:rPr>
          <w:rFonts w:eastAsia="宋体" w:hint="eastAsia"/>
          <w:color w:val="000000" w:themeColor="text1"/>
          <w:szCs w:val="24"/>
        </w:rPr>
        <w:t>（</w:t>
      </w:r>
      <w:r w:rsidR="003A1DE7" w:rsidRPr="003A1DE7">
        <w:rPr>
          <w:rFonts w:eastAsia="宋体"/>
          <w:color w:val="000000" w:themeColor="text1"/>
          <w:szCs w:val="24"/>
        </w:rPr>
        <w:t>Complementary Metal Oxide Semiconductor</w:t>
      </w:r>
      <w:r w:rsidR="003A1DE7">
        <w:rPr>
          <w:rFonts w:eastAsia="宋体" w:hint="eastAsia"/>
          <w:color w:val="000000" w:themeColor="text1"/>
          <w:szCs w:val="24"/>
        </w:rPr>
        <w:t>，</w:t>
      </w:r>
      <w:r w:rsidR="003A1DE7">
        <w:rPr>
          <w:rFonts w:eastAsia="宋体"/>
          <w:color w:val="000000" w:themeColor="text1"/>
          <w:szCs w:val="24"/>
        </w:rPr>
        <w:t>CMOS</w:t>
      </w:r>
      <w:r w:rsidR="003A1DE7">
        <w:rPr>
          <w:rFonts w:eastAsia="宋体" w:hint="eastAsia"/>
          <w:color w:val="000000" w:themeColor="text1"/>
          <w:szCs w:val="24"/>
        </w:rPr>
        <w:t>）</w:t>
      </w:r>
      <w:r>
        <w:rPr>
          <w:rFonts w:eastAsia="宋体"/>
          <w:color w:val="000000" w:themeColor="text1"/>
          <w:szCs w:val="24"/>
        </w:rPr>
        <w:t>封装方法选取双列直插形式。而且该款产品的功能没有做到</w:t>
      </w:r>
      <w:r>
        <w:rPr>
          <w:rFonts w:eastAsia="宋体"/>
          <w:color w:val="000000" w:themeColor="text1"/>
          <w:szCs w:val="24"/>
        </w:rPr>
        <w:t>24</w:t>
      </w:r>
      <w:r>
        <w:rPr>
          <w:rFonts w:eastAsia="宋体" w:hint="eastAsia"/>
          <w:color w:val="000000" w:themeColor="text1"/>
          <w:szCs w:val="24"/>
        </w:rPr>
        <w:t>H</w:t>
      </w:r>
      <w:r>
        <w:rPr>
          <w:rFonts w:eastAsia="宋体"/>
          <w:color w:val="000000" w:themeColor="text1"/>
          <w:szCs w:val="24"/>
        </w:rPr>
        <w:t>、</w:t>
      </w:r>
      <w:r>
        <w:rPr>
          <w:rFonts w:eastAsia="宋体"/>
          <w:color w:val="000000" w:themeColor="text1"/>
          <w:szCs w:val="24"/>
        </w:rPr>
        <w:t>12</w:t>
      </w:r>
      <w:r>
        <w:rPr>
          <w:rFonts w:eastAsia="宋体" w:hint="eastAsia"/>
          <w:color w:val="000000" w:themeColor="text1"/>
          <w:szCs w:val="24"/>
        </w:rPr>
        <w:t>H</w:t>
      </w:r>
      <w:r>
        <w:rPr>
          <w:rFonts w:eastAsia="宋体"/>
          <w:color w:val="000000" w:themeColor="text1"/>
          <w:szCs w:val="24"/>
        </w:rPr>
        <w:t>时制之间的自动转换，也没有对闰年进行处理，不能很好地解决</w:t>
      </w:r>
      <w:r>
        <w:rPr>
          <w:rFonts w:eastAsia="宋体"/>
          <w:color w:val="000000" w:themeColor="text1"/>
          <w:szCs w:val="24"/>
        </w:rPr>
        <w:t>“</w:t>
      </w:r>
      <w:r>
        <w:rPr>
          <w:rFonts w:eastAsia="宋体"/>
          <w:color w:val="000000" w:themeColor="text1"/>
          <w:szCs w:val="24"/>
        </w:rPr>
        <w:t>千年虫</w:t>
      </w:r>
      <w:r>
        <w:rPr>
          <w:rFonts w:eastAsia="宋体"/>
          <w:color w:val="000000" w:themeColor="text1"/>
          <w:szCs w:val="24"/>
        </w:rPr>
        <w:t>”</w:t>
      </w:r>
      <w:r>
        <w:rPr>
          <w:rFonts w:eastAsia="宋体"/>
          <w:color w:val="000000" w:themeColor="text1"/>
          <w:szCs w:val="24"/>
        </w:rPr>
        <w:t>问题，最终被市场所淘汰。大约在</w:t>
      </w:r>
      <w:r>
        <w:rPr>
          <w:rFonts w:eastAsia="宋体"/>
          <w:color w:val="000000" w:themeColor="text1"/>
          <w:szCs w:val="24"/>
        </w:rPr>
        <w:t>1995</w:t>
      </w:r>
      <w:r>
        <w:rPr>
          <w:rFonts w:eastAsia="宋体"/>
          <w:color w:val="000000" w:themeColor="text1"/>
          <w:szCs w:val="24"/>
        </w:rPr>
        <w:t>年，</w:t>
      </w:r>
      <w:r>
        <w:rPr>
          <w:rFonts w:eastAsia="宋体"/>
          <w:color w:val="000000" w:themeColor="text1"/>
          <w:szCs w:val="24"/>
        </w:rPr>
        <w:t>RTC</w:t>
      </w:r>
      <w:r>
        <w:rPr>
          <w:rFonts w:eastAsia="宋体"/>
          <w:color w:val="000000" w:themeColor="text1"/>
          <w:szCs w:val="24"/>
        </w:rPr>
        <w:t>芯片逐步采用先进的</w:t>
      </w:r>
      <w:r>
        <w:rPr>
          <w:rFonts w:eastAsia="宋体"/>
          <w:color w:val="000000" w:themeColor="text1"/>
          <w:szCs w:val="24"/>
        </w:rPr>
        <w:t>CMOS</w:t>
      </w:r>
      <w:r>
        <w:rPr>
          <w:rFonts w:eastAsia="宋体"/>
          <w:color w:val="000000" w:themeColor="text1"/>
          <w:szCs w:val="24"/>
        </w:rPr>
        <w:t>技术，功耗电流典型值降至</w:t>
      </w:r>
      <w:r>
        <w:rPr>
          <w:rFonts w:eastAsia="宋体"/>
          <w:color w:val="000000" w:themeColor="text1"/>
          <w:szCs w:val="24"/>
        </w:rPr>
        <w:t>0.5HA</w:t>
      </w:r>
      <w:r>
        <w:rPr>
          <w:rFonts w:eastAsia="宋体"/>
          <w:color w:val="000000" w:themeColor="text1"/>
          <w:szCs w:val="24"/>
        </w:rPr>
        <w:t>以下，电源电压达到了</w:t>
      </w:r>
      <w:r>
        <w:rPr>
          <w:rFonts w:eastAsia="宋体"/>
          <w:color w:val="000000" w:themeColor="text1"/>
          <w:szCs w:val="24"/>
        </w:rPr>
        <w:t>1.4V</w:t>
      </w:r>
      <w:r>
        <w:rPr>
          <w:rFonts w:eastAsia="宋体"/>
          <w:color w:val="000000" w:themeColor="text1"/>
          <w:szCs w:val="24"/>
        </w:rPr>
        <w:t>的要求。采用串行通信接口与处理器连接，包含</w:t>
      </w:r>
      <w:r>
        <w:rPr>
          <w:rFonts w:eastAsia="宋体"/>
          <w:color w:val="000000" w:themeColor="text1"/>
          <w:szCs w:val="24"/>
        </w:rPr>
        <w:t>SPI</w:t>
      </w:r>
      <w:r>
        <w:rPr>
          <w:rFonts w:eastAsia="宋体"/>
          <w:color w:val="000000" w:themeColor="text1"/>
          <w:szCs w:val="24"/>
        </w:rPr>
        <w:t>总线和</w:t>
      </w:r>
      <w:r>
        <w:rPr>
          <w:rFonts w:eastAsia="宋体"/>
          <w:color w:val="000000" w:themeColor="text1"/>
          <w:szCs w:val="24"/>
        </w:rPr>
        <w:t>I2C</w:t>
      </w:r>
      <w:r>
        <w:rPr>
          <w:rFonts w:eastAsia="宋体"/>
          <w:color w:val="000000" w:themeColor="text1"/>
          <w:szCs w:val="24"/>
        </w:rPr>
        <w:t>总线等，且采用更加紧凑的。</w:t>
      </w:r>
      <w:r>
        <w:rPr>
          <w:rFonts w:eastAsia="宋体" w:hint="eastAsia"/>
          <w:color w:val="000000" w:themeColor="text1"/>
          <w:szCs w:val="24"/>
        </w:rPr>
        <w:t>随着</w:t>
      </w:r>
      <w:r>
        <w:rPr>
          <w:rFonts w:eastAsia="宋体"/>
          <w:szCs w:val="24"/>
        </w:rPr>
        <w:t>内部功能的进一步完善，万年历和时钟功能</w:t>
      </w:r>
      <w:r>
        <w:rPr>
          <w:rFonts w:eastAsia="宋体" w:hint="eastAsia"/>
          <w:szCs w:val="24"/>
        </w:rPr>
        <w:t>逐渐完善</w:t>
      </w:r>
      <w:r>
        <w:rPr>
          <w:rFonts w:eastAsia="宋体"/>
          <w:szCs w:val="24"/>
        </w:rPr>
        <w:t>，各个输出端口的配置也</w:t>
      </w:r>
      <w:r>
        <w:rPr>
          <w:rFonts w:eastAsia="宋体" w:hint="eastAsia"/>
          <w:szCs w:val="24"/>
        </w:rPr>
        <w:t>更加丰富</w:t>
      </w:r>
      <w:r>
        <w:rPr>
          <w:rFonts w:eastAsia="宋体"/>
          <w:szCs w:val="24"/>
        </w:rPr>
        <w:t>。日本的</w:t>
      </w:r>
      <w:r>
        <w:rPr>
          <w:rFonts w:eastAsia="宋体"/>
          <w:szCs w:val="24"/>
        </w:rPr>
        <w:t>RICOH</w:t>
      </w:r>
      <w:r>
        <w:rPr>
          <w:rFonts w:eastAsia="宋体"/>
          <w:szCs w:val="24"/>
        </w:rPr>
        <w:t>公司推出了一种</w:t>
      </w:r>
      <w:r>
        <w:rPr>
          <w:rFonts w:eastAsia="宋体" w:hint="eastAsia"/>
          <w:szCs w:val="24"/>
        </w:rPr>
        <w:t>包含</w:t>
      </w:r>
      <w:r>
        <w:rPr>
          <w:rFonts w:eastAsia="宋体"/>
          <w:szCs w:val="24"/>
        </w:rPr>
        <w:t>时间基准自动校准</w:t>
      </w:r>
      <w:r>
        <w:rPr>
          <w:rFonts w:eastAsia="宋体" w:hint="eastAsia"/>
          <w:szCs w:val="24"/>
        </w:rPr>
        <w:t>算法</w:t>
      </w:r>
      <w:r>
        <w:rPr>
          <w:rFonts w:eastAsia="宋体"/>
          <w:szCs w:val="24"/>
        </w:rPr>
        <w:t>和</w:t>
      </w:r>
      <w:r>
        <w:rPr>
          <w:rFonts w:eastAsia="宋体" w:hint="eastAsia"/>
          <w:szCs w:val="24"/>
        </w:rPr>
        <w:t>搭载</w:t>
      </w:r>
      <w:r>
        <w:rPr>
          <w:rFonts w:eastAsia="宋体"/>
          <w:szCs w:val="24"/>
        </w:rPr>
        <w:t>振荡器静止自动检测的</w:t>
      </w:r>
      <w:r>
        <w:rPr>
          <w:rFonts w:eastAsia="宋体"/>
          <w:szCs w:val="24"/>
        </w:rPr>
        <w:t>RTC</w:t>
      </w:r>
      <w:r>
        <w:rPr>
          <w:rFonts w:eastAsia="宋体"/>
          <w:szCs w:val="24"/>
        </w:rPr>
        <w:t>芯片，其性能不仅有所提升，而且价格更具竞争力。最新推出的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1B398E97" w14:textId="77777777" w:rsidR="007854F2"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0A1FE7A3" w14:textId="77777777" w:rsidR="007854F2"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Pr>
          <w:rFonts w:eastAsia="宋体"/>
          <w:szCs w:val="24"/>
        </w:rPr>
        <w:t>Watchdog Timer</w:t>
      </w:r>
      <w:r>
        <w:rPr>
          <w:rFonts w:eastAsia="宋体" w:hint="eastAsia"/>
          <w:szCs w:val="24"/>
        </w:rPr>
        <w:t>，</w:t>
      </w:r>
      <w:r>
        <w:rPr>
          <w:rFonts w:eastAsia="宋体"/>
          <w:szCs w:val="24"/>
        </w:rPr>
        <w:t>WDT</w:t>
      </w:r>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小时制的转换、低电压监测、备用电源、电气可编程时钟输出以及晶振的温度补偿等。部分芯片，例如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设计，能够实现厘秒级的计时功能，并提供的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毫秒；某款来自</w:t>
      </w:r>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05061536" w14:textId="77777777" w:rsidR="007854F2"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同时，</w:t>
      </w:r>
      <w:r>
        <w:rPr>
          <w:rFonts w:eastAsia="宋体"/>
          <w:szCs w:val="24"/>
        </w:rPr>
        <w:t>Gajski</w:t>
      </w:r>
      <w:r>
        <w:rPr>
          <w:rFonts w:eastAsia="宋体"/>
          <w:szCs w:val="24"/>
        </w:rPr>
        <w:t>和</w:t>
      </w:r>
      <w:r>
        <w:rPr>
          <w:rFonts w:eastAsia="宋体"/>
          <w:szCs w:val="24"/>
        </w:rPr>
        <w:t>Vahid</w:t>
      </w:r>
      <w:r>
        <w:rPr>
          <w:rFonts w:eastAsia="宋体"/>
          <w:szCs w:val="24"/>
        </w:rPr>
        <w:t>（</w:t>
      </w:r>
      <w:r>
        <w:rPr>
          <w:rFonts w:eastAsia="宋体"/>
          <w:szCs w:val="24"/>
        </w:rPr>
        <w:t>n.d.</w:t>
      </w:r>
      <w:r>
        <w:rPr>
          <w:rFonts w:eastAsia="宋体"/>
          <w:szCs w:val="24"/>
        </w:rPr>
        <w:t>）的嵌入式系统设计与建模方法</w:t>
      </w:r>
      <w:r>
        <w:rPr>
          <w:rFonts w:eastAsia="宋体" w:hint="eastAsia"/>
          <w:szCs w:val="24"/>
        </w:rPr>
        <w:t>为万年历的分成设计，将整体功能拨丝抽茧般的分成相互关联且又各自独立的抽象层级实现</w:t>
      </w:r>
      <w:r>
        <w:rPr>
          <w:rFonts w:eastAsia="宋体"/>
          <w:szCs w:val="24"/>
          <w:vertAlign w:val="superscript"/>
        </w:rPr>
        <w:fldChar w:fldCharType="begin"/>
      </w:r>
      <w:r>
        <w:rPr>
          <w:rFonts w:eastAsia="宋体"/>
          <w:szCs w:val="24"/>
          <w:vertAlign w:val="superscript"/>
        </w:rPr>
        <w:instrText xml:space="preserve"> </w:instrText>
      </w:r>
      <w:r>
        <w:rPr>
          <w:rFonts w:eastAsia="宋体" w:hint="eastAsia"/>
          <w:szCs w:val="24"/>
          <w:vertAlign w:val="superscript"/>
        </w:rPr>
        <w:instrText>REF _Ref195817534 \r \h</w:instrText>
      </w:r>
      <w:r>
        <w:rPr>
          <w:rFonts w:eastAsia="宋体"/>
          <w:szCs w:val="24"/>
          <w:vertAlign w:val="superscript"/>
        </w:rPr>
        <w:instrText xml:space="preserve">  \* MERGEFORMAT </w:instrText>
      </w:r>
      <w:r>
        <w:rPr>
          <w:rFonts w:eastAsia="宋体"/>
          <w:szCs w:val="24"/>
          <w:vertAlign w:val="superscript"/>
        </w:rPr>
      </w:r>
      <w:r>
        <w:rPr>
          <w:rFonts w:eastAsia="宋体"/>
          <w:szCs w:val="24"/>
          <w:vertAlign w:val="superscript"/>
        </w:rPr>
        <w:fldChar w:fldCharType="separate"/>
      </w:r>
      <w:r>
        <w:rPr>
          <w:rFonts w:eastAsia="宋体"/>
          <w:szCs w:val="24"/>
          <w:vertAlign w:val="superscript"/>
        </w:rPr>
        <w:t>[2]</w:t>
      </w:r>
      <w:r>
        <w:rPr>
          <w:rFonts w:eastAsia="宋体"/>
          <w:szCs w:val="24"/>
          <w:vertAlign w:val="superscript"/>
        </w:rPr>
        <w:fldChar w:fldCharType="end"/>
      </w:r>
      <w:r>
        <w:rPr>
          <w:rFonts w:eastAsia="宋体" w:hint="eastAsia"/>
          <w:szCs w:val="24"/>
        </w:rPr>
        <w:t>。</w:t>
      </w:r>
      <w:r>
        <w:rPr>
          <w:rFonts w:eastAsia="宋体"/>
          <w:szCs w:val="24"/>
        </w:rPr>
        <w:t>而《</w:t>
      </w:r>
      <w:r>
        <w:rPr>
          <w:rFonts w:eastAsia="宋体"/>
          <w:szCs w:val="24"/>
        </w:rPr>
        <w:t>The Art of Designing Embedded Systems</w:t>
      </w:r>
      <w:r>
        <w:rPr>
          <w:rFonts w:eastAsia="宋体"/>
          <w:szCs w:val="24"/>
        </w:rPr>
        <w:t>》中</w:t>
      </w:r>
      <w:r>
        <w:rPr>
          <w:rFonts w:eastAsia="宋体" w:hint="eastAsia"/>
          <w:szCs w:val="24"/>
        </w:rPr>
        <w:t>包含了</w:t>
      </w:r>
      <w:r>
        <w:rPr>
          <w:rFonts w:eastAsia="宋体"/>
          <w:szCs w:val="24"/>
        </w:rPr>
        <w:t>嵌入式系统开发</w:t>
      </w:r>
      <w:r>
        <w:rPr>
          <w:rFonts w:eastAsia="宋体" w:hint="eastAsia"/>
          <w:szCs w:val="24"/>
        </w:rPr>
        <w:t>的详细流程，如</w:t>
      </w:r>
      <w:r>
        <w:rPr>
          <w:rFonts w:eastAsia="宋体"/>
          <w:szCs w:val="24"/>
        </w:rPr>
        <w:t>硬件设计、软件开发、调试技巧和项目管理等内容。</w:t>
      </w:r>
      <w:r>
        <w:rPr>
          <w:rFonts w:eastAsia="宋体"/>
          <w:szCs w:val="24"/>
        </w:rPr>
        <w:t>Ganssle</w:t>
      </w:r>
      <w:r>
        <w:rPr>
          <w:rFonts w:eastAsia="宋体" w:hint="eastAsia"/>
          <w:szCs w:val="24"/>
        </w:rPr>
        <w:t>，</w:t>
      </w:r>
      <w:r>
        <w:rPr>
          <w:rFonts w:eastAsia="宋体"/>
          <w:szCs w:val="24"/>
        </w:rPr>
        <w:t>Jack</w:t>
      </w:r>
      <w:r>
        <w:rPr>
          <w:rFonts w:eastAsia="宋体"/>
          <w:szCs w:val="24"/>
        </w:rPr>
        <w:t>通过丰富的</w:t>
      </w:r>
      <w:r>
        <w:rPr>
          <w:rFonts w:eastAsia="宋体" w:hint="eastAsia"/>
          <w:szCs w:val="24"/>
        </w:rPr>
        <w:t>开发</w:t>
      </w:r>
      <w:r>
        <w:rPr>
          <w:rFonts w:eastAsia="宋体"/>
          <w:szCs w:val="24"/>
        </w:rPr>
        <w:t>经验</w:t>
      </w:r>
      <w:r>
        <w:rPr>
          <w:rFonts w:eastAsia="宋体" w:hint="eastAsia"/>
          <w:szCs w:val="24"/>
        </w:rPr>
        <w:t>撰写了</w:t>
      </w:r>
      <w:r>
        <w:rPr>
          <w:rFonts w:eastAsia="宋体"/>
          <w:szCs w:val="24"/>
        </w:rPr>
        <w:t>如何在有限资源</w:t>
      </w:r>
      <w:r>
        <w:rPr>
          <w:rFonts w:eastAsia="宋体" w:hint="eastAsia"/>
          <w:szCs w:val="24"/>
        </w:rPr>
        <w:t>空间</w:t>
      </w:r>
      <w:r>
        <w:rPr>
          <w:rFonts w:eastAsia="宋体"/>
          <w:szCs w:val="24"/>
        </w:rPr>
        <w:t>下优化系统性能</w:t>
      </w:r>
      <w:r>
        <w:rPr>
          <w:rFonts w:eastAsia="宋体" w:hint="eastAsia"/>
          <w:szCs w:val="24"/>
        </w:rPr>
        <w:t>并且</w:t>
      </w:r>
      <w:r>
        <w:rPr>
          <w:rFonts w:eastAsia="宋体"/>
          <w:szCs w:val="24"/>
        </w:rPr>
        <w:t>提高</w:t>
      </w:r>
      <w:r>
        <w:rPr>
          <w:rFonts w:eastAsia="宋体" w:hint="eastAsia"/>
          <w:szCs w:val="24"/>
        </w:rPr>
        <w:t>系统</w:t>
      </w:r>
      <w:r>
        <w:rPr>
          <w:rFonts w:eastAsia="宋体"/>
          <w:szCs w:val="24"/>
        </w:rPr>
        <w:t>可靠性的方法</w:t>
      </w:r>
      <w:r>
        <w:rPr>
          <w:rFonts w:eastAsia="宋体" w:hint="eastAsia"/>
          <w:szCs w:val="24"/>
        </w:rPr>
        <w:t>，</w:t>
      </w:r>
      <w:r>
        <w:rPr>
          <w:rFonts w:eastAsia="宋体"/>
          <w:szCs w:val="24"/>
        </w:rPr>
        <w:t>为本次设计提供了全面的设计思路和实用技巧</w:t>
      </w:r>
      <w:r>
        <w:rPr>
          <w:rFonts w:eastAsia="宋体"/>
          <w:szCs w:val="24"/>
          <w:vertAlign w:val="superscript"/>
        </w:rPr>
        <w:fldChar w:fldCharType="begin"/>
      </w:r>
      <w:r>
        <w:rPr>
          <w:rFonts w:eastAsia="宋体"/>
          <w:szCs w:val="24"/>
          <w:vertAlign w:val="superscript"/>
        </w:rPr>
        <w:instrText xml:space="preserve"> REF _Ref195817547 \r \h  \* MERGEFORMAT </w:instrText>
      </w:r>
      <w:r>
        <w:rPr>
          <w:rFonts w:eastAsia="宋体"/>
          <w:szCs w:val="24"/>
          <w:vertAlign w:val="superscript"/>
        </w:rPr>
      </w:r>
      <w:r>
        <w:rPr>
          <w:rFonts w:eastAsia="宋体"/>
          <w:szCs w:val="24"/>
          <w:vertAlign w:val="superscript"/>
        </w:rPr>
        <w:fldChar w:fldCharType="separate"/>
      </w:r>
      <w:r>
        <w:rPr>
          <w:rFonts w:eastAsia="宋体"/>
          <w:szCs w:val="24"/>
          <w:vertAlign w:val="superscript"/>
        </w:rPr>
        <w:t>[3]</w:t>
      </w:r>
      <w:r>
        <w:rPr>
          <w:rFonts w:eastAsia="宋体"/>
          <w:szCs w:val="24"/>
          <w:vertAlign w:val="superscript"/>
        </w:rPr>
        <w:fldChar w:fldCharType="end"/>
      </w:r>
      <w:r>
        <w:rPr>
          <w:rFonts w:eastAsia="宋体" w:hint="eastAsia"/>
          <w:szCs w:val="24"/>
        </w:rPr>
        <w:t>。</w:t>
      </w:r>
    </w:p>
    <w:p w14:paraId="5568668C" w14:textId="77777777" w:rsidR="007854F2" w:rsidRDefault="00000000">
      <w:pPr>
        <w:pStyle w:val="1"/>
        <w:spacing w:line="520" w:lineRule="exact"/>
        <w:ind w:left="0" w:firstLine="0"/>
        <w:rPr>
          <w:rFonts w:hint="eastAsia"/>
          <w:sz w:val="22"/>
        </w:rPr>
      </w:pPr>
      <w:bookmarkStart w:id="19" w:name="_Toc194704038"/>
      <w:r>
        <w:rPr>
          <w:rFonts w:hint="eastAsia"/>
          <w:spacing w:val="-1"/>
          <w:sz w:val="30"/>
          <w:szCs w:val="30"/>
        </w:rPr>
        <w:t>2 系统整体设计</w:t>
      </w:r>
      <w:bookmarkEnd w:id="18"/>
      <w:bookmarkEnd w:id="19"/>
    </w:p>
    <w:p w14:paraId="2132EFF7" w14:textId="77777777" w:rsidR="007854F2" w:rsidRDefault="00000000">
      <w:pPr>
        <w:pStyle w:val="2"/>
        <w:spacing w:before="0" w:line="520" w:lineRule="exact"/>
        <w:ind w:left="0"/>
        <w:jc w:val="left"/>
        <w:rPr>
          <w:rFonts w:hint="eastAsia"/>
          <w:sz w:val="28"/>
          <w:szCs w:val="28"/>
        </w:rPr>
      </w:pPr>
      <w:bookmarkStart w:id="20" w:name="_bookmark1"/>
      <w:bookmarkStart w:id="21" w:name="_Toc17692"/>
      <w:bookmarkStart w:id="22" w:name="_Toc194704039"/>
      <w:bookmarkEnd w:id="20"/>
      <w:r>
        <w:rPr>
          <w:rFonts w:hint="eastAsia"/>
          <w:sz w:val="28"/>
          <w:szCs w:val="28"/>
        </w:rPr>
        <w:lastRenderedPageBreak/>
        <w:t>2.1 方案分析</w:t>
      </w:r>
      <w:bookmarkEnd w:id="21"/>
      <w:bookmarkEnd w:id="22"/>
    </w:p>
    <w:p w14:paraId="3A2C87CF" w14:textId="77777777" w:rsidR="007854F2" w:rsidRDefault="00000000">
      <w:pPr>
        <w:pStyle w:val="ab"/>
        <w:widowControl/>
        <w:shd w:val="clear" w:color="auto" w:fill="FFFFFF"/>
        <w:spacing w:line="520" w:lineRule="exact"/>
        <w:ind w:firstLineChars="200" w:firstLine="480"/>
        <w:jc w:val="both"/>
        <w:textAlignment w:val="baseline"/>
        <w:rPr>
          <w:rFonts w:eastAsia="宋体"/>
          <w:color w:val="000000" w:themeColor="text1"/>
        </w:rPr>
      </w:pPr>
      <w:r>
        <w:rPr>
          <w:rFonts w:eastAsia="宋体"/>
        </w:rPr>
        <w:t>本项目以软硬件结合的方式，选择</w:t>
      </w:r>
      <w:r>
        <w:rPr>
          <w:rFonts w:eastAsia="宋体"/>
        </w:rPr>
        <w:t>C</w:t>
      </w:r>
      <w:r>
        <w:rPr>
          <w:rFonts w:eastAsia="宋体"/>
        </w:rPr>
        <w:t>语言作为程序硬件编码语言，以</w:t>
      </w:r>
      <w:r>
        <w:rPr>
          <w:rFonts w:eastAsia="宋体"/>
        </w:rPr>
        <w:t>STM32</w:t>
      </w:r>
      <w:r>
        <w:rPr>
          <w:rFonts w:eastAsia="宋体"/>
        </w:rPr>
        <w:t>单片机作为核心控制板，在数据传输节点上连接温湿度传感、光照传感器，分别对环境的温湿度、光照情况进行实时监测，结合</w:t>
      </w:r>
      <w:r>
        <w:rPr>
          <w:rFonts w:eastAsia="宋体"/>
        </w:rPr>
        <w:t>RTC</w:t>
      </w:r>
      <w:r>
        <w:rPr>
          <w:rFonts w:eastAsia="宋体"/>
        </w:rPr>
        <w:t>时钟模块来校准当前时间、显示当前时间，包括年月日、时分秒、星期等信息，且支持闹钟设定，当到达闹钟后，进行声光报警。通过无线通信技术，无需人为介入，数据可实时传输至管理终端，实现万年历的全天候监测，进而达成完全自动化的智能管理效果。</w:t>
      </w:r>
      <w:r>
        <w:rPr>
          <w:rFonts w:eastAsia="宋体"/>
          <w:color w:val="000000" w:themeColor="text1"/>
        </w:rPr>
        <w:t>本系统是不依靠人工参与的全自动系统，可以实现对日常生活中人们基本时间管控的合理要求，提供准确与完整的时间信息，从而提高人们的日常效率和工作生活。系统的组成主要由主模块控制器、感知系统、键盘以及</w:t>
      </w:r>
      <w:r>
        <w:rPr>
          <w:rFonts w:eastAsia="宋体" w:hint="eastAsia"/>
          <w:color w:val="000000" w:themeColor="text1"/>
        </w:rPr>
        <w:t>OLED</w:t>
      </w:r>
      <w:r>
        <w:rPr>
          <w:rFonts w:eastAsia="宋体"/>
          <w:color w:val="000000" w:themeColor="text1"/>
        </w:rPr>
        <w:t>界面、时钟模块、显示模块、串口模块和报警模块组成。</w:t>
      </w:r>
    </w:p>
    <w:p w14:paraId="5962E910" w14:textId="77777777" w:rsidR="007854F2" w:rsidRDefault="00000000">
      <w:pPr>
        <w:pStyle w:val="ab"/>
        <w:widowControl/>
        <w:shd w:val="clear" w:color="auto" w:fill="FFFFFF"/>
        <w:spacing w:line="520" w:lineRule="exact"/>
        <w:ind w:firstLineChars="200" w:firstLine="480"/>
        <w:jc w:val="both"/>
        <w:textAlignment w:val="baseline"/>
        <w:rPr>
          <w:rFonts w:eastAsia="宋体"/>
          <w:color w:val="000000" w:themeColor="text1"/>
        </w:rPr>
      </w:pPr>
      <w:r>
        <w:rPr>
          <w:rFonts w:eastAsia="宋体"/>
          <w:color w:val="000000" w:themeColor="text1"/>
        </w:rPr>
        <w:t>在</w:t>
      </w:r>
      <w:r>
        <w:rPr>
          <w:rFonts w:eastAsia="宋体" w:hint="eastAsia"/>
          <w:color w:val="000000" w:themeColor="text1"/>
        </w:rPr>
        <w:t>此次</w:t>
      </w:r>
      <w:r>
        <w:rPr>
          <w:rFonts w:eastAsia="宋体"/>
          <w:color w:val="000000" w:themeColor="text1"/>
        </w:rPr>
        <w:t>设计中，作为主体功能的控制器模块能发送与接收命令以及对获取的数据进行处理和计算；温湿度、光照量检测模块用传感器来监测所处环境，并在接收数据后传输给控制器模块显示；采用按键或移动终端对当前的时间进行人工更改和闹钟的设定，显示于显示模块上，以便人员查看，增加了程序的交互性</w:t>
      </w:r>
    </w:p>
    <w:p w14:paraId="4293F4FC" w14:textId="0B39C80F" w:rsidR="007854F2" w:rsidRDefault="00000000">
      <w:pPr>
        <w:pStyle w:val="ab"/>
        <w:widowControl/>
        <w:shd w:val="clear" w:color="auto" w:fill="FFFFFF"/>
        <w:spacing w:line="520" w:lineRule="exact"/>
        <w:ind w:firstLineChars="200" w:firstLine="480"/>
        <w:jc w:val="both"/>
        <w:textAlignment w:val="baseline"/>
        <w:rPr>
          <w:rFonts w:eastAsia="宋体"/>
        </w:rPr>
      </w:pPr>
      <w:r>
        <w:rPr>
          <w:rFonts w:eastAsia="宋体"/>
        </w:rPr>
        <w:t>因此，系统的整体框图显示在图</w:t>
      </w:r>
      <w:r>
        <w:rPr>
          <w:rFonts w:eastAsia="宋体"/>
        </w:rPr>
        <w:t>2.1</w:t>
      </w:r>
      <w:r>
        <w:rPr>
          <w:rFonts w:eastAsia="宋体"/>
        </w:rPr>
        <w:t>中。</w:t>
      </w:r>
    </w:p>
    <w:p w14:paraId="412A5026" w14:textId="77777777" w:rsidR="007854F2" w:rsidRDefault="007854F2">
      <w:pPr>
        <w:pStyle w:val="ab"/>
        <w:widowControl/>
        <w:shd w:val="clear" w:color="auto" w:fill="FFFFFF"/>
        <w:spacing w:line="520" w:lineRule="exact"/>
        <w:ind w:firstLineChars="200" w:firstLine="480"/>
        <w:jc w:val="both"/>
        <w:textAlignment w:val="baseline"/>
        <w:rPr>
          <w:rFonts w:eastAsia="宋体"/>
        </w:rPr>
      </w:pPr>
    </w:p>
    <w:p w14:paraId="0F518B2A" w14:textId="77777777" w:rsidR="007854F2"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6031D78" wp14:editId="408E2E67">
            <wp:extent cx="4930140" cy="3703320"/>
            <wp:effectExtent l="0" t="0" r="381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3"/>
                    <a:stretch>
                      <a:fillRect/>
                    </a:stretch>
                  </pic:blipFill>
                  <pic:spPr>
                    <a:xfrm>
                      <a:off x="0" y="0"/>
                      <a:ext cx="4948086" cy="3717012"/>
                    </a:xfrm>
                    <a:prstGeom prst="rect">
                      <a:avLst/>
                    </a:prstGeom>
                    <a:noFill/>
                    <a:ln>
                      <a:noFill/>
                    </a:ln>
                  </pic:spPr>
                </pic:pic>
              </a:graphicData>
            </a:graphic>
          </wp:inline>
        </w:drawing>
      </w:r>
    </w:p>
    <w:p w14:paraId="46547711" w14:textId="44054DA8" w:rsidR="007854F2" w:rsidRDefault="00000000">
      <w:pPr>
        <w:pStyle w:val="20"/>
        <w:rPr>
          <w:rStyle w:val="af3"/>
          <w:rFonts w:ascii="宋体" w:eastAsia="宋体" w:hAnsi="宋体" w:cs="Times New Roman" w:hint="eastAsia"/>
          <w:kern w:val="0"/>
        </w:rPr>
      </w:pPr>
      <w:r>
        <w:rPr>
          <w:rFonts w:ascii="宋体" w:eastAsia="宋体" w:hAnsi="宋体" w:hint="eastAsia"/>
          <w:b/>
          <w:bCs/>
          <w:kern w:val="0"/>
          <w:sz w:val="24"/>
          <w:szCs w:val="24"/>
        </w:rPr>
        <w:lastRenderedPageBreak/>
        <w:t>图</w:t>
      </w:r>
      <w:r>
        <w:rPr>
          <w:rFonts w:ascii="宋体" w:eastAsia="宋体" w:hAnsi="宋体" w:cs="Times New Roman"/>
          <w:b/>
          <w:bCs/>
          <w:kern w:val="0"/>
          <w:sz w:val="24"/>
          <w:szCs w:val="24"/>
        </w:rPr>
        <w:t>2.</w:t>
      </w:r>
      <w:r>
        <w:rPr>
          <w:rFonts w:ascii="宋体" w:eastAsia="宋体" w:hAnsi="宋体" w:cs="Times New Roman" w:hint="eastAsia"/>
          <w:b/>
          <w:bCs/>
          <w:kern w:val="0"/>
          <w:sz w:val="24"/>
          <w:szCs w:val="24"/>
        </w:rPr>
        <w:t xml:space="preserve">1 </w:t>
      </w:r>
      <w:r w:rsidR="008B48AA">
        <w:rPr>
          <w:rFonts w:ascii="宋体" w:eastAsia="宋体" w:hAnsi="宋体" w:hint="eastAsia"/>
          <w:b/>
          <w:bCs/>
          <w:kern w:val="0"/>
          <w:sz w:val="24"/>
          <w:szCs w:val="24"/>
        </w:rPr>
        <w:t>系统</w:t>
      </w:r>
      <w:r>
        <w:rPr>
          <w:rFonts w:ascii="宋体" w:eastAsia="宋体" w:hAnsi="宋体" w:hint="eastAsia"/>
          <w:b/>
          <w:bCs/>
          <w:kern w:val="0"/>
          <w:sz w:val="24"/>
          <w:szCs w:val="24"/>
        </w:rPr>
        <w:t>总体框图</w:t>
      </w:r>
    </w:p>
    <w:p w14:paraId="3168927B" w14:textId="77777777" w:rsidR="007854F2" w:rsidRDefault="007854F2">
      <w:pPr>
        <w:pStyle w:val="20"/>
        <w:rPr>
          <w:rStyle w:val="af3"/>
          <w:rFonts w:eastAsia="Times New Roman" w:cs="Times New Roman"/>
          <w:kern w:val="0"/>
        </w:rPr>
      </w:pPr>
    </w:p>
    <w:p w14:paraId="13C84138" w14:textId="77777777" w:rsidR="007854F2" w:rsidRDefault="00000000">
      <w:pPr>
        <w:pStyle w:val="2"/>
        <w:spacing w:before="0" w:line="520" w:lineRule="exact"/>
        <w:ind w:left="0"/>
        <w:jc w:val="left"/>
        <w:rPr>
          <w:rFonts w:hint="eastAsia"/>
          <w:sz w:val="21"/>
        </w:rPr>
      </w:pPr>
      <w:bookmarkStart w:id="23" w:name="_bookmark2"/>
      <w:bookmarkStart w:id="24" w:name="_Toc9184"/>
      <w:bookmarkStart w:id="25" w:name="_Toc194704040"/>
      <w:bookmarkEnd w:id="23"/>
      <w:r>
        <w:rPr>
          <w:rFonts w:hint="eastAsia"/>
          <w:sz w:val="28"/>
          <w:szCs w:val="28"/>
        </w:rPr>
        <w:t>2.2 模块选型</w:t>
      </w:r>
      <w:bookmarkEnd w:id="24"/>
      <w:bookmarkEnd w:id="25"/>
    </w:p>
    <w:p w14:paraId="047AAE3B" w14:textId="77777777" w:rsidR="007854F2" w:rsidRDefault="00000000">
      <w:pPr>
        <w:pStyle w:val="3"/>
        <w:spacing w:before="0" w:line="520" w:lineRule="exact"/>
        <w:ind w:left="0" w:rightChars="62" w:right="136"/>
        <w:jc w:val="left"/>
        <w:rPr>
          <w:rFonts w:ascii="黑体" w:hint="eastAsia"/>
        </w:rPr>
      </w:pPr>
      <w:bookmarkStart w:id="26" w:name="_bookmark3"/>
      <w:bookmarkStart w:id="27" w:name="_Toc3928"/>
      <w:bookmarkStart w:id="28" w:name="_Toc194704041"/>
      <w:bookmarkEnd w:id="26"/>
      <w:r>
        <w:rPr>
          <w:rFonts w:ascii="黑体" w:eastAsia="黑体" w:hAnsi="黑体" w:hint="eastAsia"/>
          <w:b w:val="0"/>
          <w:bCs w:val="0"/>
          <w:sz w:val="24"/>
          <w:szCs w:val="24"/>
        </w:rPr>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7"/>
      <w:bookmarkEnd w:id="28"/>
    </w:p>
    <w:p w14:paraId="717AB957" w14:textId="4B392CC2" w:rsidR="007854F2" w:rsidRDefault="00000000">
      <w:pPr>
        <w:pStyle w:val="20"/>
        <w:spacing w:line="520" w:lineRule="exact"/>
        <w:ind w:firstLineChars="200" w:firstLine="480"/>
        <w:jc w:val="both"/>
        <w:rPr>
          <w:rStyle w:val="af3"/>
          <w:rFonts w:eastAsiaTheme="minorEastAsia"/>
          <w:color w:val="000000" w:themeColor="text1"/>
          <w:sz w:val="24"/>
          <w:szCs w:val="24"/>
        </w:rPr>
      </w:pPr>
      <w:r>
        <w:rPr>
          <w:rFonts w:eastAsiaTheme="minorEastAsia"/>
          <w:color w:val="000000" w:themeColor="text1"/>
          <w:sz w:val="24"/>
          <w:szCs w:val="24"/>
        </w:rPr>
        <w:t>主控制器模块是整个系统的核心模块，通过中央处理器芯片执行各类程序命令，所有发送和接受的命令、运算的数据均由该模块控制，故选择性能先进的中央处理芯片在程序编写上可以起到事半功倍的作用。</w:t>
      </w:r>
      <w:r>
        <w:rPr>
          <w:rFonts w:eastAsiaTheme="minorEastAsia"/>
          <w:color w:val="000000" w:themeColor="text1"/>
          <w:sz w:val="24"/>
          <w:szCs w:val="24"/>
        </w:rPr>
        <w:t>STM32F103C8T6</w:t>
      </w:r>
      <w:r>
        <w:rPr>
          <w:rFonts w:eastAsiaTheme="minorEastAsia"/>
          <w:color w:val="000000" w:themeColor="text1"/>
          <w:sz w:val="24"/>
          <w:szCs w:val="24"/>
        </w:rPr>
        <w:t>微控制器是一款以</w:t>
      </w:r>
      <w:r>
        <w:rPr>
          <w:rFonts w:eastAsiaTheme="minorEastAsia"/>
          <w:color w:val="000000" w:themeColor="text1"/>
          <w:sz w:val="24"/>
          <w:szCs w:val="24"/>
        </w:rPr>
        <w:t>ARMCortex-M3</w:t>
      </w:r>
      <w:r>
        <w:rPr>
          <w:rFonts w:eastAsiaTheme="minorEastAsia"/>
          <w:color w:val="000000" w:themeColor="text1"/>
          <w:sz w:val="24"/>
          <w:szCs w:val="24"/>
        </w:rPr>
        <w:t>为架构的芯片，拥有超强的运算能力，能够有效处理各类中断指令，且拥有低功耗的优势。芯片运行频率为</w:t>
      </w:r>
      <w:r>
        <w:rPr>
          <w:rFonts w:eastAsiaTheme="minorEastAsia"/>
          <w:color w:val="000000" w:themeColor="text1"/>
          <w:sz w:val="24"/>
          <w:szCs w:val="24"/>
        </w:rPr>
        <w:t>72MHz</w:t>
      </w:r>
      <w:r>
        <w:rPr>
          <w:rFonts w:eastAsiaTheme="minorEastAsia"/>
          <w:color w:val="000000" w:themeColor="text1"/>
          <w:sz w:val="24"/>
          <w:szCs w:val="24"/>
        </w:rPr>
        <w:t>，可支持多种外设，例如</w:t>
      </w:r>
      <w:r>
        <w:rPr>
          <w:rFonts w:eastAsiaTheme="minorEastAsia"/>
          <w:color w:val="000000" w:themeColor="text1"/>
          <w:sz w:val="24"/>
          <w:szCs w:val="24"/>
        </w:rPr>
        <w:t>ADC</w:t>
      </w:r>
      <w:r>
        <w:rPr>
          <w:rFonts w:eastAsiaTheme="minorEastAsia"/>
          <w:color w:val="000000" w:themeColor="text1"/>
          <w:sz w:val="24"/>
          <w:szCs w:val="24"/>
        </w:rPr>
        <w:t>、</w:t>
      </w:r>
      <w:r>
        <w:rPr>
          <w:rFonts w:eastAsiaTheme="minorEastAsia"/>
          <w:color w:val="000000" w:themeColor="text1"/>
          <w:sz w:val="24"/>
          <w:szCs w:val="24"/>
        </w:rPr>
        <w:t>DAC</w:t>
      </w:r>
      <w:r>
        <w:rPr>
          <w:rFonts w:eastAsiaTheme="minorEastAsia"/>
          <w:color w:val="000000" w:themeColor="text1"/>
          <w:sz w:val="24"/>
          <w:szCs w:val="24"/>
        </w:rPr>
        <w:t>、</w:t>
      </w:r>
      <w:r>
        <w:rPr>
          <w:rFonts w:eastAsiaTheme="minorEastAsia"/>
          <w:color w:val="000000" w:themeColor="text1"/>
          <w:sz w:val="24"/>
          <w:szCs w:val="24"/>
        </w:rPr>
        <w:t>I2C</w:t>
      </w:r>
      <w:r>
        <w:rPr>
          <w:rFonts w:eastAsiaTheme="minorEastAsia"/>
          <w:color w:val="000000" w:themeColor="text1"/>
          <w:sz w:val="24"/>
          <w:szCs w:val="24"/>
        </w:rPr>
        <w:t>、</w:t>
      </w:r>
      <w:r>
        <w:rPr>
          <w:rFonts w:eastAsiaTheme="minorEastAsia"/>
          <w:color w:val="000000" w:themeColor="text1"/>
          <w:sz w:val="24"/>
          <w:szCs w:val="24"/>
        </w:rPr>
        <w:t>SPI</w:t>
      </w:r>
      <w:r>
        <w:rPr>
          <w:rFonts w:eastAsiaTheme="minorEastAsia"/>
          <w:color w:val="000000" w:themeColor="text1"/>
          <w:sz w:val="24"/>
          <w:szCs w:val="24"/>
        </w:rPr>
        <w:t>、</w:t>
      </w:r>
      <w:r>
        <w:rPr>
          <w:rFonts w:eastAsiaTheme="minorEastAsia"/>
          <w:color w:val="000000" w:themeColor="text1"/>
          <w:sz w:val="24"/>
          <w:szCs w:val="24"/>
        </w:rPr>
        <w:t>USA</w:t>
      </w:r>
      <w:r>
        <w:rPr>
          <w:rFonts w:eastAsiaTheme="minorEastAsia"/>
          <w:color w:val="000000" w:themeColor="text1"/>
          <w:sz w:val="24"/>
          <w:szCs w:val="24"/>
        </w:rPr>
        <w:t>、定时器等满足多项应用需求。除了具备各种各样的外设外，</w:t>
      </w:r>
      <w:r>
        <w:rPr>
          <w:rFonts w:eastAsiaTheme="minorEastAsia"/>
          <w:color w:val="000000" w:themeColor="text1"/>
          <w:sz w:val="24"/>
          <w:szCs w:val="24"/>
        </w:rPr>
        <w:t>STM32F103C8T6</w:t>
      </w:r>
      <w:r>
        <w:rPr>
          <w:rFonts w:eastAsiaTheme="minorEastAsia"/>
          <w:color w:val="000000" w:themeColor="text1"/>
          <w:sz w:val="24"/>
          <w:szCs w:val="24"/>
        </w:rPr>
        <w:t>芯片还可以多接口支持外部器件以及存储区的加入；同时，</w:t>
      </w:r>
      <w:r>
        <w:rPr>
          <w:rFonts w:eastAsiaTheme="minorEastAsia"/>
          <w:color w:val="000000" w:themeColor="text1"/>
          <w:sz w:val="24"/>
          <w:szCs w:val="24"/>
        </w:rPr>
        <w:t>STM32F103C8T6</w:t>
      </w:r>
      <w:r>
        <w:rPr>
          <w:rFonts w:eastAsiaTheme="minorEastAsia"/>
          <w:color w:val="000000" w:themeColor="text1"/>
          <w:sz w:val="24"/>
          <w:szCs w:val="24"/>
        </w:rPr>
        <w:t>芯片还具备低功耗的优势，可支持待命模式、休眠模式、停机模式等。</w:t>
      </w:r>
      <w:r>
        <w:rPr>
          <w:rStyle w:val="af3"/>
          <w:rFonts w:eastAsiaTheme="minorEastAsia" w:cs="Times New Roman" w:hint="eastAsia"/>
          <w:color w:val="000000" w:themeColor="text1"/>
          <w:kern w:val="0"/>
          <w:sz w:val="24"/>
          <w:szCs w:val="24"/>
        </w:rPr>
        <w:t>MCU</w:t>
      </w:r>
      <w:r w:rsidR="001F5BF4">
        <w:rPr>
          <w:rStyle w:val="af3"/>
          <w:rFonts w:eastAsiaTheme="minorEastAsia" w:cs="Times New Roman" w:hint="eastAsia"/>
          <w:color w:val="000000" w:themeColor="text1"/>
          <w:kern w:val="0"/>
          <w:sz w:val="24"/>
          <w:szCs w:val="24"/>
        </w:rPr>
        <w:t>硬件实现</w:t>
      </w:r>
      <w:r>
        <w:rPr>
          <w:rStyle w:val="af3"/>
          <w:rFonts w:eastAsiaTheme="minorEastAsia" w:cs="Times New Roman"/>
          <w:color w:val="000000" w:themeColor="text1"/>
          <w:kern w:val="0"/>
          <w:sz w:val="24"/>
          <w:szCs w:val="24"/>
        </w:rPr>
        <w:t>可见图</w:t>
      </w:r>
      <w:r>
        <w:rPr>
          <w:rStyle w:val="af3"/>
          <w:rFonts w:eastAsiaTheme="minorEastAsia" w:cs="Times New Roman"/>
          <w:color w:val="000000" w:themeColor="text1"/>
          <w:kern w:val="0"/>
          <w:sz w:val="24"/>
          <w:szCs w:val="24"/>
        </w:rPr>
        <w:t>2.2</w:t>
      </w:r>
      <w:r>
        <w:rPr>
          <w:rStyle w:val="af3"/>
          <w:rFonts w:eastAsiaTheme="minorEastAsia" w:cs="Times New Roman"/>
          <w:color w:val="000000" w:themeColor="text1"/>
          <w:kern w:val="0"/>
          <w:sz w:val="24"/>
          <w:szCs w:val="24"/>
        </w:rPr>
        <w:t>。</w:t>
      </w:r>
    </w:p>
    <w:p w14:paraId="0C252962" w14:textId="77777777" w:rsidR="007854F2" w:rsidRDefault="007854F2">
      <w:pPr>
        <w:pStyle w:val="20"/>
        <w:spacing w:line="520" w:lineRule="exact"/>
        <w:ind w:firstLineChars="200" w:firstLine="480"/>
        <w:jc w:val="both"/>
        <w:rPr>
          <w:rStyle w:val="af3"/>
          <w:rFonts w:eastAsiaTheme="minorEastAsia" w:cs="Times New Roman"/>
          <w:kern w:val="0"/>
          <w:sz w:val="24"/>
          <w:szCs w:val="24"/>
        </w:rPr>
      </w:pPr>
    </w:p>
    <w:p w14:paraId="08B141F0" w14:textId="77777777" w:rsidR="007854F2" w:rsidRDefault="00000000">
      <w:pPr>
        <w:pStyle w:val="20"/>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29970CE5" wp14:editId="22D6811D">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4"/>
                    <a:stretch>
                      <a:fillRect/>
                    </a:stretch>
                  </pic:blipFill>
                  <pic:spPr>
                    <a:xfrm>
                      <a:off x="0" y="0"/>
                      <a:ext cx="2016760" cy="2016760"/>
                    </a:xfrm>
                    <a:prstGeom prst="rect">
                      <a:avLst/>
                    </a:prstGeom>
                    <a:noFill/>
                    <a:ln>
                      <a:noFill/>
                    </a:ln>
                  </pic:spPr>
                </pic:pic>
              </a:graphicData>
            </a:graphic>
          </wp:inline>
        </w:drawing>
      </w:r>
      <w:r>
        <w:fldChar w:fldCharType="end"/>
      </w:r>
    </w:p>
    <w:p w14:paraId="133B438C" w14:textId="77777777" w:rsidR="007854F2" w:rsidRDefault="00000000">
      <w:pPr>
        <w:pStyle w:val="20"/>
        <w:rPr>
          <w:rFonts w:ascii="宋体" w:eastAsia="宋体" w:hAnsi="宋体" w:hint="eastAsia"/>
          <w:b/>
          <w:bCs/>
          <w:kern w:val="0"/>
          <w:sz w:val="24"/>
          <w:szCs w:val="24"/>
        </w:rPr>
      </w:pPr>
      <w:r>
        <w:rPr>
          <w:rFonts w:ascii="宋体" w:eastAsia="宋体" w:hAnsi="宋体" w:hint="eastAsia"/>
          <w:b/>
          <w:bCs/>
          <w:kern w:val="0"/>
          <w:sz w:val="24"/>
          <w:szCs w:val="24"/>
        </w:rPr>
        <w:t>图</w:t>
      </w:r>
      <w:r>
        <w:rPr>
          <w:rFonts w:ascii="宋体" w:eastAsia="宋体" w:hAnsi="宋体" w:cs="Times New Roman"/>
          <w:b/>
          <w:bCs/>
          <w:kern w:val="0"/>
          <w:sz w:val="24"/>
          <w:szCs w:val="24"/>
        </w:rPr>
        <w:t>2.2</w:t>
      </w:r>
      <w:r>
        <w:rPr>
          <w:rFonts w:ascii="宋体" w:eastAsia="宋体" w:hAnsi="宋体" w:cs="Times New Roman" w:hint="eastAsia"/>
          <w:b/>
          <w:bCs/>
          <w:kern w:val="0"/>
          <w:sz w:val="24"/>
          <w:szCs w:val="24"/>
        </w:rPr>
        <w:t xml:space="preserve"> </w:t>
      </w:r>
      <w:r>
        <w:rPr>
          <w:rFonts w:ascii="宋体" w:eastAsia="宋体" w:hAnsi="宋体" w:hint="eastAsia"/>
          <w:b/>
          <w:bCs/>
          <w:kern w:val="0"/>
          <w:sz w:val="24"/>
          <w:szCs w:val="24"/>
        </w:rPr>
        <w:t>主控模块</w:t>
      </w:r>
      <w:r>
        <w:rPr>
          <w:rFonts w:ascii="宋体" w:eastAsia="宋体" w:hAnsi="宋体" w:cs="Times New Roman"/>
          <w:b/>
          <w:bCs/>
          <w:kern w:val="0"/>
          <w:sz w:val="24"/>
          <w:szCs w:val="24"/>
        </w:rPr>
        <w:t>STM32F103C8T6</w:t>
      </w:r>
      <w:r>
        <w:rPr>
          <w:rFonts w:ascii="宋体" w:eastAsia="宋体" w:hAnsi="宋体" w:hint="eastAsia"/>
          <w:b/>
          <w:bCs/>
          <w:kern w:val="0"/>
          <w:sz w:val="24"/>
          <w:szCs w:val="24"/>
        </w:rPr>
        <w:t>实物图</w:t>
      </w:r>
    </w:p>
    <w:p w14:paraId="639AFD8A" w14:textId="77777777" w:rsidR="007854F2" w:rsidRDefault="007854F2">
      <w:pPr>
        <w:pStyle w:val="20"/>
        <w:rPr>
          <w:rFonts w:ascii="宋体" w:eastAsia="宋体" w:hAnsi="宋体" w:hint="eastAsia"/>
          <w:b/>
          <w:bCs/>
          <w:kern w:val="0"/>
          <w:sz w:val="24"/>
          <w:szCs w:val="24"/>
        </w:rPr>
      </w:pPr>
    </w:p>
    <w:p w14:paraId="4BFD935D" w14:textId="77777777" w:rsidR="007854F2"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9" w:name="_bookmark5"/>
      <w:bookmarkStart w:id="30" w:name="_Toc2453"/>
      <w:bookmarkStart w:id="31" w:name="_Toc194704042"/>
      <w:bookmarkEnd w:id="29"/>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30"/>
      <w:bookmarkEnd w:id="31"/>
    </w:p>
    <w:p w14:paraId="5A0B36C4" w14:textId="63F2EC17" w:rsidR="007854F2" w:rsidRDefault="00000000">
      <w:pPr>
        <w:pStyle w:val="a5"/>
        <w:spacing w:line="520" w:lineRule="exact"/>
        <w:ind w:left="130" w:right="181" w:firstLineChars="200" w:firstLine="480"/>
        <w:jc w:val="both"/>
        <w:rPr>
          <w:rStyle w:val="af2"/>
          <w:rFonts w:eastAsia="宋体"/>
          <w:color w:val="000000" w:themeColor="text1"/>
          <w:sz w:val="24"/>
          <w:szCs w:val="24"/>
          <w:u w:val="none"/>
          <w:shd w:val="clear" w:color="auto" w:fill="FFFFFF"/>
        </w:rPr>
      </w:pPr>
      <w:r>
        <w:rPr>
          <w:rStyle w:val="af2"/>
          <w:rFonts w:eastAsia="宋体"/>
          <w:color w:val="000000" w:themeColor="text1"/>
          <w:sz w:val="24"/>
          <w:szCs w:val="24"/>
          <w:u w:val="none"/>
          <w:shd w:val="clear" w:color="auto" w:fill="FFFFFF"/>
        </w:rPr>
        <w:t>所谓传感器，是一种可以对物体的某种性质进行检测的设备，</w:t>
      </w:r>
      <w:r>
        <w:rPr>
          <w:rStyle w:val="af2"/>
          <w:rFonts w:eastAsia="宋体" w:hint="eastAsia"/>
          <w:color w:val="000000" w:themeColor="text1"/>
          <w:sz w:val="24"/>
          <w:szCs w:val="24"/>
          <w:u w:val="none"/>
          <w:shd w:val="clear" w:color="auto" w:fill="FFFFFF"/>
        </w:rPr>
        <w:t>它</w:t>
      </w:r>
      <w:r>
        <w:rPr>
          <w:rStyle w:val="af2"/>
          <w:rFonts w:eastAsia="宋体"/>
          <w:color w:val="000000" w:themeColor="text1"/>
          <w:sz w:val="24"/>
          <w:szCs w:val="24"/>
          <w:u w:val="none"/>
          <w:shd w:val="clear" w:color="auto" w:fill="FFFFFF"/>
        </w:rPr>
        <w:t>是一种可以将被测物体的某些基本参数，依据确定的精确度，转化成为拥有相应关系的设备</w:t>
      </w:r>
      <w:r>
        <w:rPr>
          <w:rStyle w:val="af2"/>
          <w:rFonts w:eastAsia="宋体"/>
          <w:color w:val="000000" w:themeColor="text1"/>
          <w:sz w:val="24"/>
          <w:szCs w:val="24"/>
          <w:u w:val="none"/>
          <w:shd w:val="clear" w:color="auto" w:fill="FFFFFF"/>
          <w:vertAlign w:val="superscript"/>
        </w:rPr>
        <w:fldChar w:fldCharType="begin"/>
      </w:r>
      <w:r>
        <w:rPr>
          <w:rStyle w:val="af2"/>
          <w:rFonts w:eastAsia="宋体"/>
          <w:color w:val="000000" w:themeColor="text1"/>
          <w:sz w:val="24"/>
          <w:szCs w:val="24"/>
          <w:u w:val="none"/>
          <w:shd w:val="clear" w:color="auto" w:fill="FFFFFF"/>
          <w:vertAlign w:val="superscript"/>
        </w:rPr>
        <w:instrText xml:space="preserve"> REF _Ref195817558 \r \h  \* MERGEFORMAT </w:instrText>
      </w:r>
      <w:r>
        <w:rPr>
          <w:rStyle w:val="af2"/>
          <w:rFonts w:eastAsia="宋体"/>
          <w:color w:val="000000" w:themeColor="text1"/>
          <w:sz w:val="24"/>
          <w:szCs w:val="24"/>
          <w:u w:val="none"/>
          <w:shd w:val="clear" w:color="auto" w:fill="FFFFFF"/>
          <w:vertAlign w:val="superscript"/>
        </w:rPr>
      </w:r>
      <w:r>
        <w:rPr>
          <w:rStyle w:val="af2"/>
          <w:rFonts w:eastAsia="宋体"/>
          <w:color w:val="000000" w:themeColor="text1"/>
          <w:sz w:val="24"/>
          <w:szCs w:val="24"/>
          <w:u w:val="none"/>
          <w:shd w:val="clear" w:color="auto" w:fill="FFFFFF"/>
          <w:vertAlign w:val="superscript"/>
        </w:rPr>
        <w:fldChar w:fldCharType="separate"/>
      </w:r>
      <w:r>
        <w:rPr>
          <w:rStyle w:val="af2"/>
          <w:rFonts w:eastAsia="宋体"/>
          <w:color w:val="000000" w:themeColor="text1"/>
          <w:sz w:val="24"/>
          <w:szCs w:val="24"/>
          <w:u w:val="none"/>
          <w:shd w:val="clear" w:color="auto" w:fill="FFFFFF"/>
          <w:vertAlign w:val="superscript"/>
        </w:rPr>
        <w:t>[4]</w:t>
      </w:r>
      <w:r>
        <w:rPr>
          <w:rStyle w:val="af2"/>
          <w:rFonts w:eastAsia="宋体"/>
          <w:color w:val="000000" w:themeColor="text1"/>
          <w:sz w:val="24"/>
          <w:szCs w:val="24"/>
          <w:u w:val="none"/>
          <w:shd w:val="clear" w:color="auto" w:fill="FFFFFF"/>
          <w:vertAlign w:val="superscript"/>
        </w:rPr>
        <w:fldChar w:fldCharType="end"/>
      </w:r>
      <w:r>
        <w:rPr>
          <w:rStyle w:val="af2"/>
          <w:rFonts w:eastAsia="宋体" w:hint="eastAsia"/>
          <w:color w:val="000000" w:themeColor="text1"/>
          <w:sz w:val="24"/>
          <w:szCs w:val="24"/>
          <w:u w:val="none"/>
          <w:shd w:val="clear" w:color="auto" w:fill="FFFFFF"/>
        </w:rPr>
        <w:t>。</w:t>
      </w:r>
      <w:r>
        <w:rPr>
          <w:rStyle w:val="af2"/>
          <w:rFonts w:eastAsia="宋体"/>
          <w:color w:val="000000" w:themeColor="text1"/>
          <w:sz w:val="24"/>
          <w:szCs w:val="24"/>
          <w:u w:val="none"/>
          <w:shd w:val="clear" w:color="auto" w:fill="FFFFFF"/>
        </w:rPr>
        <w:t>DHT11</w:t>
      </w:r>
      <w:r>
        <w:rPr>
          <w:rStyle w:val="af2"/>
          <w:rFonts w:eastAsia="宋体"/>
          <w:color w:val="000000" w:themeColor="text1"/>
          <w:sz w:val="24"/>
          <w:szCs w:val="24"/>
          <w:u w:val="none"/>
          <w:shd w:val="clear" w:color="auto" w:fill="FFFFFF"/>
        </w:rPr>
        <w:t>传感器</w:t>
      </w:r>
      <w:r>
        <w:rPr>
          <w:rStyle w:val="af2"/>
          <w:rFonts w:eastAsia="宋体" w:hint="eastAsia"/>
          <w:color w:val="000000" w:themeColor="text1"/>
          <w:sz w:val="24"/>
          <w:szCs w:val="24"/>
          <w:u w:val="none"/>
          <w:shd w:val="clear" w:color="auto" w:fill="FFFFFF"/>
        </w:rPr>
        <w:t>是用于</w:t>
      </w:r>
      <w:r>
        <w:rPr>
          <w:rStyle w:val="af2"/>
          <w:rFonts w:eastAsia="宋体"/>
          <w:color w:val="000000" w:themeColor="text1"/>
          <w:sz w:val="24"/>
          <w:szCs w:val="24"/>
          <w:u w:val="none"/>
          <w:shd w:val="clear" w:color="auto" w:fill="FFFFFF"/>
        </w:rPr>
        <w:t>测量环境中温度和湿度，</w:t>
      </w:r>
      <w:r w:rsidR="001F2729">
        <w:rPr>
          <w:rStyle w:val="af2"/>
          <w:rFonts w:eastAsia="宋体" w:hint="eastAsia"/>
          <w:color w:val="000000" w:themeColor="text1"/>
          <w:sz w:val="24"/>
          <w:szCs w:val="24"/>
          <w:u w:val="none"/>
          <w:shd w:val="clear" w:color="auto" w:fill="FFFFFF"/>
        </w:rPr>
        <w:t>其硬件实现如图</w:t>
      </w:r>
      <w:r w:rsidR="001F2729">
        <w:rPr>
          <w:rStyle w:val="af2"/>
          <w:rFonts w:eastAsia="宋体" w:hint="eastAsia"/>
          <w:color w:val="000000" w:themeColor="text1"/>
          <w:sz w:val="24"/>
          <w:szCs w:val="24"/>
          <w:u w:val="none"/>
          <w:shd w:val="clear" w:color="auto" w:fill="FFFFFF"/>
        </w:rPr>
        <w:t>2.3</w:t>
      </w:r>
      <w:r w:rsidR="001F2729">
        <w:rPr>
          <w:rStyle w:val="af2"/>
          <w:rFonts w:eastAsia="宋体" w:hint="eastAsia"/>
          <w:color w:val="000000" w:themeColor="text1"/>
          <w:sz w:val="24"/>
          <w:szCs w:val="24"/>
          <w:u w:val="none"/>
          <w:shd w:val="clear" w:color="auto" w:fill="FFFFFF"/>
        </w:rPr>
        <w:t>所示，</w:t>
      </w:r>
      <w:r>
        <w:rPr>
          <w:rStyle w:val="af2"/>
          <w:rFonts w:eastAsia="宋体" w:hint="eastAsia"/>
          <w:color w:val="000000" w:themeColor="text1"/>
          <w:sz w:val="24"/>
          <w:szCs w:val="24"/>
          <w:u w:val="none"/>
          <w:shd w:val="clear" w:color="auto" w:fill="FFFFFF"/>
        </w:rPr>
        <w:t>其</w:t>
      </w:r>
      <w:r>
        <w:rPr>
          <w:rStyle w:val="af2"/>
          <w:rFonts w:eastAsia="宋体"/>
          <w:color w:val="000000" w:themeColor="text1"/>
          <w:sz w:val="24"/>
          <w:szCs w:val="24"/>
          <w:u w:val="none"/>
          <w:shd w:val="clear" w:color="auto" w:fill="FFFFFF"/>
        </w:rPr>
        <w:t>具有</w:t>
      </w:r>
      <w:r>
        <w:rPr>
          <w:rStyle w:val="af2"/>
          <w:rFonts w:eastAsia="宋体" w:hint="eastAsia"/>
          <w:color w:val="000000" w:themeColor="text1"/>
          <w:sz w:val="24"/>
          <w:szCs w:val="24"/>
          <w:u w:val="none"/>
          <w:shd w:val="clear" w:color="auto" w:fill="FFFFFF"/>
        </w:rPr>
        <w:t>很</w:t>
      </w:r>
      <w:r>
        <w:rPr>
          <w:rStyle w:val="af2"/>
          <w:rFonts w:eastAsia="宋体"/>
          <w:color w:val="000000" w:themeColor="text1"/>
          <w:sz w:val="24"/>
          <w:szCs w:val="24"/>
          <w:u w:val="none"/>
          <w:shd w:val="clear" w:color="auto" w:fill="FFFFFF"/>
        </w:rPr>
        <w:t>好的湿度和温度的分辨能力，二者的分辨率均为</w:t>
      </w:r>
      <w:r>
        <w:rPr>
          <w:rStyle w:val="af2"/>
          <w:rFonts w:eastAsia="宋体"/>
          <w:color w:val="000000" w:themeColor="text1"/>
          <w:sz w:val="24"/>
          <w:szCs w:val="24"/>
          <w:u w:val="none"/>
          <w:shd w:val="clear" w:color="auto" w:fill="FFFFFF"/>
        </w:rPr>
        <w:t>8</w:t>
      </w:r>
      <w:r>
        <w:rPr>
          <w:rStyle w:val="af2"/>
          <w:rFonts w:eastAsia="宋体"/>
          <w:color w:val="000000" w:themeColor="text1"/>
          <w:sz w:val="24"/>
          <w:szCs w:val="24"/>
          <w:u w:val="none"/>
          <w:shd w:val="clear" w:color="auto" w:fill="FFFFFF"/>
        </w:rPr>
        <w:t>位。</w:t>
      </w:r>
      <w:r>
        <w:rPr>
          <w:rStyle w:val="af2"/>
          <w:rFonts w:eastAsia="宋体" w:hint="eastAsia"/>
          <w:color w:val="000000" w:themeColor="text1"/>
          <w:sz w:val="24"/>
          <w:szCs w:val="24"/>
          <w:u w:val="none"/>
          <w:shd w:val="clear" w:color="auto" w:fill="FFFFFF"/>
        </w:rPr>
        <w:t>至于</w:t>
      </w:r>
      <w:r>
        <w:rPr>
          <w:rStyle w:val="af2"/>
          <w:rFonts w:eastAsia="宋体"/>
          <w:color w:val="000000" w:themeColor="text1"/>
          <w:sz w:val="24"/>
          <w:szCs w:val="24"/>
          <w:u w:val="none"/>
          <w:shd w:val="clear" w:color="auto" w:fill="FFFFFF"/>
        </w:rPr>
        <w:t>湿度，测量的准确度为</w:t>
      </w:r>
      <w:r>
        <w:rPr>
          <w:rStyle w:val="af2"/>
          <w:rFonts w:eastAsia="宋体"/>
          <w:color w:val="000000" w:themeColor="text1"/>
          <w:sz w:val="24"/>
          <w:szCs w:val="24"/>
          <w:u w:val="none"/>
          <w:shd w:val="clear" w:color="auto" w:fill="FFFFFF"/>
        </w:rPr>
        <w:t>±4%RH</w:t>
      </w:r>
      <w:r>
        <w:rPr>
          <w:rStyle w:val="af2"/>
          <w:rFonts w:eastAsia="宋体"/>
          <w:color w:val="000000" w:themeColor="text1"/>
          <w:sz w:val="24"/>
          <w:szCs w:val="24"/>
          <w:u w:val="none"/>
          <w:shd w:val="clear" w:color="auto" w:fill="FFFFFF"/>
        </w:rPr>
        <w:t>，其响应时间在</w:t>
      </w:r>
      <w:r>
        <w:rPr>
          <w:rStyle w:val="af2"/>
          <w:rFonts w:eastAsia="宋体"/>
          <w:color w:val="000000" w:themeColor="text1"/>
          <w:sz w:val="24"/>
          <w:szCs w:val="24"/>
          <w:u w:val="none"/>
          <w:shd w:val="clear" w:color="auto" w:fill="FFFFFF"/>
        </w:rPr>
        <w:t>6</w:t>
      </w:r>
      <w:r>
        <w:rPr>
          <w:rStyle w:val="af2"/>
          <w:rFonts w:eastAsia="宋体"/>
          <w:color w:val="000000" w:themeColor="text1"/>
          <w:sz w:val="24"/>
          <w:szCs w:val="24"/>
          <w:u w:val="none"/>
          <w:shd w:val="clear" w:color="auto" w:fill="FFFFFF"/>
        </w:rPr>
        <w:t>到</w:t>
      </w:r>
      <w:r>
        <w:rPr>
          <w:rStyle w:val="af2"/>
          <w:rFonts w:eastAsia="宋体"/>
          <w:color w:val="000000" w:themeColor="text1"/>
          <w:sz w:val="24"/>
          <w:szCs w:val="24"/>
          <w:u w:val="none"/>
          <w:shd w:val="clear" w:color="auto" w:fill="FFFFFF"/>
        </w:rPr>
        <w:t>16</w:t>
      </w:r>
      <w:r>
        <w:rPr>
          <w:rStyle w:val="af2"/>
          <w:rFonts w:eastAsia="宋体"/>
          <w:color w:val="000000" w:themeColor="text1"/>
          <w:sz w:val="24"/>
          <w:szCs w:val="24"/>
          <w:u w:val="none"/>
          <w:shd w:val="clear" w:color="auto" w:fill="FFFFFF"/>
        </w:rPr>
        <w:t>秒之间，在温度方面，其精度为</w:t>
      </w:r>
      <w:r>
        <w:rPr>
          <w:rStyle w:val="af2"/>
          <w:rFonts w:eastAsia="宋体"/>
          <w:color w:val="000000" w:themeColor="text1"/>
          <w:sz w:val="24"/>
          <w:szCs w:val="24"/>
          <w:u w:val="none"/>
          <w:shd w:val="clear" w:color="auto" w:fill="FFFFFF"/>
        </w:rPr>
        <w:t>±1℃</w:t>
      </w:r>
      <w:r>
        <w:rPr>
          <w:rStyle w:val="af2"/>
          <w:rFonts w:eastAsia="宋体"/>
          <w:color w:val="000000" w:themeColor="text1"/>
          <w:sz w:val="24"/>
          <w:szCs w:val="24"/>
          <w:u w:val="none"/>
          <w:shd w:val="clear" w:color="auto" w:fill="FFFFFF"/>
        </w:rPr>
        <w:t>，可测量的温度范围为</w:t>
      </w:r>
      <w:r>
        <w:rPr>
          <w:rStyle w:val="af2"/>
          <w:rFonts w:eastAsia="宋体"/>
          <w:color w:val="000000" w:themeColor="text1"/>
          <w:sz w:val="24"/>
          <w:szCs w:val="24"/>
          <w:u w:val="none"/>
          <w:shd w:val="clear" w:color="auto" w:fill="FFFFFF"/>
        </w:rPr>
        <w:t>0~50℃</w:t>
      </w:r>
      <w:r>
        <w:rPr>
          <w:rStyle w:val="af2"/>
          <w:rFonts w:eastAsia="宋体"/>
          <w:color w:val="000000" w:themeColor="text1"/>
          <w:sz w:val="24"/>
          <w:szCs w:val="24"/>
          <w:u w:val="none"/>
          <w:shd w:val="clear" w:color="auto" w:fill="FFFFFF"/>
        </w:rPr>
        <w:t>，响应时间为</w:t>
      </w:r>
      <w:r>
        <w:rPr>
          <w:rStyle w:val="af2"/>
          <w:rFonts w:eastAsia="宋体"/>
          <w:color w:val="000000" w:themeColor="text1"/>
          <w:sz w:val="24"/>
          <w:szCs w:val="24"/>
          <w:u w:val="none"/>
          <w:shd w:val="clear" w:color="auto" w:fill="FFFFFF"/>
        </w:rPr>
        <w:t>6~30s</w:t>
      </w:r>
      <w:r>
        <w:rPr>
          <w:rStyle w:val="af2"/>
          <w:rFonts w:eastAsia="宋体"/>
          <w:color w:val="000000" w:themeColor="text1"/>
          <w:sz w:val="24"/>
          <w:szCs w:val="24"/>
          <w:u w:val="none"/>
          <w:shd w:val="clear" w:color="auto" w:fill="FFFFFF"/>
        </w:rPr>
        <w:t>，同时在</w:t>
      </w:r>
      <w:r>
        <w:rPr>
          <w:rStyle w:val="af2"/>
          <w:rFonts w:eastAsia="宋体"/>
          <w:color w:val="000000" w:themeColor="text1"/>
          <w:sz w:val="24"/>
          <w:szCs w:val="24"/>
          <w:u w:val="none"/>
          <w:shd w:val="clear" w:color="auto" w:fill="FFFFFF"/>
        </w:rPr>
        <w:t>1</w:t>
      </w:r>
      <w:r>
        <w:rPr>
          <w:rStyle w:val="af2"/>
          <w:rFonts w:eastAsia="宋体"/>
          <w:color w:val="000000" w:themeColor="text1"/>
          <w:sz w:val="24"/>
          <w:szCs w:val="24"/>
          <w:u w:val="none"/>
          <w:shd w:val="clear" w:color="auto" w:fill="FFFFFF"/>
        </w:rPr>
        <w:t>秒内能够完成一个采样周期。</w:t>
      </w:r>
      <w:r>
        <w:rPr>
          <w:rStyle w:val="af2"/>
          <w:rFonts w:eastAsia="宋体" w:hint="eastAsia"/>
          <w:color w:val="000000" w:themeColor="text1"/>
          <w:sz w:val="24"/>
          <w:szCs w:val="24"/>
          <w:u w:val="none"/>
          <w:shd w:val="clear" w:color="auto" w:fill="FFFFFF"/>
        </w:rPr>
        <w:t>但由于其硬件设计上为单总</w:t>
      </w:r>
      <w:r>
        <w:rPr>
          <w:rStyle w:val="af2"/>
          <w:rFonts w:eastAsia="宋体" w:hint="eastAsia"/>
          <w:color w:val="000000" w:themeColor="text1"/>
          <w:sz w:val="24"/>
          <w:szCs w:val="24"/>
          <w:u w:val="none"/>
          <w:shd w:val="clear" w:color="auto" w:fill="FFFFFF"/>
        </w:rPr>
        <w:lastRenderedPageBreak/>
        <w:t>线传输，所以就必须要使得在数据传输期间不会被其他中断事件所打断，</w:t>
      </w:r>
      <w:r>
        <w:rPr>
          <w:rStyle w:val="af2"/>
          <w:rFonts w:eastAsia="宋体"/>
          <w:color w:val="000000" w:themeColor="text1"/>
          <w:sz w:val="24"/>
          <w:szCs w:val="24"/>
          <w:u w:val="none"/>
          <w:shd w:val="clear" w:color="auto" w:fill="FFFFFF"/>
        </w:rPr>
        <w:t>DHT11</w:t>
      </w:r>
      <w:r>
        <w:rPr>
          <w:rStyle w:val="af2"/>
          <w:rFonts w:eastAsia="宋体"/>
          <w:color w:val="000000" w:themeColor="text1"/>
          <w:sz w:val="24"/>
          <w:szCs w:val="24"/>
          <w:u w:val="none"/>
          <w:shd w:val="clear" w:color="auto" w:fill="FFFFFF"/>
        </w:rPr>
        <w:t>传感器的</w:t>
      </w:r>
      <w:r>
        <w:rPr>
          <w:rStyle w:val="af2"/>
          <w:rFonts w:eastAsia="宋体" w:hint="eastAsia"/>
          <w:color w:val="000000" w:themeColor="text1"/>
          <w:sz w:val="24"/>
          <w:szCs w:val="24"/>
          <w:u w:val="none"/>
          <w:shd w:val="clear" w:color="auto" w:fill="FFFFFF"/>
        </w:rPr>
        <w:t>数据格式是</w:t>
      </w:r>
      <w:r>
        <w:rPr>
          <w:rStyle w:val="af2"/>
          <w:rFonts w:eastAsia="宋体"/>
          <w:color w:val="000000" w:themeColor="text1"/>
          <w:sz w:val="24"/>
          <w:szCs w:val="24"/>
          <w:u w:val="none"/>
          <w:shd w:val="clear" w:color="auto" w:fill="FFFFFF"/>
        </w:rPr>
        <w:t>由</w:t>
      </w:r>
      <w:r>
        <w:rPr>
          <w:rStyle w:val="af2"/>
          <w:rFonts w:eastAsia="宋体"/>
          <w:color w:val="000000" w:themeColor="text1"/>
          <w:sz w:val="24"/>
          <w:szCs w:val="24"/>
          <w:u w:val="none"/>
          <w:shd w:val="clear" w:color="auto" w:fill="FFFFFF"/>
        </w:rPr>
        <w:t>8</w:t>
      </w:r>
      <w:r>
        <w:rPr>
          <w:rStyle w:val="af2"/>
          <w:rFonts w:eastAsia="宋体"/>
          <w:color w:val="000000" w:themeColor="text1"/>
          <w:sz w:val="24"/>
          <w:szCs w:val="24"/>
          <w:u w:val="none"/>
          <w:shd w:val="clear" w:color="auto" w:fill="FFFFFF"/>
        </w:rPr>
        <w:t>位的整数和小数构成，</w:t>
      </w:r>
      <w:r>
        <w:rPr>
          <w:rStyle w:val="af2"/>
          <w:rFonts w:eastAsia="宋体" w:hint="eastAsia"/>
          <w:color w:val="000000" w:themeColor="text1"/>
          <w:sz w:val="24"/>
          <w:szCs w:val="24"/>
          <w:u w:val="none"/>
          <w:shd w:val="clear" w:color="auto" w:fill="FFFFFF"/>
        </w:rPr>
        <w:t>所有可以直接显示或者进行数据处理。</w:t>
      </w:r>
    </w:p>
    <w:p w14:paraId="7B40F130" w14:textId="77777777" w:rsidR="007854F2" w:rsidRDefault="007854F2">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571C58A" w14:textId="77777777" w:rsidR="007854F2" w:rsidRDefault="00000000">
      <w:pPr>
        <w:pStyle w:val="20"/>
        <w:rPr>
          <w:rFonts w:eastAsiaTheme="minorEastAsia"/>
          <w:b/>
          <w:bCs/>
          <w:kern w:val="0"/>
          <w:sz w:val="24"/>
          <w:szCs w:val="24"/>
        </w:rPr>
      </w:pPr>
      <w:r>
        <w:rPr>
          <w:rFonts w:eastAsiaTheme="minorEastAsia" w:hint="eastAsia"/>
          <w:b/>
          <w:bCs/>
          <w:noProof/>
          <w:kern w:val="0"/>
          <w:sz w:val="24"/>
          <w:szCs w:val="24"/>
        </w:rPr>
        <w:drawing>
          <wp:inline distT="0" distB="0" distL="114300" distR="114300" wp14:anchorId="1A23F9CC" wp14:editId="7132CCCA">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1660525" cy="1660525"/>
                    </a:xfrm>
                    <a:prstGeom prst="rect">
                      <a:avLst/>
                    </a:prstGeom>
                    <a:noFill/>
                    <a:ln>
                      <a:noFill/>
                    </a:ln>
                  </pic:spPr>
                </pic:pic>
              </a:graphicData>
            </a:graphic>
          </wp:inline>
        </w:drawing>
      </w:r>
    </w:p>
    <w:p w14:paraId="78B3DF6C" w14:textId="77777777" w:rsidR="007854F2" w:rsidRDefault="00000000">
      <w:pPr>
        <w:pStyle w:val="20"/>
        <w:ind w:firstLine="480"/>
        <w:rPr>
          <w:rStyle w:val="af3"/>
          <w:rFonts w:ascii="宋体" w:eastAsia="宋体" w:hAnsi="宋体" w:cs="Times New Roman" w:hint="eastAsia"/>
          <w:kern w:val="0"/>
        </w:rPr>
      </w:pPr>
      <w:r>
        <w:rPr>
          <w:rFonts w:ascii="宋体" w:eastAsia="宋体" w:hAnsi="宋体" w:hint="eastAsia"/>
          <w:b/>
          <w:bCs/>
          <w:kern w:val="0"/>
          <w:sz w:val="24"/>
          <w:szCs w:val="24"/>
        </w:rPr>
        <w:t>图</w:t>
      </w:r>
      <w:r>
        <w:rPr>
          <w:rFonts w:ascii="宋体" w:eastAsia="宋体" w:hAnsi="宋体" w:cs="Times New Roman"/>
          <w:b/>
          <w:bCs/>
          <w:kern w:val="0"/>
          <w:sz w:val="24"/>
          <w:szCs w:val="24"/>
        </w:rPr>
        <w:t>2.</w:t>
      </w:r>
      <w:r>
        <w:rPr>
          <w:rFonts w:ascii="宋体" w:eastAsia="宋体" w:hAnsi="宋体" w:cs="Times New Roman" w:hint="eastAsia"/>
          <w:b/>
          <w:bCs/>
          <w:kern w:val="0"/>
          <w:sz w:val="24"/>
          <w:szCs w:val="24"/>
        </w:rPr>
        <w:t>3</w:t>
      </w:r>
      <w:r>
        <w:rPr>
          <w:rFonts w:ascii="宋体" w:eastAsia="宋体" w:hAnsi="宋体" w:cs="Times New Roman"/>
          <w:b/>
          <w:bCs/>
          <w:kern w:val="0"/>
          <w:sz w:val="24"/>
          <w:szCs w:val="24"/>
        </w:rPr>
        <w:t xml:space="preserve"> DHT11</w:t>
      </w:r>
      <w:r>
        <w:rPr>
          <w:rFonts w:ascii="宋体" w:eastAsia="宋体" w:hAnsi="宋体" w:hint="eastAsia"/>
          <w:b/>
          <w:bCs/>
          <w:kern w:val="0"/>
          <w:sz w:val="24"/>
          <w:szCs w:val="24"/>
        </w:rPr>
        <w:t>传感器图</w:t>
      </w:r>
    </w:p>
    <w:p w14:paraId="278F3D74" w14:textId="77777777" w:rsidR="007854F2" w:rsidRDefault="007854F2">
      <w:pPr>
        <w:pStyle w:val="20"/>
        <w:ind w:firstLine="480"/>
        <w:rPr>
          <w:rStyle w:val="af3"/>
          <w:rFonts w:eastAsia="Times New Roman" w:cs="Times New Roman"/>
          <w:kern w:val="0"/>
        </w:rPr>
      </w:pPr>
    </w:p>
    <w:p w14:paraId="3D355180" w14:textId="6BD9AC82" w:rsidR="007854F2" w:rsidRDefault="00000000">
      <w:pPr>
        <w:pStyle w:val="a5"/>
        <w:spacing w:line="520" w:lineRule="exact"/>
        <w:ind w:left="130" w:right="181" w:firstLineChars="200" w:firstLine="480"/>
        <w:jc w:val="both"/>
        <w:rPr>
          <w:rStyle w:val="af3"/>
          <w:rFonts w:eastAsia="宋体"/>
          <w:color w:val="000000" w:themeColor="text1"/>
          <w:sz w:val="24"/>
          <w:szCs w:val="24"/>
        </w:rPr>
      </w:pPr>
      <w:r>
        <w:rPr>
          <w:rFonts w:eastAsia="宋体"/>
          <w:color w:val="000000" w:themeColor="text1"/>
          <w:sz w:val="24"/>
          <w:szCs w:val="24"/>
        </w:rPr>
        <w:t>BH1750</w:t>
      </w:r>
      <w:r>
        <w:rPr>
          <w:rFonts w:eastAsia="宋体"/>
          <w:color w:val="000000" w:themeColor="text1"/>
          <w:sz w:val="24"/>
          <w:szCs w:val="24"/>
        </w:rPr>
        <w:t>传感器的构成要素包括光敏二极管、放大器、模拟数字转换器和晶体</w:t>
      </w:r>
      <w:r w:rsidR="001F2729">
        <w:rPr>
          <w:rStyle w:val="af3"/>
          <w:rFonts w:eastAsia="宋体" w:hint="eastAsia"/>
          <w:color w:val="000000" w:themeColor="text1"/>
          <w:sz w:val="24"/>
          <w:szCs w:val="24"/>
        </w:rPr>
        <w:t>，图</w:t>
      </w:r>
      <w:r w:rsidR="001F2729">
        <w:rPr>
          <w:rStyle w:val="af3"/>
          <w:rFonts w:eastAsia="宋体" w:hint="eastAsia"/>
          <w:color w:val="000000" w:themeColor="text1"/>
          <w:sz w:val="24"/>
          <w:szCs w:val="24"/>
        </w:rPr>
        <w:t>2.4</w:t>
      </w:r>
      <w:r w:rsidR="001F2729">
        <w:rPr>
          <w:rStyle w:val="af3"/>
          <w:rFonts w:eastAsia="宋体" w:hint="eastAsia"/>
          <w:color w:val="000000" w:themeColor="text1"/>
          <w:sz w:val="24"/>
          <w:szCs w:val="24"/>
        </w:rPr>
        <w:t>是其实物展示</w:t>
      </w:r>
      <w:r w:rsidR="00065A7E">
        <w:rPr>
          <w:rStyle w:val="af3"/>
          <w:rFonts w:eastAsia="宋体" w:hint="eastAsia"/>
          <w:color w:val="000000" w:themeColor="text1"/>
          <w:sz w:val="24"/>
          <w:szCs w:val="24"/>
        </w:rPr>
        <w:t>，</w:t>
      </w:r>
      <w:r>
        <w:rPr>
          <w:rStyle w:val="af3"/>
          <w:rFonts w:eastAsia="宋体"/>
          <w:color w:val="000000" w:themeColor="text1"/>
          <w:sz w:val="24"/>
          <w:szCs w:val="24"/>
        </w:rPr>
        <w:t>PD</w:t>
      </w:r>
      <w:r>
        <w:rPr>
          <w:rStyle w:val="af3"/>
          <w:rFonts w:eastAsia="宋体"/>
          <w:color w:val="000000" w:themeColor="text1"/>
          <w:sz w:val="24"/>
          <w:szCs w:val="24"/>
        </w:rPr>
        <w:t>二极管利用光生伏特现象，能够将光信号转化为电信号，经过运算放大电路的增益处理后，由模数转换器将电压采集。</w:t>
      </w:r>
      <w:r>
        <w:rPr>
          <w:rFonts w:eastAsia="宋体"/>
          <w:color w:val="000000" w:themeColor="text1"/>
          <w:sz w:val="24"/>
          <w:szCs w:val="24"/>
        </w:rPr>
        <w:t>接着，我们通过逻辑电路将其转换为</w:t>
      </w:r>
      <w:r>
        <w:rPr>
          <w:rFonts w:eastAsia="宋体"/>
          <w:color w:val="000000" w:themeColor="text1"/>
          <w:sz w:val="24"/>
          <w:szCs w:val="24"/>
        </w:rPr>
        <w:t>16</w:t>
      </w:r>
      <w:r>
        <w:rPr>
          <w:rFonts w:eastAsia="宋体"/>
          <w:color w:val="000000" w:themeColor="text1"/>
          <w:sz w:val="24"/>
          <w:szCs w:val="24"/>
        </w:rPr>
        <w:t>位的二进制数值并储存在内部寄存器中。注意：光线强度越大，产生的光电流和电压也会相应提高</w:t>
      </w:r>
      <w:r>
        <w:rPr>
          <w:rStyle w:val="af3"/>
          <w:rFonts w:eastAsia="宋体"/>
          <w:color w:val="000000" w:themeColor="text1"/>
          <w:sz w:val="24"/>
          <w:szCs w:val="24"/>
        </w:rPr>
        <w:t>，因此可以通过电压的变化来评估光照强度。</w:t>
      </w:r>
      <w:r>
        <w:rPr>
          <w:rStyle w:val="af3"/>
          <w:rFonts w:eastAsia="宋体"/>
          <w:color w:val="000000" w:themeColor="text1"/>
          <w:sz w:val="24"/>
          <w:szCs w:val="24"/>
        </w:rPr>
        <w:t>BH1750</w:t>
      </w:r>
      <w:r>
        <w:rPr>
          <w:rStyle w:val="af3"/>
          <w:rFonts w:eastAsia="宋体"/>
          <w:color w:val="000000" w:themeColor="text1"/>
          <w:sz w:val="24"/>
          <w:szCs w:val="24"/>
        </w:rPr>
        <w:t>提供了时钟线和数据线，单片机可通过</w:t>
      </w:r>
      <w:r>
        <w:rPr>
          <w:rStyle w:val="af3"/>
          <w:rFonts w:eastAsia="宋体"/>
          <w:color w:val="000000" w:themeColor="text1"/>
          <w:sz w:val="24"/>
          <w:szCs w:val="24"/>
        </w:rPr>
        <w:t>I2C</w:t>
      </w:r>
      <w:r>
        <w:rPr>
          <w:rStyle w:val="af3"/>
          <w:rFonts w:eastAsia="宋体"/>
          <w:color w:val="000000" w:themeColor="text1"/>
          <w:sz w:val="24"/>
          <w:szCs w:val="24"/>
        </w:rPr>
        <w:t>协议实现与</w:t>
      </w:r>
      <w:r>
        <w:rPr>
          <w:rStyle w:val="af3"/>
          <w:rFonts w:eastAsia="宋体"/>
          <w:color w:val="000000" w:themeColor="text1"/>
          <w:sz w:val="24"/>
          <w:szCs w:val="24"/>
        </w:rPr>
        <w:t>BH1750</w:t>
      </w:r>
      <w:r>
        <w:rPr>
          <w:rStyle w:val="af3"/>
          <w:rFonts w:eastAsia="宋体"/>
          <w:color w:val="000000" w:themeColor="text1"/>
          <w:sz w:val="24"/>
          <w:szCs w:val="24"/>
        </w:rPr>
        <w:t>模块的通信，能够选择该模块的工作模式，并提取光照度的注册数据。</w:t>
      </w:r>
    </w:p>
    <w:p w14:paraId="4184647B" w14:textId="77777777" w:rsidR="007854F2" w:rsidRDefault="007854F2">
      <w:pPr>
        <w:spacing w:line="520" w:lineRule="exact"/>
        <w:ind w:firstLineChars="200" w:firstLine="420"/>
        <w:rPr>
          <w:rStyle w:val="af3"/>
        </w:rPr>
      </w:pPr>
    </w:p>
    <w:p w14:paraId="0F0F9961" w14:textId="77777777" w:rsidR="007854F2" w:rsidRDefault="00000000">
      <w:pPr>
        <w:pStyle w:val="20"/>
        <w:ind w:firstLine="480"/>
      </w:pPr>
      <w:r>
        <w:rPr>
          <w:noProof/>
        </w:rPr>
        <w:drawing>
          <wp:inline distT="0" distB="0" distL="114300" distR="114300" wp14:anchorId="44E75EBD" wp14:editId="7B2A4E26">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1753870" cy="1517650"/>
                    </a:xfrm>
                    <a:prstGeom prst="rect">
                      <a:avLst/>
                    </a:prstGeom>
                    <a:noFill/>
                    <a:ln>
                      <a:noFill/>
                    </a:ln>
                  </pic:spPr>
                </pic:pic>
              </a:graphicData>
            </a:graphic>
          </wp:inline>
        </w:drawing>
      </w:r>
    </w:p>
    <w:p w14:paraId="647BD7C8" w14:textId="77777777" w:rsidR="007854F2" w:rsidRDefault="00000000">
      <w:pPr>
        <w:pStyle w:val="20"/>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ascii="宋体" w:eastAsia="宋体" w:hAnsi="宋体" w:cs="Times New Roman"/>
          <w:b/>
          <w:bCs/>
          <w:kern w:val="0"/>
          <w:sz w:val="24"/>
          <w:szCs w:val="24"/>
        </w:rPr>
        <w:t>2.</w:t>
      </w:r>
      <w:r>
        <w:rPr>
          <w:rFonts w:ascii="宋体" w:eastAsia="宋体" w:hAnsi="宋体" w:cs="Times New Roman" w:hint="eastAsia"/>
          <w:b/>
          <w:bCs/>
          <w:kern w:val="0"/>
          <w:sz w:val="24"/>
          <w:szCs w:val="24"/>
        </w:rPr>
        <w:t xml:space="preserve">4 </w:t>
      </w:r>
      <w:r>
        <w:rPr>
          <w:rFonts w:ascii="宋体" w:eastAsia="宋体" w:hAnsi="宋体" w:cs="Times New Roman"/>
          <w:b/>
          <w:bCs/>
          <w:kern w:val="0"/>
          <w:sz w:val="24"/>
          <w:szCs w:val="24"/>
        </w:rPr>
        <w:t>BH1750</w:t>
      </w:r>
      <w:r>
        <w:rPr>
          <w:rFonts w:ascii="宋体" w:eastAsia="宋体" w:hAnsi="宋体" w:hint="eastAsia"/>
          <w:b/>
          <w:bCs/>
          <w:kern w:val="0"/>
          <w:sz w:val="24"/>
          <w:szCs w:val="24"/>
        </w:rPr>
        <w:t>传感器图</w:t>
      </w:r>
    </w:p>
    <w:p w14:paraId="7E1200AC" w14:textId="77777777" w:rsidR="007854F2" w:rsidRDefault="007854F2">
      <w:pPr>
        <w:spacing w:line="520" w:lineRule="exact"/>
      </w:pPr>
    </w:p>
    <w:p w14:paraId="13B0D1B4" w14:textId="77777777" w:rsidR="007854F2"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32" w:name="_Toc194704043"/>
      <w:bookmarkStart w:id="33" w:name="_Toc10531"/>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32"/>
      <w:bookmarkEnd w:id="33"/>
    </w:p>
    <w:p w14:paraId="0169ACC1" w14:textId="77777777" w:rsidR="007854F2" w:rsidRDefault="00000000">
      <w:pPr>
        <w:spacing w:line="520" w:lineRule="exact"/>
        <w:ind w:firstLineChars="200" w:firstLine="480"/>
        <w:rPr>
          <w:rFonts w:eastAsia="宋体"/>
          <w:sz w:val="24"/>
          <w:szCs w:val="24"/>
        </w:rPr>
      </w:pPr>
      <w:r>
        <w:rPr>
          <w:rFonts w:eastAsia="宋体"/>
          <w:sz w:val="24"/>
          <w:szCs w:val="24"/>
        </w:rPr>
        <w:t>在本万年历系统中，显示组件作为其硬件输出装置，需要展现出清晰、全面且富有动态感的效果。在硬件显示技术中，常见的显示器件种类繁多，例如发光二极管</w:t>
      </w:r>
      <w:r>
        <w:rPr>
          <w:rFonts w:eastAsia="宋体"/>
          <w:sz w:val="24"/>
          <w:szCs w:val="24"/>
        </w:rPr>
        <w:lastRenderedPageBreak/>
        <w:t>（</w:t>
      </w:r>
      <w:r>
        <w:rPr>
          <w:rFonts w:eastAsia="宋体"/>
          <w:sz w:val="24"/>
          <w:szCs w:val="24"/>
        </w:rPr>
        <w:t>LED</w:t>
      </w:r>
      <w:r>
        <w:rPr>
          <w:rFonts w:eastAsia="宋体"/>
          <w:sz w:val="24"/>
          <w:szCs w:val="24"/>
        </w:rPr>
        <w:t>）、</w:t>
      </w:r>
      <w:r>
        <w:rPr>
          <w:rFonts w:eastAsia="宋体"/>
          <w:sz w:val="24"/>
          <w:szCs w:val="24"/>
        </w:rPr>
        <w:t>LCD1602</w:t>
      </w:r>
      <w:r>
        <w:rPr>
          <w:rFonts w:eastAsia="宋体"/>
          <w:sz w:val="24"/>
          <w:szCs w:val="24"/>
        </w:rPr>
        <w:t>液晶屏幕和</w:t>
      </w:r>
      <w:r>
        <w:rPr>
          <w:rFonts w:eastAsia="宋体"/>
          <w:sz w:val="24"/>
          <w:szCs w:val="24"/>
        </w:rPr>
        <w:t>OLED</w:t>
      </w:r>
      <w:r>
        <w:rPr>
          <w:rFonts w:eastAsia="宋体"/>
          <w:sz w:val="24"/>
          <w:szCs w:val="24"/>
        </w:rPr>
        <w:t>显示屏等。以下是两个方案。</w:t>
      </w:r>
    </w:p>
    <w:p w14:paraId="4E150ABB" w14:textId="13D35D45" w:rsidR="007854F2" w:rsidRDefault="00375989">
      <w:pPr>
        <w:spacing w:line="520" w:lineRule="exact"/>
        <w:ind w:firstLineChars="200" w:firstLine="480"/>
        <w:rPr>
          <w:rFonts w:eastAsia="宋体"/>
          <w:sz w:val="24"/>
          <w:szCs w:val="24"/>
        </w:rPr>
      </w:pPr>
      <w:r>
        <w:rPr>
          <w:rFonts w:eastAsia="宋体" w:hint="eastAsia"/>
          <w:sz w:val="24"/>
          <w:szCs w:val="24"/>
        </w:rPr>
        <w:t>1.</w:t>
      </w:r>
      <w:r>
        <w:rPr>
          <w:rFonts w:eastAsia="宋体"/>
          <w:sz w:val="24"/>
          <w:szCs w:val="24"/>
        </w:rPr>
        <w:t>LCD</w:t>
      </w:r>
      <w:r>
        <w:rPr>
          <w:rFonts w:eastAsia="宋体"/>
          <w:sz w:val="24"/>
          <w:szCs w:val="24"/>
        </w:rPr>
        <w:t>液晶显示屏</w:t>
      </w:r>
      <w:r w:rsidR="00065A7E">
        <w:rPr>
          <w:rFonts w:eastAsia="宋体" w:hint="eastAsia"/>
          <w:sz w:val="24"/>
          <w:szCs w:val="24"/>
        </w:rPr>
        <w:t>，</w:t>
      </w:r>
      <w:r>
        <w:rPr>
          <w:rFonts w:eastAsia="宋体" w:hint="eastAsia"/>
          <w:sz w:val="24"/>
          <w:szCs w:val="24"/>
        </w:rPr>
        <w:t>其中包含</w:t>
      </w:r>
      <w:r>
        <w:rPr>
          <w:rFonts w:eastAsia="宋体"/>
          <w:sz w:val="24"/>
          <w:szCs w:val="24"/>
        </w:rPr>
        <w:t>TFT</w:t>
      </w:r>
      <w:r>
        <w:rPr>
          <w:rFonts w:eastAsia="宋体" w:hint="eastAsia"/>
          <w:sz w:val="24"/>
          <w:szCs w:val="24"/>
        </w:rPr>
        <w:t>（</w:t>
      </w:r>
      <w:r>
        <w:rPr>
          <w:rFonts w:eastAsia="宋体"/>
          <w:sz w:val="24"/>
          <w:szCs w:val="24"/>
        </w:rPr>
        <w:t>TFT</w:t>
      </w:r>
      <w:r>
        <w:rPr>
          <w:rFonts w:eastAsia="宋体" w:hint="eastAsia"/>
          <w:sz w:val="24"/>
          <w:szCs w:val="24"/>
        </w:rPr>
        <w:t xml:space="preserve"> </w:t>
      </w:r>
      <w:r>
        <w:rPr>
          <w:rFonts w:eastAsia="宋体"/>
          <w:sz w:val="24"/>
          <w:szCs w:val="24"/>
        </w:rPr>
        <w:t>Thin</w:t>
      </w:r>
      <w:r>
        <w:rPr>
          <w:rFonts w:eastAsia="宋体" w:hint="eastAsia"/>
          <w:sz w:val="24"/>
          <w:szCs w:val="24"/>
        </w:rPr>
        <w:t xml:space="preserve"> </w:t>
      </w:r>
      <w:r>
        <w:rPr>
          <w:rFonts w:eastAsia="宋体"/>
          <w:sz w:val="24"/>
          <w:szCs w:val="24"/>
        </w:rPr>
        <w:t>Film</w:t>
      </w:r>
      <w:r>
        <w:rPr>
          <w:rFonts w:eastAsia="宋体" w:hint="eastAsia"/>
          <w:sz w:val="24"/>
          <w:szCs w:val="24"/>
        </w:rPr>
        <w:t xml:space="preserve"> </w:t>
      </w:r>
      <w:r>
        <w:rPr>
          <w:rFonts w:eastAsia="宋体"/>
          <w:sz w:val="24"/>
          <w:szCs w:val="24"/>
        </w:rPr>
        <w:t>Transistor</w:t>
      </w:r>
      <w:r>
        <w:rPr>
          <w:rFonts w:eastAsia="宋体" w:hint="eastAsia"/>
          <w:sz w:val="24"/>
          <w:szCs w:val="24"/>
        </w:rPr>
        <w:t>）指薄膜液晶显示器。</w:t>
      </w:r>
      <w:r>
        <w:rPr>
          <w:rFonts w:eastAsia="宋体"/>
          <w:sz w:val="24"/>
          <w:szCs w:val="24"/>
        </w:rPr>
        <w:t>ILI9320</w:t>
      </w:r>
      <w:r>
        <w:rPr>
          <w:rFonts w:eastAsia="宋体" w:hint="eastAsia"/>
          <w:sz w:val="24"/>
          <w:szCs w:val="24"/>
        </w:rPr>
        <w:t>液晶控制器自带大小为</w:t>
      </w:r>
      <w:r>
        <w:rPr>
          <w:rFonts w:eastAsia="宋体"/>
          <w:sz w:val="24"/>
          <w:szCs w:val="24"/>
        </w:rPr>
        <w:t>172820(240*320*18/8)26</w:t>
      </w:r>
      <w:r>
        <w:rPr>
          <w:rFonts w:eastAsia="宋体" w:hint="eastAsia"/>
          <w:sz w:val="24"/>
          <w:szCs w:val="24"/>
        </w:rPr>
        <w:t>万色的显存，模块各个像素均由红绿蓝三种颜色混合而成</w:t>
      </w:r>
      <w:r>
        <w:rPr>
          <w:rFonts w:eastAsia="宋体"/>
          <w:sz w:val="24"/>
          <w:szCs w:val="24"/>
        </w:rPr>
        <w:t>,16</w:t>
      </w:r>
      <w:r>
        <w:rPr>
          <w:rFonts w:eastAsia="宋体" w:hint="eastAsia"/>
          <w:sz w:val="24"/>
          <w:szCs w:val="24"/>
        </w:rPr>
        <w:t>位数据线与显寸的对应关系高达</w:t>
      </w:r>
      <w:r>
        <w:rPr>
          <w:rFonts w:eastAsia="宋体"/>
          <w:sz w:val="24"/>
          <w:szCs w:val="24"/>
        </w:rPr>
        <w:t>565</w:t>
      </w:r>
      <w:r>
        <w:rPr>
          <w:rFonts w:eastAsia="宋体" w:hint="eastAsia"/>
          <w:sz w:val="24"/>
          <w:szCs w:val="24"/>
        </w:rPr>
        <w:t>种</w:t>
      </w:r>
      <w:r>
        <w:rPr>
          <w:rFonts w:eastAsia="宋体"/>
          <w:sz w:val="24"/>
          <w:szCs w:val="24"/>
          <w:vertAlign w:val="superscript"/>
        </w:rPr>
        <w:fldChar w:fldCharType="begin"/>
      </w:r>
      <w:r>
        <w:rPr>
          <w:rFonts w:eastAsia="宋体"/>
          <w:sz w:val="24"/>
          <w:szCs w:val="24"/>
          <w:vertAlign w:val="superscript"/>
        </w:rPr>
        <w:instrText xml:space="preserve"> </w:instrText>
      </w:r>
      <w:r>
        <w:rPr>
          <w:rFonts w:eastAsia="宋体" w:hint="eastAsia"/>
          <w:sz w:val="24"/>
          <w:szCs w:val="24"/>
          <w:vertAlign w:val="superscript"/>
        </w:rPr>
        <w:instrText>REF _Ref195817571 \r \h</w:instrText>
      </w:r>
      <w:r>
        <w:rPr>
          <w:rFonts w:eastAsia="宋体"/>
          <w:sz w:val="24"/>
          <w:szCs w:val="24"/>
          <w:vertAlign w:val="superscript"/>
        </w:rPr>
        <w:instrText xml:space="preserve">  \* MERGEFORMAT </w:instrText>
      </w:r>
      <w:r>
        <w:rPr>
          <w:rFonts w:eastAsia="宋体"/>
          <w:sz w:val="24"/>
          <w:szCs w:val="24"/>
          <w:vertAlign w:val="superscript"/>
        </w:rPr>
      </w:r>
      <w:r>
        <w:rPr>
          <w:rFonts w:eastAsia="宋体"/>
          <w:sz w:val="24"/>
          <w:szCs w:val="24"/>
          <w:vertAlign w:val="superscript"/>
        </w:rPr>
        <w:fldChar w:fldCharType="separate"/>
      </w:r>
      <w:r>
        <w:rPr>
          <w:rFonts w:eastAsia="宋体"/>
          <w:sz w:val="24"/>
          <w:szCs w:val="24"/>
          <w:vertAlign w:val="superscript"/>
        </w:rPr>
        <w:t>[5]</w:t>
      </w:r>
      <w:r>
        <w:rPr>
          <w:rFonts w:eastAsia="宋体"/>
          <w:sz w:val="24"/>
          <w:szCs w:val="24"/>
          <w:vertAlign w:val="superscript"/>
        </w:rPr>
        <w:fldChar w:fldCharType="end"/>
      </w:r>
      <w:r>
        <w:rPr>
          <w:rFonts w:eastAsia="宋体" w:hint="eastAsia"/>
          <w:sz w:val="24"/>
          <w:szCs w:val="24"/>
        </w:rPr>
        <w:t>。</w:t>
      </w:r>
      <w:r>
        <w:rPr>
          <w:rFonts w:eastAsia="宋体"/>
          <w:sz w:val="24"/>
          <w:szCs w:val="24"/>
        </w:rPr>
        <w:t>这种显示器具有平面结构，被视为一种较为传统的显示技术，通过液晶材料的分子排列方式在电场作用下发生改变，以调制周围的光线，从而实现信息的展示。其使用的技术相对较为陈旧，厚度较大，显示的对比度不够明显，同时也存在延迟，界面反应速度无法满足按键切换的要求，因此已经在市场上逐渐被淘汰。</w:t>
      </w:r>
    </w:p>
    <w:p w14:paraId="18497EA1" w14:textId="7B21CA89" w:rsidR="007854F2" w:rsidRDefault="00375989">
      <w:pPr>
        <w:spacing w:line="520" w:lineRule="exact"/>
        <w:ind w:firstLineChars="200" w:firstLine="480"/>
        <w:rPr>
          <w:rFonts w:eastAsia="宋体"/>
          <w:sz w:val="24"/>
          <w:szCs w:val="24"/>
        </w:rPr>
      </w:pPr>
      <w:r>
        <w:rPr>
          <w:rFonts w:eastAsia="宋体" w:hint="eastAsia"/>
          <w:sz w:val="24"/>
          <w:szCs w:val="24"/>
        </w:rPr>
        <w:t>2.</w:t>
      </w:r>
      <w:r>
        <w:rPr>
          <w:rFonts w:eastAsia="宋体"/>
          <w:sz w:val="24"/>
          <w:szCs w:val="24"/>
        </w:rPr>
        <w:t>OLED</w:t>
      </w:r>
      <w:r>
        <w:rPr>
          <w:rFonts w:eastAsia="宋体"/>
          <w:sz w:val="24"/>
          <w:szCs w:val="24"/>
        </w:rPr>
        <w:t>显示屏</w:t>
      </w:r>
      <w:r w:rsidR="00065A7E">
        <w:rPr>
          <w:rFonts w:eastAsia="宋体" w:hint="eastAsia"/>
          <w:sz w:val="24"/>
          <w:szCs w:val="24"/>
        </w:rPr>
        <w:t>，</w:t>
      </w:r>
      <w:r>
        <w:rPr>
          <w:rFonts w:eastAsia="宋体"/>
          <w:sz w:val="24"/>
          <w:szCs w:val="24"/>
        </w:rPr>
        <w:t>这种设备在近年来被广泛应用于硬件程序中，由丰富的有机物质构成，具备鲜明、清晰的显示效果，并且界面相当精致。并且在操作中的响应速度与按键切换等方面保持一致，展现出高效和长期使用的优势特性。</w:t>
      </w:r>
    </w:p>
    <w:p w14:paraId="568BAB7F" w14:textId="3754E1D0" w:rsidR="007854F2"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显示器作为数据输出终端，能够实时动态地展现所有信息，让用户直观地观察到数据的变化。</w:t>
      </w:r>
      <w:r w:rsidR="00065A7E">
        <w:rPr>
          <w:rFonts w:eastAsia="宋体" w:hint="eastAsia"/>
          <w:sz w:val="24"/>
          <w:szCs w:val="24"/>
        </w:rPr>
        <w:t>OLED</w:t>
      </w:r>
      <w:r w:rsidR="00065A7E">
        <w:rPr>
          <w:rFonts w:eastAsia="宋体" w:hint="eastAsia"/>
          <w:sz w:val="24"/>
          <w:szCs w:val="24"/>
        </w:rPr>
        <w:t>实物</w:t>
      </w:r>
      <w:r>
        <w:rPr>
          <w:rFonts w:eastAsia="宋体"/>
          <w:sz w:val="24"/>
          <w:szCs w:val="24"/>
        </w:rPr>
        <w:t>如图</w:t>
      </w:r>
      <w:r>
        <w:rPr>
          <w:rFonts w:eastAsia="宋体"/>
          <w:sz w:val="24"/>
          <w:szCs w:val="24"/>
        </w:rPr>
        <w:t>2.</w:t>
      </w:r>
      <w:r>
        <w:rPr>
          <w:rFonts w:eastAsia="宋体" w:hint="eastAsia"/>
          <w:sz w:val="24"/>
          <w:szCs w:val="24"/>
        </w:rPr>
        <w:t>5</w:t>
      </w:r>
      <w:r>
        <w:rPr>
          <w:rFonts w:eastAsia="宋体"/>
          <w:sz w:val="24"/>
          <w:szCs w:val="24"/>
        </w:rPr>
        <w:t>所示。</w:t>
      </w:r>
    </w:p>
    <w:p w14:paraId="473F0C24" w14:textId="77777777" w:rsidR="007854F2" w:rsidRDefault="007854F2">
      <w:pPr>
        <w:pStyle w:val="20"/>
      </w:pPr>
    </w:p>
    <w:p w14:paraId="58C19539" w14:textId="77777777" w:rsidR="007854F2" w:rsidRDefault="00000000">
      <w:pPr>
        <w:pStyle w:val="20"/>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210511AD" wp14:editId="5A83D5B7">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7"/>
                    <a:stretch>
                      <a:fillRect/>
                    </a:stretch>
                  </pic:blipFill>
                  <pic:spPr>
                    <a:xfrm>
                      <a:off x="0" y="0"/>
                      <a:ext cx="1705610" cy="1692275"/>
                    </a:xfrm>
                    <a:prstGeom prst="rect">
                      <a:avLst/>
                    </a:prstGeom>
                    <a:noFill/>
                    <a:ln>
                      <a:noFill/>
                    </a:ln>
                  </pic:spPr>
                </pic:pic>
              </a:graphicData>
            </a:graphic>
          </wp:inline>
        </w:drawing>
      </w:r>
    </w:p>
    <w:p w14:paraId="158684E0" w14:textId="77777777" w:rsidR="007854F2" w:rsidRDefault="00000000">
      <w:pPr>
        <w:pStyle w:val="20"/>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ascii="宋体" w:eastAsia="宋体" w:hAnsi="宋体" w:cs="Times New Roman"/>
          <w:b/>
          <w:bCs/>
          <w:kern w:val="0"/>
          <w:sz w:val="24"/>
          <w:szCs w:val="24"/>
        </w:rPr>
        <w:t>2.</w:t>
      </w:r>
      <w:r>
        <w:rPr>
          <w:rFonts w:ascii="宋体" w:eastAsia="宋体" w:hAnsi="宋体" w:cs="Times New Roman" w:hint="eastAsia"/>
          <w:b/>
          <w:bCs/>
          <w:kern w:val="0"/>
          <w:sz w:val="24"/>
          <w:szCs w:val="24"/>
        </w:rPr>
        <w:t xml:space="preserve">5 </w:t>
      </w:r>
      <w:r>
        <w:rPr>
          <w:rFonts w:ascii="宋体" w:eastAsia="宋体" w:hAnsi="宋体" w:cs="Times New Roman"/>
          <w:b/>
          <w:bCs/>
          <w:kern w:val="0"/>
          <w:sz w:val="24"/>
          <w:szCs w:val="24"/>
        </w:rPr>
        <w:t>OLED</w:t>
      </w:r>
      <w:r>
        <w:rPr>
          <w:rFonts w:ascii="宋体" w:eastAsia="宋体" w:hAnsi="宋体" w:hint="eastAsia"/>
          <w:b/>
          <w:bCs/>
          <w:kern w:val="0"/>
          <w:sz w:val="24"/>
          <w:szCs w:val="24"/>
        </w:rPr>
        <w:t>显示屏图</w:t>
      </w:r>
    </w:p>
    <w:p w14:paraId="64A43EB1" w14:textId="77777777" w:rsidR="007854F2" w:rsidRDefault="007854F2">
      <w:pPr>
        <w:spacing w:line="520" w:lineRule="exact"/>
      </w:pPr>
    </w:p>
    <w:p w14:paraId="0C060AC9" w14:textId="77777777" w:rsidR="007854F2"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4" w:name="_bookmark7"/>
      <w:bookmarkStart w:id="35" w:name="_Toc194704044"/>
      <w:bookmarkStart w:id="36" w:name="_Toc4886"/>
      <w:bookmarkEnd w:id="34"/>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5"/>
      <w:bookmarkEnd w:id="36"/>
    </w:p>
    <w:p w14:paraId="5ED86582" w14:textId="77777777" w:rsidR="007854F2" w:rsidRDefault="00000000">
      <w:pPr>
        <w:spacing w:line="520" w:lineRule="exact"/>
        <w:ind w:firstLineChars="200" w:firstLine="480"/>
        <w:rPr>
          <w:rFonts w:eastAsia="宋体"/>
          <w:color w:val="000000" w:themeColor="text1"/>
          <w:sz w:val="24"/>
          <w:szCs w:val="24"/>
          <w:shd w:val="clear" w:color="auto" w:fill="FFFFFF"/>
        </w:rPr>
      </w:pPr>
      <w:r>
        <w:rPr>
          <w:rFonts w:eastAsia="宋体"/>
          <w:color w:val="000000" w:themeColor="text1"/>
          <w:sz w:val="24"/>
          <w:szCs w:val="24"/>
          <w:shd w:val="clear" w:color="auto" w:fill="FFFFFF"/>
        </w:rPr>
        <w:t>本此项目利用</w:t>
      </w:r>
      <w:r>
        <w:rPr>
          <w:rFonts w:eastAsia="宋体" w:hint="eastAsia"/>
          <w:color w:val="000000" w:themeColor="text1"/>
          <w:sz w:val="24"/>
          <w:szCs w:val="24"/>
          <w:shd w:val="clear" w:color="auto" w:fill="FFFFFF"/>
        </w:rPr>
        <w:t>蓝牙</w:t>
      </w:r>
      <w:r>
        <w:rPr>
          <w:rFonts w:eastAsia="宋体"/>
          <w:color w:val="000000" w:themeColor="text1"/>
          <w:sz w:val="24"/>
          <w:szCs w:val="24"/>
          <w:shd w:val="clear" w:color="auto" w:fill="FFFFFF"/>
        </w:rPr>
        <w:t>通信方式实现与移动终端的通信，可以较好地满足程序远程监控需求，确保万年历能与其他的装置连接，选择的通信方式有</w:t>
      </w:r>
      <w:r>
        <w:rPr>
          <w:rFonts w:eastAsia="宋体"/>
          <w:color w:val="000000" w:themeColor="text1"/>
          <w:sz w:val="24"/>
          <w:szCs w:val="24"/>
          <w:shd w:val="clear" w:color="auto" w:fill="FFFFFF"/>
        </w:rPr>
        <w:t>ZigBee</w:t>
      </w:r>
      <w:r>
        <w:rPr>
          <w:rFonts w:eastAsia="宋体"/>
          <w:color w:val="000000" w:themeColor="text1"/>
          <w:sz w:val="24"/>
          <w:szCs w:val="24"/>
          <w:shd w:val="clear" w:color="auto" w:fill="FFFFFF"/>
        </w:rPr>
        <w:t>、</w:t>
      </w:r>
      <w:r>
        <w:rPr>
          <w:rFonts w:eastAsia="宋体"/>
          <w:color w:val="000000" w:themeColor="text1"/>
          <w:sz w:val="24"/>
          <w:szCs w:val="24"/>
          <w:shd w:val="clear" w:color="auto" w:fill="FFFFFF"/>
        </w:rPr>
        <w:t>WIFI</w:t>
      </w:r>
      <w:r>
        <w:rPr>
          <w:rFonts w:eastAsia="宋体"/>
          <w:color w:val="000000" w:themeColor="text1"/>
          <w:sz w:val="24"/>
          <w:szCs w:val="24"/>
          <w:shd w:val="clear" w:color="auto" w:fill="FFFFFF"/>
        </w:rPr>
        <w:t>和蓝牙，下面我们分析其特点。</w:t>
      </w:r>
    </w:p>
    <w:p w14:paraId="2EBB17AD" w14:textId="77777777" w:rsidR="007854F2" w:rsidRDefault="00000000">
      <w:pPr>
        <w:spacing w:line="520" w:lineRule="exact"/>
        <w:ind w:firstLineChars="200" w:firstLine="480"/>
        <w:rPr>
          <w:rFonts w:eastAsia="宋体"/>
          <w:color w:val="000000" w:themeColor="text1"/>
          <w:sz w:val="24"/>
          <w:szCs w:val="24"/>
          <w:shd w:val="clear" w:color="auto" w:fill="FFFFFF"/>
        </w:rPr>
      </w:pPr>
      <w:r>
        <w:rPr>
          <w:rFonts w:eastAsia="宋体"/>
          <w:color w:val="000000" w:themeColor="text1"/>
          <w:sz w:val="24"/>
          <w:szCs w:val="24"/>
          <w:shd w:val="clear" w:color="auto" w:fill="FFFFFF"/>
        </w:rPr>
        <w:t>从数据传输速率上来说，</w:t>
      </w:r>
      <w:r>
        <w:rPr>
          <w:rFonts w:eastAsia="宋体"/>
          <w:color w:val="000000" w:themeColor="text1"/>
          <w:sz w:val="24"/>
          <w:szCs w:val="24"/>
          <w:shd w:val="clear" w:color="auto" w:fill="FFFFFF"/>
        </w:rPr>
        <w:t>ZigBee</w:t>
      </w:r>
      <w:r>
        <w:rPr>
          <w:rFonts w:eastAsia="宋体"/>
          <w:color w:val="000000" w:themeColor="text1"/>
          <w:sz w:val="24"/>
          <w:szCs w:val="24"/>
          <w:shd w:val="clear" w:color="auto" w:fill="FFFFFF"/>
        </w:rPr>
        <w:t>速率一般为</w:t>
      </w:r>
      <w:r>
        <w:rPr>
          <w:rFonts w:eastAsia="宋体"/>
          <w:color w:val="000000" w:themeColor="text1"/>
          <w:sz w:val="24"/>
          <w:szCs w:val="24"/>
          <w:shd w:val="clear" w:color="auto" w:fill="FFFFFF"/>
        </w:rPr>
        <w:t>10~250kbps</w:t>
      </w:r>
      <w:r>
        <w:rPr>
          <w:rFonts w:eastAsia="宋体"/>
          <w:color w:val="000000" w:themeColor="text1"/>
          <w:sz w:val="24"/>
          <w:szCs w:val="24"/>
          <w:shd w:val="clear" w:color="auto" w:fill="FFFFFF"/>
        </w:rPr>
        <w:t>，普通蓝牙传输速率一般为</w:t>
      </w:r>
      <w:r>
        <w:rPr>
          <w:rFonts w:eastAsia="宋体"/>
          <w:color w:val="000000" w:themeColor="text1"/>
          <w:sz w:val="24"/>
          <w:szCs w:val="24"/>
          <w:shd w:val="clear" w:color="auto" w:fill="FFFFFF"/>
        </w:rPr>
        <w:lastRenderedPageBreak/>
        <w:t>1Mbps~2Mbps</w:t>
      </w:r>
      <w:r>
        <w:rPr>
          <w:rFonts w:eastAsia="宋体"/>
          <w:color w:val="000000" w:themeColor="text1"/>
          <w:sz w:val="24"/>
          <w:szCs w:val="24"/>
          <w:shd w:val="clear" w:color="auto" w:fill="FFFFFF"/>
        </w:rPr>
        <w:t>，而</w:t>
      </w:r>
      <w:r>
        <w:rPr>
          <w:rFonts w:eastAsia="宋体"/>
          <w:color w:val="000000" w:themeColor="text1"/>
          <w:sz w:val="24"/>
          <w:szCs w:val="24"/>
          <w:shd w:val="clear" w:color="auto" w:fill="FFFFFF"/>
        </w:rPr>
        <w:t>WiFi</w:t>
      </w:r>
      <w:r>
        <w:rPr>
          <w:rFonts w:eastAsia="宋体"/>
          <w:color w:val="000000" w:themeColor="text1"/>
          <w:sz w:val="24"/>
          <w:szCs w:val="24"/>
          <w:shd w:val="clear" w:color="auto" w:fill="FFFFFF"/>
        </w:rPr>
        <w:t>速率相对于</w:t>
      </w:r>
      <w:r>
        <w:rPr>
          <w:rFonts w:eastAsia="宋体"/>
          <w:color w:val="000000" w:themeColor="text1"/>
          <w:sz w:val="24"/>
          <w:szCs w:val="24"/>
          <w:shd w:val="clear" w:color="auto" w:fill="FFFFFF"/>
        </w:rPr>
        <w:t>ZigBee</w:t>
      </w:r>
      <w:r>
        <w:rPr>
          <w:rFonts w:eastAsia="宋体"/>
          <w:color w:val="000000" w:themeColor="text1"/>
          <w:sz w:val="24"/>
          <w:szCs w:val="24"/>
          <w:shd w:val="clear" w:color="auto" w:fill="FFFFFF"/>
        </w:rPr>
        <w:t>和蓝牙传输速率远远领先，以</w:t>
      </w:r>
      <w:r>
        <w:rPr>
          <w:rFonts w:eastAsia="宋体"/>
          <w:color w:val="000000" w:themeColor="text1"/>
          <w:sz w:val="24"/>
          <w:szCs w:val="24"/>
          <w:shd w:val="clear" w:color="auto" w:fill="FFFFFF"/>
        </w:rPr>
        <w:t>802.11ax</w:t>
      </w:r>
      <w:r>
        <w:rPr>
          <w:rFonts w:eastAsia="宋体"/>
          <w:color w:val="000000" w:themeColor="text1"/>
          <w:sz w:val="24"/>
          <w:szCs w:val="24"/>
          <w:shd w:val="clear" w:color="auto" w:fill="FFFFFF"/>
        </w:rPr>
        <w:t>为标准，最高可以达到</w:t>
      </w:r>
      <w:r>
        <w:rPr>
          <w:rFonts w:eastAsia="宋体"/>
          <w:color w:val="000000" w:themeColor="text1"/>
          <w:sz w:val="24"/>
          <w:szCs w:val="24"/>
          <w:shd w:val="clear" w:color="auto" w:fill="FFFFFF"/>
        </w:rPr>
        <w:t>10Gbps</w:t>
      </w:r>
      <w:r>
        <w:rPr>
          <w:rFonts w:eastAsia="宋体"/>
          <w:color w:val="000000" w:themeColor="text1"/>
          <w:sz w:val="24"/>
          <w:szCs w:val="24"/>
          <w:shd w:val="clear" w:color="auto" w:fill="FFFFFF"/>
        </w:rPr>
        <w:t>，规模迥异。仅有传输速率高的才能支持远程监控实现实时传输，并且满足远程的大数据、音视频在线处理及下载的需求。</w:t>
      </w:r>
    </w:p>
    <w:p w14:paraId="5A880D74" w14:textId="77777777" w:rsidR="007854F2"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传输距离方面，通常情况下，</w:t>
      </w:r>
      <w:r>
        <w:rPr>
          <w:rFonts w:eastAsia="宋体"/>
          <w:sz w:val="24"/>
          <w:szCs w:val="24"/>
          <w:shd w:val="clear" w:color="auto" w:fill="FFFFFF"/>
        </w:rPr>
        <w:t>ZigBee</w:t>
      </w:r>
      <w:r>
        <w:rPr>
          <w:rFonts w:eastAsia="宋体"/>
          <w:sz w:val="24"/>
          <w:szCs w:val="24"/>
          <w:shd w:val="clear" w:color="auto" w:fill="FFFFFF"/>
        </w:rPr>
        <w:t>与蓝牙可实现</w:t>
      </w:r>
      <w:r>
        <w:rPr>
          <w:rFonts w:eastAsia="宋体"/>
          <w:sz w:val="24"/>
          <w:szCs w:val="24"/>
          <w:shd w:val="clear" w:color="auto" w:fill="FFFFFF"/>
        </w:rPr>
        <w:t>10</w:t>
      </w:r>
      <w:r>
        <w:rPr>
          <w:rFonts w:eastAsia="宋体"/>
          <w:sz w:val="24"/>
          <w:szCs w:val="24"/>
          <w:shd w:val="clear" w:color="auto" w:fill="FFFFFF"/>
        </w:rPr>
        <w:t>至</w:t>
      </w:r>
      <w:r>
        <w:rPr>
          <w:rFonts w:eastAsia="宋体"/>
          <w:sz w:val="24"/>
          <w:szCs w:val="24"/>
          <w:shd w:val="clear" w:color="auto" w:fill="FFFFFF"/>
        </w:rPr>
        <w:t>100</w:t>
      </w:r>
      <w:r>
        <w:rPr>
          <w:rFonts w:eastAsia="宋体"/>
          <w:sz w:val="24"/>
          <w:szCs w:val="24"/>
          <w:shd w:val="clear" w:color="auto" w:fill="FFFFFF"/>
        </w:rPr>
        <w:t>米之间的数据传输，而</w:t>
      </w:r>
      <w:r>
        <w:rPr>
          <w:rFonts w:eastAsia="宋体"/>
          <w:sz w:val="24"/>
          <w:szCs w:val="24"/>
          <w:shd w:val="clear" w:color="auto" w:fill="FFFFFF"/>
        </w:rPr>
        <w:t>WIFI</w:t>
      </w:r>
      <w:r>
        <w:rPr>
          <w:rFonts w:eastAsia="宋体"/>
          <w:sz w:val="24"/>
          <w:szCs w:val="24"/>
          <w:shd w:val="clear" w:color="auto" w:fill="FFFFFF"/>
        </w:rPr>
        <w:t>的覆盖范围则远超前者，达到</w:t>
      </w:r>
      <w:r>
        <w:rPr>
          <w:rFonts w:eastAsia="宋体"/>
          <w:sz w:val="24"/>
          <w:szCs w:val="24"/>
          <w:shd w:val="clear" w:color="auto" w:fill="FFFFFF"/>
        </w:rPr>
        <w:t>300</w:t>
      </w:r>
      <w:r>
        <w:rPr>
          <w:rFonts w:eastAsia="宋体"/>
          <w:sz w:val="24"/>
          <w:szCs w:val="24"/>
          <w:shd w:val="clear" w:color="auto" w:fill="FFFFFF"/>
        </w:rPr>
        <w:t>米，十分适合于进行远程监控。</w:t>
      </w:r>
    </w:p>
    <w:p w14:paraId="30791187" w14:textId="77777777" w:rsidR="007854F2"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在能量消耗方面，</w:t>
      </w:r>
      <w:r>
        <w:rPr>
          <w:rFonts w:eastAsia="宋体"/>
          <w:sz w:val="24"/>
          <w:szCs w:val="24"/>
          <w:shd w:val="clear" w:color="auto" w:fill="FFFFFF"/>
        </w:rPr>
        <w:t>ZigBee</w:t>
      </w:r>
      <w:r>
        <w:rPr>
          <w:rFonts w:eastAsia="宋体"/>
          <w:sz w:val="24"/>
          <w:szCs w:val="24"/>
          <w:shd w:val="clear" w:color="auto" w:fill="FFFFFF"/>
        </w:rPr>
        <w:t>和蓝牙是能够实现低能耗的，而</w:t>
      </w:r>
      <w:r>
        <w:rPr>
          <w:rFonts w:eastAsia="宋体"/>
          <w:sz w:val="24"/>
          <w:szCs w:val="24"/>
          <w:shd w:val="clear" w:color="auto" w:fill="FFFFFF"/>
        </w:rPr>
        <w:t>WiFi</w:t>
      </w:r>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r>
        <w:rPr>
          <w:rFonts w:eastAsia="宋体"/>
          <w:sz w:val="24"/>
          <w:szCs w:val="24"/>
          <w:shd w:val="clear" w:color="auto" w:fill="FFFFFF"/>
        </w:rPr>
        <w:t>WiFi</w:t>
      </w:r>
      <w:r>
        <w:rPr>
          <w:rFonts w:eastAsia="宋体"/>
          <w:sz w:val="24"/>
          <w:szCs w:val="24"/>
          <w:shd w:val="clear" w:color="auto" w:fill="FFFFFF"/>
        </w:rPr>
        <w:t>那样远，但对功耗的要求则相对较高。在这三种技术中，蓝牙的费用相对较低，且能够很好地满足低功耗和相对较大的数据传输需求。</w:t>
      </w:r>
      <w:r>
        <w:rPr>
          <w:rFonts w:eastAsia="宋体" w:hint="eastAsia"/>
          <w:sz w:val="24"/>
          <w:szCs w:val="24"/>
          <w:shd w:val="clear" w:color="auto" w:fill="FFFFFF"/>
        </w:rPr>
        <w:t>正是由于蓝牙技术的低成本、低功耗、高速率、高可靠性和兼容性等特点，使得基于蓝牙技术的智能设备能广泛的被人们接受</w:t>
      </w:r>
      <w:r>
        <w:rPr>
          <w:rFonts w:eastAsia="宋体"/>
          <w:sz w:val="24"/>
          <w:szCs w:val="24"/>
          <w:shd w:val="clear" w:color="auto" w:fill="FFFFFF"/>
          <w:vertAlign w:val="superscript"/>
        </w:rPr>
        <w:fldChar w:fldCharType="begin"/>
      </w:r>
      <w:r>
        <w:rPr>
          <w:rFonts w:eastAsia="宋体"/>
          <w:sz w:val="24"/>
          <w:szCs w:val="24"/>
          <w:shd w:val="clear" w:color="auto" w:fill="FFFFFF"/>
          <w:vertAlign w:val="superscript"/>
        </w:rPr>
        <w:instrText xml:space="preserve"> </w:instrText>
      </w:r>
      <w:r>
        <w:rPr>
          <w:rFonts w:eastAsia="宋体" w:hint="eastAsia"/>
          <w:sz w:val="24"/>
          <w:szCs w:val="24"/>
          <w:shd w:val="clear" w:color="auto" w:fill="FFFFFF"/>
          <w:vertAlign w:val="superscript"/>
        </w:rPr>
        <w:instrText>REF _Ref195817584 \r \h</w:instrText>
      </w:r>
      <w:r>
        <w:rPr>
          <w:rFonts w:eastAsia="宋体"/>
          <w:sz w:val="24"/>
          <w:szCs w:val="24"/>
          <w:shd w:val="clear" w:color="auto" w:fill="FFFFFF"/>
          <w:vertAlign w:val="superscript"/>
        </w:rPr>
        <w:instrText xml:space="preserve">  \* MERGEFORMAT </w:instrText>
      </w:r>
      <w:r>
        <w:rPr>
          <w:rFonts w:eastAsia="宋体"/>
          <w:sz w:val="24"/>
          <w:szCs w:val="24"/>
          <w:shd w:val="clear" w:color="auto" w:fill="FFFFFF"/>
          <w:vertAlign w:val="superscript"/>
        </w:rPr>
      </w:r>
      <w:r>
        <w:rPr>
          <w:rFonts w:eastAsia="宋体"/>
          <w:sz w:val="24"/>
          <w:szCs w:val="24"/>
          <w:shd w:val="clear" w:color="auto" w:fill="FFFFFF"/>
          <w:vertAlign w:val="superscript"/>
        </w:rPr>
        <w:fldChar w:fldCharType="separate"/>
      </w:r>
      <w:r>
        <w:rPr>
          <w:rFonts w:eastAsia="宋体"/>
          <w:sz w:val="24"/>
          <w:szCs w:val="24"/>
          <w:shd w:val="clear" w:color="auto" w:fill="FFFFFF"/>
          <w:vertAlign w:val="superscript"/>
        </w:rPr>
        <w:t>[6]</w:t>
      </w:r>
      <w:r>
        <w:rPr>
          <w:rFonts w:eastAsia="宋体"/>
          <w:sz w:val="24"/>
          <w:szCs w:val="24"/>
          <w:shd w:val="clear" w:color="auto" w:fill="FFFFFF"/>
          <w:vertAlign w:val="superscript"/>
        </w:rPr>
        <w:fldChar w:fldCharType="end"/>
      </w:r>
      <w:r>
        <w:rPr>
          <w:rFonts w:eastAsia="宋体" w:hint="eastAsia"/>
          <w:sz w:val="24"/>
          <w:szCs w:val="24"/>
          <w:shd w:val="clear" w:color="auto" w:fill="FFFFFF"/>
        </w:rPr>
        <w:t>。</w:t>
      </w:r>
    </w:p>
    <w:p w14:paraId="2FA24195" w14:textId="231420A4" w:rsidR="007854F2" w:rsidRDefault="00000000">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因此本次设计</w:t>
      </w:r>
      <w:r>
        <w:rPr>
          <w:rFonts w:eastAsia="宋体"/>
          <w:sz w:val="24"/>
          <w:szCs w:val="24"/>
          <w:shd w:val="clear" w:color="auto" w:fill="FFFFFF"/>
        </w:rPr>
        <w:t>选择蓝牙无线通信方式。</w:t>
      </w:r>
      <w:r w:rsidR="007B393A">
        <w:rPr>
          <w:rFonts w:eastAsia="宋体" w:hint="eastAsia"/>
          <w:sz w:val="24"/>
          <w:szCs w:val="24"/>
          <w:shd w:val="clear" w:color="auto" w:fill="FFFFFF"/>
        </w:rPr>
        <w:t>HC-05</w:t>
      </w:r>
      <w:r w:rsidR="007B393A">
        <w:rPr>
          <w:rFonts w:eastAsia="宋体" w:hint="eastAsia"/>
          <w:sz w:val="24"/>
          <w:szCs w:val="24"/>
          <w:shd w:val="clear" w:color="auto" w:fill="FFFFFF"/>
        </w:rPr>
        <w:t>模块实物</w:t>
      </w:r>
      <w:r>
        <w:rPr>
          <w:rFonts w:eastAsia="宋体"/>
          <w:sz w:val="24"/>
          <w:szCs w:val="24"/>
          <w:shd w:val="clear" w:color="auto" w:fill="FFFFFF"/>
        </w:rPr>
        <w:t>如图</w:t>
      </w:r>
      <w:r>
        <w:rPr>
          <w:rFonts w:eastAsia="宋体"/>
          <w:sz w:val="24"/>
          <w:szCs w:val="24"/>
          <w:shd w:val="clear" w:color="auto" w:fill="FFFFFF"/>
        </w:rPr>
        <w:t>2.</w:t>
      </w:r>
      <w:r>
        <w:rPr>
          <w:rFonts w:eastAsia="宋体" w:hint="eastAsia"/>
          <w:sz w:val="24"/>
          <w:szCs w:val="24"/>
          <w:shd w:val="clear" w:color="auto" w:fill="FFFFFF"/>
        </w:rPr>
        <w:t>6</w:t>
      </w:r>
      <w:r>
        <w:rPr>
          <w:rFonts w:eastAsia="宋体"/>
          <w:sz w:val="24"/>
          <w:szCs w:val="24"/>
          <w:shd w:val="clear" w:color="auto" w:fill="FFFFFF"/>
        </w:rPr>
        <w:t>所示。</w:t>
      </w:r>
    </w:p>
    <w:p w14:paraId="7EBACD4A" w14:textId="77777777" w:rsidR="007854F2" w:rsidRDefault="007854F2">
      <w:pPr>
        <w:pStyle w:val="20"/>
      </w:pPr>
    </w:p>
    <w:p w14:paraId="5F6279C1" w14:textId="77777777" w:rsidR="007854F2" w:rsidRDefault="00000000">
      <w:pPr>
        <w:pStyle w:val="20"/>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0EAAAC58" wp14:editId="44A25DCC">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8"/>
                    <a:stretch>
                      <a:fillRect/>
                    </a:stretch>
                  </pic:blipFill>
                  <pic:spPr>
                    <a:xfrm>
                      <a:off x="0" y="0"/>
                      <a:ext cx="2031365" cy="1482725"/>
                    </a:xfrm>
                    <a:prstGeom prst="rect">
                      <a:avLst/>
                    </a:prstGeom>
                    <a:noFill/>
                    <a:ln w="9525">
                      <a:noFill/>
                    </a:ln>
                  </pic:spPr>
                </pic:pic>
              </a:graphicData>
            </a:graphic>
          </wp:inline>
        </w:drawing>
      </w:r>
    </w:p>
    <w:p w14:paraId="5FE5D447" w14:textId="77777777" w:rsidR="007854F2" w:rsidRDefault="007854F2">
      <w:pPr>
        <w:pStyle w:val="20"/>
        <w:ind w:firstLineChars="200" w:firstLine="480"/>
        <w:rPr>
          <w:rFonts w:eastAsia="宋体" w:cs="Times New Roman"/>
          <w:color w:val="000000"/>
          <w:sz w:val="24"/>
          <w:szCs w:val="24"/>
        </w:rPr>
      </w:pPr>
    </w:p>
    <w:p w14:paraId="0F0D889B" w14:textId="77777777" w:rsidR="007854F2" w:rsidRDefault="00000000">
      <w:pPr>
        <w:pStyle w:val="20"/>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ascii="宋体" w:eastAsia="宋体" w:hAnsi="宋体" w:cs="Times New Roman"/>
          <w:b/>
          <w:bCs/>
          <w:kern w:val="0"/>
          <w:sz w:val="24"/>
          <w:szCs w:val="24"/>
        </w:rPr>
        <w:t>2.</w:t>
      </w:r>
      <w:r>
        <w:rPr>
          <w:rFonts w:ascii="宋体" w:eastAsia="宋体" w:hAnsi="宋体" w:cs="Times New Roman" w:hint="eastAsia"/>
          <w:b/>
          <w:bCs/>
          <w:kern w:val="0"/>
          <w:sz w:val="24"/>
          <w:szCs w:val="24"/>
        </w:rPr>
        <w:t xml:space="preserve">6 </w:t>
      </w:r>
      <w:r>
        <w:rPr>
          <w:rFonts w:ascii="宋体" w:eastAsia="宋体" w:hAnsi="宋体" w:cs="Times New Roman"/>
          <w:b/>
          <w:bCs/>
          <w:kern w:val="0"/>
          <w:sz w:val="24"/>
          <w:szCs w:val="24"/>
        </w:rPr>
        <w:t>HC-05</w:t>
      </w:r>
      <w:r>
        <w:rPr>
          <w:rFonts w:ascii="宋体" w:eastAsia="宋体" w:hAnsi="宋体" w:hint="eastAsia"/>
          <w:b/>
          <w:bCs/>
          <w:kern w:val="0"/>
          <w:sz w:val="24"/>
          <w:szCs w:val="24"/>
        </w:rPr>
        <w:t>通信设备图</w:t>
      </w:r>
    </w:p>
    <w:p w14:paraId="153E4980" w14:textId="77777777" w:rsidR="007854F2" w:rsidRDefault="007854F2">
      <w:pPr>
        <w:rPr>
          <w:rFonts w:eastAsia="宋体"/>
          <w:sz w:val="24"/>
          <w:szCs w:val="24"/>
          <w:shd w:val="clear" w:color="auto" w:fill="FFFFFF"/>
        </w:rPr>
      </w:pPr>
    </w:p>
    <w:p w14:paraId="119666E7" w14:textId="77777777" w:rsidR="007854F2" w:rsidRDefault="00000000">
      <w:pPr>
        <w:pStyle w:val="3"/>
        <w:spacing w:before="0" w:line="520" w:lineRule="exact"/>
        <w:ind w:left="0" w:rightChars="62" w:right="136"/>
        <w:jc w:val="left"/>
        <w:rPr>
          <w:rFonts w:ascii="黑体" w:eastAsia="黑体" w:hAnsi="黑体" w:hint="eastAsia"/>
          <w:b w:val="0"/>
          <w:bCs w:val="0"/>
          <w:sz w:val="24"/>
          <w:szCs w:val="24"/>
        </w:rPr>
      </w:pPr>
      <w:bookmarkStart w:id="37" w:name="_bookmark8"/>
      <w:bookmarkStart w:id="38" w:name="_Toc24853"/>
      <w:bookmarkStart w:id="39" w:name="_Toc194704045"/>
      <w:bookmarkEnd w:id="37"/>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8"/>
      <w:bookmarkEnd w:id="39"/>
    </w:p>
    <w:p w14:paraId="51F6769F" w14:textId="77777777" w:rsidR="007854F2" w:rsidRDefault="00000000">
      <w:pPr>
        <w:spacing w:line="520" w:lineRule="exact"/>
        <w:ind w:firstLineChars="200" w:firstLine="480"/>
        <w:rPr>
          <w:rFonts w:eastAsia="宋体"/>
          <w:color w:val="000000" w:themeColor="text1"/>
          <w:sz w:val="24"/>
          <w:szCs w:val="24"/>
        </w:rPr>
      </w:pPr>
      <w:r>
        <w:rPr>
          <w:rFonts w:eastAsia="宋体"/>
          <w:sz w:val="24"/>
          <w:szCs w:val="24"/>
        </w:rPr>
        <w:t>当设定的时间到达时，必须开启监控程序以启动报警，起到提醒的效果。</w:t>
      </w:r>
      <w:r>
        <w:rPr>
          <w:rFonts w:eastAsia="宋体" w:hint="eastAsia"/>
          <w:color w:val="000000" w:themeColor="text1"/>
          <w:sz w:val="24"/>
          <w:szCs w:val="24"/>
        </w:rPr>
        <w:t>此</w:t>
      </w:r>
      <w:r>
        <w:rPr>
          <w:rFonts w:eastAsia="宋体"/>
          <w:color w:val="000000" w:themeColor="text1"/>
          <w:sz w:val="24"/>
          <w:szCs w:val="24"/>
        </w:rPr>
        <w:t>项目所用的声光报警器材常采用蜂鸣器与</w:t>
      </w:r>
      <w:r>
        <w:rPr>
          <w:rFonts w:eastAsia="宋体"/>
          <w:color w:val="000000" w:themeColor="text1"/>
          <w:sz w:val="24"/>
          <w:szCs w:val="24"/>
        </w:rPr>
        <w:t>LED</w:t>
      </w:r>
      <w:r>
        <w:rPr>
          <w:rFonts w:eastAsia="宋体"/>
          <w:color w:val="000000" w:themeColor="text1"/>
          <w:sz w:val="24"/>
          <w:szCs w:val="24"/>
        </w:rPr>
        <w:t>灯两种形式完成警报。蜂鸣器种类包括无源蜂鸣器与有源蜂鸣器两种，可根据产品需要选择。</w:t>
      </w:r>
    </w:p>
    <w:p w14:paraId="77318F45" w14:textId="5B8890EF" w:rsidR="007854F2" w:rsidRDefault="00000000">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1.</w:t>
      </w:r>
      <w:r>
        <w:rPr>
          <w:rFonts w:eastAsia="宋体"/>
          <w:color w:val="000000" w:themeColor="text1"/>
          <w:sz w:val="24"/>
          <w:szCs w:val="24"/>
        </w:rPr>
        <w:t>无</w:t>
      </w:r>
      <w:r w:rsidR="00EB31BA">
        <w:rPr>
          <w:rFonts w:eastAsia="宋体" w:hint="eastAsia"/>
          <w:color w:val="000000" w:themeColor="text1"/>
          <w:sz w:val="24"/>
          <w:szCs w:val="24"/>
        </w:rPr>
        <w:t>源</w:t>
      </w:r>
      <w:r>
        <w:rPr>
          <w:rFonts w:eastAsia="宋体"/>
          <w:color w:val="000000" w:themeColor="text1"/>
          <w:sz w:val="24"/>
          <w:szCs w:val="24"/>
        </w:rPr>
        <w:t>蜂鸣器：由名称可以看出，这种蜂鸣器没有内置的发声器。无源蜂鸣器在通电的情况下无法自行发声，需要对蜂鸣器加以方波信号，并对其进行频率改变才能使得无声蜂鸣器发出警报声。因其内置没有振荡源，成本上低于有源蜂鸣器。而既然总价格较低，所以相差甚微。除此之外，无声蜂鸣器直接的反应能力较弱，因此其反应速度比有</w:t>
      </w:r>
      <w:r>
        <w:rPr>
          <w:rFonts w:eastAsia="宋体"/>
          <w:color w:val="000000" w:themeColor="text1"/>
          <w:sz w:val="24"/>
          <w:szCs w:val="24"/>
        </w:rPr>
        <w:lastRenderedPageBreak/>
        <w:t>源蜂鸣器较慢。</w:t>
      </w:r>
    </w:p>
    <w:p w14:paraId="43523E48" w14:textId="4DC40E73" w:rsidR="007854F2" w:rsidRDefault="00363D06">
      <w:pPr>
        <w:spacing w:line="520" w:lineRule="exact"/>
        <w:ind w:firstLineChars="200" w:firstLine="480"/>
        <w:rPr>
          <w:rFonts w:eastAsia="宋体"/>
          <w:sz w:val="24"/>
          <w:szCs w:val="24"/>
        </w:rPr>
      </w:pPr>
      <w:r>
        <w:rPr>
          <w:rFonts w:eastAsia="宋体" w:hint="eastAsia"/>
          <w:color w:val="000000" w:themeColor="text1"/>
          <w:sz w:val="24"/>
          <w:szCs w:val="24"/>
        </w:rPr>
        <w:t>2.</w:t>
      </w:r>
      <w:r w:rsidR="00EB31BA">
        <w:rPr>
          <w:rFonts w:eastAsia="宋体" w:hint="eastAsia"/>
          <w:color w:val="000000" w:themeColor="text1"/>
          <w:sz w:val="24"/>
          <w:szCs w:val="24"/>
        </w:rPr>
        <w:t>有源</w:t>
      </w:r>
      <w:r>
        <w:rPr>
          <w:rFonts w:eastAsia="宋体"/>
          <w:color w:val="000000" w:themeColor="text1"/>
          <w:sz w:val="24"/>
          <w:szCs w:val="24"/>
        </w:rPr>
        <w:t>蜂鸣器：</w:t>
      </w:r>
      <w:r>
        <w:rPr>
          <w:rFonts w:eastAsia="宋体" w:hint="eastAsia"/>
          <w:color w:val="000000" w:themeColor="text1"/>
          <w:sz w:val="24"/>
          <w:szCs w:val="24"/>
        </w:rPr>
        <w:t>内部带又震荡器，</w:t>
      </w:r>
      <w:r>
        <w:rPr>
          <w:rFonts w:eastAsia="宋体"/>
          <w:sz w:val="24"/>
          <w:szCs w:val="24"/>
        </w:rPr>
        <w:t>被触发后，其内部的震荡源便会以固定的频率发出声音，从而实现报警功能。</w:t>
      </w:r>
      <w:r w:rsidR="00EB31BA">
        <w:rPr>
          <w:rFonts w:eastAsia="宋体" w:hint="eastAsia"/>
          <w:sz w:val="24"/>
          <w:szCs w:val="24"/>
        </w:rPr>
        <w:t>有源</w:t>
      </w:r>
      <w:r>
        <w:rPr>
          <w:rFonts w:eastAsia="宋体"/>
          <w:sz w:val="24"/>
          <w:szCs w:val="24"/>
        </w:rPr>
        <w:t>蜂鸣器的控制程序设计简单，易于操作，且声压较高，是一种非常理想的报警装置选择。</w:t>
      </w:r>
    </w:p>
    <w:p w14:paraId="452C1F81" w14:textId="63B5E9BF" w:rsidR="007854F2" w:rsidRDefault="00000000">
      <w:pPr>
        <w:spacing w:line="520" w:lineRule="exact"/>
        <w:ind w:firstLineChars="200" w:firstLine="480"/>
        <w:rPr>
          <w:rFonts w:eastAsia="宋体"/>
          <w:sz w:val="24"/>
          <w:szCs w:val="24"/>
        </w:rPr>
      </w:pPr>
      <w:r>
        <w:rPr>
          <w:rFonts w:eastAsia="宋体"/>
          <w:sz w:val="24"/>
          <w:szCs w:val="24"/>
        </w:rPr>
        <w:t>总之，系统选择</w:t>
      </w:r>
      <w:r w:rsidR="00EB31BA">
        <w:rPr>
          <w:rFonts w:eastAsia="宋体" w:hint="eastAsia"/>
          <w:sz w:val="24"/>
          <w:szCs w:val="24"/>
        </w:rPr>
        <w:t>如图</w:t>
      </w:r>
      <w:r w:rsidR="00EB31BA">
        <w:rPr>
          <w:rFonts w:eastAsia="宋体" w:hint="eastAsia"/>
          <w:sz w:val="24"/>
          <w:szCs w:val="24"/>
        </w:rPr>
        <w:t>2.7</w:t>
      </w:r>
      <w:r w:rsidR="00EB31BA">
        <w:rPr>
          <w:rFonts w:eastAsia="宋体" w:hint="eastAsia"/>
          <w:sz w:val="24"/>
          <w:szCs w:val="24"/>
        </w:rPr>
        <w:t>的有源</w:t>
      </w:r>
      <w:r>
        <w:rPr>
          <w:rFonts w:eastAsia="宋体"/>
          <w:sz w:val="24"/>
          <w:szCs w:val="24"/>
        </w:rPr>
        <w:t>蜂鸣器报警。</w:t>
      </w:r>
    </w:p>
    <w:p w14:paraId="48C17F6A" w14:textId="77777777" w:rsidR="007854F2" w:rsidRDefault="007854F2">
      <w:pPr>
        <w:pStyle w:val="20"/>
        <w:ind w:firstLine="480"/>
        <w:jc w:val="both"/>
        <w:rPr>
          <w:rFonts w:eastAsia="宋体" w:cs="Times New Roman"/>
          <w:color w:val="000000"/>
          <w:sz w:val="24"/>
          <w:szCs w:val="24"/>
        </w:rPr>
      </w:pPr>
    </w:p>
    <w:p w14:paraId="4241E065" w14:textId="77777777" w:rsidR="007854F2" w:rsidRDefault="00000000">
      <w:pPr>
        <w:pStyle w:val="20"/>
        <w:ind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23F52CEF" wp14:editId="0FC98DCA">
            <wp:extent cx="833755" cy="1476375"/>
            <wp:effectExtent l="0" t="0" r="4445" b="9525"/>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9"/>
                    <a:stretch>
                      <a:fillRect/>
                    </a:stretch>
                  </pic:blipFill>
                  <pic:spPr>
                    <a:xfrm>
                      <a:off x="0" y="0"/>
                      <a:ext cx="835828" cy="1480198"/>
                    </a:xfrm>
                    <a:prstGeom prst="rect">
                      <a:avLst/>
                    </a:prstGeom>
                    <a:noFill/>
                    <a:ln>
                      <a:noFill/>
                    </a:ln>
                  </pic:spPr>
                </pic:pic>
              </a:graphicData>
            </a:graphic>
          </wp:inline>
        </w:drawing>
      </w:r>
    </w:p>
    <w:p w14:paraId="744A6931" w14:textId="77777777" w:rsidR="007854F2" w:rsidRDefault="00000000">
      <w:pPr>
        <w:pStyle w:val="20"/>
        <w:ind w:firstLine="480"/>
        <w:rPr>
          <w:rFonts w:ascii="宋体" w:eastAsia="宋体" w:hAnsi="宋体" w:hint="eastAsia"/>
          <w:b/>
          <w:bCs/>
          <w:kern w:val="0"/>
          <w:sz w:val="24"/>
          <w:szCs w:val="24"/>
        </w:rPr>
      </w:pPr>
      <w:r>
        <w:rPr>
          <w:rFonts w:ascii="宋体" w:eastAsia="宋体" w:hAnsi="宋体" w:hint="eastAsia"/>
          <w:b/>
          <w:bCs/>
          <w:kern w:val="0"/>
          <w:sz w:val="24"/>
          <w:szCs w:val="24"/>
        </w:rPr>
        <w:t>图2.7 有源蜂鸣器图</w:t>
      </w:r>
    </w:p>
    <w:p w14:paraId="65B26938" w14:textId="77777777" w:rsidR="007854F2" w:rsidRDefault="007854F2">
      <w:pPr>
        <w:spacing w:line="520" w:lineRule="exact"/>
      </w:pPr>
    </w:p>
    <w:p w14:paraId="087B8341" w14:textId="77777777" w:rsidR="007854F2" w:rsidRDefault="00000000">
      <w:pPr>
        <w:pStyle w:val="1"/>
        <w:spacing w:line="520" w:lineRule="exact"/>
        <w:ind w:left="0" w:firstLine="0"/>
        <w:rPr>
          <w:rFonts w:hint="eastAsia"/>
          <w:sz w:val="22"/>
        </w:rPr>
      </w:pPr>
      <w:bookmarkStart w:id="40" w:name="_bookmark9"/>
      <w:bookmarkStart w:id="41" w:name="_Toc191723800"/>
      <w:bookmarkStart w:id="42" w:name="_Toc25219"/>
      <w:bookmarkStart w:id="43" w:name="_Toc194704046"/>
      <w:bookmarkEnd w:id="40"/>
      <w:r>
        <w:rPr>
          <w:rFonts w:hint="eastAsia"/>
          <w:spacing w:val="-2"/>
          <w:sz w:val="30"/>
          <w:szCs w:val="30"/>
        </w:rPr>
        <w:t xml:space="preserve">3 </w:t>
      </w:r>
      <w:bookmarkEnd w:id="41"/>
      <w:r>
        <w:rPr>
          <w:rFonts w:hint="eastAsia"/>
          <w:spacing w:val="-2"/>
          <w:sz w:val="30"/>
          <w:szCs w:val="30"/>
        </w:rPr>
        <w:t>硬件电路设计</w:t>
      </w:r>
      <w:bookmarkEnd w:id="42"/>
      <w:bookmarkEnd w:id="43"/>
    </w:p>
    <w:p w14:paraId="05671C66" w14:textId="77777777" w:rsidR="007854F2" w:rsidRDefault="00000000">
      <w:pPr>
        <w:pStyle w:val="2"/>
        <w:spacing w:before="0" w:line="520" w:lineRule="exact"/>
        <w:ind w:left="0"/>
        <w:jc w:val="left"/>
        <w:rPr>
          <w:rFonts w:ascii="Arial" w:hint="eastAsia"/>
          <w:sz w:val="28"/>
          <w:szCs w:val="28"/>
        </w:rPr>
      </w:pPr>
      <w:bookmarkStart w:id="44" w:name="_bookmark10"/>
      <w:bookmarkStart w:id="45" w:name="_Toc12071"/>
      <w:bookmarkStart w:id="46" w:name="_Toc194704047"/>
      <w:bookmarkEnd w:id="44"/>
      <w:r>
        <w:rPr>
          <w:rFonts w:hint="eastAsia"/>
          <w:sz w:val="28"/>
          <w:szCs w:val="28"/>
        </w:rPr>
        <w:t xml:space="preserve">3.1 </w:t>
      </w:r>
      <w:r>
        <w:rPr>
          <w:rFonts w:ascii="Arial" w:hAnsi="Arial" w:cs="Arial"/>
          <w:sz w:val="28"/>
          <w:szCs w:val="28"/>
        </w:rPr>
        <w:t>MCU</w:t>
      </w:r>
      <w:r>
        <w:rPr>
          <w:rFonts w:hint="eastAsia"/>
          <w:sz w:val="28"/>
          <w:szCs w:val="28"/>
        </w:rPr>
        <w:t>电路设计</w:t>
      </w:r>
      <w:bookmarkEnd w:id="45"/>
      <w:bookmarkEnd w:id="46"/>
    </w:p>
    <w:p w14:paraId="5FB928FA" w14:textId="77777777" w:rsidR="007854F2" w:rsidRDefault="00000000">
      <w:pPr>
        <w:spacing w:line="520" w:lineRule="exact"/>
        <w:ind w:firstLineChars="200" w:firstLine="480"/>
        <w:rPr>
          <w:rStyle w:val="af2"/>
          <w:rFonts w:eastAsia="宋体"/>
          <w:color w:val="auto"/>
          <w:sz w:val="24"/>
          <w:szCs w:val="24"/>
          <w:u w:val="none"/>
          <w:shd w:val="clear" w:color="auto" w:fill="FFFFFF"/>
        </w:rPr>
      </w:pPr>
      <w:r>
        <w:rPr>
          <w:rStyle w:val="af2"/>
          <w:rFonts w:eastAsia="宋体"/>
          <w:color w:val="auto"/>
          <w:sz w:val="24"/>
          <w:szCs w:val="24"/>
          <w:u w:val="none"/>
          <w:shd w:val="clear" w:color="auto" w:fill="FFFFFF"/>
        </w:rPr>
        <w:t>该电子万年历的核心控制单元采用的是</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型号的微控制器，从图</w:t>
      </w:r>
      <w:r>
        <w:rPr>
          <w:rStyle w:val="af2"/>
          <w:rFonts w:eastAsia="宋体"/>
          <w:color w:val="auto"/>
          <w:sz w:val="24"/>
          <w:szCs w:val="24"/>
          <w:u w:val="none"/>
          <w:shd w:val="clear" w:color="auto" w:fill="FFFFFF"/>
        </w:rPr>
        <w:t>3.1</w:t>
      </w:r>
      <w:r>
        <w:rPr>
          <w:rStyle w:val="af2"/>
          <w:rFonts w:eastAsia="宋体"/>
          <w:color w:val="auto"/>
          <w:sz w:val="24"/>
          <w:szCs w:val="24"/>
          <w:u w:val="none"/>
          <w:shd w:val="clear" w:color="auto" w:fill="FFFFFF"/>
        </w:rPr>
        <w:t>可以看出，其内部集成了多种电路，包括电源模块、复位模块、</w:t>
      </w:r>
      <w:r>
        <w:rPr>
          <w:rStyle w:val="af2"/>
          <w:rFonts w:eastAsia="宋体"/>
          <w:color w:val="auto"/>
          <w:sz w:val="24"/>
          <w:szCs w:val="24"/>
          <w:u w:val="none"/>
          <w:shd w:val="clear" w:color="auto" w:fill="FFFFFF"/>
        </w:rPr>
        <w:t>ADC</w:t>
      </w:r>
      <w:r>
        <w:rPr>
          <w:rStyle w:val="af2"/>
          <w:rFonts w:eastAsia="宋体"/>
          <w:color w:val="auto"/>
          <w:sz w:val="24"/>
          <w:szCs w:val="24"/>
          <w:u w:val="none"/>
          <w:shd w:val="clear" w:color="auto" w:fill="FFFFFF"/>
        </w:rPr>
        <w:t>转换模块以及时钟模块等。电源部分负责为整个系统提供必要的能量，关于</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芯片，规定的供电电压为</w:t>
      </w:r>
      <w:r>
        <w:rPr>
          <w:rStyle w:val="af2"/>
          <w:rFonts w:eastAsia="宋体"/>
          <w:color w:val="auto"/>
          <w:sz w:val="24"/>
          <w:szCs w:val="24"/>
          <w:u w:val="none"/>
          <w:shd w:val="clear" w:color="auto" w:fill="FFFFFF"/>
        </w:rPr>
        <w:t>3.3V</w:t>
      </w:r>
      <w:r>
        <w:rPr>
          <w:rStyle w:val="af2"/>
          <w:rFonts w:eastAsia="宋体"/>
          <w:color w:val="auto"/>
          <w:sz w:val="24"/>
          <w:szCs w:val="24"/>
          <w:u w:val="none"/>
          <w:shd w:val="clear" w:color="auto" w:fill="FFFFFF"/>
        </w:rPr>
        <w:t>，连接在</w:t>
      </w:r>
      <w:r>
        <w:rPr>
          <w:rStyle w:val="af2"/>
          <w:rFonts w:eastAsia="宋体"/>
          <w:color w:val="auto"/>
          <w:sz w:val="24"/>
          <w:szCs w:val="24"/>
          <w:u w:val="none"/>
          <w:shd w:val="clear" w:color="auto" w:fill="FFFFFF"/>
        </w:rPr>
        <w:t>38</w:t>
      </w:r>
      <w:r>
        <w:rPr>
          <w:rStyle w:val="af2"/>
          <w:rFonts w:eastAsia="宋体"/>
          <w:color w:val="auto"/>
          <w:sz w:val="24"/>
          <w:szCs w:val="24"/>
          <w:u w:val="none"/>
          <w:shd w:val="clear" w:color="auto" w:fill="FFFFFF"/>
        </w:rPr>
        <w:t>号引脚上。由于某些外设需要</w:t>
      </w:r>
      <w:r>
        <w:rPr>
          <w:rStyle w:val="af2"/>
          <w:rFonts w:eastAsia="宋体"/>
          <w:color w:val="auto"/>
          <w:sz w:val="24"/>
          <w:szCs w:val="24"/>
          <w:u w:val="none"/>
          <w:shd w:val="clear" w:color="auto" w:fill="FFFFFF"/>
        </w:rPr>
        <w:t>5V</w:t>
      </w:r>
      <w:r>
        <w:rPr>
          <w:rStyle w:val="af2"/>
          <w:rFonts w:eastAsia="宋体"/>
          <w:color w:val="auto"/>
          <w:sz w:val="24"/>
          <w:szCs w:val="24"/>
          <w:u w:val="none"/>
          <w:shd w:val="clear" w:color="auto" w:fill="FFFFFF"/>
        </w:rPr>
        <w:t>的电源，</w:t>
      </w:r>
      <w:r>
        <w:rPr>
          <w:rStyle w:val="af2"/>
          <w:rFonts w:eastAsia="宋体"/>
          <w:color w:val="auto"/>
          <w:sz w:val="24"/>
          <w:szCs w:val="24"/>
          <w:u w:val="none"/>
          <w:shd w:val="clear" w:color="auto" w:fill="FFFFFF"/>
        </w:rPr>
        <w:t>18</w:t>
      </w:r>
      <w:r>
        <w:rPr>
          <w:rStyle w:val="af2"/>
          <w:rFonts w:eastAsia="宋体"/>
          <w:color w:val="auto"/>
          <w:sz w:val="24"/>
          <w:szCs w:val="24"/>
          <w:u w:val="none"/>
          <w:shd w:val="clear" w:color="auto" w:fill="FFFFFF"/>
        </w:rPr>
        <w:t>号引脚接入</w:t>
      </w:r>
      <w:r>
        <w:rPr>
          <w:rStyle w:val="af2"/>
          <w:rFonts w:eastAsia="宋体"/>
          <w:color w:val="auto"/>
          <w:sz w:val="24"/>
          <w:szCs w:val="24"/>
          <w:u w:val="none"/>
          <w:shd w:val="clear" w:color="auto" w:fill="FFFFFF"/>
        </w:rPr>
        <w:t>5V</w:t>
      </w:r>
      <w:r>
        <w:rPr>
          <w:rStyle w:val="af2"/>
          <w:rFonts w:eastAsia="宋体"/>
          <w:color w:val="auto"/>
          <w:sz w:val="24"/>
          <w:szCs w:val="24"/>
          <w:u w:val="none"/>
          <w:shd w:val="clear" w:color="auto" w:fill="FFFFFF"/>
        </w:rPr>
        <w:t>电源后，通过内置的稳压器将其转化为</w:t>
      </w:r>
      <w:r>
        <w:rPr>
          <w:rStyle w:val="af2"/>
          <w:rFonts w:eastAsia="宋体"/>
          <w:color w:val="auto"/>
          <w:sz w:val="24"/>
          <w:szCs w:val="24"/>
          <w:u w:val="none"/>
          <w:shd w:val="clear" w:color="auto" w:fill="FFFFFF"/>
        </w:rPr>
        <w:t>3.3V</w:t>
      </w:r>
      <w:r>
        <w:rPr>
          <w:rStyle w:val="af2"/>
          <w:rFonts w:eastAsia="宋体"/>
          <w:color w:val="auto"/>
          <w:sz w:val="24"/>
          <w:szCs w:val="24"/>
          <w:u w:val="none"/>
          <w:shd w:val="clear" w:color="auto" w:fill="FFFFFF"/>
        </w:rPr>
        <w:t>，以满足</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芯片的电源要求；</w:t>
      </w:r>
      <w:r>
        <w:rPr>
          <w:rStyle w:val="af2"/>
          <w:rFonts w:eastAsia="宋体"/>
          <w:color w:val="auto"/>
          <w:sz w:val="24"/>
          <w:szCs w:val="24"/>
          <w:u w:val="none"/>
          <w:shd w:val="clear" w:color="auto" w:fill="FFFFFF"/>
        </w:rPr>
        <w:t>STM32</w:t>
      </w:r>
      <w:r>
        <w:rPr>
          <w:rStyle w:val="af2"/>
          <w:rFonts w:eastAsia="宋体"/>
          <w:color w:val="auto"/>
          <w:sz w:val="24"/>
          <w:szCs w:val="24"/>
          <w:u w:val="none"/>
          <w:shd w:val="clear" w:color="auto" w:fill="FFFFFF"/>
        </w:rPr>
        <w:t>最小系统需要搭建好两个晶振模块</w:t>
      </w:r>
      <w:r>
        <w:rPr>
          <w:rStyle w:val="af2"/>
          <w:rFonts w:eastAsia="宋体" w:hint="eastAsia"/>
          <w:color w:val="auto"/>
          <w:sz w:val="24"/>
          <w:szCs w:val="24"/>
          <w:u w:val="none"/>
          <w:shd w:val="clear" w:color="auto" w:fill="FFFFFF"/>
        </w:rPr>
        <w:t>，</w:t>
      </w:r>
      <w:r>
        <w:rPr>
          <w:rStyle w:val="af2"/>
          <w:rFonts w:eastAsia="宋体"/>
          <w:color w:val="auto"/>
          <w:sz w:val="24"/>
          <w:szCs w:val="24"/>
          <w:u w:val="none"/>
          <w:shd w:val="clear" w:color="auto" w:fill="FFFFFF"/>
        </w:rPr>
        <w:t>分别为</w:t>
      </w:r>
      <w:r>
        <w:rPr>
          <w:rStyle w:val="af2"/>
          <w:rFonts w:eastAsia="宋体"/>
          <w:color w:val="auto"/>
          <w:sz w:val="24"/>
          <w:szCs w:val="24"/>
          <w:u w:val="none"/>
          <w:shd w:val="clear" w:color="auto" w:fill="FFFFFF"/>
        </w:rPr>
        <w:t>32768HZ</w:t>
      </w:r>
      <w:r>
        <w:rPr>
          <w:rStyle w:val="af2"/>
          <w:rFonts w:eastAsia="宋体"/>
          <w:color w:val="auto"/>
          <w:sz w:val="24"/>
          <w:szCs w:val="24"/>
          <w:u w:val="none"/>
          <w:shd w:val="clear" w:color="auto" w:fill="FFFFFF"/>
        </w:rPr>
        <w:t>的低速晶振和</w:t>
      </w:r>
      <w:r>
        <w:rPr>
          <w:rStyle w:val="af2"/>
          <w:rFonts w:eastAsia="宋体"/>
          <w:color w:val="auto"/>
          <w:sz w:val="24"/>
          <w:szCs w:val="24"/>
          <w:u w:val="none"/>
          <w:shd w:val="clear" w:color="auto" w:fill="FFFFFF"/>
        </w:rPr>
        <w:t>8MMZ</w:t>
      </w:r>
      <w:r>
        <w:rPr>
          <w:rStyle w:val="af2"/>
          <w:rFonts w:eastAsia="宋体"/>
          <w:color w:val="auto"/>
          <w:sz w:val="24"/>
          <w:szCs w:val="24"/>
          <w:u w:val="none"/>
          <w:shd w:val="clear" w:color="auto" w:fill="FFFFFF"/>
        </w:rPr>
        <w:t>的高速晶振。然后接入复位电路</w:t>
      </w:r>
      <w:r>
        <w:rPr>
          <w:rStyle w:val="af2"/>
          <w:rFonts w:eastAsia="宋体" w:hint="eastAsia"/>
          <w:color w:val="auto"/>
          <w:sz w:val="24"/>
          <w:szCs w:val="24"/>
          <w:u w:val="none"/>
          <w:shd w:val="clear" w:color="auto" w:fill="FFFFFF"/>
        </w:rPr>
        <w:t>，</w:t>
      </w:r>
      <w:r>
        <w:rPr>
          <w:rStyle w:val="af2"/>
          <w:rFonts w:eastAsia="宋体"/>
          <w:color w:val="auto"/>
          <w:sz w:val="24"/>
          <w:szCs w:val="24"/>
          <w:u w:val="none"/>
          <w:shd w:val="clear" w:color="auto" w:fill="FFFFFF"/>
        </w:rPr>
        <w:t>用于实现系统的复位功能</w:t>
      </w:r>
      <w:r>
        <w:rPr>
          <w:rStyle w:val="af2"/>
          <w:rFonts w:eastAsia="宋体" w:hint="eastAsia"/>
          <w:color w:val="auto"/>
          <w:sz w:val="24"/>
          <w:szCs w:val="24"/>
          <w:u w:val="none"/>
          <w:shd w:val="clear" w:color="auto" w:fill="FFFFFF"/>
        </w:rPr>
        <w:t>，</w:t>
      </w:r>
      <w:r>
        <w:rPr>
          <w:rStyle w:val="af2"/>
          <w:rFonts w:eastAsia="宋体"/>
          <w:color w:val="auto"/>
          <w:sz w:val="24"/>
          <w:szCs w:val="24"/>
          <w:u w:val="none"/>
          <w:shd w:val="clear" w:color="auto" w:fill="FFFFFF"/>
        </w:rPr>
        <w:t>最后接入</w:t>
      </w:r>
      <w:r>
        <w:rPr>
          <w:rStyle w:val="af2"/>
          <w:rFonts w:eastAsia="宋体"/>
          <w:color w:val="auto"/>
          <w:sz w:val="24"/>
          <w:szCs w:val="24"/>
          <w:u w:val="none"/>
          <w:shd w:val="clear" w:color="auto" w:fill="FFFFFF"/>
        </w:rPr>
        <w:t>JTAG</w:t>
      </w:r>
      <w:r>
        <w:rPr>
          <w:rStyle w:val="af2"/>
          <w:rFonts w:eastAsia="宋体"/>
          <w:color w:val="auto"/>
          <w:sz w:val="24"/>
          <w:szCs w:val="24"/>
          <w:u w:val="none"/>
          <w:shd w:val="clear" w:color="auto" w:fill="FFFFFF"/>
        </w:rPr>
        <w:t>电路</w:t>
      </w:r>
      <w:r>
        <w:rPr>
          <w:rStyle w:val="af2"/>
          <w:rFonts w:eastAsia="宋体" w:hint="eastAsia"/>
          <w:color w:val="auto"/>
          <w:sz w:val="24"/>
          <w:szCs w:val="24"/>
          <w:u w:val="none"/>
          <w:shd w:val="clear" w:color="auto" w:fill="FFFFFF"/>
        </w:rPr>
        <w:t>，</w:t>
      </w:r>
      <w:r>
        <w:rPr>
          <w:rStyle w:val="af2"/>
          <w:rFonts w:eastAsia="宋体"/>
          <w:color w:val="auto"/>
          <w:sz w:val="24"/>
          <w:szCs w:val="24"/>
          <w:u w:val="none"/>
          <w:shd w:val="clear" w:color="auto" w:fill="FFFFFF"/>
        </w:rPr>
        <w:t>就可以进行程序的下载和硬件仿真了</w:t>
      </w:r>
      <w:r>
        <w:rPr>
          <w:rStyle w:val="af2"/>
          <w:rFonts w:eastAsia="宋体"/>
          <w:color w:val="auto"/>
          <w:sz w:val="24"/>
          <w:szCs w:val="24"/>
          <w:u w:val="none"/>
          <w:shd w:val="clear" w:color="auto" w:fill="FFFFFF"/>
          <w:vertAlign w:val="superscript"/>
        </w:rPr>
        <w:fldChar w:fldCharType="begin"/>
      </w:r>
      <w:r>
        <w:rPr>
          <w:rStyle w:val="af2"/>
          <w:rFonts w:eastAsia="宋体"/>
          <w:color w:val="auto"/>
          <w:sz w:val="24"/>
          <w:szCs w:val="24"/>
          <w:u w:val="none"/>
          <w:shd w:val="clear" w:color="auto" w:fill="FFFFFF"/>
          <w:vertAlign w:val="superscript"/>
        </w:rPr>
        <w:instrText xml:space="preserve"> REF _Ref195817596 \r \h  \* MERGEFORMAT </w:instrText>
      </w:r>
      <w:r>
        <w:rPr>
          <w:rStyle w:val="af2"/>
          <w:rFonts w:eastAsia="宋体"/>
          <w:color w:val="auto"/>
          <w:sz w:val="24"/>
          <w:szCs w:val="24"/>
          <w:u w:val="none"/>
          <w:shd w:val="clear" w:color="auto" w:fill="FFFFFF"/>
          <w:vertAlign w:val="superscript"/>
        </w:rPr>
      </w:r>
      <w:r>
        <w:rPr>
          <w:rStyle w:val="af2"/>
          <w:rFonts w:eastAsia="宋体"/>
          <w:color w:val="auto"/>
          <w:sz w:val="24"/>
          <w:szCs w:val="24"/>
          <w:u w:val="none"/>
          <w:shd w:val="clear" w:color="auto" w:fill="FFFFFF"/>
          <w:vertAlign w:val="superscript"/>
        </w:rPr>
        <w:fldChar w:fldCharType="separate"/>
      </w:r>
      <w:r>
        <w:rPr>
          <w:rStyle w:val="af2"/>
          <w:rFonts w:eastAsia="宋体"/>
          <w:color w:val="auto"/>
          <w:sz w:val="24"/>
          <w:szCs w:val="24"/>
          <w:u w:val="none"/>
          <w:shd w:val="clear" w:color="auto" w:fill="FFFFFF"/>
          <w:vertAlign w:val="superscript"/>
        </w:rPr>
        <w:t>[7]</w:t>
      </w:r>
      <w:r>
        <w:rPr>
          <w:rStyle w:val="af2"/>
          <w:rFonts w:eastAsia="宋体"/>
          <w:color w:val="auto"/>
          <w:sz w:val="24"/>
          <w:szCs w:val="24"/>
          <w:u w:val="none"/>
          <w:shd w:val="clear" w:color="auto" w:fill="FFFFFF"/>
          <w:vertAlign w:val="superscript"/>
        </w:rPr>
        <w:fldChar w:fldCharType="end"/>
      </w:r>
      <w:r>
        <w:rPr>
          <w:rStyle w:val="af2"/>
          <w:rFonts w:eastAsia="宋体"/>
          <w:color w:val="auto"/>
          <w:sz w:val="24"/>
          <w:szCs w:val="24"/>
          <w:u w:val="none"/>
          <w:shd w:val="clear" w:color="auto" w:fill="FFFFFF"/>
        </w:rPr>
        <w:t>。复位电路负责为程序执行提供初始化的功能，若需重启系统，用户可通过复位电路上的按钮来进行相应操作，从而实现整个程序的初始化；</w:t>
      </w:r>
      <w:r>
        <w:rPr>
          <w:rStyle w:val="af2"/>
          <w:rFonts w:eastAsia="宋体"/>
          <w:color w:val="auto"/>
          <w:sz w:val="24"/>
          <w:szCs w:val="24"/>
          <w:u w:val="none"/>
          <w:shd w:val="clear" w:color="auto" w:fill="FFFFFF"/>
        </w:rPr>
        <w:t>ADC</w:t>
      </w:r>
      <w:r>
        <w:rPr>
          <w:rStyle w:val="af2"/>
          <w:rFonts w:eastAsia="宋体"/>
          <w:color w:val="auto"/>
          <w:sz w:val="24"/>
          <w:szCs w:val="24"/>
          <w:u w:val="none"/>
          <w:shd w:val="clear" w:color="auto" w:fill="FFFFFF"/>
        </w:rPr>
        <w:t>转换电路的作用是将传感器所采集的数据处理成可以被</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芯片理解和计算的数字信号；该时钟系统中集成了一个振荡芯片，能够对程序执行期间进行时间管理，以确保程序按照预定的时间流程运行。主控模块的集成芯片展现出一体化、简化和灵活的特性，电路中的其他引脚和接口负责与执行器、显示单元、传感器等设备进行连接，以实</w:t>
      </w:r>
      <w:r>
        <w:rPr>
          <w:rStyle w:val="af2"/>
          <w:rFonts w:eastAsia="宋体"/>
          <w:color w:val="auto"/>
          <w:sz w:val="24"/>
          <w:szCs w:val="24"/>
          <w:u w:val="none"/>
          <w:shd w:val="clear" w:color="auto" w:fill="FFFFFF"/>
        </w:rPr>
        <w:lastRenderedPageBreak/>
        <w:t>现信号的传输与交流。</w:t>
      </w:r>
    </w:p>
    <w:p w14:paraId="5D65FA4D" w14:textId="77777777" w:rsidR="007854F2" w:rsidRDefault="007854F2">
      <w:pPr>
        <w:spacing w:line="520" w:lineRule="exact"/>
      </w:pPr>
    </w:p>
    <w:p w14:paraId="2C404300" w14:textId="77777777" w:rsidR="007854F2" w:rsidRDefault="00000000">
      <w:pPr>
        <w:pStyle w:val="20"/>
      </w:pPr>
      <w:r>
        <w:rPr>
          <w:noProof/>
        </w:rPr>
        <w:drawing>
          <wp:inline distT="0" distB="0" distL="114300" distR="114300" wp14:anchorId="4251445E" wp14:editId="42B896A6">
            <wp:extent cx="2814320" cy="2701290"/>
            <wp:effectExtent l="0" t="0" r="508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2815822" cy="2702761"/>
                    </a:xfrm>
                    <a:prstGeom prst="rect">
                      <a:avLst/>
                    </a:prstGeom>
                    <a:noFill/>
                    <a:ln>
                      <a:noFill/>
                    </a:ln>
                  </pic:spPr>
                </pic:pic>
              </a:graphicData>
            </a:graphic>
          </wp:inline>
        </w:drawing>
      </w:r>
    </w:p>
    <w:p w14:paraId="38572779" w14:textId="77777777" w:rsidR="007854F2"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图3.1 主控模块电路设计</w:t>
      </w:r>
    </w:p>
    <w:p w14:paraId="029229F2" w14:textId="77777777" w:rsidR="007854F2" w:rsidRDefault="007854F2">
      <w:pPr>
        <w:tabs>
          <w:tab w:val="left" w:pos="3174"/>
        </w:tabs>
        <w:spacing w:line="520" w:lineRule="exact"/>
        <w:rPr>
          <w:rFonts w:eastAsia="宋体"/>
        </w:rPr>
      </w:pPr>
    </w:p>
    <w:p w14:paraId="3C5FEC5A" w14:textId="77777777" w:rsidR="007854F2" w:rsidRDefault="00000000">
      <w:pPr>
        <w:pStyle w:val="2"/>
        <w:spacing w:before="0" w:line="520" w:lineRule="exact"/>
        <w:ind w:left="0"/>
        <w:jc w:val="left"/>
        <w:rPr>
          <w:rFonts w:hint="eastAsia"/>
          <w:sz w:val="28"/>
          <w:szCs w:val="28"/>
        </w:rPr>
      </w:pPr>
      <w:bookmarkStart w:id="47" w:name="_bookmark11"/>
      <w:bookmarkStart w:id="48" w:name="_Toc191723802"/>
      <w:bookmarkStart w:id="49" w:name="_Toc194704048"/>
      <w:bookmarkStart w:id="50" w:name="_Toc23775"/>
      <w:bookmarkEnd w:id="47"/>
      <w:r>
        <w:rPr>
          <w:rFonts w:hint="eastAsia"/>
          <w:sz w:val="28"/>
          <w:szCs w:val="28"/>
        </w:rPr>
        <w:t xml:space="preserve">3.2 </w:t>
      </w:r>
      <w:bookmarkEnd w:id="48"/>
      <w:r>
        <w:rPr>
          <w:rFonts w:hint="eastAsia"/>
          <w:sz w:val="28"/>
          <w:szCs w:val="28"/>
        </w:rPr>
        <w:t>电源电路设计</w:t>
      </w:r>
      <w:bookmarkEnd w:id="49"/>
      <w:bookmarkEnd w:id="50"/>
    </w:p>
    <w:p w14:paraId="46FAFE75" w14:textId="77777777" w:rsidR="007854F2" w:rsidRDefault="00000000">
      <w:pPr>
        <w:pStyle w:val="20"/>
        <w:spacing w:line="520" w:lineRule="exact"/>
        <w:ind w:firstLineChars="200" w:firstLine="480"/>
        <w:jc w:val="both"/>
        <w:rPr>
          <w:rFonts w:eastAsia="宋体"/>
          <w:color w:val="000000" w:themeColor="text1"/>
          <w:sz w:val="24"/>
          <w:szCs w:val="24"/>
        </w:rPr>
      </w:pPr>
      <w:r>
        <w:rPr>
          <w:rFonts w:eastAsia="宋体"/>
          <w:color w:val="000000" w:themeColor="text1"/>
          <w:sz w:val="24"/>
          <w:szCs w:val="24"/>
        </w:rPr>
        <w:t>一方面，各类传感器模块和</w:t>
      </w:r>
      <w:r>
        <w:rPr>
          <w:rFonts w:eastAsia="宋体"/>
          <w:color w:val="000000" w:themeColor="text1"/>
          <w:sz w:val="24"/>
          <w:szCs w:val="24"/>
        </w:rPr>
        <w:t>MCU</w:t>
      </w:r>
      <w:r>
        <w:rPr>
          <w:rFonts w:eastAsia="宋体"/>
          <w:color w:val="000000" w:themeColor="text1"/>
          <w:sz w:val="24"/>
          <w:szCs w:val="24"/>
        </w:rPr>
        <w:t>都需要稳定的电源，如</w:t>
      </w:r>
      <w:r>
        <w:rPr>
          <w:rFonts w:eastAsia="宋体"/>
          <w:color w:val="000000" w:themeColor="text1"/>
          <w:sz w:val="24"/>
          <w:szCs w:val="24"/>
        </w:rPr>
        <w:t>3.3V</w:t>
      </w:r>
      <w:r>
        <w:rPr>
          <w:rFonts w:eastAsia="宋体"/>
          <w:color w:val="000000" w:themeColor="text1"/>
          <w:sz w:val="24"/>
          <w:szCs w:val="24"/>
        </w:rPr>
        <w:t>或</w:t>
      </w:r>
      <w:r>
        <w:rPr>
          <w:rFonts w:eastAsia="宋体"/>
          <w:color w:val="000000" w:themeColor="text1"/>
          <w:sz w:val="24"/>
          <w:szCs w:val="24"/>
        </w:rPr>
        <w:t>5V</w:t>
      </w:r>
      <w:r>
        <w:rPr>
          <w:rFonts w:eastAsia="宋体"/>
          <w:color w:val="000000" w:themeColor="text1"/>
          <w:sz w:val="24"/>
          <w:szCs w:val="24"/>
        </w:rPr>
        <w:t>，保证内部电路正常工作；另一方面，由于常见的电源输入类型常为计算机</w:t>
      </w:r>
      <w:r>
        <w:rPr>
          <w:rFonts w:eastAsia="宋体"/>
          <w:color w:val="000000" w:themeColor="text1"/>
          <w:sz w:val="24"/>
          <w:szCs w:val="24"/>
        </w:rPr>
        <w:t>USB</w:t>
      </w:r>
      <w:r>
        <w:rPr>
          <w:rFonts w:eastAsia="宋体"/>
          <w:color w:val="000000" w:themeColor="text1"/>
          <w:sz w:val="24"/>
          <w:szCs w:val="24"/>
        </w:rPr>
        <w:t>接口供电或充电器头（电压</w:t>
      </w:r>
      <w:r>
        <w:rPr>
          <w:rFonts w:eastAsia="宋体"/>
          <w:color w:val="000000" w:themeColor="text1"/>
          <w:sz w:val="24"/>
          <w:szCs w:val="24"/>
        </w:rPr>
        <w:t>5V</w:t>
      </w:r>
      <w:r>
        <w:rPr>
          <w:rFonts w:eastAsia="宋体"/>
          <w:color w:val="000000" w:themeColor="text1"/>
          <w:sz w:val="24"/>
          <w:szCs w:val="24"/>
        </w:rPr>
        <w:t>左右），因此电源电路通常设计一个降压变换电路，将</w:t>
      </w:r>
      <w:r>
        <w:rPr>
          <w:rFonts w:eastAsia="宋体"/>
          <w:color w:val="000000" w:themeColor="text1"/>
          <w:sz w:val="24"/>
          <w:szCs w:val="24"/>
        </w:rPr>
        <w:t>5V</w:t>
      </w:r>
      <w:r>
        <w:rPr>
          <w:rFonts w:eastAsia="宋体"/>
          <w:color w:val="000000" w:themeColor="text1"/>
          <w:sz w:val="24"/>
          <w:szCs w:val="24"/>
        </w:rPr>
        <w:t>转换为</w:t>
      </w:r>
      <w:r>
        <w:rPr>
          <w:rFonts w:eastAsia="宋体"/>
          <w:color w:val="000000" w:themeColor="text1"/>
          <w:sz w:val="24"/>
          <w:szCs w:val="24"/>
        </w:rPr>
        <w:t>3.3V</w:t>
      </w:r>
      <w:r>
        <w:rPr>
          <w:rFonts w:eastAsia="宋体"/>
          <w:color w:val="000000" w:themeColor="text1"/>
          <w:sz w:val="24"/>
          <w:szCs w:val="24"/>
        </w:rPr>
        <w:t>输出。比如，低压差稳压芯片，如</w:t>
      </w:r>
      <w:r>
        <w:rPr>
          <w:rFonts w:eastAsia="宋体"/>
          <w:color w:val="000000" w:themeColor="text1"/>
          <w:sz w:val="24"/>
          <w:szCs w:val="24"/>
        </w:rPr>
        <w:t>ME6211C33</w:t>
      </w:r>
      <w:r>
        <w:rPr>
          <w:rFonts w:eastAsia="宋体"/>
          <w:color w:val="000000" w:themeColor="text1"/>
          <w:sz w:val="24"/>
          <w:szCs w:val="24"/>
        </w:rPr>
        <w:t>、</w:t>
      </w:r>
      <w:r>
        <w:rPr>
          <w:rFonts w:eastAsia="宋体"/>
          <w:color w:val="000000" w:themeColor="text1"/>
          <w:sz w:val="24"/>
          <w:szCs w:val="24"/>
        </w:rPr>
        <w:t>AMS1117-3.3</w:t>
      </w:r>
      <w:r>
        <w:rPr>
          <w:rFonts w:eastAsia="宋体"/>
          <w:color w:val="000000" w:themeColor="text1"/>
          <w:sz w:val="24"/>
          <w:szCs w:val="24"/>
        </w:rPr>
        <w:t>等，可以完成电压的转化。</w:t>
      </w:r>
      <w:r>
        <w:rPr>
          <w:rFonts w:eastAsia="宋体"/>
          <w:color w:val="000000" w:themeColor="text1"/>
          <w:sz w:val="24"/>
          <w:szCs w:val="24"/>
        </w:rPr>
        <w:t>AMS1117-3.3</w:t>
      </w:r>
      <w:r>
        <w:rPr>
          <w:rFonts w:eastAsia="宋体"/>
          <w:color w:val="000000" w:themeColor="text1"/>
          <w:sz w:val="24"/>
          <w:szCs w:val="24"/>
        </w:rPr>
        <w:t>提供的电压输出为</w:t>
      </w:r>
      <w:r>
        <w:rPr>
          <w:rFonts w:eastAsia="宋体"/>
          <w:color w:val="000000" w:themeColor="text1"/>
          <w:sz w:val="24"/>
          <w:szCs w:val="24"/>
        </w:rPr>
        <w:t>1.2V</w:t>
      </w:r>
      <w:r>
        <w:rPr>
          <w:rFonts w:eastAsia="宋体"/>
          <w:color w:val="000000" w:themeColor="text1"/>
          <w:sz w:val="24"/>
          <w:szCs w:val="24"/>
        </w:rPr>
        <w:t>、</w:t>
      </w:r>
      <w:r>
        <w:rPr>
          <w:rFonts w:eastAsia="宋体"/>
          <w:color w:val="000000" w:themeColor="text1"/>
          <w:sz w:val="24"/>
          <w:szCs w:val="24"/>
        </w:rPr>
        <w:t>1.5V</w:t>
      </w:r>
      <w:r>
        <w:rPr>
          <w:rFonts w:eastAsia="宋体"/>
          <w:color w:val="000000" w:themeColor="text1"/>
          <w:sz w:val="24"/>
          <w:szCs w:val="24"/>
        </w:rPr>
        <w:t>、</w:t>
      </w:r>
      <w:r>
        <w:rPr>
          <w:rFonts w:eastAsia="宋体"/>
          <w:color w:val="000000" w:themeColor="text1"/>
          <w:sz w:val="24"/>
          <w:szCs w:val="24"/>
        </w:rPr>
        <w:t>1.8V</w:t>
      </w:r>
      <w:r>
        <w:rPr>
          <w:rFonts w:eastAsia="宋体"/>
          <w:color w:val="000000" w:themeColor="text1"/>
          <w:sz w:val="24"/>
          <w:szCs w:val="24"/>
        </w:rPr>
        <w:t>、</w:t>
      </w:r>
      <w:r>
        <w:rPr>
          <w:rFonts w:eastAsia="宋体"/>
          <w:color w:val="000000" w:themeColor="text1"/>
          <w:sz w:val="24"/>
          <w:szCs w:val="24"/>
        </w:rPr>
        <w:t>2.5V</w:t>
      </w:r>
      <w:r>
        <w:rPr>
          <w:rFonts w:eastAsia="宋体"/>
          <w:color w:val="000000" w:themeColor="text1"/>
          <w:sz w:val="24"/>
          <w:szCs w:val="24"/>
        </w:rPr>
        <w:t>、</w:t>
      </w:r>
      <w:r>
        <w:rPr>
          <w:rFonts w:eastAsia="宋体"/>
          <w:color w:val="000000" w:themeColor="text1"/>
          <w:sz w:val="24"/>
          <w:szCs w:val="24"/>
        </w:rPr>
        <w:t>3.3V</w:t>
      </w:r>
      <w:r>
        <w:rPr>
          <w:rFonts w:eastAsia="宋体"/>
          <w:color w:val="000000" w:themeColor="text1"/>
          <w:sz w:val="24"/>
          <w:szCs w:val="24"/>
        </w:rPr>
        <w:t>和</w:t>
      </w:r>
      <w:r>
        <w:rPr>
          <w:rFonts w:eastAsia="宋体"/>
          <w:color w:val="000000" w:themeColor="text1"/>
          <w:sz w:val="24"/>
          <w:szCs w:val="24"/>
        </w:rPr>
        <w:t>5.0V</w:t>
      </w:r>
      <w:r>
        <w:rPr>
          <w:rFonts w:eastAsia="宋体"/>
          <w:color w:val="000000" w:themeColor="text1"/>
          <w:sz w:val="24"/>
          <w:szCs w:val="24"/>
        </w:rPr>
        <w:t>。</w:t>
      </w:r>
      <w:r>
        <w:rPr>
          <w:rFonts w:eastAsia="宋体"/>
          <w:color w:val="000000" w:themeColor="text1"/>
          <w:sz w:val="24"/>
          <w:szCs w:val="24"/>
        </w:rPr>
        <w:t>IC</w:t>
      </w:r>
      <w:r>
        <w:rPr>
          <w:rFonts w:eastAsia="宋体"/>
          <w:color w:val="000000" w:themeColor="text1"/>
          <w:sz w:val="24"/>
          <w:szCs w:val="24"/>
        </w:rPr>
        <w:t>的热关断功能可以阻止由于输入过载或在高温条件下结温过高的情况。</w:t>
      </w:r>
    </w:p>
    <w:p w14:paraId="26009D1B" w14:textId="77777777" w:rsidR="007854F2" w:rsidRDefault="00000000">
      <w:pPr>
        <w:pStyle w:val="20"/>
        <w:spacing w:line="520" w:lineRule="exact"/>
        <w:ind w:firstLineChars="200" w:firstLine="480"/>
        <w:jc w:val="both"/>
        <w:rPr>
          <w:rFonts w:eastAsia="宋体"/>
          <w:color w:val="000000" w:themeColor="text1"/>
          <w:sz w:val="24"/>
          <w:szCs w:val="24"/>
        </w:rPr>
      </w:pPr>
      <w:r>
        <w:rPr>
          <w:rFonts w:eastAsia="宋体"/>
          <w:color w:val="000000" w:themeColor="text1"/>
          <w:sz w:val="24"/>
          <w:szCs w:val="24"/>
        </w:rPr>
        <w:t>再电路中加入</w:t>
      </w:r>
      <w:r>
        <w:rPr>
          <w:rFonts w:eastAsia="宋体"/>
          <w:color w:val="000000" w:themeColor="text1"/>
          <w:sz w:val="24"/>
          <w:szCs w:val="24"/>
        </w:rPr>
        <w:t>22uF</w:t>
      </w:r>
      <w:r>
        <w:rPr>
          <w:rFonts w:eastAsia="宋体"/>
          <w:color w:val="000000" w:themeColor="text1"/>
          <w:sz w:val="24"/>
          <w:szCs w:val="24"/>
        </w:rPr>
        <w:t>的旁路电容降低噪声，通常线性稳压器的稳定性会随输出电流增大而减小。</w:t>
      </w:r>
      <w:r>
        <w:rPr>
          <w:rFonts w:eastAsia="宋体"/>
          <w:color w:val="000000" w:themeColor="text1"/>
          <w:sz w:val="24"/>
          <w:szCs w:val="24"/>
        </w:rPr>
        <w:t>LDO</w:t>
      </w:r>
      <w:r>
        <w:rPr>
          <w:rFonts w:eastAsia="宋体"/>
          <w:color w:val="000000" w:themeColor="text1"/>
          <w:sz w:val="24"/>
          <w:szCs w:val="24"/>
        </w:rPr>
        <w:t>具有低压降，且输出精度高，在输入与输出的压差较小的情况下也能实现输出</w:t>
      </w:r>
      <w:r>
        <w:rPr>
          <w:rFonts w:eastAsia="宋体"/>
          <w:color w:val="000000" w:themeColor="text1"/>
          <w:sz w:val="24"/>
          <w:szCs w:val="24"/>
        </w:rPr>
        <w:t>3.3V</w:t>
      </w:r>
      <w:r>
        <w:rPr>
          <w:rFonts w:eastAsia="宋体"/>
          <w:color w:val="000000" w:themeColor="text1"/>
          <w:sz w:val="24"/>
          <w:szCs w:val="24"/>
        </w:rPr>
        <w:t>稳定电压的目的。</w:t>
      </w:r>
    </w:p>
    <w:p w14:paraId="0097DD0B" w14:textId="77777777" w:rsidR="007854F2" w:rsidRDefault="00000000">
      <w:pPr>
        <w:pStyle w:val="20"/>
        <w:spacing w:line="520" w:lineRule="exact"/>
        <w:ind w:firstLineChars="200" w:firstLine="480"/>
        <w:jc w:val="both"/>
        <w:rPr>
          <w:rFonts w:eastAsia="宋体"/>
          <w:color w:val="000000" w:themeColor="text1"/>
          <w:sz w:val="24"/>
          <w:szCs w:val="24"/>
        </w:rPr>
      </w:pPr>
      <w:r>
        <w:rPr>
          <w:rFonts w:eastAsia="宋体"/>
          <w:color w:val="000000" w:themeColor="text1"/>
          <w:sz w:val="24"/>
          <w:szCs w:val="24"/>
        </w:rPr>
        <w:t>电源电路为方便直观观察工作状态，一般会在电源电路加入指示灯，指示灯一般使用</w:t>
      </w:r>
      <w:r>
        <w:rPr>
          <w:rFonts w:eastAsia="宋体"/>
          <w:color w:val="000000" w:themeColor="text1"/>
          <w:sz w:val="24"/>
          <w:szCs w:val="24"/>
        </w:rPr>
        <w:t>LED</w:t>
      </w:r>
      <w:r>
        <w:rPr>
          <w:rFonts w:eastAsia="宋体"/>
          <w:color w:val="000000" w:themeColor="text1"/>
          <w:sz w:val="24"/>
          <w:szCs w:val="24"/>
        </w:rPr>
        <w:t>二极管，且指示灯与</w:t>
      </w:r>
      <w:r>
        <w:rPr>
          <w:rFonts w:eastAsia="宋体"/>
          <w:color w:val="000000" w:themeColor="text1"/>
          <w:sz w:val="24"/>
          <w:szCs w:val="24"/>
        </w:rPr>
        <w:t>AMS1117</w:t>
      </w:r>
      <w:r>
        <w:rPr>
          <w:rFonts w:eastAsia="宋体"/>
          <w:color w:val="000000" w:themeColor="text1"/>
          <w:sz w:val="24"/>
          <w:szCs w:val="24"/>
        </w:rPr>
        <w:t>输出的</w:t>
      </w:r>
      <w:r>
        <w:rPr>
          <w:rFonts w:eastAsia="宋体"/>
          <w:color w:val="000000" w:themeColor="text1"/>
          <w:sz w:val="24"/>
          <w:szCs w:val="24"/>
        </w:rPr>
        <w:t>3.3V</w:t>
      </w:r>
      <w:r>
        <w:rPr>
          <w:rFonts w:eastAsia="宋体"/>
          <w:color w:val="000000" w:themeColor="text1"/>
          <w:sz w:val="24"/>
          <w:szCs w:val="24"/>
        </w:rPr>
        <w:t>通过限流电阻进行串联接线。</w:t>
      </w:r>
    </w:p>
    <w:p w14:paraId="5D07A65E" w14:textId="77777777" w:rsidR="007854F2" w:rsidRDefault="00000000">
      <w:pPr>
        <w:pStyle w:val="20"/>
        <w:spacing w:line="520" w:lineRule="exact"/>
        <w:ind w:firstLineChars="200" w:firstLine="480"/>
        <w:jc w:val="both"/>
        <w:rPr>
          <w:rFonts w:eastAsia="宋体" w:cs="Times New Roman"/>
          <w:sz w:val="24"/>
          <w:szCs w:val="24"/>
        </w:rPr>
      </w:pPr>
      <w:r>
        <w:rPr>
          <w:rFonts w:eastAsia="宋体" w:cs="Times New Roman"/>
          <w:sz w:val="24"/>
          <w:szCs w:val="24"/>
        </w:rPr>
        <w:t>其电路设计如图</w:t>
      </w:r>
      <w:r>
        <w:rPr>
          <w:rFonts w:eastAsia="宋体" w:cs="Times New Roman"/>
          <w:sz w:val="24"/>
          <w:szCs w:val="24"/>
        </w:rPr>
        <w:t>3.2</w:t>
      </w:r>
      <w:r>
        <w:rPr>
          <w:rFonts w:eastAsia="宋体" w:cs="Times New Roman"/>
          <w:sz w:val="24"/>
          <w:szCs w:val="24"/>
        </w:rPr>
        <w:t>所示。</w:t>
      </w:r>
    </w:p>
    <w:p w14:paraId="098646E9" w14:textId="77777777" w:rsidR="007854F2" w:rsidRDefault="007854F2">
      <w:pPr>
        <w:pStyle w:val="20"/>
        <w:spacing w:line="520" w:lineRule="exact"/>
        <w:ind w:firstLineChars="200" w:firstLine="480"/>
        <w:jc w:val="both"/>
        <w:rPr>
          <w:rFonts w:eastAsia="宋体" w:cs="Times New Roman"/>
          <w:sz w:val="24"/>
          <w:szCs w:val="24"/>
        </w:rPr>
      </w:pPr>
    </w:p>
    <w:p w14:paraId="7F5B00A7" w14:textId="77777777" w:rsidR="007854F2" w:rsidRDefault="00000000">
      <w:pPr>
        <w:pStyle w:val="20"/>
        <w:ind w:firstLineChars="200" w:firstLine="420"/>
      </w:pPr>
      <w:r>
        <w:rPr>
          <w:noProof/>
        </w:rPr>
        <w:lastRenderedPageBreak/>
        <w:drawing>
          <wp:inline distT="0" distB="0" distL="114300" distR="114300" wp14:anchorId="3E78499A" wp14:editId="27AC76FB">
            <wp:extent cx="3437890" cy="1857375"/>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3440380" cy="1858963"/>
                    </a:xfrm>
                    <a:prstGeom prst="rect">
                      <a:avLst/>
                    </a:prstGeom>
                    <a:noFill/>
                    <a:ln>
                      <a:noFill/>
                    </a:ln>
                  </pic:spPr>
                </pic:pic>
              </a:graphicData>
            </a:graphic>
          </wp:inline>
        </w:drawing>
      </w:r>
    </w:p>
    <w:p w14:paraId="613506B8" w14:textId="77777777" w:rsidR="007854F2" w:rsidRDefault="00000000">
      <w:pPr>
        <w:pStyle w:val="20"/>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ascii="宋体" w:eastAsia="宋体" w:hAnsi="宋体" w:cs="Times New Roman"/>
          <w:b/>
          <w:bCs/>
          <w:kern w:val="0"/>
          <w:sz w:val="24"/>
          <w:szCs w:val="24"/>
        </w:rPr>
        <w:t>3.</w:t>
      </w:r>
      <w:r>
        <w:rPr>
          <w:rFonts w:ascii="宋体" w:eastAsia="宋体" w:hAnsi="宋体" w:cs="Times New Roman" w:hint="eastAsia"/>
          <w:b/>
          <w:bCs/>
          <w:kern w:val="0"/>
          <w:sz w:val="24"/>
          <w:szCs w:val="24"/>
        </w:rPr>
        <w:t xml:space="preserve">2 </w:t>
      </w:r>
      <w:r>
        <w:rPr>
          <w:rFonts w:ascii="宋体" w:eastAsia="宋体" w:hAnsi="宋体" w:hint="eastAsia"/>
          <w:b/>
          <w:bCs/>
          <w:kern w:val="0"/>
          <w:sz w:val="24"/>
          <w:szCs w:val="24"/>
        </w:rPr>
        <w:t>电源电路设计</w:t>
      </w:r>
    </w:p>
    <w:p w14:paraId="4A4FAB04" w14:textId="77777777" w:rsidR="007854F2" w:rsidRDefault="007854F2">
      <w:pPr>
        <w:spacing w:line="520" w:lineRule="exact"/>
      </w:pPr>
    </w:p>
    <w:p w14:paraId="6D60A10D" w14:textId="77777777" w:rsidR="007854F2" w:rsidRDefault="00000000">
      <w:pPr>
        <w:pStyle w:val="2"/>
        <w:spacing w:before="0" w:line="520" w:lineRule="exact"/>
        <w:ind w:left="0"/>
        <w:jc w:val="left"/>
        <w:rPr>
          <w:rFonts w:hint="eastAsia"/>
          <w:sz w:val="28"/>
          <w:szCs w:val="28"/>
        </w:rPr>
      </w:pPr>
      <w:bookmarkStart w:id="51" w:name="_Toc194704049"/>
      <w:r>
        <w:rPr>
          <w:rFonts w:hint="eastAsia"/>
          <w:sz w:val="28"/>
          <w:szCs w:val="28"/>
        </w:rPr>
        <w:t>3.3 传感器模块电路设计</w:t>
      </w:r>
      <w:bookmarkEnd w:id="51"/>
    </w:p>
    <w:p w14:paraId="2F0F5F71" w14:textId="77777777" w:rsidR="007854F2" w:rsidRDefault="00000000">
      <w:pPr>
        <w:pStyle w:val="3"/>
        <w:spacing w:before="0" w:line="520" w:lineRule="exact"/>
        <w:ind w:left="0" w:rightChars="62" w:right="136"/>
        <w:jc w:val="left"/>
        <w:rPr>
          <w:rFonts w:ascii="黑体" w:eastAsia="黑体" w:hAnsi="黑体" w:hint="eastAsia"/>
          <w:b w:val="0"/>
          <w:bCs w:val="0"/>
          <w:sz w:val="24"/>
          <w:szCs w:val="24"/>
        </w:rPr>
      </w:pPr>
      <w:bookmarkStart w:id="52" w:name="_Toc194704050"/>
      <w:r>
        <w:rPr>
          <w:rFonts w:ascii="黑体" w:eastAsia="黑体" w:hAnsi="黑体" w:hint="eastAsia"/>
          <w:b w:val="0"/>
          <w:bCs w:val="0"/>
          <w:sz w:val="24"/>
          <w:szCs w:val="24"/>
        </w:rPr>
        <w:t>3.3.1 DHT11传感器电路设计</w:t>
      </w:r>
      <w:bookmarkEnd w:id="52"/>
    </w:p>
    <w:p w14:paraId="7BCD454B" w14:textId="590DFFE5" w:rsidR="007854F2" w:rsidRDefault="00000000">
      <w:pPr>
        <w:spacing w:line="520" w:lineRule="exact"/>
        <w:ind w:firstLineChars="200" w:firstLine="480"/>
        <w:rPr>
          <w:rFonts w:eastAsia="宋体"/>
          <w:color w:val="000000" w:themeColor="text1"/>
          <w:sz w:val="24"/>
          <w:szCs w:val="24"/>
        </w:rPr>
      </w:pPr>
      <w:r>
        <w:rPr>
          <w:rFonts w:eastAsia="宋体"/>
          <w:color w:val="000000" w:themeColor="text1"/>
          <w:sz w:val="24"/>
          <w:szCs w:val="24"/>
        </w:rPr>
        <w:t>DHT11</w:t>
      </w:r>
      <w:r>
        <w:rPr>
          <w:rFonts w:eastAsia="宋体"/>
          <w:color w:val="000000" w:themeColor="text1"/>
          <w:sz w:val="24"/>
          <w:szCs w:val="24"/>
        </w:rPr>
        <w:t>传感器用于采集温度和湿度，在传感器中由电容式感应元件和数字处理器构成。在传感器中，电容式感应元件包括温度和湿度传感器，温度传感器为销热电阻，其电阻值与周围环境的温度呈反比，环境温度的增加，电阻变小，测得电阻的变化量即可知道环境的温度；湿度传感器具有一定吸湿能力，会根据空气中含水量的多少而伸缩，根据其伸缩的多少而测得电阻，即可知道湿度的大小。</w:t>
      </w:r>
      <w:r>
        <w:rPr>
          <w:rFonts w:eastAsia="宋体"/>
          <w:color w:val="000000" w:themeColor="text1"/>
          <w:sz w:val="24"/>
          <w:szCs w:val="24"/>
        </w:rPr>
        <w:t>DHT11</w:t>
      </w:r>
      <w:r>
        <w:rPr>
          <w:rFonts w:eastAsia="宋体"/>
          <w:color w:val="000000" w:themeColor="text1"/>
          <w:sz w:val="24"/>
          <w:szCs w:val="24"/>
        </w:rPr>
        <w:t>传感器本身可将电转换为数字信号，因为传感器自身设置有一个</w:t>
      </w:r>
      <w:r>
        <w:rPr>
          <w:rFonts w:eastAsia="宋体"/>
          <w:color w:val="000000" w:themeColor="text1"/>
          <w:sz w:val="24"/>
          <w:szCs w:val="24"/>
        </w:rPr>
        <w:t>16</w:t>
      </w:r>
      <w:r>
        <w:rPr>
          <w:rFonts w:eastAsia="宋体"/>
          <w:color w:val="000000" w:themeColor="text1"/>
          <w:sz w:val="24"/>
          <w:szCs w:val="24"/>
        </w:rPr>
        <w:t>位的</w:t>
      </w:r>
      <w:r>
        <w:rPr>
          <w:rFonts w:eastAsia="宋体"/>
          <w:color w:val="000000" w:themeColor="text1"/>
          <w:sz w:val="24"/>
          <w:szCs w:val="24"/>
        </w:rPr>
        <w:t>AD</w:t>
      </w:r>
      <w:r>
        <w:rPr>
          <w:rFonts w:eastAsia="宋体"/>
          <w:color w:val="000000" w:themeColor="text1"/>
          <w:sz w:val="24"/>
          <w:szCs w:val="24"/>
        </w:rPr>
        <w:t>转换器，可以将温度和湿度的变化数据量灵敏地和直接进行监测。在所设计的电路中，</w:t>
      </w:r>
      <w:r>
        <w:rPr>
          <w:rFonts w:eastAsia="宋体"/>
          <w:color w:val="000000" w:themeColor="text1"/>
          <w:sz w:val="24"/>
          <w:szCs w:val="24"/>
        </w:rPr>
        <w:t>DHT11</w:t>
      </w:r>
      <w:r>
        <w:rPr>
          <w:rFonts w:eastAsia="宋体"/>
          <w:color w:val="000000" w:themeColor="text1"/>
          <w:sz w:val="24"/>
          <w:szCs w:val="24"/>
        </w:rPr>
        <w:t>传感器中有电源脚和数据脚，第一个脚用于连接</w:t>
      </w:r>
      <w:r>
        <w:rPr>
          <w:rFonts w:eastAsia="宋体"/>
          <w:color w:val="000000" w:themeColor="text1"/>
          <w:sz w:val="24"/>
          <w:szCs w:val="24"/>
        </w:rPr>
        <w:t>3.3V</w:t>
      </w:r>
      <w:r>
        <w:rPr>
          <w:rFonts w:eastAsia="宋体"/>
          <w:color w:val="000000" w:themeColor="text1"/>
          <w:sz w:val="24"/>
          <w:szCs w:val="24"/>
        </w:rPr>
        <w:t>的电位，第三个脚接地，两者形成闭合电路，第二个脚用于提供数据，单总线将采集的温湿度数字信号传递给单片机的</w:t>
      </w:r>
      <w:r>
        <w:rPr>
          <w:rFonts w:eastAsia="宋体"/>
          <w:color w:val="000000" w:themeColor="text1"/>
          <w:sz w:val="24"/>
          <w:szCs w:val="24"/>
        </w:rPr>
        <w:t>PA4</w:t>
      </w:r>
      <w:r>
        <w:rPr>
          <w:rFonts w:eastAsia="宋体"/>
          <w:color w:val="000000" w:themeColor="text1"/>
          <w:sz w:val="24"/>
          <w:szCs w:val="24"/>
        </w:rPr>
        <w:t>接脚，同时，单片机也可以通过该接脚向传感器传递控制信号。另外为了保证传感器未使用时接脚</w:t>
      </w:r>
      <w:r>
        <w:rPr>
          <w:rFonts w:eastAsia="宋体"/>
          <w:color w:val="000000" w:themeColor="text1"/>
          <w:sz w:val="24"/>
          <w:szCs w:val="24"/>
        </w:rPr>
        <w:t>2</w:t>
      </w:r>
      <w:r>
        <w:rPr>
          <w:rFonts w:eastAsia="宋体"/>
          <w:color w:val="000000" w:themeColor="text1"/>
          <w:sz w:val="24"/>
          <w:szCs w:val="24"/>
        </w:rPr>
        <w:t>是高电位，则设置了上拉电阻。其电路图如下</w:t>
      </w:r>
      <w:r w:rsidR="00CC0812">
        <w:rPr>
          <w:rFonts w:eastAsia="宋体" w:hint="eastAsia"/>
          <w:color w:val="000000" w:themeColor="text1"/>
          <w:sz w:val="24"/>
          <w:szCs w:val="24"/>
        </w:rPr>
        <w:t>3.3</w:t>
      </w:r>
      <w:r>
        <w:rPr>
          <w:rFonts w:eastAsia="宋体"/>
          <w:color w:val="000000" w:themeColor="text1"/>
          <w:sz w:val="24"/>
          <w:szCs w:val="24"/>
        </w:rPr>
        <w:t>图所示。</w:t>
      </w:r>
    </w:p>
    <w:p w14:paraId="0CE846E2" w14:textId="77777777" w:rsidR="007854F2" w:rsidRDefault="007854F2">
      <w:pPr>
        <w:pStyle w:val="20"/>
      </w:pPr>
    </w:p>
    <w:p w14:paraId="45F410A9" w14:textId="77777777" w:rsidR="007854F2" w:rsidRDefault="00000000">
      <w:pPr>
        <w:pStyle w:val="20"/>
        <w:ind w:firstLineChars="200" w:firstLine="420"/>
      </w:pPr>
      <w:r>
        <w:rPr>
          <w:noProof/>
        </w:rPr>
        <w:drawing>
          <wp:inline distT="0" distB="0" distL="114300" distR="114300" wp14:anchorId="1E5D5374" wp14:editId="7D573B90">
            <wp:extent cx="1659890" cy="1097915"/>
            <wp:effectExtent l="0" t="0" r="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1662187" cy="1099827"/>
                    </a:xfrm>
                    <a:prstGeom prst="rect">
                      <a:avLst/>
                    </a:prstGeom>
                    <a:noFill/>
                    <a:ln>
                      <a:noFill/>
                    </a:ln>
                  </pic:spPr>
                </pic:pic>
              </a:graphicData>
            </a:graphic>
          </wp:inline>
        </w:drawing>
      </w:r>
    </w:p>
    <w:p w14:paraId="3F3004F4" w14:textId="77777777" w:rsidR="007854F2"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ascii="宋体" w:eastAsia="宋体" w:hAnsi="宋体"/>
          <w:b/>
          <w:bCs/>
          <w:sz w:val="24"/>
          <w:szCs w:val="24"/>
        </w:rPr>
        <w:t>3.3</w:t>
      </w:r>
      <w:r>
        <w:rPr>
          <w:rFonts w:ascii="宋体" w:eastAsia="宋体" w:hAnsi="宋体" w:hint="eastAsia"/>
          <w:b/>
          <w:bCs/>
          <w:sz w:val="24"/>
          <w:szCs w:val="24"/>
        </w:rPr>
        <w:t xml:space="preserve"> </w:t>
      </w:r>
      <w:r>
        <w:rPr>
          <w:rFonts w:ascii="宋体" w:eastAsia="宋体" w:hAnsi="宋体"/>
          <w:b/>
          <w:bCs/>
          <w:sz w:val="24"/>
          <w:szCs w:val="24"/>
        </w:rPr>
        <w:t>DHT11</w:t>
      </w:r>
      <w:r>
        <w:rPr>
          <w:rFonts w:ascii="宋体" w:eastAsia="宋体" w:hAnsi="宋体" w:cs="宋体" w:hint="eastAsia"/>
          <w:b/>
          <w:bCs/>
          <w:sz w:val="24"/>
          <w:szCs w:val="24"/>
        </w:rPr>
        <w:t>传感器电路设计</w:t>
      </w:r>
    </w:p>
    <w:p w14:paraId="303ACB26" w14:textId="77777777" w:rsidR="007854F2" w:rsidRDefault="007854F2">
      <w:pPr>
        <w:spacing w:line="520" w:lineRule="exact"/>
      </w:pPr>
    </w:p>
    <w:p w14:paraId="5A9047B8" w14:textId="77777777" w:rsidR="007854F2" w:rsidRDefault="00000000">
      <w:pPr>
        <w:pStyle w:val="3"/>
        <w:spacing w:before="0" w:line="520" w:lineRule="exact"/>
        <w:ind w:left="0" w:rightChars="62" w:right="136"/>
        <w:jc w:val="left"/>
        <w:rPr>
          <w:rFonts w:ascii="黑体" w:eastAsia="黑体" w:hAnsi="黑体" w:hint="eastAsia"/>
          <w:b w:val="0"/>
          <w:bCs w:val="0"/>
          <w:sz w:val="24"/>
          <w:szCs w:val="24"/>
        </w:rPr>
      </w:pPr>
      <w:bookmarkStart w:id="53" w:name="_Toc194704051"/>
      <w:r>
        <w:rPr>
          <w:rFonts w:ascii="黑体" w:eastAsia="黑体" w:hAnsi="黑体" w:hint="eastAsia"/>
          <w:b w:val="0"/>
          <w:bCs w:val="0"/>
          <w:sz w:val="24"/>
          <w:szCs w:val="24"/>
        </w:rPr>
        <w:lastRenderedPageBreak/>
        <w:t>3.3.2 BH1750传感器电路设计</w:t>
      </w:r>
      <w:bookmarkEnd w:id="53"/>
    </w:p>
    <w:p w14:paraId="6C1C52A8" w14:textId="77777777" w:rsidR="007854F2" w:rsidRDefault="00000000">
      <w:pPr>
        <w:spacing w:line="520" w:lineRule="exact"/>
        <w:ind w:firstLineChars="200" w:firstLine="480"/>
        <w:rPr>
          <w:rFonts w:eastAsia="宋体"/>
          <w:sz w:val="24"/>
          <w:szCs w:val="24"/>
        </w:rPr>
      </w:pPr>
      <w:r>
        <w:rPr>
          <w:rFonts w:eastAsia="宋体"/>
          <w:sz w:val="24"/>
          <w:szCs w:val="24"/>
        </w:rPr>
        <w:t>BH1750</w:t>
      </w:r>
      <w:r>
        <w:rPr>
          <w:rFonts w:eastAsia="宋体"/>
          <w:sz w:val="24"/>
          <w:szCs w:val="24"/>
        </w:rPr>
        <w:t>传感器用于光照的采集。当光线射向该传感器时，其中的光子能量会激发内部的电子，使其发生跃迁，从而产生一定量的电流。这个电流会对应产生特定的电阻值。当没有光线照射时，光敏电阻的阻值相对较高，而在感应到光线时，阻值则会下降。因此，光照强度与阻值呈现一种反向关系。在</w:t>
      </w:r>
      <w:r>
        <w:rPr>
          <w:rFonts w:eastAsia="宋体"/>
          <w:sz w:val="24"/>
          <w:szCs w:val="24"/>
        </w:rPr>
        <w:t>BH1750</w:t>
      </w:r>
      <w:r>
        <w:rPr>
          <w:rFonts w:eastAsia="宋体"/>
          <w:sz w:val="24"/>
          <w:szCs w:val="24"/>
        </w:rPr>
        <w:t>传感器的工作电路中，通常会需要设计一个偏置电路，以实现电压分配，从而提高该传感器的响应速度。该电路的设计如图</w:t>
      </w:r>
      <w:r>
        <w:rPr>
          <w:rFonts w:eastAsia="宋体"/>
          <w:sz w:val="24"/>
          <w:szCs w:val="24"/>
        </w:rPr>
        <w:t>3.</w:t>
      </w:r>
      <w:r>
        <w:rPr>
          <w:rFonts w:eastAsia="宋体" w:hint="eastAsia"/>
          <w:sz w:val="24"/>
          <w:szCs w:val="24"/>
        </w:rPr>
        <w:t>4</w:t>
      </w:r>
      <w:r>
        <w:rPr>
          <w:rFonts w:eastAsia="宋体"/>
          <w:sz w:val="24"/>
          <w:szCs w:val="24"/>
        </w:rPr>
        <w:t>所示。在该电路中，正极引脚（引脚</w:t>
      </w:r>
      <w:r>
        <w:rPr>
          <w:rFonts w:eastAsia="宋体"/>
          <w:sz w:val="24"/>
          <w:szCs w:val="24"/>
        </w:rPr>
        <w:t>1</w:t>
      </w:r>
      <w:r>
        <w:rPr>
          <w:rFonts w:eastAsia="宋体"/>
          <w:sz w:val="24"/>
          <w:szCs w:val="24"/>
        </w:rPr>
        <w:t>）连接到</w:t>
      </w:r>
      <w:r>
        <w:rPr>
          <w:rFonts w:eastAsia="宋体"/>
          <w:sz w:val="24"/>
          <w:szCs w:val="24"/>
        </w:rPr>
        <w:t>5V</w:t>
      </w:r>
      <w:r>
        <w:rPr>
          <w:rFonts w:eastAsia="宋体"/>
          <w:sz w:val="24"/>
          <w:szCs w:val="24"/>
        </w:rPr>
        <w:t>电源，而引脚</w:t>
      </w:r>
      <w:r>
        <w:rPr>
          <w:rFonts w:eastAsia="宋体"/>
          <w:sz w:val="24"/>
          <w:szCs w:val="24"/>
        </w:rPr>
        <w:t>4</w:t>
      </w:r>
      <w:r>
        <w:rPr>
          <w:rFonts w:eastAsia="宋体"/>
          <w:sz w:val="24"/>
          <w:szCs w:val="24"/>
        </w:rPr>
        <w:t>（负极引脚）则接地。同时，引脚</w:t>
      </w:r>
      <w:r>
        <w:rPr>
          <w:rFonts w:eastAsia="宋体"/>
          <w:sz w:val="24"/>
          <w:szCs w:val="24"/>
        </w:rPr>
        <w:t>2</w:t>
      </w:r>
      <w:r>
        <w:rPr>
          <w:rFonts w:eastAsia="宋体"/>
          <w:sz w:val="24"/>
          <w:szCs w:val="24"/>
        </w:rPr>
        <w:t>和引脚</w:t>
      </w:r>
      <w:r>
        <w:rPr>
          <w:rFonts w:eastAsia="宋体"/>
          <w:sz w:val="24"/>
          <w:szCs w:val="24"/>
        </w:rPr>
        <w:t>3</w:t>
      </w:r>
      <w:r>
        <w:rPr>
          <w:rFonts w:eastAsia="宋体"/>
          <w:sz w:val="24"/>
          <w:szCs w:val="24"/>
        </w:rPr>
        <w:t>分别作为</w:t>
      </w:r>
      <w:r>
        <w:rPr>
          <w:rFonts w:eastAsia="宋体" w:hint="eastAsia"/>
          <w:sz w:val="24"/>
          <w:szCs w:val="24"/>
        </w:rPr>
        <w:t>时钟线</w:t>
      </w:r>
      <w:r>
        <w:rPr>
          <w:rFonts w:eastAsia="宋体"/>
          <w:sz w:val="24"/>
          <w:szCs w:val="24"/>
        </w:rPr>
        <w:t>引脚（</w:t>
      </w:r>
      <w:r>
        <w:rPr>
          <w:rFonts w:eastAsia="宋体" w:hint="eastAsia"/>
          <w:sz w:val="24"/>
          <w:szCs w:val="24"/>
        </w:rPr>
        <w:t>SCL</w:t>
      </w:r>
      <w:r>
        <w:rPr>
          <w:rFonts w:eastAsia="宋体"/>
          <w:sz w:val="24"/>
          <w:szCs w:val="24"/>
        </w:rPr>
        <w:t>）和数</w:t>
      </w:r>
      <w:r>
        <w:rPr>
          <w:rFonts w:eastAsia="宋体" w:hint="eastAsia"/>
          <w:sz w:val="24"/>
          <w:szCs w:val="24"/>
        </w:rPr>
        <w:t>数据线</w:t>
      </w:r>
      <w:r>
        <w:rPr>
          <w:rFonts w:eastAsia="宋体"/>
          <w:sz w:val="24"/>
          <w:szCs w:val="24"/>
        </w:rPr>
        <w:t>引脚（</w:t>
      </w:r>
      <w:r>
        <w:rPr>
          <w:rFonts w:eastAsia="宋体" w:hint="eastAsia"/>
          <w:sz w:val="24"/>
          <w:szCs w:val="24"/>
        </w:rPr>
        <w:t>S</w:t>
      </w:r>
      <w:r>
        <w:rPr>
          <w:rFonts w:eastAsia="宋体"/>
          <w:sz w:val="24"/>
          <w:szCs w:val="24"/>
        </w:rPr>
        <w:t>D</w:t>
      </w:r>
      <w:r>
        <w:rPr>
          <w:rFonts w:eastAsia="宋体" w:hint="eastAsia"/>
          <w:sz w:val="24"/>
          <w:szCs w:val="24"/>
        </w:rPr>
        <w:t>A</w:t>
      </w:r>
      <w:r>
        <w:rPr>
          <w:rFonts w:eastAsia="宋体"/>
          <w:sz w:val="24"/>
          <w:szCs w:val="24"/>
        </w:rPr>
        <w:t>），其中</w:t>
      </w:r>
      <w:r>
        <w:rPr>
          <w:rFonts w:eastAsia="宋体" w:hint="eastAsia"/>
          <w:sz w:val="24"/>
          <w:szCs w:val="24"/>
        </w:rPr>
        <w:t>SDA</w:t>
      </w:r>
      <w:r>
        <w:rPr>
          <w:rFonts w:eastAsia="宋体"/>
          <w:sz w:val="24"/>
          <w:szCs w:val="24"/>
        </w:rPr>
        <w:t>引脚负责输送光照强度的</w:t>
      </w:r>
      <w:r>
        <w:rPr>
          <w:rFonts w:eastAsia="宋体" w:hint="eastAsia"/>
          <w:sz w:val="24"/>
          <w:szCs w:val="24"/>
        </w:rPr>
        <w:t>数据传</w:t>
      </w:r>
      <w:r>
        <w:rPr>
          <w:rFonts w:eastAsia="宋体"/>
          <w:sz w:val="24"/>
          <w:szCs w:val="24"/>
        </w:rPr>
        <w:t>到单片机的</w:t>
      </w:r>
      <w:r>
        <w:rPr>
          <w:rFonts w:eastAsia="宋体"/>
          <w:sz w:val="24"/>
          <w:szCs w:val="24"/>
        </w:rPr>
        <w:t>PA10</w:t>
      </w:r>
      <w:r>
        <w:rPr>
          <w:rFonts w:eastAsia="宋体"/>
          <w:sz w:val="24"/>
          <w:szCs w:val="24"/>
        </w:rPr>
        <w:t>端口，而</w:t>
      </w:r>
      <w:r>
        <w:rPr>
          <w:rFonts w:eastAsia="宋体" w:hint="eastAsia"/>
          <w:sz w:val="24"/>
          <w:szCs w:val="24"/>
        </w:rPr>
        <w:t>SCL</w:t>
      </w:r>
      <w:r>
        <w:rPr>
          <w:rFonts w:eastAsia="宋体"/>
          <w:sz w:val="24"/>
          <w:szCs w:val="24"/>
        </w:rPr>
        <w:t>引脚则</w:t>
      </w:r>
      <w:r>
        <w:rPr>
          <w:rFonts w:eastAsia="宋体" w:hint="eastAsia"/>
          <w:sz w:val="24"/>
          <w:szCs w:val="24"/>
        </w:rPr>
        <w:t>同步单片机时钟信号</w:t>
      </w:r>
      <w:r>
        <w:rPr>
          <w:rFonts w:eastAsia="宋体"/>
          <w:sz w:val="24"/>
          <w:szCs w:val="24"/>
        </w:rPr>
        <w:t>，默认状态</w:t>
      </w:r>
      <w:r>
        <w:rPr>
          <w:rFonts w:eastAsia="宋体" w:hint="eastAsia"/>
          <w:sz w:val="24"/>
          <w:szCs w:val="24"/>
        </w:rPr>
        <w:t>均</w:t>
      </w:r>
      <w:r>
        <w:rPr>
          <w:rFonts w:eastAsia="宋体"/>
          <w:sz w:val="24"/>
          <w:szCs w:val="24"/>
        </w:rPr>
        <w:t>为高电平。</w:t>
      </w:r>
    </w:p>
    <w:p w14:paraId="159BD7B1" w14:textId="77777777" w:rsidR="007854F2" w:rsidRDefault="007854F2">
      <w:pPr>
        <w:pStyle w:val="20"/>
      </w:pPr>
    </w:p>
    <w:p w14:paraId="16AE6111" w14:textId="77777777" w:rsidR="007854F2" w:rsidRDefault="00000000">
      <w:pPr>
        <w:pStyle w:val="20"/>
      </w:pPr>
      <w:r>
        <w:rPr>
          <w:noProof/>
        </w:rPr>
        <w:drawing>
          <wp:inline distT="0" distB="0" distL="114300" distR="114300" wp14:anchorId="16950CE2" wp14:editId="6F1C0075">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2049780" cy="1226820"/>
                    </a:xfrm>
                    <a:prstGeom prst="rect">
                      <a:avLst/>
                    </a:prstGeom>
                    <a:noFill/>
                    <a:ln>
                      <a:noFill/>
                    </a:ln>
                  </pic:spPr>
                </pic:pic>
              </a:graphicData>
            </a:graphic>
          </wp:inline>
        </w:drawing>
      </w:r>
    </w:p>
    <w:p w14:paraId="3ACE92C2" w14:textId="77777777" w:rsidR="007854F2" w:rsidRDefault="00000000">
      <w:pPr>
        <w:pStyle w:val="2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21E0DE31" w14:textId="77777777" w:rsidR="007854F2" w:rsidRDefault="007854F2">
      <w:pPr>
        <w:spacing w:line="520" w:lineRule="exact"/>
      </w:pPr>
    </w:p>
    <w:p w14:paraId="4AB8BCBD" w14:textId="77777777" w:rsidR="007854F2" w:rsidRDefault="00000000">
      <w:pPr>
        <w:pStyle w:val="3"/>
        <w:spacing w:before="0" w:line="520" w:lineRule="exact"/>
        <w:ind w:left="0" w:rightChars="62" w:right="136"/>
        <w:jc w:val="left"/>
        <w:rPr>
          <w:rFonts w:ascii="黑体" w:eastAsia="黑体" w:hAnsi="黑体" w:hint="eastAsia"/>
          <w:b w:val="0"/>
          <w:bCs w:val="0"/>
          <w:sz w:val="24"/>
          <w:szCs w:val="24"/>
        </w:rPr>
      </w:pPr>
      <w:bookmarkStart w:id="54" w:name="_Toc194704052"/>
      <w:r>
        <w:rPr>
          <w:rFonts w:ascii="黑体" w:eastAsia="黑体" w:hAnsi="黑体" w:hint="eastAsia"/>
          <w:b w:val="0"/>
          <w:bCs w:val="0"/>
          <w:sz w:val="24"/>
          <w:szCs w:val="24"/>
        </w:rPr>
        <w:t>3.3.3 按键模块电路设计</w:t>
      </w:r>
      <w:bookmarkEnd w:id="54"/>
    </w:p>
    <w:p w14:paraId="2C2D8EAE" w14:textId="77777777" w:rsidR="007854F2" w:rsidRDefault="00000000">
      <w:pPr>
        <w:spacing w:line="520" w:lineRule="exact"/>
        <w:ind w:firstLineChars="200" w:firstLine="480"/>
        <w:rPr>
          <w:rFonts w:eastAsia="宋体"/>
          <w:sz w:val="24"/>
          <w:szCs w:val="24"/>
        </w:rPr>
      </w:pPr>
      <w:r>
        <w:rPr>
          <w:rFonts w:eastAsia="宋体" w:hint="eastAsia"/>
          <w:sz w:val="24"/>
          <w:szCs w:val="24"/>
        </w:rPr>
        <w:t>本设计将采用比较经济的独立式键盘，独立式键盘每个键单独占用一根</w:t>
      </w:r>
      <w:r>
        <w:rPr>
          <w:rFonts w:eastAsia="宋体"/>
          <w:sz w:val="24"/>
          <w:szCs w:val="24"/>
        </w:rPr>
        <w:t>I/O</w:t>
      </w:r>
      <w:r>
        <w:rPr>
          <w:rFonts w:eastAsia="宋体" w:hint="eastAsia"/>
          <w:sz w:val="24"/>
          <w:szCs w:val="24"/>
        </w:rPr>
        <w:t>口线，它们彼此之间相互独立互不干扰</w:t>
      </w:r>
      <w:r>
        <w:rPr>
          <w:rFonts w:eastAsia="宋体"/>
          <w:sz w:val="24"/>
          <w:szCs w:val="24"/>
          <w:vertAlign w:val="superscript"/>
        </w:rPr>
        <w:fldChar w:fldCharType="begin"/>
      </w:r>
      <w:r>
        <w:rPr>
          <w:rFonts w:eastAsia="宋体"/>
          <w:sz w:val="24"/>
          <w:szCs w:val="24"/>
          <w:vertAlign w:val="superscript"/>
        </w:rPr>
        <w:instrText xml:space="preserve"> </w:instrText>
      </w:r>
      <w:r>
        <w:rPr>
          <w:rFonts w:eastAsia="宋体" w:hint="eastAsia"/>
          <w:sz w:val="24"/>
          <w:szCs w:val="24"/>
          <w:vertAlign w:val="superscript"/>
        </w:rPr>
        <w:instrText>REF _Ref195817610 \r \h</w:instrText>
      </w:r>
      <w:r>
        <w:rPr>
          <w:rFonts w:eastAsia="宋体"/>
          <w:sz w:val="24"/>
          <w:szCs w:val="24"/>
          <w:vertAlign w:val="superscript"/>
        </w:rPr>
        <w:instrText xml:space="preserve">  \* MERGEFORMAT </w:instrText>
      </w:r>
      <w:r>
        <w:rPr>
          <w:rFonts w:eastAsia="宋体"/>
          <w:sz w:val="24"/>
          <w:szCs w:val="24"/>
          <w:vertAlign w:val="superscript"/>
        </w:rPr>
      </w:r>
      <w:r>
        <w:rPr>
          <w:rFonts w:eastAsia="宋体"/>
          <w:sz w:val="24"/>
          <w:szCs w:val="24"/>
          <w:vertAlign w:val="superscript"/>
        </w:rPr>
        <w:fldChar w:fldCharType="separate"/>
      </w:r>
      <w:r>
        <w:rPr>
          <w:rFonts w:eastAsia="宋体"/>
          <w:sz w:val="24"/>
          <w:szCs w:val="24"/>
          <w:vertAlign w:val="superscript"/>
        </w:rPr>
        <w:t>[8]</w:t>
      </w:r>
      <w:r>
        <w:rPr>
          <w:rFonts w:eastAsia="宋体"/>
          <w:sz w:val="24"/>
          <w:szCs w:val="24"/>
          <w:vertAlign w:val="superscript"/>
        </w:rPr>
        <w:fldChar w:fldCharType="end"/>
      </w:r>
      <w:r>
        <w:rPr>
          <w:rFonts w:eastAsia="宋体" w:hint="eastAsia"/>
          <w:sz w:val="24"/>
          <w:szCs w:val="24"/>
        </w:rPr>
        <w:t>。</w:t>
      </w:r>
      <w:r>
        <w:rPr>
          <w:rFonts w:eastAsia="宋体"/>
          <w:sz w:val="24"/>
          <w:szCs w:val="24"/>
        </w:rPr>
        <w:t>按键</w:t>
      </w:r>
      <w:r>
        <w:rPr>
          <w:rFonts w:eastAsia="宋体" w:hint="eastAsia"/>
          <w:sz w:val="24"/>
          <w:szCs w:val="24"/>
        </w:rPr>
        <w:t>部分是</w:t>
      </w:r>
      <w:r>
        <w:rPr>
          <w:rFonts w:eastAsia="宋体"/>
          <w:sz w:val="24"/>
          <w:szCs w:val="24"/>
        </w:rPr>
        <w:t>五个</w:t>
      </w:r>
      <w:r>
        <w:rPr>
          <w:rFonts w:eastAsia="宋体" w:hint="eastAsia"/>
          <w:sz w:val="24"/>
          <w:szCs w:val="24"/>
        </w:rPr>
        <w:t>相同</w:t>
      </w:r>
      <w:r>
        <w:rPr>
          <w:rFonts w:eastAsia="宋体"/>
          <w:sz w:val="24"/>
          <w:szCs w:val="24"/>
        </w:rPr>
        <w:t>的按键</w:t>
      </w:r>
      <w:r>
        <w:rPr>
          <w:rFonts w:eastAsia="宋体" w:hint="eastAsia"/>
          <w:sz w:val="24"/>
          <w:szCs w:val="24"/>
        </w:rPr>
        <w:t>组</w:t>
      </w:r>
      <w:r>
        <w:rPr>
          <w:rFonts w:eastAsia="宋体"/>
          <w:sz w:val="24"/>
          <w:szCs w:val="24"/>
        </w:rPr>
        <w:t>成，每个按键负责不同的指示任务，通过按键的状态变化来控制程序电路的运行。然而，在未按下按键时，按键内部的接触点并未与程序电路建立连接，因此，当前的按键电路处于关闭状态；相反，若按键被激活，其内部触点将与程序电路发生连接，随即改变该电路的状态至闭合模式，并执行相应的指令，将信号传递给微控制器。微控制器将再次处理和响应该信号。其电路设计如图</w:t>
      </w:r>
      <w:r>
        <w:rPr>
          <w:rFonts w:eastAsia="宋体"/>
          <w:sz w:val="24"/>
          <w:szCs w:val="24"/>
        </w:rPr>
        <w:t>3.</w:t>
      </w:r>
      <w:r>
        <w:rPr>
          <w:rFonts w:eastAsia="宋体" w:hint="eastAsia"/>
          <w:sz w:val="24"/>
          <w:szCs w:val="24"/>
        </w:rPr>
        <w:t>5</w:t>
      </w:r>
      <w:r>
        <w:rPr>
          <w:rFonts w:eastAsia="宋体"/>
          <w:sz w:val="24"/>
          <w:szCs w:val="24"/>
        </w:rPr>
        <w:t>所示。按钮</w:t>
      </w:r>
      <w:r>
        <w:rPr>
          <w:rFonts w:eastAsia="宋体"/>
          <w:sz w:val="24"/>
          <w:szCs w:val="24"/>
        </w:rPr>
        <w:t>1</w:t>
      </w:r>
      <w:r>
        <w:rPr>
          <w:rFonts w:eastAsia="宋体"/>
          <w:sz w:val="24"/>
          <w:szCs w:val="24"/>
        </w:rPr>
        <w:t>至按钮</w:t>
      </w:r>
      <w:r>
        <w:rPr>
          <w:rFonts w:eastAsia="宋体"/>
          <w:sz w:val="24"/>
          <w:szCs w:val="24"/>
        </w:rPr>
        <w:t>5</w:t>
      </w:r>
      <w:r>
        <w:rPr>
          <w:rFonts w:eastAsia="宋体"/>
          <w:sz w:val="24"/>
          <w:szCs w:val="24"/>
        </w:rPr>
        <w:t>通过接口</w:t>
      </w:r>
      <w:r>
        <w:rPr>
          <w:rFonts w:eastAsia="宋体"/>
          <w:sz w:val="24"/>
          <w:szCs w:val="24"/>
        </w:rPr>
        <w:t>PB12</w:t>
      </w:r>
      <w:r>
        <w:rPr>
          <w:rFonts w:eastAsia="宋体"/>
          <w:sz w:val="24"/>
          <w:szCs w:val="24"/>
        </w:rPr>
        <w:t>、</w:t>
      </w:r>
      <w:r>
        <w:rPr>
          <w:rFonts w:eastAsia="宋体"/>
          <w:sz w:val="24"/>
          <w:szCs w:val="24"/>
        </w:rPr>
        <w:t>PB13</w:t>
      </w:r>
      <w:r>
        <w:rPr>
          <w:rFonts w:eastAsia="宋体"/>
          <w:sz w:val="24"/>
          <w:szCs w:val="24"/>
        </w:rPr>
        <w:t>、</w:t>
      </w:r>
      <w:r>
        <w:rPr>
          <w:rFonts w:eastAsia="宋体"/>
          <w:sz w:val="24"/>
          <w:szCs w:val="24"/>
        </w:rPr>
        <w:t>PB14</w:t>
      </w:r>
      <w:r>
        <w:rPr>
          <w:rFonts w:eastAsia="宋体"/>
          <w:sz w:val="24"/>
          <w:szCs w:val="24"/>
        </w:rPr>
        <w:t>、</w:t>
      </w:r>
      <w:r>
        <w:rPr>
          <w:rFonts w:eastAsia="宋体"/>
          <w:sz w:val="24"/>
          <w:szCs w:val="24"/>
        </w:rPr>
        <w:t>PB15</w:t>
      </w:r>
      <w:r>
        <w:rPr>
          <w:rFonts w:eastAsia="宋体"/>
          <w:sz w:val="24"/>
          <w:szCs w:val="24"/>
        </w:rPr>
        <w:t>和</w:t>
      </w:r>
      <w:r>
        <w:rPr>
          <w:rFonts w:eastAsia="宋体"/>
          <w:sz w:val="24"/>
          <w:szCs w:val="24"/>
        </w:rPr>
        <w:t>PB1</w:t>
      </w:r>
      <w:r>
        <w:rPr>
          <w:rFonts w:eastAsia="宋体"/>
          <w:sz w:val="24"/>
          <w:szCs w:val="24"/>
        </w:rPr>
        <w:t>分别与主控电路相连，实现数据的传递。</w:t>
      </w:r>
    </w:p>
    <w:p w14:paraId="6AC771E4" w14:textId="77777777" w:rsidR="007854F2" w:rsidRDefault="00000000">
      <w:pPr>
        <w:pStyle w:val="20"/>
        <w:rPr>
          <w:rFonts w:ascii="宋体" w:eastAsia="宋体" w:hAnsi="宋体" w:hint="eastAsia"/>
          <w:sz w:val="24"/>
          <w:szCs w:val="24"/>
        </w:rPr>
      </w:pPr>
      <w:r>
        <w:rPr>
          <w:noProof/>
        </w:rPr>
        <w:lastRenderedPageBreak/>
        <w:drawing>
          <wp:inline distT="0" distB="0" distL="114300" distR="114300" wp14:anchorId="204A77DA" wp14:editId="63E496AC">
            <wp:extent cx="2945130" cy="192913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2947464" cy="1931139"/>
                    </a:xfrm>
                    <a:prstGeom prst="rect">
                      <a:avLst/>
                    </a:prstGeom>
                    <a:noFill/>
                    <a:ln>
                      <a:noFill/>
                    </a:ln>
                  </pic:spPr>
                </pic:pic>
              </a:graphicData>
            </a:graphic>
          </wp:inline>
        </w:drawing>
      </w:r>
    </w:p>
    <w:p w14:paraId="00691904" w14:textId="77777777" w:rsidR="007854F2"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ascii="宋体" w:eastAsia="宋体" w:hAnsi="宋体"/>
          <w:b/>
          <w:bCs/>
          <w:sz w:val="24"/>
          <w:szCs w:val="24"/>
        </w:rPr>
        <w:t>3.</w:t>
      </w:r>
      <w:r>
        <w:rPr>
          <w:rFonts w:ascii="宋体" w:eastAsia="宋体" w:hAnsi="宋体" w:hint="eastAsia"/>
          <w:b/>
          <w:bCs/>
          <w:sz w:val="24"/>
          <w:szCs w:val="24"/>
        </w:rPr>
        <w:t>5</w:t>
      </w:r>
      <w:r>
        <w:rPr>
          <w:rFonts w:ascii="宋体" w:eastAsia="宋体" w:hAnsi="宋体" w:cs="宋体" w:hint="eastAsia"/>
          <w:b/>
          <w:bCs/>
          <w:sz w:val="24"/>
          <w:szCs w:val="24"/>
        </w:rPr>
        <w:t>按键模块电路设计</w:t>
      </w:r>
    </w:p>
    <w:p w14:paraId="5AF15231" w14:textId="77777777" w:rsidR="007854F2" w:rsidRDefault="007854F2">
      <w:pPr>
        <w:spacing w:line="520" w:lineRule="exact"/>
      </w:pPr>
    </w:p>
    <w:p w14:paraId="76EB144A" w14:textId="77777777" w:rsidR="007854F2" w:rsidRDefault="00000000">
      <w:pPr>
        <w:pStyle w:val="3"/>
        <w:spacing w:before="0" w:line="520" w:lineRule="exact"/>
        <w:ind w:left="0" w:rightChars="62" w:right="136"/>
        <w:jc w:val="left"/>
        <w:rPr>
          <w:rFonts w:ascii="黑体" w:eastAsia="黑体" w:hAnsi="黑体" w:hint="eastAsia"/>
          <w:b w:val="0"/>
          <w:bCs w:val="0"/>
          <w:sz w:val="24"/>
          <w:szCs w:val="24"/>
        </w:rPr>
      </w:pPr>
      <w:bookmarkStart w:id="55" w:name="_Toc194704053"/>
      <w:r>
        <w:rPr>
          <w:rFonts w:ascii="黑体" w:eastAsia="黑体" w:hAnsi="黑体" w:hint="eastAsia"/>
          <w:b w:val="0"/>
          <w:bCs w:val="0"/>
          <w:sz w:val="24"/>
          <w:szCs w:val="24"/>
        </w:rPr>
        <w:t>3.3.4 显示模块电路设计</w:t>
      </w:r>
      <w:bookmarkEnd w:id="55"/>
    </w:p>
    <w:p w14:paraId="33765817" w14:textId="77777777" w:rsidR="007854F2" w:rsidRDefault="00000000">
      <w:pPr>
        <w:spacing w:line="520" w:lineRule="exact"/>
        <w:ind w:firstLineChars="200" w:firstLine="480"/>
        <w:rPr>
          <w:rFonts w:eastAsia="宋体"/>
          <w:sz w:val="24"/>
          <w:szCs w:val="24"/>
        </w:rPr>
      </w:pPr>
      <w:r>
        <w:rPr>
          <w:rFonts w:eastAsia="宋体"/>
          <w:sz w:val="24"/>
          <w:szCs w:val="24"/>
        </w:rPr>
        <w:t>此系统选用了</w:t>
      </w:r>
      <w:r>
        <w:rPr>
          <w:rFonts w:eastAsia="宋体"/>
          <w:sz w:val="24"/>
          <w:szCs w:val="24"/>
        </w:rPr>
        <w:t>0.96</w:t>
      </w:r>
      <w:r>
        <w:rPr>
          <w:rFonts w:eastAsia="宋体"/>
          <w:sz w:val="24"/>
          <w:szCs w:val="24"/>
        </w:rPr>
        <w:t>英寸的</w:t>
      </w:r>
      <w:r>
        <w:rPr>
          <w:rFonts w:eastAsia="宋体"/>
          <w:sz w:val="24"/>
          <w:szCs w:val="24"/>
        </w:rPr>
        <w:t>OLED</w:t>
      </w:r>
      <w:r>
        <w:rPr>
          <w:rFonts w:eastAsia="宋体"/>
          <w:sz w:val="24"/>
          <w:szCs w:val="24"/>
        </w:rPr>
        <w:t>显示器作为程序输出界面，其电路布局见图</w:t>
      </w:r>
      <w:r>
        <w:rPr>
          <w:rFonts w:eastAsia="宋体"/>
          <w:sz w:val="24"/>
          <w:szCs w:val="24"/>
        </w:rPr>
        <w:t>3.6</w:t>
      </w:r>
      <w:r>
        <w:rPr>
          <w:rFonts w:eastAsia="宋体"/>
          <w:sz w:val="24"/>
          <w:szCs w:val="24"/>
        </w:rPr>
        <w:t>。此显示器模块的供电电路连接至</w:t>
      </w:r>
      <w:r>
        <w:rPr>
          <w:rFonts w:eastAsia="宋体"/>
          <w:sz w:val="24"/>
          <w:szCs w:val="24"/>
        </w:rPr>
        <w:t>VCC</w:t>
      </w:r>
      <w:r>
        <w:rPr>
          <w:rFonts w:eastAsia="宋体"/>
          <w:sz w:val="24"/>
          <w:szCs w:val="24"/>
        </w:rPr>
        <w:t>，结构设计包括几个部分；该</w:t>
      </w:r>
      <w:r>
        <w:rPr>
          <w:rFonts w:eastAsia="宋体"/>
          <w:sz w:val="24"/>
          <w:szCs w:val="24"/>
        </w:rPr>
        <w:t>OLED</w:t>
      </w:r>
      <w:r>
        <w:rPr>
          <w:rFonts w:eastAsia="宋体"/>
          <w:sz w:val="24"/>
          <w:szCs w:val="24"/>
        </w:rPr>
        <w:t>显示屏配备了驱动电路，使得其像素能够发光，采用的是薄膜晶体管</w:t>
      </w:r>
      <w:r>
        <w:rPr>
          <w:rFonts w:eastAsia="宋体" w:hint="eastAsia"/>
          <w:sz w:val="24"/>
          <w:szCs w:val="24"/>
        </w:rPr>
        <w:t>（</w:t>
      </w:r>
      <w:r>
        <w:rPr>
          <w:rFonts w:eastAsia="宋体"/>
          <w:sz w:val="24"/>
          <w:szCs w:val="24"/>
        </w:rPr>
        <w:t>TFT</w:t>
      </w:r>
      <w:r>
        <w:rPr>
          <w:rFonts w:eastAsia="宋体" w:hint="eastAsia"/>
          <w:sz w:val="24"/>
          <w:szCs w:val="24"/>
        </w:rPr>
        <w:t>）</w:t>
      </w:r>
      <w:r>
        <w:rPr>
          <w:rFonts w:eastAsia="宋体"/>
          <w:sz w:val="24"/>
          <w:szCs w:val="24"/>
        </w:rPr>
        <w:t>作为其驱动器；并且通过</w:t>
      </w:r>
      <w:r>
        <w:rPr>
          <w:rFonts w:eastAsia="宋体"/>
          <w:sz w:val="24"/>
          <w:szCs w:val="24"/>
        </w:rPr>
        <w:t>I2C</w:t>
      </w:r>
      <w:r>
        <w:rPr>
          <w:rFonts w:eastAsia="宋体"/>
          <w:sz w:val="24"/>
          <w:szCs w:val="24"/>
        </w:rPr>
        <w:t>与主控模块的</w:t>
      </w:r>
      <w:r>
        <w:rPr>
          <w:rFonts w:eastAsia="宋体"/>
          <w:sz w:val="24"/>
          <w:szCs w:val="24"/>
        </w:rPr>
        <w:t>PA11</w:t>
      </w:r>
      <w:r>
        <w:rPr>
          <w:rFonts w:eastAsia="宋体"/>
          <w:sz w:val="24"/>
          <w:szCs w:val="24"/>
        </w:rPr>
        <w:t>、</w:t>
      </w:r>
      <w:r>
        <w:rPr>
          <w:rFonts w:eastAsia="宋体"/>
          <w:sz w:val="24"/>
          <w:szCs w:val="24"/>
        </w:rPr>
        <w:t>PA12</w:t>
      </w:r>
      <w:r>
        <w:rPr>
          <w:rFonts w:eastAsia="宋体"/>
          <w:sz w:val="24"/>
          <w:szCs w:val="24"/>
        </w:rPr>
        <w:t>接口连接；从而实现了程序显示在液晶屏上的功能。</w:t>
      </w:r>
    </w:p>
    <w:p w14:paraId="5E1E31E9" w14:textId="77777777" w:rsidR="007854F2" w:rsidRDefault="00000000">
      <w:pPr>
        <w:spacing w:line="520" w:lineRule="exact"/>
        <w:ind w:firstLineChars="200" w:firstLine="480"/>
        <w:rPr>
          <w:rFonts w:eastAsia="宋体"/>
          <w:sz w:val="24"/>
          <w:szCs w:val="24"/>
        </w:rPr>
      </w:pPr>
      <w:r>
        <w:rPr>
          <w:rFonts w:eastAsia="宋体" w:hint="eastAsia"/>
          <w:kern w:val="2"/>
          <w:sz w:val="24"/>
          <w:szCs w:val="24"/>
        </w:rPr>
        <w:t>而</w:t>
      </w:r>
      <w:r>
        <w:rPr>
          <w:rFonts w:eastAsia="宋体"/>
          <w:kern w:val="2"/>
          <w:sz w:val="24"/>
          <w:szCs w:val="24"/>
        </w:rPr>
        <w:t>I</w:t>
      </w:r>
      <w:r>
        <w:rPr>
          <w:rFonts w:eastAsia="宋体" w:hint="eastAsia"/>
          <w:kern w:val="2"/>
          <w:sz w:val="24"/>
          <w:szCs w:val="24"/>
          <w:vertAlign w:val="superscript"/>
        </w:rPr>
        <w:t>2</w:t>
      </w:r>
      <w:r>
        <w:rPr>
          <w:rFonts w:eastAsia="宋体"/>
          <w:kern w:val="2"/>
          <w:sz w:val="24"/>
          <w:szCs w:val="24"/>
        </w:rPr>
        <w:t>C</w:t>
      </w:r>
      <w:r>
        <w:rPr>
          <w:rFonts w:eastAsia="宋体"/>
          <w:kern w:val="2"/>
          <w:sz w:val="24"/>
          <w:szCs w:val="24"/>
        </w:rPr>
        <w:t>总线只需要由两根信号线组成，一根是串行数据线</w:t>
      </w:r>
      <w:r>
        <w:rPr>
          <w:rFonts w:eastAsia="宋体"/>
          <w:kern w:val="2"/>
          <w:sz w:val="24"/>
          <w:szCs w:val="24"/>
        </w:rPr>
        <w:t>SDA</w:t>
      </w:r>
      <w:r>
        <w:rPr>
          <w:rFonts w:eastAsia="宋体" w:hint="eastAsia"/>
          <w:kern w:val="2"/>
          <w:sz w:val="24"/>
          <w:szCs w:val="24"/>
        </w:rPr>
        <w:t>，</w:t>
      </w:r>
      <w:r>
        <w:rPr>
          <w:rFonts w:eastAsia="宋体"/>
          <w:kern w:val="2"/>
          <w:sz w:val="24"/>
          <w:szCs w:val="24"/>
        </w:rPr>
        <w:t>另一根是串行时钟线</w:t>
      </w:r>
      <w:r>
        <w:rPr>
          <w:rFonts w:eastAsia="宋体"/>
          <w:kern w:val="2"/>
          <w:sz w:val="24"/>
          <w:szCs w:val="24"/>
        </w:rPr>
        <w:t>SCL</w:t>
      </w:r>
      <w:r>
        <w:rPr>
          <w:rFonts w:eastAsia="宋体"/>
          <w:kern w:val="2"/>
          <w:sz w:val="24"/>
          <w:szCs w:val="24"/>
        </w:rPr>
        <w:t>在系统中</w:t>
      </w:r>
      <w:r>
        <w:rPr>
          <w:rFonts w:eastAsia="宋体" w:hint="eastAsia"/>
          <w:kern w:val="2"/>
          <w:sz w:val="24"/>
          <w:szCs w:val="24"/>
        </w:rPr>
        <w:t>，</w:t>
      </w:r>
      <w:r>
        <w:rPr>
          <w:rFonts w:eastAsia="宋体"/>
          <w:kern w:val="2"/>
          <w:sz w:val="24"/>
          <w:szCs w:val="24"/>
        </w:rPr>
        <w:t>C</w:t>
      </w:r>
      <w:r>
        <w:rPr>
          <w:rFonts w:eastAsia="宋体"/>
          <w:kern w:val="2"/>
          <w:sz w:val="24"/>
          <w:szCs w:val="24"/>
        </w:rPr>
        <w:t>总线的典型接法如图</w:t>
      </w:r>
      <w:r>
        <w:rPr>
          <w:rFonts w:eastAsia="宋体"/>
          <w:kern w:val="2"/>
          <w:sz w:val="24"/>
          <w:szCs w:val="24"/>
        </w:rPr>
        <w:t>2</w:t>
      </w:r>
      <w:r>
        <w:rPr>
          <w:rFonts w:eastAsia="宋体"/>
          <w:kern w:val="2"/>
          <w:sz w:val="24"/>
          <w:szCs w:val="24"/>
        </w:rPr>
        <w:t>所示，其中</w:t>
      </w:r>
      <w:r>
        <w:rPr>
          <w:rFonts w:eastAsia="宋体"/>
          <w:kern w:val="2"/>
          <w:sz w:val="24"/>
          <w:szCs w:val="24"/>
        </w:rPr>
        <w:t>Master</w:t>
      </w:r>
      <w:r>
        <w:rPr>
          <w:rFonts w:eastAsia="宋体"/>
          <w:kern w:val="2"/>
          <w:sz w:val="24"/>
          <w:szCs w:val="24"/>
        </w:rPr>
        <w:t>和</w:t>
      </w:r>
      <w:r>
        <w:rPr>
          <w:rFonts w:eastAsia="宋体"/>
          <w:kern w:val="2"/>
          <w:sz w:val="24"/>
          <w:szCs w:val="24"/>
        </w:rPr>
        <w:t>Slave</w:t>
      </w:r>
      <w:r>
        <w:rPr>
          <w:rFonts w:eastAsia="宋体"/>
          <w:kern w:val="2"/>
          <w:sz w:val="24"/>
          <w:szCs w:val="24"/>
        </w:rPr>
        <w:t>分别代表主</w:t>
      </w:r>
      <w:r>
        <w:rPr>
          <w:rFonts w:eastAsia="宋体" w:hint="eastAsia"/>
          <w:kern w:val="2"/>
          <w:sz w:val="24"/>
          <w:szCs w:val="24"/>
        </w:rPr>
        <w:t>、</w:t>
      </w:r>
      <w:r>
        <w:rPr>
          <w:rFonts w:eastAsia="宋体"/>
          <w:kern w:val="2"/>
          <w:sz w:val="24"/>
          <w:szCs w:val="24"/>
        </w:rPr>
        <w:t>从机</w:t>
      </w:r>
      <w:r>
        <w:rPr>
          <w:rFonts w:eastAsia="宋体" w:hint="eastAsia"/>
          <w:kern w:val="2"/>
          <w:sz w:val="24"/>
          <w:szCs w:val="24"/>
        </w:rPr>
        <w:t>，</w:t>
      </w:r>
      <w:r>
        <w:rPr>
          <w:rFonts w:eastAsia="宋体"/>
          <w:kern w:val="2"/>
          <w:sz w:val="24"/>
          <w:szCs w:val="24"/>
        </w:rPr>
        <w:t>Rp</w:t>
      </w:r>
      <w:r>
        <w:rPr>
          <w:rFonts w:eastAsia="宋体"/>
          <w:kern w:val="2"/>
          <w:sz w:val="24"/>
          <w:szCs w:val="24"/>
        </w:rPr>
        <w:t>是为了保证具有</w:t>
      </w:r>
      <w:r>
        <w:rPr>
          <w:rFonts w:eastAsia="宋体"/>
          <w:kern w:val="2"/>
          <w:sz w:val="24"/>
          <w:szCs w:val="24"/>
        </w:rPr>
        <w:t>I</w:t>
      </w:r>
      <w:r>
        <w:rPr>
          <w:rFonts w:eastAsia="宋体" w:hint="eastAsia"/>
          <w:kern w:val="2"/>
          <w:sz w:val="24"/>
          <w:szCs w:val="24"/>
          <w:vertAlign w:val="superscript"/>
        </w:rPr>
        <w:t>2</w:t>
      </w:r>
      <w:r>
        <w:rPr>
          <w:rFonts w:eastAsia="宋体"/>
          <w:kern w:val="2"/>
          <w:sz w:val="24"/>
          <w:szCs w:val="24"/>
        </w:rPr>
        <w:t>C</w:t>
      </w:r>
      <w:r>
        <w:rPr>
          <w:rFonts w:eastAsia="宋体"/>
          <w:kern w:val="2"/>
          <w:sz w:val="24"/>
          <w:szCs w:val="24"/>
        </w:rPr>
        <w:t>总线器件的</w:t>
      </w:r>
      <w:r>
        <w:rPr>
          <w:rFonts w:eastAsia="宋体"/>
          <w:kern w:val="2"/>
          <w:sz w:val="24"/>
          <w:szCs w:val="24"/>
        </w:rPr>
        <w:t>SDA</w:t>
      </w:r>
      <w:r>
        <w:rPr>
          <w:rFonts w:eastAsia="宋体"/>
          <w:kern w:val="2"/>
          <w:sz w:val="24"/>
          <w:szCs w:val="24"/>
        </w:rPr>
        <w:t>和</w:t>
      </w:r>
      <w:r>
        <w:rPr>
          <w:rFonts w:eastAsia="宋体"/>
          <w:kern w:val="2"/>
          <w:sz w:val="24"/>
          <w:szCs w:val="24"/>
        </w:rPr>
        <w:t>SC</w:t>
      </w:r>
      <w:r>
        <w:rPr>
          <w:rFonts w:eastAsia="宋体" w:hint="eastAsia"/>
          <w:kern w:val="2"/>
          <w:sz w:val="24"/>
          <w:szCs w:val="24"/>
        </w:rPr>
        <w:t>L</w:t>
      </w:r>
      <w:r>
        <w:rPr>
          <w:rFonts w:eastAsia="宋体"/>
          <w:kern w:val="2"/>
          <w:sz w:val="24"/>
          <w:szCs w:val="24"/>
        </w:rPr>
        <w:t>漏极开路的上拉电阻</w:t>
      </w:r>
      <w:r>
        <w:rPr>
          <w:rFonts w:eastAsia="宋体"/>
          <w:kern w:val="2"/>
          <w:sz w:val="24"/>
          <w:szCs w:val="24"/>
        </w:rPr>
        <w:t>,</w:t>
      </w:r>
      <w:r>
        <w:rPr>
          <w:rFonts w:eastAsia="宋体"/>
          <w:kern w:val="2"/>
          <w:sz w:val="24"/>
          <w:szCs w:val="24"/>
        </w:rPr>
        <w:t>注意连接时</w:t>
      </w:r>
      <w:r>
        <w:rPr>
          <w:rFonts w:eastAsia="宋体"/>
          <w:kern w:val="2"/>
          <w:sz w:val="24"/>
          <w:szCs w:val="24"/>
        </w:rPr>
        <w:t>Master</w:t>
      </w:r>
      <w:r>
        <w:rPr>
          <w:rFonts w:eastAsia="宋体"/>
          <w:kern w:val="2"/>
          <w:sz w:val="24"/>
          <w:szCs w:val="24"/>
        </w:rPr>
        <w:t>和</w:t>
      </w:r>
      <w:r>
        <w:rPr>
          <w:rFonts w:eastAsia="宋体"/>
          <w:kern w:val="2"/>
          <w:sz w:val="24"/>
          <w:szCs w:val="24"/>
        </w:rPr>
        <w:t>Slave</w:t>
      </w:r>
      <w:r>
        <w:rPr>
          <w:rFonts w:eastAsia="宋体"/>
          <w:kern w:val="2"/>
          <w:sz w:val="24"/>
          <w:szCs w:val="24"/>
        </w:rPr>
        <w:t>需要共地</w:t>
      </w:r>
      <w:r>
        <w:rPr>
          <w:rFonts w:eastAsia="宋体"/>
          <w:kern w:val="2"/>
          <w:sz w:val="24"/>
          <w:szCs w:val="24"/>
          <w:vertAlign w:val="superscript"/>
        </w:rPr>
        <w:fldChar w:fldCharType="begin"/>
      </w:r>
      <w:r>
        <w:rPr>
          <w:rFonts w:eastAsia="宋体"/>
          <w:kern w:val="2"/>
          <w:sz w:val="24"/>
          <w:szCs w:val="24"/>
          <w:vertAlign w:val="superscript"/>
        </w:rPr>
        <w:instrText xml:space="preserve"> REF _Ref195817630 \r \h  \* MERGEFORMAT </w:instrText>
      </w:r>
      <w:r>
        <w:rPr>
          <w:rFonts w:eastAsia="宋体"/>
          <w:kern w:val="2"/>
          <w:sz w:val="24"/>
          <w:szCs w:val="24"/>
          <w:vertAlign w:val="superscript"/>
        </w:rPr>
      </w:r>
      <w:r>
        <w:rPr>
          <w:rFonts w:eastAsia="宋体"/>
          <w:kern w:val="2"/>
          <w:sz w:val="24"/>
          <w:szCs w:val="24"/>
          <w:vertAlign w:val="superscript"/>
        </w:rPr>
        <w:fldChar w:fldCharType="separate"/>
      </w:r>
      <w:r>
        <w:rPr>
          <w:rFonts w:eastAsia="宋体"/>
          <w:kern w:val="2"/>
          <w:sz w:val="24"/>
          <w:szCs w:val="24"/>
          <w:vertAlign w:val="superscript"/>
        </w:rPr>
        <w:t>[9]</w:t>
      </w:r>
      <w:r>
        <w:rPr>
          <w:rFonts w:eastAsia="宋体"/>
          <w:kern w:val="2"/>
          <w:sz w:val="24"/>
          <w:szCs w:val="24"/>
          <w:vertAlign w:val="superscript"/>
        </w:rPr>
        <w:fldChar w:fldCharType="end"/>
      </w:r>
      <w:r>
        <w:rPr>
          <w:rFonts w:eastAsia="宋体" w:hint="eastAsia"/>
          <w:kern w:val="2"/>
          <w:sz w:val="24"/>
          <w:szCs w:val="24"/>
        </w:rPr>
        <w:t>。</w:t>
      </w:r>
    </w:p>
    <w:p w14:paraId="476DA364" w14:textId="77777777" w:rsidR="007854F2" w:rsidRDefault="007854F2">
      <w:pPr>
        <w:pStyle w:val="20"/>
      </w:pPr>
    </w:p>
    <w:p w14:paraId="542214CF" w14:textId="77777777" w:rsidR="007854F2" w:rsidRDefault="00000000">
      <w:pPr>
        <w:spacing w:line="360" w:lineRule="auto"/>
        <w:ind w:firstLineChars="200" w:firstLine="440"/>
        <w:jc w:val="center"/>
      </w:pPr>
      <w:r>
        <w:rPr>
          <w:rFonts w:hint="eastAsia"/>
        </w:rPr>
        <w:object w:dxaOrig="5670" w:dyaOrig="4089" w14:anchorId="53753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04.45pt" o:ole="">
            <v:imagedata r:id="rId25" o:title=""/>
          </v:shape>
          <o:OLEObject Type="Embed" ProgID="Visio.Drawing.15" ShapeID="_x0000_i1025" DrawAspect="Content" ObjectID="_1806861567" r:id="rId26"/>
        </w:object>
      </w:r>
      <w:r>
        <w:rPr>
          <w:noProof/>
        </w:rPr>
        <w:drawing>
          <wp:inline distT="0" distB="0" distL="114300" distR="114300" wp14:anchorId="5218A54B" wp14:editId="168A13DA">
            <wp:extent cx="1810385" cy="1189990"/>
            <wp:effectExtent l="0" t="0" r="18415" b="10160"/>
            <wp:docPr id="15" name="图片 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示&#10;&#10;AI 生成的内容可能不正确。"/>
                    <pic:cNvPicPr>
                      <a:picLocks noChangeAspect="1"/>
                    </pic:cNvPicPr>
                  </pic:nvPicPr>
                  <pic:blipFill>
                    <a:blip r:embed="rId27"/>
                    <a:stretch>
                      <a:fillRect/>
                    </a:stretch>
                  </pic:blipFill>
                  <pic:spPr>
                    <a:xfrm>
                      <a:off x="0" y="0"/>
                      <a:ext cx="1810385" cy="1189990"/>
                    </a:xfrm>
                    <a:prstGeom prst="rect">
                      <a:avLst/>
                    </a:prstGeom>
                    <a:noFill/>
                    <a:ln>
                      <a:noFill/>
                    </a:ln>
                  </pic:spPr>
                </pic:pic>
              </a:graphicData>
            </a:graphic>
          </wp:inline>
        </w:drawing>
      </w:r>
    </w:p>
    <w:p w14:paraId="3A852F1A" w14:textId="77777777" w:rsidR="007854F2"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图3.6 显示模块电路设计</w:t>
      </w:r>
    </w:p>
    <w:p w14:paraId="226CD37C" w14:textId="77777777" w:rsidR="007854F2" w:rsidRDefault="007854F2">
      <w:pPr>
        <w:spacing w:line="520" w:lineRule="exact"/>
      </w:pPr>
    </w:p>
    <w:p w14:paraId="43FA0A1F" w14:textId="77777777" w:rsidR="007854F2" w:rsidRDefault="00000000">
      <w:pPr>
        <w:pStyle w:val="3"/>
        <w:spacing w:before="0" w:line="520" w:lineRule="exact"/>
        <w:ind w:left="0" w:rightChars="62" w:right="136"/>
        <w:jc w:val="left"/>
        <w:rPr>
          <w:rFonts w:ascii="黑体" w:eastAsia="黑体" w:hAnsi="黑体" w:hint="eastAsia"/>
          <w:b w:val="0"/>
          <w:bCs w:val="0"/>
          <w:sz w:val="24"/>
          <w:szCs w:val="24"/>
        </w:rPr>
      </w:pPr>
      <w:bookmarkStart w:id="56" w:name="_Toc194704054"/>
      <w:r>
        <w:rPr>
          <w:rFonts w:ascii="黑体" w:eastAsia="黑体" w:hAnsi="黑体" w:hint="eastAsia"/>
          <w:b w:val="0"/>
          <w:bCs w:val="0"/>
          <w:sz w:val="24"/>
          <w:szCs w:val="24"/>
        </w:rPr>
        <w:lastRenderedPageBreak/>
        <w:t>3.3.5 时钟模块电路设计</w:t>
      </w:r>
      <w:bookmarkEnd w:id="56"/>
    </w:p>
    <w:p w14:paraId="6A632B70" w14:textId="5B7F679B" w:rsidR="007854F2" w:rsidRDefault="00000000">
      <w:pPr>
        <w:spacing w:line="520" w:lineRule="exact"/>
        <w:ind w:firstLineChars="200" w:firstLine="480"/>
        <w:rPr>
          <w:rFonts w:eastAsia="宋体"/>
          <w:color w:val="000000" w:themeColor="text1"/>
          <w:sz w:val="24"/>
          <w:szCs w:val="24"/>
        </w:rPr>
      </w:pPr>
      <w:r>
        <w:rPr>
          <w:rFonts w:eastAsia="宋体"/>
          <w:color w:val="000000" w:themeColor="text1"/>
          <w:sz w:val="24"/>
          <w:szCs w:val="24"/>
        </w:rPr>
        <w:t>实时时钟模块可以在设备失去电力供应或重启后持续提供日期、小时、分和秒的准确时间信息，许多</w:t>
      </w:r>
      <w:r>
        <w:rPr>
          <w:rFonts w:eastAsia="宋体"/>
          <w:color w:val="000000" w:themeColor="text1"/>
          <w:sz w:val="24"/>
          <w:szCs w:val="24"/>
        </w:rPr>
        <w:t>RTC</w:t>
      </w:r>
      <w:r>
        <w:rPr>
          <w:rFonts w:eastAsia="宋体"/>
          <w:color w:val="000000" w:themeColor="text1"/>
          <w:sz w:val="24"/>
          <w:szCs w:val="24"/>
        </w:rPr>
        <w:t>还具有一种称为报警</w:t>
      </w:r>
      <w:r>
        <w:rPr>
          <w:rFonts w:eastAsia="宋体"/>
          <w:color w:val="000000" w:themeColor="text1"/>
          <w:sz w:val="24"/>
          <w:szCs w:val="24"/>
        </w:rPr>
        <w:t>(Alarm)</w:t>
      </w:r>
      <w:r>
        <w:rPr>
          <w:rFonts w:eastAsia="宋体"/>
          <w:color w:val="000000" w:themeColor="text1"/>
          <w:sz w:val="24"/>
          <w:szCs w:val="24"/>
        </w:rPr>
        <w:t>的功能，当达到预置时间时触发中断以完成定时唤醒或其它操作</w:t>
      </w:r>
      <w:r>
        <w:rPr>
          <w:rFonts w:eastAsia="宋体"/>
          <w:color w:val="000000" w:themeColor="text1"/>
          <w:sz w:val="24"/>
          <w:szCs w:val="24"/>
          <w:vertAlign w:val="superscript"/>
        </w:rPr>
        <w:fldChar w:fldCharType="begin"/>
      </w:r>
      <w:r>
        <w:rPr>
          <w:rFonts w:eastAsia="宋体"/>
          <w:color w:val="000000" w:themeColor="text1"/>
          <w:sz w:val="24"/>
          <w:szCs w:val="24"/>
          <w:vertAlign w:val="superscript"/>
        </w:rPr>
        <w:instrText xml:space="preserve"> REF _Ref195817644 \r \h  \* MERGEFORMAT </w:instrText>
      </w:r>
      <w:r>
        <w:rPr>
          <w:rFonts w:eastAsia="宋体"/>
          <w:color w:val="000000" w:themeColor="text1"/>
          <w:sz w:val="24"/>
          <w:szCs w:val="24"/>
          <w:vertAlign w:val="superscript"/>
        </w:rPr>
      </w:r>
      <w:r>
        <w:rPr>
          <w:rFonts w:eastAsia="宋体"/>
          <w:color w:val="000000" w:themeColor="text1"/>
          <w:sz w:val="24"/>
          <w:szCs w:val="24"/>
          <w:vertAlign w:val="superscript"/>
        </w:rPr>
        <w:fldChar w:fldCharType="separate"/>
      </w:r>
      <w:r>
        <w:rPr>
          <w:rFonts w:eastAsia="宋体"/>
          <w:color w:val="000000" w:themeColor="text1"/>
          <w:sz w:val="24"/>
          <w:szCs w:val="24"/>
          <w:vertAlign w:val="superscript"/>
        </w:rPr>
        <w:t>[10]</w:t>
      </w:r>
      <w:r>
        <w:rPr>
          <w:rFonts w:eastAsia="宋体"/>
          <w:color w:val="000000" w:themeColor="text1"/>
          <w:sz w:val="24"/>
          <w:szCs w:val="24"/>
          <w:vertAlign w:val="superscript"/>
        </w:rPr>
        <w:fldChar w:fldCharType="end"/>
      </w:r>
      <w:r>
        <w:rPr>
          <w:rFonts w:eastAsia="宋体"/>
          <w:color w:val="000000" w:themeColor="text1"/>
          <w:sz w:val="24"/>
          <w:szCs w:val="24"/>
        </w:rPr>
        <w:t>。同时，</w:t>
      </w:r>
      <w:r>
        <w:rPr>
          <w:rFonts w:eastAsia="宋体"/>
          <w:color w:val="000000" w:themeColor="text1"/>
          <w:sz w:val="24"/>
          <w:szCs w:val="24"/>
        </w:rPr>
        <w:t>RTC</w:t>
      </w:r>
      <w:r>
        <w:rPr>
          <w:rFonts w:eastAsia="宋体"/>
          <w:color w:val="000000" w:themeColor="text1"/>
          <w:sz w:val="24"/>
          <w:szCs w:val="24"/>
        </w:rPr>
        <w:t>还可用于安排系统的定期功能，例如在每天的日志备份或设备注定每天自动开启、关机等。</w:t>
      </w:r>
      <w:r>
        <w:rPr>
          <w:rFonts w:eastAsia="宋体"/>
          <w:color w:val="000000" w:themeColor="text1"/>
          <w:sz w:val="24"/>
          <w:szCs w:val="24"/>
        </w:rPr>
        <w:t>RTC</w:t>
      </w:r>
      <w:r>
        <w:rPr>
          <w:rFonts w:eastAsia="宋体"/>
          <w:color w:val="000000" w:themeColor="text1"/>
          <w:sz w:val="24"/>
          <w:szCs w:val="24"/>
        </w:rPr>
        <w:t>能在设备进入睡眠模式或失去电力供应后，根据预置时间自动唤醒系统，可以有效降低耗电量，</w:t>
      </w:r>
      <w:r>
        <w:rPr>
          <w:rFonts w:eastAsia="宋体"/>
          <w:color w:val="000000" w:themeColor="text1"/>
          <w:sz w:val="24"/>
          <w:szCs w:val="24"/>
        </w:rPr>
        <w:t>RTC</w:t>
      </w:r>
      <w:r>
        <w:rPr>
          <w:rFonts w:eastAsia="宋体"/>
          <w:color w:val="000000" w:themeColor="text1"/>
          <w:sz w:val="24"/>
          <w:szCs w:val="24"/>
        </w:rPr>
        <w:t>亦可根据设备记录日志或接收传感信息的时间设置，为数据的管理和分析提供高精度的时间戳，提高数据管理分析性能。</w:t>
      </w:r>
      <w:r>
        <w:rPr>
          <w:rFonts w:eastAsia="宋体"/>
          <w:color w:val="000000" w:themeColor="text1"/>
          <w:sz w:val="24"/>
          <w:szCs w:val="24"/>
        </w:rPr>
        <w:t>RTC</w:t>
      </w:r>
      <w:r>
        <w:rPr>
          <w:rFonts w:eastAsia="宋体"/>
          <w:color w:val="000000" w:themeColor="text1"/>
          <w:sz w:val="24"/>
          <w:szCs w:val="24"/>
        </w:rPr>
        <w:t>模块由下面几个部分组成。</w:t>
      </w:r>
    </w:p>
    <w:p w14:paraId="79866244" w14:textId="221737E0" w:rsidR="007854F2" w:rsidRDefault="00375989">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1.</w:t>
      </w:r>
      <w:r>
        <w:rPr>
          <w:rFonts w:eastAsia="宋体"/>
          <w:color w:val="000000" w:themeColor="text1"/>
          <w:sz w:val="24"/>
          <w:szCs w:val="24"/>
        </w:rPr>
        <w:t>振荡器：一般采用高精度晶体振荡器，负责生成稳定的时钟信号，为</w:t>
      </w:r>
      <w:r>
        <w:rPr>
          <w:rFonts w:eastAsia="宋体"/>
          <w:color w:val="000000" w:themeColor="text1"/>
          <w:sz w:val="24"/>
          <w:szCs w:val="24"/>
        </w:rPr>
        <w:t>RTC</w:t>
      </w:r>
      <w:r>
        <w:rPr>
          <w:rFonts w:eastAsia="宋体"/>
          <w:color w:val="000000" w:themeColor="text1"/>
          <w:sz w:val="24"/>
          <w:szCs w:val="24"/>
        </w:rPr>
        <w:t>模块提供时间基准。</w:t>
      </w:r>
    </w:p>
    <w:p w14:paraId="3374D133" w14:textId="307DE36A" w:rsidR="007854F2" w:rsidRDefault="00375989">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2.</w:t>
      </w:r>
      <w:r>
        <w:rPr>
          <w:rFonts w:eastAsia="宋体"/>
          <w:color w:val="000000" w:themeColor="text1"/>
          <w:sz w:val="24"/>
          <w:szCs w:val="24"/>
        </w:rPr>
        <w:t>计数装置：依据振荡器发出的时钟脉冲进行时间的统计，以便监测秒、分钟、小时、日子、月份以及年份等时间单位。</w:t>
      </w:r>
    </w:p>
    <w:p w14:paraId="238A6D2B" w14:textId="31EC7105" w:rsidR="007854F2" w:rsidRDefault="00375989">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3.</w:t>
      </w:r>
      <w:r>
        <w:rPr>
          <w:rFonts w:eastAsia="宋体"/>
          <w:color w:val="000000" w:themeColor="text1"/>
          <w:sz w:val="24"/>
          <w:szCs w:val="24"/>
        </w:rPr>
        <w:t>记忆单元：专为记录当前时间、日期及可能的提醒设置等信息而设计。即便是当主电源关闭，这些数据依然会由备用电池维持。</w:t>
      </w:r>
    </w:p>
    <w:p w14:paraId="108AC3B8" w14:textId="77777777" w:rsidR="007854F2" w:rsidRDefault="00000000">
      <w:pPr>
        <w:spacing w:line="520" w:lineRule="exact"/>
        <w:ind w:firstLineChars="200" w:firstLine="480"/>
        <w:rPr>
          <w:rFonts w:eastAsia="宋体"/>
          <w:color w:val="000000" w:themeColor="text1"/>
          <w:sz w:val="24"/>
          <w:szCs w:val="24"/>
        </w:rPr>
      </w:pPr>
      <w:r>
        <w:rPr>
          <w:rFonts w:eastAsia="宋体"/>
          <w:color w:val="000000" w:themeColor="text1"/>
          <w:sz w:val="24"/>
          <w:szCs w:val="24"/>
        </w:rPr>
        <w:t>控制逻辑负责接收外部设备传来的指令，例如时间读取、时间设定以及闹钟配置等，同时也管理计数器和存储器的操作。</w:t>
      </w:r>
    </w:p>
    <w:p w14:paraId="36832D0E" w14:textId="77777777" w:rsidR="007854F2" w:rsidRDefault="00000000">
      <w:pPr>
        <w:spacing w:line="520" w:lineRule="exact"/>
        <w:ind w:firstLineChars="200" w:firstLine="480"/>
        <w:rPr>
          <w:rFonts w:eastAsia="宋体"/>
          <w:color w:val="000000" w:themeColor="text1"/>
          <w:sz w:val="24"/>
          <w:szCs w:val="24"/>
        </w:rPr>
      </w:pPr>
      <w:r>
        <w:rPr>
          <w:rFonts w:eastAsia="宋体"/>
          <w:color w:val="000000" w:themeColor="text1"/>
          <w:sz w:val="24"/>
          <w:szCs w:val="24"/>
        </w:rPr>
        <w:t>接口电路的功能在于使外部设备（如微控制器）能够互相交流，通常通过</w:t>
      </w:r>
      <w:r>
        <w:rPr>
          <w:rFonts w:eastAsia="宋体"/>
          <w:color w:val="000000" w:themeColor="text1"/>
          <w:sz w:val="24"/>
          <w:szCs w:val="24"/>
        </w:rPr>
        <w:t>I2C</w:t>
      </w:r>
      <w:r>
        <w:rPr>
          <w:rFonts w:eastAsia="宋体"/>
          <w:color w:val="000000" w:themeColor="text1"/>
          <w:sz w:val="24"/>
          <w:szCs w:val="24"/>
        </w:rPr>
        <w:t>、</w:t>
      </w:r>
      <w:r>
        <w:rPr>
          <w:rFonts w:eastAsia="宋体"/>
          <w:color w:val="000000" w:themeColor="text1"/>
          <w:sz w:val="24"/>
          <w:szCs w:val="24"/>
        </w:rPr>
        <w:t>SPI</w:t>
      </w:r>
      <w:r>
        <w:rPr>
          <w:rFonts w:eastAsia="宋体"/>
          <w:color w:val="000000" w:themeColor="text1"/>
          <w:sz w:val="24"/>
          <w:szCs w:val="24"/>
        </w:rPr>
        <w:t>等协议实现。</w:t>
      </w:r>
    </w:p>
    <w:p w14:paraId="6164494D" w14:textId="77777777" w:rsidR="007854F2" w:rsidRDefault="00000000">
      <w:pPr>
        <w:spacing w:line="520" w:lineRule="exact"/>
        <w:ind w:firstLineChars="200" w:firstLine="480"/>
        <w:rPr>
          <w:rFonts w:eastAsia="宋体"/>
          <w:sz w:val="24"/>
          <w:szCs w:val="24"/>
        </w:rPr>
      </w:pPr>
      <w:r>
        <w:rPr>
          <w:rFonts w:eastAsia="宋体"/>
          <w:sz w:val="24"/>
          <w:szCs w:val="24"/>
        </w:rPr>
        <w:t>此次选择了内部集成于</w:t>
      </w:r>
      <w:r>
        <w:rPr>
          <w:rFonts w:eastAsia="宋体"/>
          <w:sz w:val="24"/>
          <w:szCs w:val="24"/>
        </w:rPr>
        <w:t>STM32</w:t>
      </w:r>
      <w:r>
        <w:rPr>
          <w:rFonts w:eastAsia="宋体"/>
          <w:sz w:val="24"/>
          <w:szCs w:val="24"/>
        </w:rPr>
        <w:t>中的实时时钟模块，其电路布线如图</w:t>
      </w:r>
      <w:r>
        <w:rPr>
          <w:rFonts w:eastAsia="宋体"/>
          <w:sz w:val="24"/>
          <w:szCs w:val="24"/>
        </w:rPr>
        <w:t>3.</w:t>
      </w:r>
      <w:r>
        <w:rPr>
          <w:rFonts w:eastAsia="宋体" w:hint="eastAsia"/>
          <w:sz w:val="24"/>
          <w:szCs w:val="24"/>
        </w:rPr>
        <w:t>7</w:t>
      </w:r>
      <w:r>
        <w:rPr>
          <w:rFonts w:eastAsia="宋体"/>
          <w:sz w:val="24"/>
          <w:szCs w:val="24"/>
        </w:rPr>
        <w:t>所展示。</w:t>
      </w:r>
      <w:r>
        <w:rPr>
          <w:rFonts w:eastAsia="宋体"/>
          <w:sz w:val="24"/>
          <w:szCs w:val="24"/>
        </w:rPr>
        <w:t>VCC</w:t>
      </w:r>
      <w:r>
        <w:rPr>
          <w:rFonts w:eastAsia="宋体"/>
          <w:sz w:val="24"/>
          <w:szCs w:val="24"/>
        </w:rPr>
        <w:t>引脚作为主电源连接了</w:t>
      </w:r>
      <w:r>
        <w:rPr>
          <w:rFonts w:eastAsia="宋体"/>
          <w:sz w:val="24"/>
          <w:szCs w:val="24"/>
        </w:rPr>
        <w:t>3.3V</w:t>
      </w:r>
      <w:r>
        <w:rPr>
          <w:rFonts w:eastAsia="宋体"/>
          <w:sz w:val="24"/>
          <w:szCs w:val="24"/>
        </w:rPr>
        <w:t>的电压，而</w:t>
      </w:r>
      <w:r>
        <w:rPr>
          <w:rFonts w:eastAsia="宋体"/>
          <w:sz w:val="24"/>
          <w:szCs w:val="24"/>
        </w:rPr>
        <w:t>GND</w:t>
      </w:r>
      <w:r>
        <w:rPr>
          <w:rFonts w:eastAsia="宋体"/>
          <w:sz w:val="24"/>
          <w:szCs w:val="24"/>
        </w:rPr>
        <w:t>引脚则用于接地，以此实现时钟模块的闭合电路。</w:t>
      </w:r>
      <w:r>
        <w:rPr>
          <w:rFonts w:eastAsia="宋体"/>
          <w:sz w:val="24"/>
          <w:szCs w:val="24"/>
        </w:rPr>
        <w:t>VBAT</w:t>
      </w:r>
      <w:r>
        <w:rPr>
          <w:rFonts w:eastAsia="宋体"/>
          <w:sz w:val="24"/>
          <w:szCs w:val="24"/>
        </w:rPr>
        <w:t>引脚则是备用电池的连接点，当主电源关闭时，能够维持时间和日期的正常运作。</w:t>
      </w:r>
    </w:p>
    <w:p w14:paraId="5F5CF94B" w14:textId="77777777" w:rsidR="007854F2" w:rsidRDefault="007854F2">
      <w:pPr>
        <w:pStyle w:val="20"/>
      </w:pPr>
    </w:p>
    <w:p w14:paraId="0CD4A8C9" w14:textId="77777777" w:rsidR="007854F2" w:rsidRDefault="00000000">
      <w:pPr>
        <w:spacing w:line="360" w:lineRule="auto"/>
        <w:ind w:firstLineChars="200" w:firstLine="440"/>
        <w:jc w:val="center"/>
      </w:pPr>
      <w:r>
        <w:rPr>
          <w:noProof/>
        </w:rPr>
        <w:drawing>
          <wp:inline distT="0" distB="0" distL="114300" distR="114300" wp14:anchorId="4A28515C" wp14:editId="07C614FC">
            <wp:extent cx="1435100" cy="1216660"/>
            <wp:effectExtent l="0" t="0" r="0"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8"/>
                    <a:stretch>
                      <a:fillRect/>
                    </a:stretch>
                  </pic:blipFill>
                  <pic:spPr>
                    <a:xfrm>
                      <a:off x="0" y="0"/>
                      <a:ext cx="1437319" cy="1218745"/>
                    </a:xfrm>
                    <a:prstGeom prst="rect">
                      <a:avLst/>
                    </a:prstGeom>
                    <a:noFill/>
                    <a:ln>
                      <a:noFill/>
                    </a:ln>
                  </pic:spPr>
                </pic:pic>
              </a:graphicData>
            </a:graphic>
          </wp:inline>
        </w:drawing>
      </w:r>
    </w:p>
    <w:p w14:paraId="555BE822" w14:textId="77777777" w:rsidR="007854F2"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ascii="宋体" w:eastAsia="宋体" w:hAnsi="宋体"/>
          <w:b/>
          <w:bCs/>
          <w:sz w:val="24"/>
          <w:szCs w:val="24"/>
        </w:rPr>
        <w:t>3.</w:t>
      </w:r>
      <w:r>
        <w:rPr>
          <w:rFonts w:ascii="宋体" w:eastAsia="宋体" w:hAnsi="宋体" w:hint="eastAsia"/>
          <w:b/>
          <w:bCs/>
          <w:sz w:val="24"/>
          <w:szCs w:val="24"/>
        </w:rPr>
        <w:t xml:space="preserve">7 </w:t>
      </w:r>
      <w:r>
        <w:rPr>
          <w:rFonts w:ascii="宋体" w:eastAsia="宋体" w:hAnsi="宋体" w:cs="宋体" w:hint="eastAsia"/>
          <w:b/>
          <w:bCs/>
          <w:sz w:val="24"/>
          <w:szCs w:val="24"/>
        </w:rPr>
        <w:t>时钟模块电路设计</w:t>
      </w:r>
    </w:p>
    <w:p w14:paraId="41E53445" w14:textId="77777777" w:rsidR="007854F2" w:rsidRDefault="007854F2">
      <w:pPr>
        <w:spacing w:line="520" w:lineRule="exact"/>
      </w:pPr>
    </w:p>
    <w:p w14:paraId="111325B1" w14:textId="77777777" w:rsidR="007854F2" w:rsidRDefault="00000000">
      <w:pPr>
        <w:pStyle w:val="3"/>
        <w:spacing w:before="0" w:line="520" w:lineRule="exact"/>
        <w:ind w:left="0" w:rightChars="62" w:right="136"/>
        <w:jc w:val="left"/>
        <w:rPr>
          <w:rFonts w:ascii="黑体" w:eastAsia="黑体" w:hAnsi="黑体" w:hint="eastAsia"/>
          <w:b w:val="0"/>
          <w:bCs w:val="0"/>
          <w:sz w:val="24"/>
          <w:szCs w:val="24"/>
        </w:rPr>
      </w:pPr>
      <w:bookmarkStart w:id="57" w:name="_Toc194704055"/>
      <w:r>
        <w:rPr>
          <w:rFonts w:ascii="黑体" w:eastAsia="黑体" w:hAnsi="黑体" w:hint="eastAsia"/>
          <w:b w:val="0"/>
          <w:bCs w:val="0"/>
          <w:sz w:val="24"/>
          <w:szCs w:val="24"/>
        </w:rPr>
        <w:t>3.3.6 声光提醒电路设计</w:t>
      </w:r>
      <w:bookmarkEnd w:id="57"/>
    </w:p>
    <w:p w14:paraId="2699BCFC" w14:textId="77777777" w:rsidR="007854F2" w:rsidRDefault="00000000">
      <w:pPr>
        <w:pStyle w:val="20"/>
        <w:spacing w:line="520" w:lineRule="exact"/>
        <w:ind w:firstLineChars="200" w:firstLine="480"/>
        <w:jc w:val="left"/>
        <w:rPr>
          <w:rFonts w:eastAsia="宋体" w:cs="Times New Roman"/>
          <w:sz w:val="24"/>
          <w:szCs w:val="24"/>
        </w:rPr>
      </w:pPr>
      <w:r>
        <w:rPr>
          <w:rFonts w:eastAsia="宋体" w:cs="Times New Roman" w:hint="eastAsia"/>
          <w:sz w:val="24"/>
          <w:szCs w:val="24"/>
        </w:rPr>
        <w:t>本次</w:t>
      </w:r>
      <w:r>
        <w:rPr>
          <w:rFonts w:eastAsia="宋体" w:cs="Times New Roman"/>
          <w:sz w:val="24"/>
          <w:szCs w:val="24"/>
        </w:rPr>
        <w:t>系统的声光模块使用了主动式蜂鸣器和</w:t>
      </w:r>
      <w:r>
        <w:rPr>
          <w:rFonts w:eastAsia="宋体" w:cs="Times New Roman"/>
          <w:sz w:val="24"/>
          <w:szCs w:val="24"/>
        </w:rPr>
        <w:t>LED</w:t>
      </w:r>
      <w:r>
        <w:rPr>
          <w:rFonts w:eastAsia="宋体" w:cs="Times New Roman"/>
          <w:sz w:val="24"/>
          <w:szCs w:val="24"/>
        </w:rPr>
        <w:t>灯，主动式蜂鸣器内部集成有震荡电路及放大器电路。在此架构中，震荡电路的功能是生成声音信号。当电流通过主动式蜂鸣器时，其内设的振荡器会发出一个恒定的震荡频率，这样就能产生声音，起到推动蜂鸣器的作用。当发声装置输出音频信号后，该信号会经过放大器电路进行增强，以便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72F3E689" w14:textId="77777777" w:rsidR="007854F2" w:rsidRDefault="007854F2">
      <w:pPr>
        <w:pStyle w:val="20"/>
        <w:spacing w:line="520" w:lineRule="exact"/>
        <w:ind w:firstLineChars="200" w:firstLine="480"/>
        <w:jc w:val="left"/>
        <w:rPr>
          <w:rFonts w:eastAsia="宋体" w:cs="Times New Roman"/>
          <w:sz w:val="24"/>
          <w:szCs w:val="24"/>
        </w:rPr>
      </w:pPr>
    </w:p>
    <w:p w14:paraId="11E0118E" w14:textId="77777777" w:rsidR="007854F2" w:rsidRDefault="00000000">
      <w:pPr>
        <w:pStyle w:val="20"/>
      </w:pPr>
      <w:r>
        <w:rPr>
          <w:noProof/>
        </w:rPr>
        <w:drawing>
          <wp:inline distT="0" distB="0" distL="114300" distR="114300" wp14:anchorId="551FC3DD" wp14:editId="3EA9D797">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9"/>
                    <a:stretch>
                      <a:fillRect/>
                    </a:stretch>
                  </pic:blipFill>
                  <pic:spPr>
                    <a:xfrm>
                      <a:off x="0" y="0"/>
                      <a:ext cx="1629410" cy="1400175"/>
                    </a:xfrm>
                    <a:prstGeom prst="rect">
                      <a:avLst/>
                    </a:prstGeom>
                    <a:noFill/>
                    <a:ln>
                      <a:noFill/>
                    </a:ln>
                  </pic:spPr>
                </pic:pic>
              </a:graphicData>
            </a:graphic>
          </wp:inline>
        </w:drawing>
      </w:r>
    </w:p>
    <w:p w14:paraId="5C0E2AC2" w14:textId="77777777" w:rsidR="007854F2"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ascii="宋体" w:eastAsia="宋体" w:hAnsi="宋体"/>
          <w:b/>
          <w:bCs/>
          <w:sz w:val="24"/>
          <w:szCs w:val="24"/>
        </w:rPr>
        <w:t>3.</w:t>
      </w:r>
      <w:r>
        <w:rPr>
          <w:rFonts w:ascii="宋体" w:eastAsia="宋体" w:hAnsi="宋体" w:hint="eastAsia"/>
          <w:b/>
          <w:bCs/>
          <w:sz w:val="24"/>
          <w:szCs w:val="24"/>
        </w:rPr>
        <w:t xml:space="preserve">8 </w:t>
      </w:r>
      <w:r>
        <w:rPr>
          <w:rFonts w:ascii="宋体" w:eastAsia="宋体" w:hAnsi="宋体" w:cs="宋体" w:hint="eastAsia"/>
          <w:b/>
          <w:bCs/>
          <w:sz w:val="24"/>
          <w:szCs w:val="24"/>
        </w:rPr>
        <w:t>声光模块蜂鸣器电路设计</w:t>
      </w:r>
    </w:p>
    <w:p w14:paraId="268B3AD5" w14:textId="77777777" w:rsidR="007854F2" w:rsidRDefault="007854F2">
      <w:pPr>
        <w:pStyle w:val="20"/>
      </w:pPr>
    </w:p>
    <w:p w14:paraId="465CB580" w14:textId="77777777" w:rsidR="007854F2" w:rsidRDefault="00000000">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蜂鸣器发出提示的同时，</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灯也会闪烁，其驱动电路如图</w:t>
      </w:r>
      <w:r>
        <w:rPr>
          <w:rStyle w:val="af2"/>
          <w:rFonts w:eastAsia="宋体" w:cs="Times New Roman"/>
          <w:color w:val="auto"/>
          <w:sz w:val="24"/>
          <w:szCs w:val="24"/>
          <w:u w:val="none"/>
          <w:shd w:val="clear" w:color="auto" w:fill="FFFFFF"/>
        </w:rPr>
        <w:t>3.</w:t>
      </w:r>
      <w:r>
        <w:rPr>
          <w:rStyle w:val="af2"/>
          <w:rFonts w:eastAsia="宋体" w:cs="Times New Roman" w:hint="eastAsia"/>
          <w:color w:val="auto"/>
          <w:sz w:val="24"/>
          <w:szCs w:val="24"/>
          <w:u w:val="none"/>
          <w:shd w:val="clear" w:color="auto" w:fill="FFFFFF"/>
        </w:rPr>
        <w:t>9</w:t>
      </w:r>
      <w:r>
        <w:rPr>
          <w:rStyle w:val="af2"/>
          <w:rFonts w:eastAsia="宋体" w:cs="Times New Roman"/>
          <w:color w:val="auto"/>
          <w:sz w:val="24"/>
          <w:szCs w:val="24"/>
          <w:u w:val="none"/>
          <w:shd w:val="clear" w:color="auto" w:fill="FFFFFF"/>
        </w:rPr>
        <w:t>所示。为了避免短路和确保</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灯能够正常亮起，</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灯与电阻成串联关系，并通过主控模块的</w:t>
      </w:r>
      <w:r>
        <w:rPr>
          <w:rStyle w:val="af2"/>
          <w:rFonts w:eastAsia="宋体" w:cs="Times New Roman"/>
          <w:color w:val="auto"/>
          <w:sz w:val="24"/>
          <w:szCs w:val="24"/>
          <w:u w:val="none"/>
          <w:shd w:val="clear" w:color="auto" w:fill="FFFFFF"/>
        </w:rPr>
        <w:t>PC13</w:t>
      </w:r>
      <w:r>
        <w:rPr>
          <w:rStyle w:val="af2"/>
          <w:rFonts w:eastAsia="宋体" w:cs="Times New Roman"/>
          <w:color w:val="auto"/>
          <w:sz w:val="24"/>
          <w:szCs w:val="24"/>
          <w:u w:val="none"/>
          <w:shd w:val="clear" w:color="auto" w:fill="FFFFFF"/>
        </w:rPr>
        <w:t>端口进行数字信号的传输，以为</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灯输入相应的电平。在信号输入完成后，会启动延时机制，从而实现</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灯的点亮或者关闭。</w:t>
      </w:r>
    </w:p>
    <w:p w14:paraId="6DABCB36" w14:textId="77777777" w:rsidR="007854F2" w:rsidRDefault="007854F2">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729FBD0B" w14:textId="77777777" w:rsidR="007854F2" w:rsidRDefault="00000000">
      <w:pPr>
        <w:pStyle w:val="20"/>
      </w:pPr>
      <w:r>
        <w:rPr>
          <w:noProof/>
        </w:rPr>
        <w:drawing>
          <wp:inline distT="0" distB="0" distL="114300" distR="114300" wp14:anchorId="14C0A1B0" wp14:editId="3D078AA5">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0"/>
                    <a:stretch>
                      <a:fillRect/>
                    </a:stretch>
                  </pic:blipFill>
                  <pic:spPr>
                    <a:xfrm>
                      <a:off x="0" y="0"/>
                      <a:ext cx="2607945" cy="1013460"/>
                    </a:xfrm>
                    <a:prstGeom prst="rect">
                      <a:avLst/>
                    </a:prstGeom>
                    <a:noFill/>
                    <a:ln>
                      <a:noFill/>
                    </a:ln>
                  </pic:spPr>
                </pic:pic>
              </a:graphicData>
            </a:graphic>
          </wp:inline>
        </w:drawing>
      </w:r>
    </w:p>
    <w:p w14:paraId="75243485" w14:textId="77777777" w:rsidR="007854F2"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ascii="宋体" w:eastAsia="宋体" w:hAnsi="宋体"/>
          <w:b/>
          <w:bCs/>
          <w:sz w:val="24"/>
          <w:szCs w:val="24"/>
        </w:rPr>
        <w:t>3.</w:t>
      </w:r>
      <w:r>
        <w:rPr>
          <w:rFonts w:ascii="宋体" w:eastAsia="宋体" w:hAnsi="宋体" w:hint="eastAsia"/>
          <w:b/>
          <w:bCs/>
          <w:sz w:val="24"/>
          <w:szCs w:val="24"/>
        </w:rPr>
        <w:t xml:space="preserve">9 </w:t>
      </w:r>
      <w:r>
        <w:rPr>
          <w:rFonts w:ascii="宋体" w:eastAsia="宋体" w:hAnsi="宋体" w:cs="宋体" w:hint="eastAsia"/>
          <w:b/>
          <w:bCs/>
          <w:sz w:val="24"/>
          <w:szCs w:val="24"/>
        </w:rPr>
        <w:t>声光模块LED灯电路设计</w:t>
      </w:r>
    </w:p>
    <w:p w14:paraId="08FFD751" w14:textId="77777777" w:rsidR="007854F2" w:rsidRDefault="007854F2">
      <w:pPr>
        <w:pStyle w:val="20"/>
      </w:pPr>
    </w:p>
    <w:p w14:paraId="59F401C9" w14:textId="77777777" w:rsidR="007854F2" w:rsidRDefault="00000000">
      <w:pPr>
        <w:pStyle w:val="3"/>
        <w:spacing w:before="0" w:line="520" w:lineRule="exact"/>
        <w:ind w:left="0" w:rightChars="62" w:right="136"/>
        <w:jc w:val="left"/>
        <w:rPr>
          <w:rFonts w:eastAsia="黑体" w:cs="Times New Roman" w:hint="eastAsia"/>
          <w:b w:val="0"/>
          <w:bCs w:val="0"/>
          <w:sz w:val="24"/>
          <w:szCs w:val="24"/>
        </w:rPr>
      </w:pPr>
      <w:bookmarkStart w:id="58" w:name="_Toc194704056"/>
      <w:r>
        <w:rPr>
          <w:rFonts w:ascii="黑体" w:eastAsia="黑体" w:hAnsi="黑体" w:hint="eastAsia"/>
          <w:b w:val="0"/>
          <w:bCs w:val="0"/>
          <w:sz w:val="24"/>
          <w:szCs w:val="24"/>
        </w:rPr>
        <w:t>3.3.7 蓝牙模块电路设计</w:t>
      </w:r>
      <w:bookmarkEnd w:id="58"/>
    </w:p>
    <w:p w14:paraId="00F5612D" w14:textId="77777777" w:rsidR="007854F2" w:rsidRDefault="00000000">
      <w:pPr>
        <w:pStyle w:val="20"/>
        <w:spacing w:line="520" w:lineRule="atLeast"/>
        <w:ind w:firstLineChars="200" w:firstLine="480"/>
        <w:jc w:val="both"/>
        <w:rPr>
          <w:rFonts w:eastAsia="宋体"/>
          <w:color w:val="000000" w:themeColor="text1"/>
          <w:sz w:val="24"/>
          <w:szCs w:val="24"/>
          <w:shd w:val="clear" w:color="auto" w:fill="FFFFFF"/>
        </w:rPr>
      </w:pPr>
      <w:r>
        <w:rPr>
          <w:rFonts w:eastAsia="宋体"/>
          <w:color w:val="000000" w:themeColor="text1"/>
          <w:sz w:val="24"/>
          <w:szCs w:val="24"/>
          <w:shd w:val="clear" w:color="auto" w:fill="FFFFFF"/>
        </w:rPr>
        <w:lastRenderedPageBreak/>
        <w:t>HC-05</w:t>
      </w:r>
      <w:r>
        <w:rPr>
          <w:rFonts w:eastAsia="宋体"/>
          <w:color w:val="000000" w:themeColor="text1"/>
          <w:sz w:val="24"/>
          <w:szCs w:val="24"/>
          <w:shd w:val="clear" w:color="auto" w:fill="FFFFFF"/>
        </w:rPr>
        <w:t>蓝牙模块是一种蓝牙协议的简单无线通信模块。该蓝牙模块采用了单芯片蓝牙</w:t>
      </w:r>
      <w:r>
        <w:rPr>
          <w:rFonts w:eastAsia="宋体"/>
          <w:color w:val="000000" w:themeColor="text1"/>
          <w:sz w:val="24"/>
          <w:szCs w:val="24"/>
          <w:shd w:val="clear" w:color="auto" w:fill="FFFFFF"/>
        </w:rPr>
        <w:t>IC</w:t>
      </w:r>
      <w:r>
        <w:rPr>
          <w:rFonts w:eastAsia="宋体"/>
          <w:color w:val="000000" w:themeColor="text1"/>
          <w:sz w:val="24"/>
          <w:szCs w:val="24"/>
          <w:shd w:val="clear" w:color="auto" w:fill="FFFFFF"/>
        </w:rPr>
        <w:t>芯片</w:t>
      </w:r>
      <w:r>
        <w:rPr>
          <w:rFonts w:eastAsia="宋体"/>
          <w:color w:val="000000" w:themeColor="text1"/>
          <w:sz w:val="24"/>
          <w:szCs w:val="24"/>
          <w:shd w:val="clear" w:color="auto" w:fill="FFFFFF"/>
        </w:rPr>
        <w:t>BC417</w:t>
      </w:r>
      <w:r>
        <w:rPr>
          <w:rFonts w:eastAsia="宋体"/>
          <w:color w:val="000000" w:themeColor="text1"/>
          <w:sz w:val="24"/>
          <w:szCs w:val="24"/>
          <w:shd w:val="clear" w:color="auto" w:fill="FFFFFF"/>
        </w:rPr>
        <w:t>，遵循蓝牙</w:t>
      </w:r>
      <w:r>
        <w:rPr>
          <w:rFonts w:eastAsia="宋体" w:hint="eastAsia"/>
          <w:color w:val="000000" w:themeColor="text1"/>
          <w:sz w:val="24"/>
          <w:szCs w:val="24"/>
          <w:shd w:val="clear" w:color="auto" w:fill="FFFFFF"/>
        </w:rPr>
        <w:t>V</w:t>
      </w:r>
      <w:r>
        <w:rPr>
          <w:rFonts w:eastAsia="宋体"/>
          <w:color w:val="000000" w:themeColor="text1"/>
          <w:sz w:val="24"/>
          <w:szCs w:val="24"/>
          <w:shd w:val="clear" w:color="auto" w:fill="FFFFFF"/>
        </w:rPr>
        <w:t>2.0</w:t>
      </w:r>
      <w:r>
        <w:rPr>
          <w:rFonts w:eastAsia="宋体"/>
          <w:color w:val="000000" w:themeColor="text1"/>
          <w:sz w:val="24"/>
          <w:szCs w:val="24"/>
          <w:shd w:val="clear" w:color="auto" w:fill="FFFFFF"/>
        </w:rPr>
        <w:t>协议，且支持增强数据率</w:t>
      </w:r>
      <w:r>
        <w:rPr>
          <w:rFonts w:eastAsia="宋体"/>
          <w:color w:val="000000" w:themeColor="text1"/>
          <w:sz w:val="24"/>
          <w:szCs w:val="24"/>
          <w:shd w:val="clear" w:color="auto" w:fill="FFFFFF"/>
        </w:rPr>
        <w:t>(EDR)</w:t>
      </w:r>
      <w:r>
        <w:rPr>
          <w:rFonts w:eastAsia="宋体"/>
          <w:color w:val="000000" w:themeColor="text1"/>
          <w:sz w:val="24"/>
          <w:szCs w:val="24"/>
          <w:shd w:val="clear" w:color="auto" w:fill="FFFFFF"/>
        </w:rPr>
        <w:t>，其调制速率为</w:t>
      </w:r>
      <w:r>
        <w:rPr>
          <w:rFonts w:eastAsia="宋体"/>
          <w:color w:val="000000" w:themeColor="text1"/>
          <w:sz w:val="24"/>
          <w:szCs w:val="24"/>
          <w:shd w:val="clear" w:color="auto" w:fill="FFFFFF"/>
        </w:rPr>
        <w:t>2Mbps</w:t>
      </w:r>
      <w:r>
        <w:rPr>
          <w:rFonts w:eastAsia="宋体" w:hint="eastAsia"/>
          <w:color w:val="000000" w:themeColor="text1"/>
          <w:sz w:val="24"/>
          <w:szCs w:val="24"/>
          <w:shd w:val="clear" w:color="auto" w:fill="FFFFFF"/>
        </w:rPr>
        <w:t>~</w:t>
      </w:r>
      <w:r>
        <w:rPr>
          <w:rFonts w:eastAsia="宋体"/>
          <w:color w:val="000000" w:themeColor="text1"/>
          <w:sz w:val="24"/>
          <w:szCs w:val="24"/>
          <w:shd w:val="clear" w:color="auto" w:fill="FFFFFF"/>
        </w:rPr>
        <w:t>3Mbps</w:t>
      </w:r>
      <w:r>
        <w:rPr>
          <w:rFonts w:eastAsia="宋体"/>
          <w:color w:val="000000" w:themeColor="text1"/>
          <w:sz w:val="24"/>
          <w:szCs w:val="24"/>
          <w:shd w:val="clear" w:color="auto" w:fill="FFFFFF"/>
        </w:rPr>
        <w:t>。模块内部具有</w:t>
      </w:r>
      <w:r>
        <w:rPr>
          <w:rFonts w:eastAsia="宋体"/>
          <w:color w:val="000000" w:themeColor="text1"/>
          <w:sz w:val="24"/>
          <w:szCs w:val="24"/>
          <w:shd w:val="clear" w:color="auto" w:fill="FFFFFF"/>
        </w:rPr>
        <w:t>2.4GHz</w:t>
      </w:r>
      <w:r>
        <w:rPr>
          <w:rFonts w:eastAsia="宋体"/>
          <w:color w:val="000000" w:themeColor="text1"/>
          <w:sz w:val="24"/>
          <w:szCs w:val="24"/>
          <w:shd w:val="clear" w:color="auto" w:fill="FFFFFF"/>
        </w:rPr>
        <w:t>的天线，无须用户调整，模块还具有自适应的跳频功能，使其避免相互干扰，保证了通信的稳定性</w:t>
      </w:r>
      <w:r>
        <w:rPr>
          <w:rFonts w:eastAsia="宋体"/>
          <w:color w:val="000000" w:themeColor="text1"/>
          <w:sz w:val="24"/>
          <w:szCs w:val="24"/>
          <w:shd w:val="clear" w:color="auto" w:fill="FFFFFF"/>
          <w:vertAlign w:val="superscript"/>
        </w:rPr>
        <w:fldChar w:fldCharType="begin"/>
      </w:r>
      <w:r>
        <w:rPr>
          <w:rFonts w:eastAsia="宋体"/>
          <w:color w:val="000000" w:themeColor="text1"/>
          <w:sz w:val="24"/>
          <w:szCs w:val="24"/>
          <w:shd w:val="clear" w:color="auto" w:fill="FFFFFF"/>
          <w:vertAlign w:val="superscript"/>
        </w:rPr>
        <w:instrText xml:space="preserve"> REF _Ref195817657 \r \h  \* MERGEFORMAT </w:instrText>
      </w:r>
      <w:r>
        <w:rPr>
          <w:rFonts w:eastAsia="宋体"/>
          <w:color w:val="000000" w:themeColor="text1"/>
          <w:sz w:val="24"/>
          <w:szCs w:val="24"/>
          <w:shd w:val="clear" w:color="auto" w:fill="FFFFFF"/>
          <w:vertAlign w:val="superscript"/>
        </w:rPr>
      </w:r>
      <w:r>
        <w:rPr>
          <w:rFonts w:eastAsia="宋体"/>
          <w:color w:val="000000" w:themeColor="text1"/>
          <w:sz w:val="24"/>
          <w:szCs w:val="24"/>
          <w:shd w:val="clear" w:color="auto" w:fill="FFFFFF"/>
          <w:vertAlign w:val="superscript"/>
        </w:rPr>
        <w:fldChar w:fldCharType="separate"/>
      </w:r>
      <w:r>
        <w:rPr>
          <w:rFonts w:eastAsia="宋体"/>
          <w:color w:val="000000" w:themeColor="text1"/>
          <w:sz w:val="24"/>
          <w:szCs w:val="24"/>
          <w:shd w:val="clear" w:color="auto" w:fill="FFFFFF"/>
          <w:vertAlign w:val="superscript"/>
        </w:rPr>
        <w:t>[11]</w:t>
      </w:r>
      <w:r>
        <w:rPr>
          <w:rFonts w:eastAsia="宋体"/>
          <w:color w:val="000000" w:themeColor="text1"/>
          <w:sz w:val="24"/>
          <w:szCs w:val="24"/>
          <w:shd w:val="clear" w:color="auto" w:fill="FFFFFF"/>
          <w:vertAlign w:val="superscript"/>
        </w:rPr>
        <w:fldChar w:fldCharType="end"/>
      </w:r>
      <w:r>
        <w:rPr>
          <w:rFonts w:eastAsia="宋体"/>
          <w:color w:val="000000" w:themeColor="text1"/>
          <w:sz w:val="24"/>
          <w:szCs w:val="24"/>
          <w:shd w:val="clear" w:color="auto" w:fill="FFFFFF"/>
        </w:rPr>
        <w:t>。</w:t>
      </w:r>
      <w:r>
        <w:rPr>
          <w:rFonts w:eastAsia="宋体"/>
          <w:color w:val="000000" w:themeColor="text1"/>
          <w:sz w:val="24"/>
          <w:szCs w:val="24"/>
          <w:shd w:val="clear" w:color="auto" w:fill="FFFFFF"/>
        </w:rPr>
        <w:t>HC-05</w:t>
      </w:r>
      <w:r>
        <w:rPr>
          <w:rFonts w:eastAsia="宋体"/>
          <w:color w:val="000000" w:themeColor="text1"/>
          <w:sz w:val="24"/>
          <w:szCs w:val="24"/>
          <w:shd w:val="clear" w:color="auto" w:fill="FFFFFF"/>
        </w:rPr>
        <w:t>模块的两种操作方式包括响应命令和自动链接。在此种响应命令的方式中，它能够执行</w:t>
      </w:r>
      <w:r>
        <w:rPr>
          <w:rFonts w:eastAsia="宋体"/>
          <w:color w:val="000000" w:themeColor="text1"/>
          <w:sz w:val="24"/>
          <w:szCs w:val="24"/>
          <w:shd w:val="clear" w:color="auto" w:fill="FFFFFF"/>
        </w:rPr>
        <w:t>AT</w:t>
      </w:r>
      <w:r>
        <w:rPr>
          <w:rFonts w:eastAsia="宋体"/>
          <w:color w:val="000000" w:themeColor="text1"/>
          <w:sz w:val="24"/>
          <w:szCs w:val="24"/>
          <w:shd w:val="clear" w:color="auto" w:fill="FFFFFF"/>
        </w:rPr>
        <w:t>命令，从而让使用者设定控制参数并发送控制信号</w:t>
      </w:r>
      <w:r>
        <w:rPr>
          <w:rFonts w:eastAsia="宋体" w:hint="eastAsia"/>
          <w:color w:val="000000" w:themeColor="text1"/>
          <w:sz w:val="24"/>
          <w:szCs w:val="24"/>
          <w:shd w:val="clear" w:color="auto" w:fill="FFFFFF"/>
        </w:rPr>
        <w:t>；</w:t>
      </w:r>
      <w:r>
        <w:rPr>
          <w:rFonts w:eastAsia="宋体"/>
          <w:color w:val="000000" w:themeColor="text1"/>
          <w:sz w:val="24"/>
          <w:szCs w:val="24"/>
          <w:shd w:val="clear" w:color="auto" w:fill="FFFFFF"/>
        </w:rPr>
        <w:t>而在自动链接的状态下，该模块可作为主设备或从设备或是自我循环来传递数据。通信模块</w:t>
      </w:r>
      <w:r>
        <w:rPr>
          <w:rFonts w:eastAsia="宋体"/>
          <w:color w:val="000000" w:themeColor="text1"/>
          <w:sz w:val="24"/>
          <w:szCs w:val="24"/>
          <w:shd w:val="clear" w:color="auto" w:fill="FFFFFF"/>
        </w:rPr>
        <w:t>HC-05</w:t>
      </w:r>
      <w:r>
        <w:rPr>
          <w:rFonts w:eastAsia="宋体"/>
          <w:color w:val="000000" w:themeColor="text1"/>
          <w:sz w:val="24"/>
          <w:szCs w:val="24"/>
          <w:shd w:val="clear" w:color="auto" w:fill="FFFFFF"/>
        </w:rPr>
        <w:t>的电路如图</w:t>
      </w:r>
      <w:r>
        <w:rPr>
          <w:rFonts w:eastAsia="宋体"/>
          <w:color w:val="000000" w:themeColor="text1"/>
          <w:sz w:val="24"/>
          <w:szCs w:val="24"/>
          <w:shd w:val="clear" w:color="auto" w:fill="FFFFFF"/>
        </w:rPr>
        <w:t>3.10</w:t>
      </w:r>
      <w:r>
        <w:rPr>
          <w:rFonts w:eastAsia="宋体"/>
          <w:color w:val="000000" w:themeColor="text1"/>
          <w:sz w:val="24"/>
          <w:szCs w:val="24"/>
          <w:shd w:val="clear" w:color="auto" w:fill="FFFFFF"/>
        </w:rPr>
        <w:t>所示。</w:t>
      </w:r>
    </w:p>
    <w:p w14:paraId="609DB710" w14:textId="77777777" w:rsidR="007854F2" w:rsidRDefault="007854F2">
      <w:pPr>
        <w:pStyle w:val="20"/>
        <w:autoSpaceDE w:val="0"/>
        <w:autoSpaceDN w:val="0"/>
        <w:spacing w:line="520" w:lineRule="atLeast"/>
        <w:ind w:firstLineChars="200" w:firstLine="480"/>
        <w:jc w:val="both"/>
        <w:rPr>
          <w:rStyle w:val="af2"/>
          <w:rFonts w:eastAsia="宋体"/>
          <w:color w:val="000000" w:themeColor="text1"/>
          <w:sz w:val="24"/>
          <w:szCs w:val="24"/>
          <w:u w:val="none"/>
          <w:shd w:val="clear" w:color="auto" w:fill="FFFFFF"/>
        </w:rPr>
      </w:pPr>
    </w:p>
    <w:p w14:paraId="1D84D81A" w14:textId="77777777" w:rsidR="007854F2" w:rsidRDefault="00000000">
      <w:pPr>
        <w:jc w:val="center"/>
      </w:pPr>
      <w:r>
        <w:rPr>
          <w:noProof/>
        </w:rPr>
        <w:drawing>
          <wp:inline distT="0" distB="0" distL="114300" distR="114300" wp14:anchorId="655EAE23" wp14:editId="7C4B5884">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4776470" cy="3678555"/>
                    </a:xfrm>
                    <a:prstGeom prst="rect">
                      <a:avLst/>
                    </a:prstGeom>
                    <a:noFill/>
                    <a:ln>
                      <a:noFill/>
                    </a:ln>
                  </pic:spPr>
                </pic:pic>
              </a:graphicData>
            </a:graphic>
          </wp:inline>
        </w:drawing>
      </w:r>
    </w:p>
    <w:p w14:paraId="0C6322FB" w14:textId="77777777" w:rsidR="007854F2" w:rsidRDefault="00000000">
      <w:pPr>
        <w:pStyle w:val="20"/>
        <w:rPr>
          <w:rFonts w:ascii="宋体" w:eastAsia="宋体" w:hAnsi="宋体" w:hint="eastAsia"/>
          <w:b/>
          <w:bCs/>
          <w:kern w:val="0"/>
          <w:sz w:val="24"/>
          <w:szCs w:val="24"/>
        </w:rPr>
      </w:pPr>
      <w:r>
        <w:rPr>
          <w:rFonts w:ascii="宋体" w:eastAsia="宋体" w:hAnsi="宋体" w:hint="eastAsia"/>
          <w:b/>
          <w:bCs/>
          <w:kern w:val="0"/>
          <w:sz w:val="24"/>
          <w:szCs w:val="24"/>
        </w:rPr>
        <w:t>图</w:t>
      </w:r>
      <w:r>
        <w:rPr>
          <w:rFonts w:ascii="宋体" w:eastAsia="宋体" w:hAnsi="宋体" w:cs="Times New Roman"/>
          <w:b/>
          <w:bCs/>
          <w:kern w:val="0"/>
          <w:sz w:val="24"/>
          <w:szCs w:val="24"/>
        </w:rPr>
        <w:t>3.</w:t>
      </w:r>
      <w:r>
        <w:rPr>
          <w:rFonts w:ascii="宋体" w:eastAsia="宋体" w:hAnsi="宋体" w:cs="Times New Roman" w:hint="eastAsia"/>
          <w:b/>
          <w:bCs/>
          <w:kern w:val="0"/>
          <w:sz w:val="24"/>
          <w:szCs w:val="24"/>
        </w:rPr>
        <w:t xml:space="preserve">10 </w:t>
      </w:r>
      <w:r>
        <w:rPr>
          <w:rFonts w:ascii="宋体" w:eastAsia="宋体" w:hAnsi="宋体" w:hint="eastAsia"/>
          <w:b/>
          <w:bCs/>
          <w:kern w:val="0"/>
          <w:sz w:val="24"/>
          <w:szCs w:val="24"/>
        </w:rPr>
        <w:t>蓝牙模块电路设计</w:t>
      </w:r>
    </w:p>
    <w:p w14:paraId="5241C03D" w14:textId="77777777" w:rsidR="007854F2" w:rsidRDefault="007854F2">
      <w:pPr>
        <w:pStyle w:val="20"/>
        <w:rPr>
          <w:rFonts w:ascii="宋体" w:eastAsia="宋体" w:hAnsi="宋体" w:hint="eastAsia"/>
          <w:b/>
          <w:bCs/>
          <w:kern w:val="0"/>
          <w:sz w:val="24"/>
          <w:szCs w:val="24"/>
        </w:rPr>
      </w:pPr>
    </w:p>
    <w:p w14:paraId="3F78C1D2" w14:textId="77777777" w:rsidR="007854F2" w:rsidRDefault="00000000">
      <w:pPr>
        <w:pStyle w:val="1"/>
        <w:tabs>
          <w:tab w:val="left" w:pos="443"/>
        </w:tabs>
        <w:spacing w:line="520" w:lineRule="exact"/>
        <w:ind w:left="0" w:firstLine="0"/>
        <w:rPr>
          <w:rFonts w:hint="eastAsia"/>
          <w:spacing w:val="-4"/>
          <w:sz w:val="21"/>
        </w:rPr>
      </w:pPr>
      <w:bookmarkStart w:id="59" w:name="_bookmark13"/>
      <w:bookmarkStart w:id="60" w:name="_Toc17789"/>
      <w:bookmarkStart w:id="61" w:name="_Toc194704057"/>
      <w:bookmarkEnd w:id="59"/>
      <w:r>
        <w:rPr>
          <w:rFonts w:hint="eastAsia"/>
          <w:spacing w:val="-1"/>
          <w:sz w:val="30"/>
          <w:szCs w:val="30"/>
        </w:rPr>
        <w:t>4 系统软件设计</w:t>
      </w:r>
      <w:bookmarkStart w:id="62" w:name="_bookmark14"/>
      <w:bookmarkEnd w:id="60"/>
      <w:bookmarkEnd w:id="61"/>
      <w:bookmarkEnd w:id="62"/>
    </w:p>
    <w:p w14:paraId="16B07114" w14:textId="77777777" w:rsidR="007854F2" w:rsidRDefault="00000000">
      <w:pPr>
        <w:pStyle w:val="2"/>
        <w:spacing w:before="0" w:line="520" w:lineRule="exact"/>
        <w:ind w:left="0"/>
        <w:jc w:val="left"/>
        <w:rPr>
          <w:rFonts w:hint="eastAsia"/>
          <w:sz w:val="28"/>
          <w:szCs w:val="28"/>
        </w:rPr>
      </w:pPr>
      <w:bookmarkStart w:id="63" w:name="_Toc28738"/>
      <w:bookmarkStart w:id="64" w:name="_Toc194704058"/>
      <w:r>
        <w:rPr>
          <w:rFonts w:hint="eastAsia"/>
          <w:sz w:val="28"/>
          <w:szCs w:val="28"/>
        </w:rPr>
        <w:t>4.1 编译语言和环境</w:t>
      </w:r>
      <w:bookmarkEnd w:id="63"/>
      <w:bookmarkEnd w:id="64"/>
    </w:p>
    <w:p w14:paraId="09EED34D" w14:textId="77777777" w:rsidR="007854F2" w:rsidRDefault="00000000">
      <w:pPr>
        <w:spacing w:line="520" w:lineRule="atLeast"/>
        <w:ind w:firstLineChars="200" w:firstLine="480"/>
        <w:jc w:val="both"/>
        <w:rPr>
          <w:rFonts w:eastAsia="宋体"/>
          <w:color w:val="000000" w:themeColor="text1"/>
          <w:sz w:val="24"/>
          <w:szCs w:val="24"/>
        </w:rPr>
      </w:pPr>
      <w:bookmarkStart w:id="65" w:name="_bookmark15"/>
      <w:bookmarkStart w:id="66" w:name="_Toc21576"/>
      <w:bookmarkStart w:id="67" w:name="_Toc194704059"/>
      <w:bookmarkEnd w:id="65"/>
      <w:r>
        <w:rPr>
          <w:rFonts w:eastAsia="宋体"/>
          <w:color w:val="000000" w:themeColor="text1"/>
          <w:sz w:val="24"/>
          <w:szCs w:val="24"/>
        </w:rPr>
        <w:t>选择</w:t>
      </w:r>
      <w:r>
        <w:rPr>
          <w:rFonts w:eastAsia="宋体"/>
          <w:color w:val="000000" w:themeColor="text1"/>
          <w:sz w:val="24"/>
          <w:szCs w:val="24"/>
        </w:rPr>
        <w:t>C</w:t>
      </w:r>
      <w:r>
        <w:rPr>
          <w:rFonts w:eastAsia="宋体"/>
          <w:color w:val="000000" w:themeColor="text1"/>
          <w:sz w:val="24"/>
          <w:szCs w:val="24"/>
        </w:rPr>
        <w:t>语言编程主要在于</w:t>
      </w:r>
      <w:r>
        <w:rPr>
          <w:rFonts w:eastAsia="宋体"/>
          <w:color w:val="000000" w:themeColor="text1"/>
          <w:sz w:val="24"/>
          <w:szCs w:val="24"/>
        </w:rPr>
        <w:t>C</w:t>
      </w:r>
      <w:r>
        <w:rPr>
          <w:rFonts w:eastAsia="宋体"/>
          <w:color w:val="000000" w:themeColor="text1"/>
          <w:sz w:val="24"/>
          <w:szCs w:val="24"/>
        </w:rPr>
        <w:t>语言的高效性和简洁性，能直接与硬件进行交互；具有结构化编程的优势；有多种运算符、多种数据结构；能用指针对内存进行灵活精确控制；</w:t>
      </w:r>
      <w:r>
        <w:rPr>
          <w:rFonts w:eastAsia="宋体"/>
          <w:color w:val="000000" w:themeColor="text1"/>
          <w:sz w:val="24"/>
          <w:szCs w:val="24"/>
        </w:rPr>
        <w:t>C</w:t>
      </w:r>
      <w:r>
        <w:rPr>
          <w:rFonts w:eastAsia="宋体"/>
          <w:color w:val="000000" w:themeColor="text1"/>
          <w:sz w:val="24"/>
          <w:szCs w:val="24"/>
          <w:vertAlign w:val="superscript"/>
        </w:rPr>
        <w:fldChar w:fldCharType="begin"/>
      </w:r>
      <w:r>
        <w:rPr>
          <w:rFonts w:eastAsia="宋体"/>
          <w:color w:val="000000" w:themeColor="text1"/>
          <w:sz w:val="24"/>
          <w:szCs w:val="24"/>
          <w:vertAlign w:val="superscript"/>
        </w:rPr>
        <w:instrText xml:space="preserve"> REF _Ref195817673 \r \h  \* MERGEFORMAT </w:instrText>
      </w:r>
      <w:r>
        <w:rPr>
          <w:rFonts w:eastAsia="宋体"/>
          <w:color w:val="000000" w:themeColor="text1"/>
          <w:sz w:val="24"/>
          <w:szCs w:val="24"/>
          <w:vertAlign w:val="superscript"/>
        </w:rPr>
      </w:r>
      <w:r>
        <w:rPr>
          <w:rFonts w:eastAsia="宋体"/>
          <w:color w:val="000000" w:themeColor="text1"/>
          <w:sz w:val="24"/>
          <w:szCs w:val="24"/>
          <w:vertAlign w:val="superscript"/>
        </w:rPr>
        <w:fldChar w:fldCharType="separate"/>
      </w:r>
      <w:r>
        <w:rPr>
          <w:rFonts w:eastAsia="宋体"/>
          <w:color w:val="000000" w:themeColor="text1"/>
          <w:sz w:val="24"/>
          <w:szCs w:val="24"/>
          <w:vertAlign w:val="superscript"/>
        </w:rPr>
        <w:t>[12]</w:t>
      </w:r>
      <w:r>
        <w:rPr>
          <w:rFonts w:eastAsia="宋体"/>
          <w:color w:val="000000" w:themeColor="text1"/>
          <w:sz w:val="24"/>
          <w:szCs w:val="24"/>
          <w:vertAlign w:val="superscript"/>
        </w:rPr>
        <w:fldChar w:fldCharType="end"/>
      </w:r>
      <w:r>
        <w:rPr>
          <w:rFonts w:eastAsia="宋体"/>
          <w:color w:val="000000" w:themeColor="text1"/>
          <w:sz w:val="24"/>
          <w:szCs w:val="24"/>
        </w:rPr>
        <w:t>语言具有很强的跨平台能力，可以在不同类型的计算机系统中编译；能进行反汇编；与汇编语言编写的程序运行效率近乎一致。</w:t>
      </w:r>
    </w:p>
    <w:p w14:paraId="2A2CEBF1" w14:textId="77777777" w:rsidR="007854F2" w:rsidRDefault="00000000">
      <w:pPr>
        <w:spacing w:line="520" w:lineRule="atLeast"/>
        <w:ind w:firstLineChars="200" w:firstLine="480"/>
        <w:jc w:val="both"/>
        <w:rPr>
          <w:rFonts w:eastAsia="宋体"/>
          <w:color w:val="000000" w:themeColor="text1"/>
          <w:sz w:val="24"/>
          <w:szCs w:val="24"/>
        </w:rPr>
      </w:pPr>
      <w:r>
        <w:rPr>
          <w:rFonts w:eastAsia="宋体"/>
          <w:color w:val="000000" w:themeColor="text1"/>
          <w:sz w:val="24"/>
          <w:szCs w:val="24"/>
        </w:rPr>
        <w:lastRenderedPageBreak/>
        <w:t>Keil5</w:t>
      </w:r>
      <w:r>
        <w:rPr>
          <w:rFonts w:eastAsia="宋体"/>
          <w:color w:val="000000" w:themeColor="text1"/>
          <w:sz w:val="24"/>
          <w:szCs w:val="24"/>
        </w:rPr>
        <w:t>是</w:t>
      </w:r>
      <w:r>
        <w:rPr>
          <w:rFonts w:eastAsia="宋体"/>
          <w:color w:val="000000" w:themeColor="text1"/>
          <w:sz w:val="24"/>
          <w:szCs w:val="24"/>
        </w:rPr>
        <w:t>Keil</w:t>
      </w:r>
      <w:r>
        <w:rPr>
          <w:rFonts w:eastAsia="宋体"/>
          <w:color w:val="000000" w:themeColor="text1"/>
          <w:sz w:val="24"/>
          <w:szCs w:val="24"/>
        </w:rPr>
        <w:t>公司特为嵌入式系统的开发者打造的一体式开发软件</w:t>
      </w:r>
      <w:r>
        <w:rPr>
          <w:rFonts w:eastAsia="宋体"/>
          <w:color w:val="000000" w:themeColor="text1"/>
          <w:sz w:val="24"/>
          <w:szCs w:val="24"/>
        </w:rPr>
        <w:t>(IDE)</w:t>
      </w:r>
      <w:r>
        <w:rPr>
          <w:rFonts w:eastAsia="宋体"/>
          <w:color w:val="000000" w:themeColor="text1"/>
          <w:sz w:val="24"/>
          <w:szCs w:val="24"/>
        </w:rPr>
        <w:t>。嵌入式系统开发利用该开发软件可以与多种微控制器开发，特别是对基于</w:t>
      </w:r>
      <w:r>
        <w:rPr>
          <w:rFonts w:eastAsia="宋体"/>
          <w:color w:val="000000" w:themeColor="text1"/>
          <w:sz w:val="24"/>
          <w:szCs w:val="24"/>
        </w:rPr>
        <w:t>ARM</w:t>
      </w:r>
      <w:r>
        <w:rPr>
          <w:rFonts w:eastAsia="宋体"/>
          <w:color w:val="000000" w:themeColor="text1"/>
          <w:sz w:val="24"/>
          <w:szCs w:val="24"/>
        </w:rPr>
        <w:t>体系架构下的芯片，极大的提升了硬件的开发效率。</w:t>
      </w:r>
      <w:r>
        <w:rPr>
          <w:rFonts w:eastAsia="宋体"/>
          <w:color w:val="000000" w:themeColor="text1"/>
          <w:sz w:val="24"/>
          <w:szCs w:val="24"/>
        </w:rPr>
        <w:t>MDK-ARM</w:t>
      </w:r>
      <w:r>
        <w:rPr>
          <w:rFonts w:eastAsia="宋体"/>
          <w:color w:val="000000" w:themeColor="text1"/>
          <w:sz w:val="24"/>
          <w:szCs w:val="24"/>
        </w:rPr>
        <w:t>即包含工业标准</w:t>
      </w:r>
      <w:r>
        <w:rPr>
          <w:rFonts w:eastAsia="宋体"/>
          <w:color w:val="000000" w:themeColor="text1"/>
          <w:sz w:val="24"/>
          <w:szCs w:val="24"/>
        </w:rPr>
        <w:t>C</w:t>
      </w:r>
      <w:r>
        <w:rPr>
          <w:rFonts w:eastAsia="宋体"/>
          <w:color w:val="000000" w:themeColor="text1"/>
          <w:sz w:val="24"/>
          <w:szCs w:val="24"/>
        </w:rPr>
        <w:t>语言编译器和调试器、宏汇编语言编译器及实时操作系统，给工程师提供了一个强大且稳定的工具链。</w:t>
      </w:r>
      <w:r>
        <w:rPr>
          <w:rFonts w:eastAsia="宋体"/>
          <w:color w:val="000000" w:themeColor="text1"/>
          <w:sz w:val="24"/>
          <w:szCs w:val="24"/>
        </w:rPr>
        <w:t>Keil</w:t>
      </w:r>
      <w:r>
        <w:rPr>
          <w:rFonts w:eastAsia="宋体"/>
          <w:color w:val="000000" w:themeColor="text1"/>
          <w:sz w:val="24"/>
          <w:szCs w:val="24"/>
          <w:vertAlign w:val="superscript"/>
        </w:rPr>
        <w:fldChar w:fldCharType="begin"/>
      </w:r>
      <w:r>
        <w:rPr>
          <w:rFonts w:eastAsia="宋体"/>
          <w:color w:val="000000" w:themeColor="text1"/>
          <w:sz w:val="24"/>
          <w:szCs w:val="24"/>
          <w:vertAlign w:val="superscript"/>
        </w:rPr>
        <w:instrText xml:space="preserve"> REF _Ref195817685 \r \h  \* MERGEFORMAT </w:instrText>
      </w:r>
      <w:r>
        <w:rPr>
          <w:rFonts w:eastAsia="宋体"/>
          <w:color w:val="000000" w:themeColor="text1"/>
          <w:sz w:val="24"/>
          <w:szCs w:val="24"/>
          <w:vertAlign w:val="superscript"/>
        </w:rPr>
      </w:r>
      <w:r>
        <w:rPr>
          <w:rFonts w:eastAsia="宋体"/>
          <w:color w:val="000000" w:themeColor="text1"/>
          <w:sz w:val="24"/>
          <w:szCs w:val="24"/>
          <w:vertAlign w:val="superscript"/>
        </w:rPr>
        <w:fldChar w:fldCharType="separate"/>
      </w:r>
      <w:r>
        <w:rPr>
          <w:rFonts w:eastAsia="宋体"/>
          <w:color w:val="000000" w:themeColor="text1"/>
          <w:sz w:val="24"/>
          <w:szCs w:val="24"/>
          <w:vertAlign w:val="superscript"/>
        </w:rPr>
        <w:t>[13]</w:t>
      </w:r>
      <w:r>
        <w:rPr>
          <w:rFonts w:eastAsia="宋体"/>
          <w:color w:val="000000" w:themeColor="text1"/>
          <w:sz w:val="24"/>
          <w:szCs w:val="24"/>
          <w:vertAlign w:val="superscript"/>
        </w:rPr>
        <w:fldChar w:fldCharType="end"/>
      </w:r>
      <w:r>
        <w:rPr>
          <w:rFonts w:eastAsia="宋体"/>
          <w:color w:val="000000" w:themeColor="text1"/>
          <w:sz w:val="24"/>
          <w:szCs w:val="24"/>
        </w:rPr>
        <w:t>能实现强大的代码编辑、编译功能，其中它还拥有强大的代码编辑器，实现在线编程、编译、模拟和调试，能及时找到代码中的漏洞并对其予以修复。在这个开发环境中，它能由使用者直接输入</w:t>
      </w:r>
      <w:r>
        <w:rPr>
          <w:rFonts w:eastAsia="宋体"/>
          <w:color w:val="000000" w:themeColor="text1"/>
          <w:sz w:val="24"/>
          <w:szCs w:val="24"/>
        </w:rPr>
        <w:t>C</w:t>
      </w:r>
      <w:r>
        <w:rPr>
          <w:rFonts w:eastAsia="宋体"/>
          <w:color w:val="000000" w:themeColor="text1"/>
          <w:sz w:val="24"/>
          <w:szCs w:val="24"/>
        </w:rPr>
        <w:t>语言编码，并通过自带的编译器将其转化为能够在目标硬件平台上运行的程序。凯尔还拥有众多的调试工具，它还配备有源代码的调试工具，它能够模拟多种</w:t>
      </w:r>
      <w:r>
        <w:rPr>
          <w:rFonts w:eastAsia="宋体"/>
          <w:color w:val="000000" w:themeColor="text1"/>
          <w:sz w:val="24"/>
          <w:szCs w:val="24"/>
        </w:rPr>
        <w:t>MCU</w:t>
      </w:r>
      <w:r>
        <w:rPr>
          <w:rFonts w:eastAsia="宋体"/>
          <w:color w:val="000000" w:themeColor="text1"/>
          <w:sz w:val="24"/>
          <w:szCs w:val="24"/>
        </w:rPr>
        <w:t>硬件系统，使开发者编写代码时就能开展实时的调试工作。通过调试点设置，能够让程序员准确找到代码中存在的漏洞，有效提高了程序员的工作效率。</w:t>
      </w:r>
    </w:p>
    <w:p w14:paraId="18645485" w14:textId="77777777" w:rsidR="007854F2" w:rsidRDefault="00000000">
      <w:pPr>
        <w:spacing w:line="520" w:lineRule="atLeast"/>
        <w:ind w:firstLineChars="200" w:firstLine="480"/>
        <w:jc w:val="both"/>
        <w:rPr>
          <w:rFonts w:eastAsia="宋体"/>
          <w:color w:val="000000" w:themeColor="text1"/>
          <w:sz w:val="24"/>
          <w:szCs w:val="24"/>
        </w:rPr>
      </w:pPr>
      <w:r>
        <w:rPr>
          <w:rFonts w:eastAsia="宋体"/>
          <w:color w:val="000000" w:themeColor="text1"/>
          <w:sz w:val="24"/>
          <w:szCs w:val="24"/>
        </w:rPr>
        <w:t>VSCode</w:t>
      </w:r>
      <w:r>
        <w:rPr>
          <w:rFonts w:eastAsia="宋体"/>
          <w:color w:val="000000" w:themeColor="text1"/>
          <w:sz w:val="24"/>
          <w:szCs w:val="24"/>
          <w:vertAlign w:val="superscript"/>
        </w:rPr>
        <w:fldChar w:fldCharType="begin"/>
      </w:r>
      <w:r>
        <w:rPr>
          <w:rFonts w:eastAsia="宋体"/>
          <w:color w:val="000000" w:themeColor="text1"/>
          <w:sz w:val="24"/>
          <w:szCs w:val="24"/>
          <w:vertAlign w:val="superscript"/>
        </w:rPr>
        <w:instrText xml:space="preserve"> REF _Ref195817693 \r \h  \* MERGEFORMAT </w:instrText>
      </w:r>
      <w:r>
        <w:rPr>
          <w:rFonts w:eastAsia="宋体"/>
          <w:color w:val="000000" w:themeColor="text1"/>
          <w:sz w:val="24"/>
          <w:szCs w:val="24"/>
          <w:vertAlign w:val="superscript"/>
        </w:rPr>
      </w:r>
      <w:r>
        <w:rPr>
          <w:rFonts w:eastAsia="宋体"/>
          <w:color w:val="000000" w:themeColor="text1"/>
          <w:sz w:val="24"/>
          <w:szCs w:val="24"/>
          <w:vertAlign w:val="superscript"/>
        </w:rPr>
        <w:fldChar w:fldCharType="separate"/>
      </w:r>
      <w:r>
        <w:rPr>
          <w:rFonts w:eastAsia="宋体"/>
          <w:color w:val="000000" w:themeColor="text1"/>
          <w:sz w:val="24"/>
          <w:szCs w:val="24"/>
          <w:vertAlign w:val="superscript"/>
        </w:rPr>
        <w:t>[14]</w:t>
      </w:r>
      <w:r>
        <w:rPr>
          <w:rFonts w:eastAsia="宋体"/>
          <w:color w:val="000000" w:themeColor="text1"/>
          <w:sz w:val="24"/>
          <w:szCs w:val="24"/>
          <w:vertAlign w:val="superscript"/>
        </w:rPr>
        <w:fldChar w:fldCharType="end"/>
      </w:r>
      <w:r>
        <w:rPr>
          <w:rFonts w:eastAsia="宋体"/>
          <w:color w:val="000000" w:themeColor="text1"/>
          <w:sz w:val="24"/>
          <w:szCs w:val="24"/>
        </w:rPr>
        <w:t>是免费开源跨平台、轻量的开发</w:t>
      </w:r>
      <w:r>
        <w:rPr>
          <w:rFonts w:eastAsia="宋体"/>
          <w:color w:val="000000" w:themeColor="text1"/>
          <w:sz w:val="24"/>
          <w:szCs w:val="24"/>
        </w:rPr>
        <w:t>IDE</w:t>
      </w:r>
      <w:r>
        <w:rPr>
          <w:rFonts w:eastAsia="宋体"/>
          <w:color w:val="000000" w:themeColor="text1"/>
          <w:sz w:val="24"/>
          <w:szCs w:val="24"/>
        </w:rPr>
        <w:t>，支持</w:t>
      </w:r>
      <w:r>
        <w:rPr>
          <w:rFonts w:eastAsia="宋体"/>
          <w:color w:val="000000" w:themeColor="text1"/>
          <w:sz w:val="24"/>
          <w:szCs w:val="24"/>
        </w:rPr>
        <w:t>Windows</w:t>
      </w:r>
      <w:r>
        <w:rPr>
          <w:rFonts w:eastAsia="宋体"/>
          <w:color w:val="000000" w:themeColor="text1"/>
          <w:sz w:val="24"/>
          <w:szCs w:val="24"/>
        </w:rPr>
        <w:t>、</w:t>
      </w:r>
      <w:r>
        <w:rPr>
          <w:rFonts w:eastAsia="宋体"/>
          <w:color w:val="000000" w:themeColor="text1"/>
          <w:sz w:val="24"/>
          <w:szCs w:val="24"/>
        </w:rPr>
        <w:t>macOS</w:t>
      </w:r>
      <w:r>
        <w:rPr>
          <w:rFonts w:eastAsia="宋体"/>
          <w:color w:val="000000" w:themeColor="text1"/>
          <w:sz w:val="24"/>
          <w:szCs w:val="24"/>
        </w:rPr>
        <w:t>、</w:t>
      </w:r>
      <w:r>
        <w:rPr>
          <w:rFonts w:eastAsia="宋体"/>
          <w:color w:val="000000" w:themeColor="text1"/>
          <w:sz w:val="24"/>
          <w:szCs w:val="24"/>
        </w:rPr>
        <w:t>Linux</w:t>
      </w:r>
      <w:r>
        <w:rPr>
          <w:rFonts w:eastAsia="宋体"/>
          <w:color w:val="000000" w:themeColor="text1"/>
          <w:sz w:val="24"/>
          <w:szCs w:val="24"/>
        </w:rPr>
        <w:t>，支持</w:t>
      </w:r>
      <w:r>
        <w:rPr>
          <w:rFonts w:eastAsia="宋体"/>
          <w:color w:val="000000" w:themeColor="text1"/>
          <w:sz w:val="24"/>
          <w:szCs w:val="24"/>
        </w:rPr>
        <w:t>JS</w:t>
      </w:r>
      <w:r>
        <w:rPr>
          <w:rFonts w:eastAsia="宋体"/>
          <w:color w:val="000000" w:themeColor="text1"/>
          <w:sz w:val="24"/>
          <w:szCs w:val="24"/>
        </w:rPr>
        <w:t>、</w:t>
      </w:r>
      <w:r>
        <w:rPr>
          <w:rFonts w:eastAsia="宋体"/>
          <w:color w:val="000000" w:themeColor="text1"/>
          <w:sz w:val="24"/>
          <w:szCs w:val="24"/>
        </w:rPr>
        <w:t>Python</w:t>
      </w:r>
      <w:r>
        <w:rPr>
          <w:rFonts w:eastAsia="宋体"/>
          <w:color w:val="000000" w:themeColor="text1"/>
          <w:sz w:val="24"/>
          <w:szCs w:val="24"/>
        </w:rPr>
        <w:t>、</w:t>
      </w:r>
      <w:r>
        <w:rPr>
          <w:rFonts w:eastAsia="宋体"/>
          <w:color w:val="000000" w:themeColor="text1"/>
          <w:sz w:val="24"/>
          <w:szCs w:val="24"/>
        </w:rPr>
        <w:t>C++</w:t>
      </w:r>
      <w:r>
        <w:rPr>
          <w:rFonts w:eastAsia="宋体"/>
          <w:color w:val="000000" w:themeColor="text1"/>
          <w:sz w:val="24"/>
          <w:szCs w:val="24"/>
        </w:rPr>
        <w:t>等语言的多种插件，支持智能代码补全、代码高亮、代码调试器，支持版本控制系统等。可以灵活地调整界面和功能，为个人的工作环境进行优化。另外，支持</w:t>
      </w:r>
      <w:r>
        <w:rPr>
          <w:rFonts w:eastAsia="宋体"/>
          <w:color w:val="000000" w:themeColor="text1"/>
          <w:sz w:val="24"/>
          <w:szCs w:val="24"/>
        </w:rPr>
        <w:t>VSCode</w:t>
      </w:r>
      <w:r>
        <w:rPr>
          <w:rFonts w:eastAsia="宋体"/>
          <w:color w:val="000000" w:themeColor="text1"/>
          <w:sz w:val="24"/>
          <w:szCs w:val="24"/>
        </w:rPr>
        <w:t>集成</w:t>
      </w:r>
      <w:r>
        <w:rPr>
          <w:rFonts w:eastAsia="宋体"/>
          <w:color w:val="000000" w:themeColor="text1"/>
          <w:sz w:val="24"/>
          <w:szCs w:val="24"/>
        </w:rPr>
        <w:t>Git</w:t>
      </w:r>
      <w:r>
        <w:rPr>
          <w:rFonts w:eastAsia="宋体"/>
          <w:color w:val="000000" w:themeColor="text1"/>
          <w:sz w:val="24"/>
          <w:szCs w:val="24"/>
        </w:rPr>
        <w:t>、终端，启动快速，运行高效。</w:t>
      </w:r>
    </w:p>
    <w:p w14:paraId="5C0B2F3B" w14:textId="77777777" w:rsidR="007854F2" w:rsidRDefault="00000000">
      <w:pPr>
        <w:spacing w:line="520" w:lineRule="atLeast"/>
        <w:ind w:firstLineChars="200" w:firstLine="560"/>
        <w:jc w:val="both"/>
        <w:rPr>
          <w:sz w:val="21"/>
        </w:rPr>
      </w:pPr>
      <w:r>
        <w:rPr>
          <w:rFonts w:hint="eastAsia"/>
          <w:sz w:val="28"/>
          <w:szCs w:val="28"/>
        </w:rPr>
        <w:t xml:space="preserve">4.2 </w:t>
      </w:r>
      <w:r>
        <w:rPr>
          <w:rFonts w:ascii="宋体" w:eastAsia="宋体" w:hAnsi="宋体" w:cs="宋体" w:hint="eastAsia"/>
          <w:sz w:val="28"/>
          <w:szCs w:val="28"/>
        </w:rPr>
        <w:t>系统程序设计</w:t>
      </w:r>
      <w:bookmarkEnd w:id="66"/>
      <w:bookmarkEnd w:id="67"/>
    </w:p>
    <w:p w14:paraId="341FDE20" w14:textId="77777777" w:rsidR="007854F2" w:rsidRDefault="00000000">
      <w:pPr>
        <w:pStyle w:val="3"/>
        <w:spacing w:before="0" w:line="520" w:lineRule="exact"/>
        <w:ind w:left="0" w:rightChars="62" w:right="136"/>
        <w:jc w:val="left"/>
        <w:rPr>
          <w:rFonts w:ascii="黑体" w:eastAsia="黑体" w:hAnsi="黑体" w:hint="eastAsia"/>
          <w:b w:val="0"/>
          <w:bCs w:val="0"/>
          <w:sz w:val="24"/>
          <w:szCs w:val="24"/>
        </w:rPr>
      </w:pPr>
      <w:bookmarkStart w:id="68" w:name="_bookmark16"/>
      <w:bookmarkStart w:id="69" w:name="_Toc194704060"/>
      <w:bookmarkStart w:id="70" w:name="_Toc1194"/>
      <w:bookmarkEnd w:id="68"/>
      <w:r>
        <w:rPr>
          <w:rFonts w:ascii="黑体" w:eastAsia="黑体" w:hAnsi="黑体" w:hint="eastAsia"/>
          <w:b w:val="0"/>
          <w:bCs w:val="0"/>
          <w:sz w:val="24"/>
          <w:szCs w:val="24"/>
        </w:rPr>
        <w:t>4.2.1 主程序设计</w:t>
      </w:r>
      <w:bookmarkEnd w:id="69"/>
      <w:bookmarkEnd w:id="70"/>
    </w:p>
    <w:p w14:paraId="4599367C" w14:textId="77777777" w:rsidR="007854F2" w:rsidRDefault="00000000">
      <w:pPr>
        <w:pStyle w:val="20"/>
        <w:spacing w:line="520" w:lineRule="exact"/>
        <w:ind w:firstLineChars="200" w:firstLine="480"/>
        <w:jc w:val="both"/>
        <w:rPr>
          <w:rFonts w:eastAsia="宋体"/>
          <w:color w:val="000000" w:themeColor="text1"/>
          <w:sz w:val="24"/>
          <w:szCs w:val="24"/>
          <w:shd w:val="clear" w:color="auto" w:fill="FFFFFF"/>
        </w:rPr>
      </w:pPr>
      <w:r>
        <w:rPr>
          <w:rFonts w:eastAsia="宋体"/>
          <w:color w:val="000000" w:themeColor="text1"/>
          <w:sz w:val="24"/>
          <w:szCs w:val="24"/>
          <w:shd w:val="clear" w:color="auto" w:fill="FFFFFF"/>
        </w:rPr>
        <w:t>此次设计的</w:t>
      </w:r>
      <w:r>
        <w:rPr>
          <w:rFonts w:eastAsia="宋体"/>
          <w:color w:val="000000" w:themeColor="text1"/>
          <w:sz w:val="24"/>
          <w:szCs w:val="24"/>
          <w:shd w:val="clear" w:color="auto" w:fill="FFFFFF"/>
        </w:rPr>
        <w:t>main.c</w:t>
      </w:r>
      <w:r>
        <w:rPr>
          <w:rFonts w:eastAsia="宋体"/>
          <w:color w:val="000000" w:themeColor="text1"/>
          <w:sz w:val="24"/>
          <w:szCs w:val="24"/>
          <w:shd w:val="clear" w:color="auto" w:fill="FFFFFF"/>
        </w:rPr>
        <w:t>主要是对各个功能模块进行初始化设置，并且设置每一种设备的</w:t>
      </w:r>
      <w:r>
        <w:rPr>
          <w:rFonts w:eastAsia="宋体"/>
          <w:color w:val="000000" w:themeColor="text1"/>
          <w:sz w:val="24"/>
          <w:szCs w:val="24"/>
          <w:shd w:val="clear" w:color="auto" w:fill="FFFFFF"/>
        </w:rPr>
        <w:t>I/O</w:t>
      </w:r>
      <w:r>
        <w:rPr>
          <w:rFonts w:eastAsia="宋体"/>
          <w:color w:val="000000" w:themeColor="text1"/>
          <w:sz w:val="24"/>
          <w:szCs w:val="24"/>
          <w:shd w:val="clear" w:color="auto" w:fill="FFFFFF"/>
        </w:rPr>
        <w:t>端口，并且把其中所有功能代码进行封装以便运行。在程序运行开始，用户通过手机打开</w:t>
      </w:r>
      <w:r>
        <w:rPr>
          <w:rFonts w:eastAsia="宋体"/>
          <w:color w:val="000000" w:themeColor="text1"/>
          <w:sz w:val="24"/>
          <w:szCs w:val="24"/>
          <w:shd w:val="clear" w:color="auto" w:fill="FFFFFF"/>
        </w:rPr>
        <w:t>APP</w:t>
      </w:r>
      <w:r>
        <w:rPr>
          <w:rFonts w:eastAsia="宋体"/>
          <w:color w:val="000000" w:themeColor="text1"/>
          <w:sz w:val="24"/>
          <w:szCs w:val="24"/>
          <w:shd w:val="clear" w:color="auto" w:fill="FFFFFF"/>
        </w:rPr>
        <w:t>搜索蓝牙</w:t>
      </w:r>
      <w:r>
        <w:rPr>
          <w:rFonts w:eastAsia="宋体"/>
          <w:color w:val="000000" w:themeColor="text1"/>
          <w:sz w:val="24"/>
          <w:szCs w:val="24"/>
          <w:shd w:val="clear" w:color="auto" w:fill="FFFFFF"/>
        </w:rPr>
        <w:t>HC-05</w:t>
      </w:r>
      <w:r>
        <w:rPr>
          <w:rFonts w:eastAsia="宋体"/>
          <w:color w:val="000000" w:themeColor="text1"/>
          <w:sz w:val="24"/>
          <w:szCs w:val="24"/>
          <w:shd w:val="clear" w:color="auto" w:fill="FFFFFF"/>
        </w:rPr>
        <w:t>并输入正确的密码与之建立手机</w:t>
      </w:r>
      <w:r>
        <w:rPr>
          <w:rFonts w:eastAsia="宋体"/>
          <w:color w:val="000000" w:themeColor="text1"/>
          <w:sz w:val="24"/>
          <w:szCs w:val="24"/>
          <w:shd w:val="clear" w:color="auto" w:fill="FFFFFF"/>
        </w:rPr>
        <w:t>APP</w:t>
      </w:r>
      <w:r>
        <w:rPr>
          <w:rFonts w:eastAsia="宋体"/>
          <w:color w:val="000000" w:themeColor="text1"/>
          <w:sz w:val="24"/>
          <w:szCs w:val="24"/>
          <w:shd w:val="clear" w:color="auto" w:fill="FFFFFF"/>
        </w:rPr>
        <w:t>连接并开始各个功能模块。其中传感器负责对环境的温度、湿度、光照强度进行采集，然后在环境采集的过程中，可以使用按键方式或者</w:t>
      </w:r>
      <w:r>
        <w:rPr>
          <w:rFonts w:eastAsia="宋体"/>
          <w:color w:val="000000" w:themeColor="text1"/>
          <w:sz w:val="24"/>
          <w:szCs w:val="24"/>
          <w:shd w:val="clear" w:color="auto" w:fill="FFFFFF"/>
        </w:rPr>
        <w:t>APP</w:t>
      </w:r>
      <w:r>
        <w:rPr>
          <w:rFonts w:eastAsia="宋体"/>
          <w:color w:val="000000" w:themeColor="text1"/>
          <w:sz w:val="24"/>
          <w:szCs w:val="24"/>
          <w:shd w:val="clear" w:color="auto" w:fill="FFFFFF"/>
        </w:rPr>
        <w:t>手动设置当前时间并进行设定闹钟。数据处理结果利用</w:t>
      </w:r>
      <w:r>
        <w:rPr>
          <w:rFonts w:eastAsia="宋体"/>
          <w:color w:val="000000" w:themeColor="text1"/>
          <w:sz w:val="24"/>
          <w:szCs w:val="24"/>
          <w:shd w:val="clear" w:color="auto" w:fill="FFFFFF"/>
        </w:rPr>
        <w:t>OLED</w:t>
      </w:r>
      <w:r>
        <w:rPr>
          <w:rFonts w:eastAsia="宋体"/>
          <w:color w:val="000000" w:themeColor="text1"/>
          <w:sz w:val="24"/>
          <w:szCs w:val="24"/>
          <w:shd w:val="clear" w:color="auto" w:fill="FFFFFF"/>
        </w:rPr>
        <w:t>显示。设定的闹钟时间到了时启动报警模块以提示用户。单片机通过单总线的方式将其传输至单片机，接收后整理分析数据来实现声光报警。设计的主要程序过程如图</w:t>
      </w:r>
      <w:r>
        <w:rPr>
          <w:rFonts w:eastAsia="宋体"/>
          <w:color w:val="000000" w:themeColor="text1"/>
          <w:sz w:val="24"/>
          <w:szCs w:val="24"/>
          <w:shd w:val="clear" w:color="auto" w:fill="FFFFFF"/>
        </w:rPr>
        <w:t>4.1</w:t>
      </w:r>
      <w:r>
        <w:rPr>
          <w:rFonts w:eastAsia="宋体"/>
          <w:color w:val="000000" w:themeColor="text1"/>
          <w:sz w:val="24"/>
          <w:szCs w:val="24"/>
          <w:shd w:val="clear" w:color="auto" w:fill="FFFFFF"/>
        </w:rPr>
        <w:t>所示。</w:t>
      </w:r>
    </w:p>
    <w:p w14:paraId="21CC0A1E" w14:textId="77777777" w:rsidR="007854F2" w:rsidRDefault="007854F2">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2BACD6EC" w14:textId="77777777" w:rsidR="007854F2" w:rsidRDefault="007854F2">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20BDF427" w14:textId="77777777" w:rsidR="007854F2" w:rsidRDefault="00000000">
      <w:pPr>
        <w:pStyle w:val="20"/>
      </w:pPr>
      <w:r>
        <w:rPr>
          <w:rFonts w:hint="eastAsia"/>
        </w:rPr>
        <w:object w:dxaOrig="4859" w:dyaOrig="4959" w14:anchorId="718FBE0E">
          <v:shape id="_x0000_i1026" type="#_x0000_t75" style="width:242.95pt;height:247.95pt" o:ole="">
            <v:imagedata r:id="rId32" o:title=""/>
          </v:shape>
          <o:OLEObject Type="Embed" ProgID="Visio.Drawing.15" ShapeID="_x0000_i1026" DrawAspect="Content" ObjectID="_1806861568" r:id="rId33"/>
        </w:object>
      </w:r>
    </w:p>
    <w:p w14:paraId="324C3C88" w14:textId="77777777" w:rsidR="007854F2" w:rsidRDefault="00000000">
      <w:pPr>
        <w:pStyle w:val="20"/>
        <w:rPr>
          <w:rStyle w:val="af3"/>
          <w:rFonts w:ascii="宋体" w:eastAsia="宋体" w:hAnsi="宋体" w:hint="eastAsia"/>
          <w:kern w:val="0"/>
          <w:sz w:val="24"/>
          <w:szCs w:val="24"/>
        </w:rPr>
      </w:pPr>
      <w:r>
        <w:rPr>
          <w:rFonts w:ascii="宋体" w:eastAsia="宋体" w:hAnsi="宋体" w:hint="eastAsia"/>
          <w:b/>
          <w:bCs/>
          <w:kern w:val="0"/>
          <w:sz w:val="24"/>
          <w:szCs w:val="24"/>
        </w:rPr>
        <w:t>图</w:t>
      </w:r>
      <w:r>
        <w:rPr>
          <w:rFonts w:ascii="宋体" w:eastAsia="宋体" w:hAnsi="宋体" w:cs="Times New Roman"/>
          <w:b/>
          <w:bCs/>
          <w:kern w:val="0"/>
          <w:sz w:val="24"/>
          <w:szCs w:val="24"/>
        </w:rPr>
        <w:t>4.</w:t>
      </w:r>
      <w:r>
        <w:rPr>
          <w:rFonts w:ascii="宋体" w:eastAsia="宋体" w:hAnsi="宋体" w:cs="Times New Roman" w:hint="eastAsia"/>
          <w:b/>
          <w:bCs/>
          <w:kern w:val="0"/>
          <w:sz w:val="24"/>
          <w:szCs w:val="24"/>
        </w:rPr>
        <w:t xml:space="preserve">1 </w:t>
      </w:r>
      <w:r>
        <w:rPr>
          <w:rFonts w:ascii="宋体" w:eastAsia="宋体" w:hAnsi="宋体" w:hint="eastAsia"/>
          <w:b/>
          <w:bCs/>
          <w:kern w:val="0"/>
          <w:sz w:val="24"/>
          <w:szCs w:val="24"/>
        </w:rPr>
        <w:t>主程序设计流程图流程图</w:t>
      </w:r>
    </w:p>
    <w:p w14:paraId="31BB085F" w14:textId="77777777" w:rsidR="007854F2" w:rsidRDefault="007854F2">
      <w:pPr>
        <w:pStyle w:val="20"/>
        <w:rPr>
          <w:rStyle w:val="af3"/>
          <w:rFonts w:ascii="宋体" w:eastAsia="宋体" w:hAnsi="宋体" w:hint="eastAsia"/>
          <w:kern w:val="0"/>
          <w:sz w:val="24"/>
          <w:szCs w:val="24"/>
        </w:rPr>
      </w:pPr>
    </w:p>
    <w:p w14:paraId="6F3CEB9E" w14:textId="77777777" w:rsidR="007854F2"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bookmark17"/>
      <w:bookmarkStart w:id="72" w:name="_Toc468"/>
      <w:bookmarkStart w:id="73" w:name="_Toc194704061"/>
      <w:bookmarkEnd w:id="71"/>
      <w:r>
        <w:rPr>
          <w:rFonts w:ascii="黑体" w:eastAsia="黑体" w:hAnsi="黑体" w:hint="eastAsia"/>
          <w:b w:val="0"/>
          <w:bCs w:val="0"/>
          <w:sz w:val="24"/>
          <w:szCs w:val="24"/>
        </w:rPr>
        <w:t>4.2.2 传感器程序设计</w:t>
      </w:r>
      <w:bookmarkEnd w:id="72"/>
      <w:bookmarkEnd w:id="73"/>
    </w:p>
    <w:p w14:paraId="0F27F4B4" w14:textId="77777777" w:rsidR="007854F2" w:rsidRDefault="0000000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Pr>
          <w:rFonts w:eastAsia="宋体"/>
          <w:color w:val="000000" w:themeColor="text1"/>
          <w:szCs w:val="24"/>
          <w:shd w:val="clear" w:color="auto" w:fill="FFFFFF"/>
        </w:rPr>
        <w:t>传感模块用来采集温度湿度、光照信息等，经一系列放大、滤波、数模转换等处理成数字信号。</w:t>
      </w:r>
      <w:r>
        <w:rPr>
          <w:rFonts w:eastAsia="宋体"/>
          <w:color w:val="000000" w:themeColor="text1"/>
          <w:szCs w:val="24"/>
          <w:shd w:val="clear" w:color="auto" w:fill="FFFFFF"/>
        </w:rPr>
        <w:t>MCU</w:t>
      </w:r>
      <w:r>
        <w:rPr>
          <w:rFonts w:eastAsia="宋体"/>
          <w:color w:val="000000" w:themeColor="text1"/>
          <w:szCs w:val="24"/>
          <w:shd w:val="clear" w:color="auto" w:fill="FFFFFF"/>
        </w:rPr>
        <w:t>控制</w:t>
      </w:r>
      <w:r>
        <w:rPr>
          <w:rFonts w:eastAsia="宋体"/>
          <w:color w:val="000000" w:themeColor="text1"/>
          <w:szCs w:val="24"/>
          <w:shd w:val="clear" w:color="auto" w:fill="FFFFFF"/>
        </w:rPr>
        <w:t>DHT11</w:t>
      </w:r>
      <w:r>
        <w:rPr>
          <w:rFonts w:eastAsia="宋体"/>
          <w:color w:val="000000" w:themeColor="text1"/>
          <w:szCs w:val="24"/>
          <w:shd w:val="clear" w:color="auto" w:fill="FFFFFF"/>
        </w:rPr>
        <w:t>传感器以及</w:t>
      </w:r>
      <w:r>
        <w:rPr>
          <w:rFonts w:eastAsia="宋体"/>
          <w:color w:val="000000" w:themeColor="text1"/>
          <w:szCs w:val="24"/>
          <w:shd w:val="clear" w:color="auto" w:fill="FFFFFF"/>
        </w:rPr>
        <w:t>BH1750</w:t>
      </w:r>
      <w:r>
        <w:rPr>
          <w:rFonts w:eastAsia="宋体"/>
          <w:color w:val="000000" w:themeColor="text1"/>
          <w:szCs w:val="24"/>
          <w:shd w:val="clear" w:color="auto" w:fill="FFFFFF"/>
        </w:rPr>
        <w:t>传感器使之运作，之后传感器内的应变电阻采集相应的电压值，通过内部处理将电压值转换成电信号，最后通过引脚转换成电信号传送给</w:t>
      </w:r>
      <w:r>
        <w:rPr>
          <w:rFonts w:eastAsia="宋体"/>
          <w:color w:val="000000" w:themeColor="text1"/>
          <w:szCs w:val="24"/>
          <w:shd w:val="clear" w:color="auto" w:fill="FFFFFF"/>
        </w:rPr>
        <w:t>MCU</w:t>
      </w:r>
      <w:r>
        <w:rPr>
          <w:rFonts w:eastAsia="宋体"/>
          <w:color w:val="000000" w:themeColor="text1"/>
          <w:szCs w:val="24"/>
          <w:shd w:val="clear" w:color="auto" w:fill="FFFFFF"/>
        </w:rPr>
        <w:t>进行处理和解析。</w:t>
      </w:r>
    </w:p>
    <w:p w14:paraId="0AE34AE0" w14:textId="77777777" w:rsidR="007854F2" w:rsidRDefault="0000000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Pr>
          <w:rFonts w:eastAsia="宋体"/>
          <w:color w:val="000000" w:themeColor="text1"/>
          <w:szCs w:val="24"/>
          <w:shd w:val="clear" w:color="auto" w:fill="FFFFFF"/>
        </w:rPr>
        <w:t>AD</w:t>
      </w:r>
      <w:r>
        <w:rPr>
          <w:rFonts w:eastAsia="宋体"/>
          <w:color w:val="000000" w:themeColor="text1"/>
          <w:szCs w:val="24"/>
          <w:shd w:val="clear" w:color="auto" w:fill="FFFFFF"/>
        </w:rPr>
        <w:t>模块主要负责将传感器输出的模拟信号转变为微控制器能够识别的数字信号。</w:t>
      </w:r>
      <w:r>
        <w:rPr>
          <w:rFonts w:eastAsia="宋体"/>
          <w:color w:val="000000" w:themeColor="text1"/>
          <w:szCs w:val="24"/>
          <w:shd w:val="clear" w:color="auto" w:fill="FFFFFF"/>
        </w:rPr>
        <w:t>STM32</w:t>
      </w:r>
      <w:r>
        <w:rPr>
          <w:rFonts w:eastAsia="宋体"/>
          <w:color w:val="000000" w:themeColor="text1"/>
          <w:szCs w:val="24"/>
          <w:shd w:val="clear" w:color="auto" w:fill="FFFFFF"/>
        </w:rPr>
        <w:t>微控制器内的</w:t>
      </w:r>
      <w:r>
        <w:rPr>
          <w:rFonts w:eastAsia="宋体"/>
          <w:color w:val="000000" w:themeColor="text1"/>
          <w:szCs w:val="24"/>
          <w:shd w:val="clear" w:color="auto" w:fill="FFFFFF"/>
        </w:rPr>
        <w:t>AD</w:t>
      </w:r>
      <w:r>
        <w:rPr>
          <w:rFonts w:eastAsia="宋体"/>
          <w:color w:val="000000" w:themeColor="text1"/>
          <w:szCs w:val="24"/>
          <w:shd w:val="clear" w:color="auto" w:fill="FFFFFF"/>
        </w:rPr>
        <w:t>转换模块通常内置在芯片内部，无须通过外部引脚进行扩展接线。故可以直接在寄存器内进行模拟信号的读写操作，并完成转化过程，此外</w:t>
      </w:r>
      <w:r>
        <w:rPr>
          <w:rFonts w:eastAsia="宋体"/>
          <w:color w:val="000000" w:themeColor="text1"/>
          <w:szCs w:val="24"/>
          <w:shd w:val="clear" w:color="auto" w:fill="FFFFFF"/>
        </w:rPr>
        <w:t>STM32</w:t>
      </w:r>
      <w:r>
        <w:rPr>
          <w:rFonts w:eastAsia="宋体"/>
          <w:color w:val="000000" w:themeColor="text1"/>
          <w:szCs w:val="24"/>
          <w:shd w:val="clear" w:color="auto" w:fill="FFFFFF"/>
        </w:rPr>
        <w:t>的</w:t>
      </w:r>
      <w:r>
        <w:rPr>
          <w:rFonts w:eastAsia="宋体"/>
          <w:color w:val="000000" w:themeColor="text1"/>
          <w:szCs w:val="24"/>
          <w:shd w:val="clear" w:color="auto" w:fill="FFFFFF"/>
        </w:rPr>
        <w:t>IO</w:t>
      </w:r>
      <w:r>
        <w:rPr>
          <w:rFonts w:eastAsia="宋体"/>
          <w:color w:val="000000" w:themeColor="text1"/>
          <w:szCs w:val="24"/>
          <w:shd w:val="clear" w:color="auto" w:fill="FFFFFF"/>
        </w:rPr>
        <w:t>端口还带有复用功能的多路选择开关，在这不仅使单片机的运行效率得以保障，同时还实现了一片单片机多个功能的整合。</w:t>
      </w:r>
    </w:p>
    <w:p w14:paraId="4CBC30AA" w14:textId="77777777" w:rsidR="007854F2" w:rsidRDefault="0000000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Pr>
          <w:rFonts w:eastAsia="宋体"/>
          <w:color w:val="000000" w:themeColor="text1"/>
          <w:szCs w:val="24"/>
          <w:shd w:val="clear" w:color="auto" w:fill="FFFFFF"/>
        </w:rPr>
        <w:t>模拟信号向数字信号进行转换的过程，是先采样、再量化、最后编码的三部分组成。首先是提取一定时间范围内的连续信号，进而产生了一组离散值；接着把信号在实际环境中出现的所有模拟信号的幅值连续分立为数字值；再将所得到的离散样本值用单片机能够认识的形式进行转换，也就是编码转换，于是完成了从模拟信号向数字信号的转换。</w:t>
      </w:r>
    </w:p>
    <w:p w14:paraId="6AA3D9EC" w14:textId="77777777" w:rsidR="007854F2"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所示。</w:t>
      </w:r>
    </w:p>
    <w:p w14:paraId="2AEC2FB7" w14:textId="77777777" w:rsidR="007854F2" w:rsidRDefault="007854F2">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41EF586C" w14:textId="77777777" w:rsidR="007854F2" w:rsidRDefault="00000000">
      <w:pPr>
        <w:pStyle w:val="20"/>
        <w:rPr>
          <w:rFonts w:eastAsia="宋体" w:cs="Times New Roman"/>
          <w:color w:val="000000"/>
          <w:sz w:val="24"/>
          <w:szCs w:val="24"/>
        </w:rPr>
      </w:pPr>
      <w:r>
        <w:rPr>
          <w:rFonts w:hint="eastAsia"/>
        </w:rPr>
        <w:object w:dxaOrig="6400" w:dyaOrig="6630" w14:anchorId="327B13E6">
          <v:shape id="_x0000_i1027" type="#_x0000_t75" style="width:320pt;height:331.5pt" o:ole="">
            <v:imagedata r:id="rId34" o:title=""/>
          </v:shape>
          <o:OLEObject Type="Embed" ProgID="Visio.Drawing.15" ShapeID="_x0000_i1027" DrawAspect="Content" ObjectID="_1806861569" r:id="rId35"/>
        </w:object>
      </w:r>
    </w:p>
    <w:p w14:paraId="161FF204" w14:textId="77777777" w:rsidR="007854F2" w:rsidRDefault="00000000">
      <w:pPr>
        <w:pStyle w:val="20"/>
        <w:rPr>
          <w:rFonts w:ascii="宋体" w:eastAsia="宋体" w:hAnsi="宋体" w:hint="eastAsia"/>
          <w:b/>
          <w:bCs/>
          <w:kern w:val="0"/>
          <w:sz w:val="24"/>
          <w:szCs w:val="24"/>
        </w:rPr>
      </w:pPr>
      <w:r>
        <w:rPr>
          <w:rFonts w:ascii="宋体" w:eastAsia="宋体" w:hAnsi="宋体" w:hint="eastAsia"/>
          <w:b/>
          <w:bCs/>
          <w:kern w:val="0"/>
          <w:sz w:val="24"/>
          <w:szCs w:val="24"/>
        </w:rPr>
        <w:t>图</w:t>
      </w:r>
      <w:r>
        <w:rPr>
          <w:rFonts w:ascii="宋体" w:eastAsia="宋体" w:hAnsi="宋体" w:cs="Times New Roman"/>
          <w:b/>
          <w:bCs/>
          <w:kern w:val="0"/>
          <w:sz w:val="24"/>
          <w:szCs w:val="24"/>
        </w:rPr>
        <w:t>4.</w:t>
      </w:r>
      <w:r>
        <w:rPr>
          <w:rFonts w:ascii="宋体" w:eastAsia="宋体" w:hAnsi="宋体" w:cs="Times New Roman" w:hint="eastAsia"/>
          <w:b/>
          <w:bCs/>
          <w:kern w:val="0"/>
          <w:sz w:val="24"/>
          <w:szCs w:val="24"/>
        </w:rPr>
        <w:t xml:space="preserve">2 </w:t>
      </w:r>
      <w:r>
        <w:rPr>
          <w:rFonts w:ascii="宋体" w:eastAsia="宋体" w:hAnsi="宋体" w:hint="eastAsia"/>
          <w:b/>
          <w:bCs/>
          <w:kern w:val="0"/>
          <w:sz w:val="24"/>
          <w:szCs w:val="24"/>
        </w:rPr>
        <w:t>传感器模块程序设计流程图</w:t>
      </w:r>
    </w:p>
    <w:p w14:paraId="62944191" w14:textId="77777777" w:rsidR="007854F2" w:rsidRDefault="007854F2">
      <w:pPr>
        <w:pStyle w:val="20"/>
        <w:rPr>
          <w:rFonts w:ascii="宋体" w:eastAsia="宋体" w:hAnsi="宋体" w:hint="eastAsia"/>
          <w:b/>
          <w:bCs/>
          <w:kern w:val="0"/>
          <w:sz w:val="24"/>
          <w:szCs w:val="24"/>
        </w:rPr>
      </w:pPr>
    </w:p>
    <w:p w14:paraId="6CA447C4" w14:textId="77777777" w:rsidR="007854F2" w:rsidRDefault="00000000">
      <w:pPr>
        <w:pStyle w:val="3"/>
        <w:spacing w:before="0" w:line="520" w:lineRule="exact"/>
        <w:ind w:left="0" w:rightChars="62" w:right="136"/>
        <w:jc w:val="left"/>
        <w:rPr>
          <w:rFonts w:ascii="黑体" w:eastAsia="黑体" w:hAnsi="黑体" w:hint="eastAsia"/>
          <w:b w:val="0"/>
          <w:bCs w:val="0"/>
          <w:sz w:val="24"/>
          <w:szCs w:val="24"/>
        </w:rPr>
      </w:pPr>
      <w:bookmarkStart w:id="74" w:name="_Toc13396"/>
      <w:bookmarkStart w:id="75" w:name="_Toc194704062"/>
      <w:r>
        <w:rPr>
          <w:rFonts w:ascii="黑体" w:eastAsia="黑体" w:hAnsi="黑体" w:hint="eastAsia"/>
          <w:b w:val="0"/>
          <w:bCs w:val="0"/>
          <w:sz w:val="24"/>
          <w:szCs w:val="24"/>
        </w:rPr>
        <w:t>4.2.3 显示程序设计</w:t>
      </w:r>
      <w:bookmarkEnd w:id="74"/>
      <w:bookmarkEnd w:id="75"/>
    </w:p>
    <w:p w14:paraId="75622036" w14:textId="77777777" w:rsidR="007854F2" w:rsidRDefault="00000000">
      <w:pPr>
        <w:pStyle w:val="20"/>
        <w:spacing w:line="520" w:lineRule="exac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本系统的显示组件采用了</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显示技术，利用半导体材料发出光线，以实现显示效果，其工作原理如图</w:t>
      </w:r>
      <w:r>
        <w:rPr>
          <w:rStyle w:val="af2"/>
          <w:rFonts w:eastAsia="宋体" w:cs="Times New Roman"/>
          <w:color w:val="auto"/>
          <w:sz w:val="24"/>
          <w:szCs w:val="24"/>
          <w:u w:val="none"/>
          <w:shd w:val="clear" w:color="auto" w:fill="FFFFFF"/>
        </w:rPr>
        <w:t>4.3</w:t>
      </w:r>
      <w:r>
        <w:rPr>
          <w:rStyle w:val="af2"/>
          <w:rFonts w:eastAsia="宋体" w:cs="Times New Roman"/>
          <w:color w:val="auto"/>
          <w:sz w:val="24"/>
          <w:szCs w:val="24"/>
          <w:u w:val="none"/>
          <w:shd w:val="clear" w:color="auto" w:fill="FFFFFF"/>
        </w:rPr>
        <w:t>所示。一旦程序供电，电流便会分别从</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显示屏发出相应的光亮。</w:t>
      </w:r>
    </w:p>
    <w:p w14:paraId="507ABB1E" w14:textId="77777777" w:rsidR="007854F2" w:rsidRDefault="00000000">
      <w:pPr>
        <w:pStyle w:val="20"/>
        <w:spacing w:line="520" w:lineRule="exact"/>
        <w:ind w:firstLineChars="200" w:firstLine="480"/>
        <w:jc w:val="both"/>
        <w:rPr>
          <w:rStyle w:val="af2"/>
          <w:rFonts w:eastAsia="宋体"/>
          <w:color w:val="auto"/>
          <w:sz w:val="24"/>
          <w:szCs w:val="24"/>
          <w:u w:val="none"/>
          <w:shd w:val="clear" w:color="auto" w:fill="FFFFFF"/>
        </w:rPr>
      </w:pPr>
      <w:r>
        <w:rPr>
          <w:rFonts w:eastAsia="宋体"/>
          <w:sz w:val="24"/>
          <w:szCs w:val="24"/>
          <w:shd w:val="clear" w:color="auto" w:fill="FFFFFF"/>
        </w:rPr>
        <w:t>由于</w:t>
      </w:r>
      <w:r>
        <w:rPr>
          <w:rFonts w:eastAsia="宋体"/>
          <w:sz w:val="24"/>
          <w:szCs w:val="24"/>
          <w:shd w:val="clear" w:color="auto" w:fill="FFFFFF"/>
        </w:rPr>
        <w:t>OLED</w:t>
      </w:r>
      <w:r>
        <w:rPr>
          <w:rFonts w:eastAsia="宋体"/>
          <w:sz w:val="24"/>
          <w:szCs w:val="24"/>
          <w:shd w:val="clear" w:color="auto" w:fill="FFFFFF"/>
        </w:rPr>
        <w:t>没有内置存储器，因此它需要从</w:t>
      </w:r>
      <w:r>
        <w:rPr>
          <w:rFonts w:eastAsia="宋体"/>
          <w:sz w:val="24"/>
          <w:szCs w:val="24"/>
          <w:shd w:val="clear" w:color="auto" w:fill="FFFFFF"/>
        </w:rPr>
        <w:t>SSD1306</w:t>
      </w:r>
      <w:r>
        <w:rPr>
          <w:rFonts w:eastAsia="宋体"/>
          <w:sz w:val="24"/>
          <w:szCs w:val="24"/>
          <w:shd w:val="clear" w:color="auto" w:fill="FFFFFF"/>
        </w:rPr>
        <w:t>获取内存来实现图形显示功能。</w:t>
      </w:r>
      <w:r>
        <w:rPr>
          <w:rFonts w:eastAsia="宋体"/>
          <w:sz w:val="24"/>
          <w:szCs w:val="24"/>
          <w:shd w:val="clear" w:color="auto" w:fill="FFFFFF"/>
        </w:rPr>
        <w:t>SSD1306</w:t>
      </w:r>
      <w:r>
        <w:rPr>
          <w:rFonts w:eastAsia="宋体"/>
          <w:sz w:val="24"/>
          <w:szCs w:val="24"/>
          <w:shd w:val="clear" w:color="auto" w:fill="FFFFFF"/>
        </w:rPr>
        <w:t>拥有一个容量为</w:t>
      </w:r>
      <w:r>
        <w:rPr>
          <w:rFonts w:eastAsia="宋体"/>
          <w:sz w:val="24"/>
          <w:szCs w:val="24"/>
          <w:shd w:val="clear" w:color="auto" w:fill="FFFFFF"/>
        </w:rPr>
        <w:t>128*64</w:t>
      </w:r>
      <w:r>
        <w:rPr>
          <w:rFonts w:eastAsia="宋体"/>
          <w:sz w:val="24"/>
          <w:szCs w:val="24"/>
          <w:shd w:val="clear" w:color="auto" w:fill="FFFFFF"/>
        </w:rPr>
        <w:t>位的显存区域。这个显存被划分为八个页面，每个页面有</w:t>
      </w:r>
      <w:r>
        <w:rPr>
          <w:rFonts w:eastAsia="宋体"/>
          <w:sz w:val="24"/>
          <w:szCs w:val="24"/>
          <w:shd w:val="clear" w:color="auto" w:fill="FFFFFF"/>
        </w:rPr>
        <w:t>128</w:t>
      </w:r>
      <w:r>
        <w:rPr>
          <w:rFonts w:eastAsia="宋体"/>
          <w:sz w:val="24"/>
          <w:szCs w:val="24"/>
          <w:shd w:val="clear" w:color="auto" w:fill="FFFFFF"/>
        </w:rPr>
        <w:t>个字节。这正好与</w:t>
      </w:r>
      <w:r>
        <w:rPr>
          <w:rFonts w:eastAsia="宋体"/>
          <w:sz w:val="24"/>
          <w:szCs w:val="24"/>
          <w:shd w:val="clear" w:color="auto" w:fill="FFFFFF"/>
        </w:rPr>
        <w:t>128*64</w:t>
      </w:r>
      <w:r>
        <w:rPr>
          <w:rFonts w:eastAsia="宋体"/>
          <w:sz w:val="24"/>
          <w:szCs w:val="24"/>
          <w:shd w:val="clear" w:color="auto" w:fill="FFFFFF"/>
        </w:rPr>
        <w:t>点的屏幕分辨率相匹配。其实现方式是在完成对</w:t>
      </w:r>
      <w:r>
        <w:rPr>
          <w:rFonts w:eastAsia="宋体"/>
          <w:sz w:val="24"/>
          <w:szCs w:val="24"/>
          <w:shd w:val="clear" w:color="auto" w:fill="FFFFFF"/>
        </w:rPr>
        <w:t>MCU</w:t>
      </w:r>
      <w:r>
        <w:rPr>
          <w:rFonts w:eastAsia="宋体"/>
          <w:sz w:val="24"/>
          <w:szCs w:val="24"/>
          <w:shd w:val="clear" w:color="auto" w:fill="FFFFFF"/>
        </w:rPr>
        <w:t>缓存</w:t>
      </w:r>
      <w:r>
        <w:rPr>
          <w:rFonts w:eastAsia="宋体"/>
          <w:sz w:val="24"/>
          <w:szCs w:val="24"/>
          <w:shd w:val="clear" w:color="auto" w:fill="FFFFFF"/>
        </w:rPr>
        <w:t>(</w:t>
      </w:r>
      <w:r>
        <w:rPr>
          <w:rFonts w:eastAsia="宋体"/>
          <w:sz w:val="24"/>
          <w:szCs w:val="24"/>
          <w:shd w:val="clear" w:color="auto" w:fill="FFFFFF"/>
        </w:rPr>
        <w:t>即</w:t>
      </w:r>
      <w:r>
        <w:rPr>
          <w:rFonts w:eastAsia="宋体"/>
          <w:sz w:val="24"/>
          <w:szCs w:val="24"/>
          <w:shd w:val="clear" w:color="auto" w:fill="FFFFFF"/>
        </w:rPr>
        <w:t>SRAM)</w:t>
      </w:r>
      <w:r>
        <w:rPr>
          <w:rFonts w:eastAsia="宋体"/>
          <w:sz w:val="24"/>
          <w:szCs w:val="24"/>
          <w:shd w:val="clear" w:color="auto" w:fill="FFFFFF"/>
        </w:rPr>
        <w:t>的数据更改后，将其全部写回至</w:t>
      </w:r>
      <w:r>
        <w:rPr>
          <w:rFonts w:eastAsia="宋体"/>
          <w:sz w:val="24"/>
          <w:szCs w:val="24"/>
          <w:shd w:val="clear" w:color="auto" w:fill="FFFFFF"/>
        </w:rPr>
        <w:t>OLED</w:t>
      </w:r>
      <w:r>
        <w:rPr>
          <w:rFonts w:eastAsia="宋体"/>
          <w:sz w:val="24"/>
          <w:szCs w:val="24"/>
          <w:shd w:val="clear" w:color="auto" w:fill="FFFFFF"/>
        </w:rPr>
        <w:t>的</w:t>
      </w:r>
      <w:r>
        <w:rPr>
          <w:rFonts w:eastAsia="宋体"/>
          <w:sz w:val="24"/>
          <w:szCs w:val="24"/>
          <w:shd w:val="clear" w:color="auto" w:fill="FFFFFF"/>
        </w:rPr>
        <w:t>GRAM</w:t>
      </w:r>
      <w:r>
        <w:rPr>
          <w:rFonts w:eastAsia="宋体"/>
          <w:sz w:val="24"/>
          <w:szCs w:val="24"/>
          <w:shd w:val="clear" w:color="auto" w:fill="FFFFFF"/>
        </w:rPr>
        <w:t>中</w:t>
      </w:r>
      <w:r>
        <w:rPr>
          <w:rStyle w:val="af2"/>
          <w:rFonts w:eastAsia="宋体" w:cs="Times New Roman"/>
          <w:color w:val="auto"/>
          <w:sz w:val="24"/>
          <w:szCs w:val="24"/>
          <w:u w:val="none"/>
          <w:shd w:val="clear" w:color="auto" w:fill="FFFFFF"/>
        </w:rPr>
        <w:t>。最终将数据在</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上展示出来。</w:t>
      </w:r>
    </w:p>
    <w:p w14:paraId="0F693F59" w14:textId="77777777" w:rsidR="007854F2" w:rsidRDefault="00000000">
      <w:pPr>
        <w:pStyle w:val="20"/>
        <w:ind w:firstLineChars="200" w:firstLine="420"/>
        <w:rPr>
          <w:rFonts w:eastAsia="宋体" w:cs="Times New Roman"/>
          <w:color w:val="000000"/>
          <w:sz w:val="24"/>
          <w:szCs w:val="24"/>
        </w:rPr>
      </w:pPr>
      <w:r>
        <w:rPr>
          <w:rFonts w:hint="eastAsia"/>
        </w:rPr>
        <w:object w:dxaOrig="2310" w:dyaOrig="7652" w14:anchorId="36B73F4A">
          <v:shape id="_x0000_i1028" type="#_x0000_t75" style="width:115.5pt;height:382.6pt" o:ole="">
            <v:imagedata r:id="rId36" o:title=""/>
          </v:shape>
          <o:OLEObject Type="Embed" ProgID="Visio.Drawing.15" ShapeID="_x0000_i1028" DrawAspect="Content" ObjectID="_1806861570" r:id="rId37"/>
        </w:object>
      </w:r>
    </w:p>
    <w:p w14:paraId="53AFFDD1" w14:textId="77777777" w:rsidR="007854F2" w:rsidRDefault="00000000">
      <w:pPr>
        <w:pStyle w:val="20"/>
        <w:rPr>
          <w:rFonts w:ascii="宋体" w:eastAsia="宋体" w:hAnsi="宋体" w:hint="eastAsia"/>
          <w:b/>
          <w:bCs/>
          <w:kern w:val="0"/>
          <w:sz w:val="24"/>
          <w:szCs w:val="24"/>
        </w:rPr>
      </w:pPr>
      <w:r>
        <w:rPr>
          <w:rFonts w:ascii="宋体" w:eastAsia="宋体" w:hAnsi="宋体" w:hint="eastAsia"/>
          <w:b/>
          <w:bCs/>
          <w:kern w:val="0"/>
          <w:sz w:val="24"/>
          <w:szCs w:val="24"/>
        </w:rPr>
        <w:t>图</w:t>
      </w:r>
      <w:r>
        <w:rPr>
          <w:rFonts w:ascii="宋体" w:eastAsia="宋体" w:hAnsi="宋体" w:cs="Times New Roman"/>
          <w:b/>
          <w:bCs/>
          <w:kern w:val="0"/>
          <w:sz w:val="24"/>
          <w:szCs w:val="24"/>
        </w:rPr>
        <w:t>4.</w:t>
      </w:r>
      <w:r>
        <w:rPr>
          <w:rFonts w:ascii="宋体" w:eastAsia="宋体" w:hAnsi="宋体" w:cs="Times New Roman" w:hint="eastAsia"/>
          <w:b/>
          <w:bCs/>
          <w:kern w:val="0"/>
          <w:sz w:val="24"/>
          <w:szCs w:val="24"/>
        </w:rPr>
        <w:t xml:space="preserve">3 </w:t>
      </w:r>
      <w:r>
        <w:rPr>
          <w:rFonts w:ascii="宋体" w:eastAsia="宋体" w:hAnsi="宋体" w:hint="eastAsia"/>
          <w:b/>
          <w:bCs/>
          <w:kern w:val="0"/>
          <w:sz w:val="24"/>
          <w:szCs w:val="24"/>
        </w:rPr>
        <w:t>显示模块程序设计流程图</w:t>
      </w:r>
    </w:p>
    <w:p w14:paraId="21A91584" w14:textId="77777777" w:rsidR="007854F2" w:rsidRDefault="007854F2">
      <w:pPr>
        <w:pStyle w:val="20"/>
        <w:rPr>
          <w:rFonts w:ascii="宋体" w:eastAsia="宋体" w:hAnsi="宋体" w:hint="eastAsia"/>
          <w:b/>
          <w:bCs/>
          <w:kern w:val="0"/>
          <w:sz w:val="24"/>
          <w:szCs w:val="24"/>
        </w:rPr>
      </w:pPr>
    </w:p>
    <w:p w14:paraId="6EAB3394" w14:textId="77777777" w:rsidR="007854F2" w:rsidRDefault="00000000">
      <w:pPr>
        <w:pStyle w:val="3"/>
        <w:spacing w:before="0" w:line="520" w:lineRule="exact"/>
        <w:ind w:left="0" w:rightChars="62" w:right="136"/>
        <w:jc w:val="left"/>
        <w:rPr>
          <w:rFonts w:ascii="黑体" w:eastAsia="黑体" w:hAnsi="黑体" w:hint="eastAsia"/>
          <w:b w:val="0"/>
          <w:bCs w:val="0"/>
          <w:sz w:val="24"/>
          <w:szCs w:val="24"/>
        </w:rPr>
      </w:pPr>
      <w:bookmarkStart w:id="76" w:name="_Toc24586"/>
      <w:bookmarkStart w:id="77" w:name="_Toc194704063"/>
      <w:r>
        <w:rPr>
          <w:rFonts w:ascii="黑体" w:eastAsia="黑体" w:hAnsi="黑体" w:hint="eastAsia"/>
          <w:b w:val="0"/>
          <w:bCs w:val="0"/>
          <w:sz w:val="24"/>
          <w:szCs w:val="24"/>
        </w:rPr>
        <w:t>4.2.4 声光提醒程序设计</w:t>
      </w:r>
      <w:bookmarkEnd w:id="76"/>
      <w:bookmarkEnd w:id="77"/>
    </w:p>
    <w:p w14:paraId="38E6B1AC" w14:textId="76042C18" w:rsidR="007854F2" w:rsidRDefault="00000000">
      <w:pPr>
        <w:pStyle w:val="20"/>
        <w:spacing w:line="520" w:lineRule="exact"/>
        <w:ind w:firstLineChars="200" w:firstLine="480"/>
        <w:jc w:val="both"/>
        <w:rPr>
          <w:rStyle w:val="af2"/>
          <w:rFonts w:eastAsia="宋体" w:cs="Times New Roman"/>
          <w:color w:val="000000" w:themeColor="text1"/>
          <w:sz w:val="24"/>
          <w:szCs w:val="24"/>
          <w:u w:val="none"/>
          <w:shd w:val="clear" w:color="auto" w:fill="FFFFFF"/>
        </w:rPr>
      </w:pPr>
      <w:r>
        <w:rPr>
          <w:rStyle w:val="af2"/>
          <w:rFonts w:eastAsia="宋体" w:cs="Times New Roman"/>
          <w:color w:val="000000" w:themeColor="text1"/>
          <w:sz w:val="24"/>
          <w:szCs w:val="24"/>
          <w:u w:val="none"/>
          <w:shd w:val="clear" w:color="auto" w:fill="FFFFFF"/>
        </w:rPr>
        <w:t>一旦达到用户设定的闹钟时刻，微控制器将激活报警程序，通过电流驱动蜂鸣器，启动声音震荡装置，随即经过放大器处理后产生报警音，同时向</w:t>
      </w:r>
      <w:r>
        <w:rPr>
          <w:rStyle w:val="af2"/>
          <w:rFonts w:eastAsia="宋体" w:cs="Times New Roman"/>
          <w:color w:val="000000" w:themeColor="text1"/>
          <w:sz w:val="24"/>
          <w:szCs w:val="24"/>
          <w:u w:val="none"/>
          <w:shd w:val="clear" w:color="auto" w:fill="FFFFFF"/>
        </w:rPr>
        <w:t>LED</w:t>
      </w:r>
      <w:r>
        <w:rPr>
          <w:rStyle w:val="af2"/>
          <w:rFonts w:eastAsia="宋体" w:cs="Times New Roman"/>
          <w:color w:val="000000" w:themeColor="text1"/>
          <w:sz w:val="24"/>
          <w:szCs w:val="24"/>
          <w:u w:val="none"/>
          <w:shd w:val="clear" w:color="auto" w:fill="FFFFFF"/>
        </w:rPr>
        <w:t>灯发出高电平信号，从而实现声光警示效果。而对于实现的效果可以通过</w:t>
      </w:r>
      <w:r>
        <w:rPr>
          <w:rFonts w:eastAsia="宋体" w:cs="Times New Roman"/>
          <w:color w:val="000000" w:themeColor="text1"/>
          <w:sz w:val="24"/>
          <w:szCs w:val="24"/>
          <w:shd w:val="clear" w:color="auto" w:fill="FFFFFF"/>
        </w:rPr>
        <w:t>PWM</w:t>
      </w:r>
      <w:r>
        <w:rPr>
          <w:rFonts w:eastAsia="宋体" w:cs="Times New Roman"/>
          <w:color w:val="000000" w:themeColor="text1"/>
          <w:sz w:val="24"/>
          <w:szCs w:val="24"/>
          <w:shd w:val="clear" w:color="auto" w:fill="FFFFFF"/>
        </w:rPr>
        <w:t>（脉宽调制）有能力调节蜂鸣器的音量和</w:t>
      </w:r>
      <w:r>
        <w:rPr>
          <w:rFonts w:eastAsia="宋体" w:cs="Times New Roman"/>
          <w:color w:val="000000" w:themeColor="text1"/>
          <w:sz w:val="24"/>
          <w:szCs w:val="24"/>
          <w:shd w:val="clear" w:color="auto" w:fill="FFFFFF"/>
        </w:rPr>
        <w:t>led</w:t>
      </w:r>
      <w:r>
        <w:rPr>
          <w:rFonts w:eastAsia="宋体" w:cs="Times New Roman"/>
          <w:color w:val="000000" w:themeColor="text1"/>
          <w:sz w:val="24"/>
          <w:szCs w:val="24"/>
          <w:shd w:val="clear" w:color="auto" w:fill="FFFFFF"/>
        </w:rPr>
        <w:t>的亮度，通常是通过改变</w:t>
      </w:r>
      <w:r>
        <w:rPr>
          <w:rFonts w:eastAsia="宋体" w:cs="Times New Roman"/>
          <w:color w:val="000000" w:themeColor="text1"/>
          <w:sz w:val="24"/>
          <w:szCs w:val="24"/>
          <w:shd w:val="clear" w:color="auto" w:fill="FFFFFF"/>
        </w:rPr>
        <w:t>PWM</w:t>
      </w:r>
      <w:r>
        <w:rPr>
          <w:rFonts w:eastAsia="宋体" w:cs="Times New Roman"/>
          <w:color w:val="000000" w:themeColor="text1"/>
          <w:sz w:val="24"/>
          <w:szCs w:val="24"/>
          <w:shd w:val="clear" w:color="auto" w:fill="FFFFFF"/>
        </w:rPr>
        <w:t>信号的占空比来达到这个目标。蜂鸣器的音量和</w:t>
      </w:r>
      <w:r>
        <w:rPr>
          <w:rFonts w:eastAsia="宋体" w:cs="Times New Roman"/>
          <w:color w:val="000000" w:themeColor="text1"/>
          <w:sz w:val="24"/>
          <w:szCs w:val="24"/>
          <w:shd w:val="clear" w:color="auto" w:fill="FFFFFF"/>
        </w:rPr>
        <w:t>LED</w:t>
      </w:r>
      <w:r>
        <w:rPr>
          <w:rFonts w:eastAsia="宋体" w:cs="Times New Roman"/>
          <w:color w:val="000000" w:themeColor="text1"/>
          <w:sz w:val="24"/>
          <w:szCs w:val="24"/>
          <w:shd w:val="clear" w:color="auto" w:fill="FFFFFF"/>
        </w:rPr>
        <w:t>亮度与其供电电压的平均值相关，而</w:t>
      </w:r>
      <w:r>
        <w:rPr>
          <w:rFonts w:eastAsia="宋体" w:cs="Times New Roman"/>
          <w:color w:val="000000" w:themeColor="text1"/>
          <w:sz w:val="24"/>
          <w:szCs w:val="24"/>
          <w:shd w:val="clear" w:color="auto" w:fill="FFFFFF"/>
        </w:rPr>
        <w:t>PWM</w:t>
      </w:r>
      <w:r>
        <w:rPr>
          <w:rFonts w:eastAsia="宋体" w:cs="Times New Roman"/>
          <w:color w:val="000000" w:themeColor="text1"/>
          <w:sz w:val="24"/>
          <w:szCs w:val="24"/>
          <w:shd w:val="clear" w:color="auto" w:fill="FFFFFF"/>
        </w:rPr>
        <w:t>信号通过快速切换电源开关的方式改变供电的平均电压，从而影响音量跟亮度。占空比越高，提供的平均电压越高，蜂鸣器的音量和</w:t>
      </w:r>
      <w:r>
        <w:rPr>
          <w:rFonts w:eastAsia="宋体" w:cs="Times New Roman"/>
          <w:color w:val="000000" w:themeColor="text1"/>
          <w:sz w:val="24"/>
          <w:szCs w:val="24"/>
          <w:shd w:val="clear" w:color="auto" w:fill="FFFFFF"/>
        </w:rPr>
        <w:t>LED</w:t>
      </w:r>
      <w:r>
        <w:rPr>
          <w:rFonts w:eastAsia="宋体" w:cs="Times New Roman"/>
          <w:color w:val="000000" w:themeColor="text1"/>
          <w:sz w:val="24"/>
          <w:szCs w:val="24"/>
          <w:shd w:val="clear" w:color="auto" w:fill="FFFFFF"/>
        </w:rPr>
        <w:t>的亮度也就越大。</w:t>
      </w:r>
      <w:r>
        <w:rPr>
          <w:rStyle w:val="af2"/>
          <w:rFonts w:eastAsia="宋体" w:cs="Times New Roman"/>
          <w:color w:val="000000" w:themeColor="text1"/>
          <w:sz w:val="24"/>
          <w:szCs w:val="24"/>
          <w:u w:val="none"/>
          <w:shd w:val="clear" w:color="auto" w:fill="FFFFFF"/>
        </w:rPr>
        <w:t>报警模块的软件</w:t>
      </w:r>
      <w:r w:rsidR="00B56C71">
        <w:rPr>
          <w:rStyle w:val="af2"/>
          <w:rFonts w:eastAsia="宋体" w:cs="Times New Roman" w:hint="eastAsia"/>
          <w:color w:val="000000" w:themeColor="text1"/>
          <w:sz w:val="24"/>
          <w:szCs w:val="24"/>
          <w:u w:val="none"/>
          <w:shd w:val="clear" w:color="auto" w:fill="FFFFFF"/>
        </w:rPr>
        <w:t>流程</w:t>
      </w:r>
      <w:r>
        <w:rPr>
          <w:rStyle w:val="af2"/>
          <w:rFonts w:eastAsia="宋体" w:cs="Times New Roman"/>
          <w:color w:val="000000" w:themeColor="text1"/>
          <w:sz w:val="24"/>
          <w:szCs w:val="24"/>
          <w:u w:val="none"/>
          <w:shd w:val="clear" w:color="auto" w:fill="FFFFFF"/>
        </w:rPr>
        <w:t>设计如图</w:t>
      </w:r>
      <w:r>
        <w:rPr>
          <w:rStyle w:val="af2"/>
          <w:rFonts w:eastAsia="宋体" w:cs="Times New Roman"/>
          <w:color w:val="000000" w:themeColor="text1"/>
          <w:sz w:val="24"/>
          <w:szCs w:val="24"/>
          <w:u w:val="none"/>
          <w:shd w:val="clear" w:color="auto" w:fill="FFFFFF"/>
        </w:rPr>
        <w:t>4.4</w:t>
      </w:r>
      <w:r>
        <w:rPr>
          <w:rStyle w:val="af2"/>
          <w:rFonts w:eastAsia="宋体" w:cs="Times New Roman"/>
          <w:color w:val="000000" w:themeColor="text1"/>
          <w:sz w:val="24"/>
          <w:szCs w:val="24"/>
          <w:u w:val="none"/>
          <w:shd w:val="clear" w:color="auto" w:fill="FFFFFF"/>
        </w:rPr>
        <w:t>所示。</w:t>
      </w:r>
    </w:p>
    <w:p w14:paraId="053AE589" w14:textId="77777777" w:rsidR="007854F2" w:rsidRDefault="007854F2">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3F846846" w14:textId="77777777" w:rsidR="007854F2" w:rsidRDefault="00000000">
      <w:pPr>
        <w:pStyle w:val="20"/>
        <w:ind w:firstLineChars="200" w:firstLine="420"/>
        <w:rPr>
          <w:rFonts w:eastAsia="宋体" w:cs="Times New Roman"/>
          <w:color w:val="000000"/>
          <w:sz w:val="24"/>
          <w:szCs w:val="24"/>
        </w:rPr>
      </w:pPr>
      <w:r>
        <w:rPr>
          <w:rFonts w:hint="eastAsia"/>
        </w:rPr>
        <w:object w:dxaOrig="4124" w:dyaOrig="7426" w14:anchorId="2F03C077">
          <v:shape id="_x0000_i1029" type="#_x0000_t75" style="width:206.2pt;height:371.3pt" o:ole="">
            <v:imagedata r:id="rId38" o:title=""/>
          </v:shape>
          <o:OLEObject Type="Embed" ProgID="Visio.Drawing.15" ShapeID="_x0000_i1029" DrawAspect="Content" ObjectID="_1806861571" r:id="rId39"/>
        </w:object>
      </w:r>
    </w:p>
    <w:p w14:paraId="55A12569" w14:textId="77777777" w:rsidR="007854F2" w:rsidRDefault="00000000">
      <w:pPr>
        <w:pStyle w:val="20"/>
        <w:ind w:firstLineChars="200" w:firstLine="482"/>
        <w:rPr>
          <w:rFonts w:ascii="宋体" w:eastAsia="宋体" w:hAnsi="宋体" w:hint="eastAsia"/>
          <w:b/>
          <w:bCs/>
          <w:kern w:val="0"/>
          <w:sz w:val="24"/>
          <w:szCs w:val="24"/>
        </w:rPr>
      </w:pPr>
      <w:r>
        <w:rPr>
          <w:rFonts w:ascii="宋体" w:eastAsia="宋体" w:hAnsi="宋体" w:hint="eastAsia"/>
          <w:b/>
          <w:bCs/>
          <w:kern w:val="0"/>
          <w:sz w:val="24"/>
          <w:szCs w:val="24"/>
        </w:rPr>
        <w:t>图</w:t>
      </w:r>
      <w:r>
        <w:rPr>
          <w:rFonts w:ascii="宋体" w:eastAsia="宋体" w:hAnsi="宋体" w:cs="Times New Roman"/>
          <w:b/>
          <w:bCs/>
          <w:kern w:val="0"/>
          <w:sz w:val="24"/>
          <w:szCs w:val="24"/>
        </w:rPr>
        <w:t>4.</w:t>
      </w:r>
      <w:r>
        <w:rPr>
          <w:rFonts w:ascii="宋体" w:eastAsia="宋体" w:hAnsi="宋体" w:cs="Times New Roman" w:hint="eastAsia"/>
          <w:b/>
          <w:bCs/>
          <w:kern w:val="0"/>
          <w:sz w:val="24"/>
          <w:szCs w:val="24"/>
        </w:rPr>
        <w:t xml:space="preserve">4 </w:t>
      </w:r>
      <w:r>
        <w:rPr>
          <w:rFonts w:ascii="宋体" w:eastAsia="宋体" w:hAnsi="宋体" w:hint="eastAsia"/>
          <w:b/>
          <w:bCs/>
          <w:kern w:val="0"/>
          <w:sz w:val="24"/>
          <w:szCs w:val="24"/>
        </w:rPr>
        <w:t>报警模块软件流程设计</w:t>
      </w:r>
    </w:p>
    <w:p w14:paraId="22252123" w14:textId="77777777" w:rsidR="007854F2" w:rsidRDefault="007854F2">
      <w:pPr>
        <w:pStyle w:val="20"/>
        <w:ind w:firstLineChars="200" w:firstLine="482"/>
        <w:rPr>
          <w:rFonts w:ascii="宋体" w:eastAsia="宋体" w:hAnsi="宋体" w:hint="eastAsia"/>
          <w:b/>
          <w:bCs/>
          <w:kern w:val="0"/>
          <w:sz w:val="24"/>
          <w:szCs w:val="24"/>
        </w:rPr>
      </w:pPr>
    </w:p>
    <w:p w14:paraId="0574F616" w14:textId="77777777" w:rsidR="007854F2" w:rsidRDefault="00000000">
      <w:pPr>
        <w:pStyle w:val="3"/>
        <w:spacing w:before="0" w:line="520" w:lineRule="exact"/>
        <w:ind w:left="0" w:rightChars="62" w:right="136"/>
        <w:jc w:val="left"/>
        <w:rPr>
          <w:rFonts w:ascii="黑体" w:eastAsia="黑体" w:hAnsi="黑体" w:hint="eastAsia"/>
          <w:b w:val="0"/>
          <w:bCs w:val="0"/>
          <w:sz w:val="24"/>
          <w:szCs w:val="24"/>
        </w:rPr>
      </w:pPr>
      <w:bookmarkStart w:id="78" w:name="_Toc194704064"/>
      <w:r>
        <w:rPr>
          <w:rFonts w:ascii="黑体" w:eastAsia="黑体" w:hAnsi="黑体" w:hint="eastAsia"/>
          <w:b w:val="0"/>
          <w:bCs w:val="0"/>
          <w:sz w:val="24"/>
          <w:szCs w:val="24"/>
        </w:rPr>
        <w:t>4.2.5 按键程序设计</w:t>
      </w:r>
      <w:bookmarkEnd w:id="78"/>
    </w:p>
    <w:p w14:paraId="73117092" w14:textId="77777777" w:rsidR="007854F2" w:rsidRDefault="00000000">
      <w:pPr>
        <w:pStyle w:val="20"/>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键作为用户与设备的交互界面，使得对程序硬件进行数据输入成为可能。当用户按键时，内部的触点会与电路接触，形成闭合电路，发送相应的指令给微控制器，从而产生相应的反应。在这个系统中，按键的功能包括校准时间、设置闹钟和关闭警报提示等。</w:t>
      </w:r>
      <w:r>
        <w:rPr>
          <w:rStyle w:val="af3"/>
          <w:rFonts w:eastAsia="宋体" w:cs="Times New Roman" w:hint="eastAsia"/>
          <w:kern w:val="0"/>
          <w:sz w:val="24"/>
          <w:szCs w:val="24"/>
        </w:rPr>
        <w:t>而在软件实现上通过扫描按键端口状态，来判断按键是否被按下，通过不同的按键状态来实现与之对应的模式切换与时间设置，</w:t>
      </w:r>
      <w:r>
        <w:rPr>
          <w:rFonts w:eastAsia="宋体" w:cs="Times New Roman"/>
          <w:kern w:val="0"/>
          <w:sz w:val="24"/>
          <w:szCs w:val="24"/>
        </w:rPr>
        <w:t>首先需要读取按键的当前状态，判断按键是被按下、释放还是没有变化。通过设计状态机来管理按键的状态转换，比如从按下到释放的变化。当按键发生状态变化时，要进行防抖处理，以避免因按键的机械抖动导致错误的多次触发。最终，根据不同的按键状态，执行相应的操作，如响应按键按下、松开等事件，确保按键扫描的准确性和稳定性。</w:t>
      </w:r>
      <w:r>
        <w:rPr>
          <w:rStyle w:val="af3"/>
          <w:rFonts w:eastAsia="宋体" w:cs="Times New Roman" w:hint="eastAsia"/>
          <w:kern w:val="0"/>
          <w:sz w:val="24"/>
          <w:szCs w:val="24"/>
        </w:rPr>
        <w:t>按键</w:t>
      </w:r>
      <w:r>
        <w:rPr>
          <w:rStyle w:val="af3"/>
          <w:rFonts w:eastAsia="宋体" w:cs="Times New Roman"/>
          <w:kern w:val="0"/>
          <w:sz w:val="24"/>
          <w:szCs w:val="24"/>
        </w:rPr>
        <w:t>模块的程序设计如图</w:t>
      </w:r>
      <w:r>
        <w:rPr>
          <w:rStyle w:val="af3"/>
          <w:rFonts w:eastAsia="宋体" w:cs="Times New Roman"/>
          <w:kern w:val="0"/>
          <w:sz w:val="24"/>
          <w:szCs w:val="24"/>
        </w:rPr>
        <w:t>4.5</w:t>
      </w:r>
      <w:r>
        <w:rPr>
          <w:rStyle w:val="af3"/>
          <w:rFonts w:eastAsia="宋体" w:cs="Times New Roman"/>
          <w:kern w:val="0"/>
          <w:sz w:val="24"/>
          <w:szCs w:val="24"/>
        </w:rPr>
        <w:t>所示。</w:t>
      </w:r>
    </w:p>
    <w:p w14:paraId="7F189549" w14:textId="77777777" w:rsidR="007854F2" w:rsidRDefault="007854F2">
      <w:pPr>
        <w:pStyle w:val="20"/>
        <w:spacing w:line="520" w:lineRule="exact"/>
        <w:ind w:firstLineChars="200" w:firstLine="480"/>
        <w:jc w:val="both"/>
        <w:rPr>
          <w:rStyle w:val="af3"/>
          <w:rFonts w:eastAsia="宋体" w:cs="Times New Roman"/>
          <w:kern w:val="0"/>
          <w:sz w:val="24"/>
          <w:szCs w:val="24"/>
        </w:rPr>
      </w:pPr>
    </w:p>
    <w:p w14:paraId="6D240249" w14:textId="77777777" w:rsidR="007854F2" w:rsidRDefault="00000000">
      <w:pPr>
        <w:pStyle w:val="20"/>
        <w:spacing w:line="240" w:lineRule="auto"/>
        <w:ind w:firstLineChars="200" w:firstLine="420"/>
        <w:rPr>
          <w:rFonts w:eastAsia="宋体" w:cs="Times New Roman"/>
          <w:color w:val="000000"/>
          <w:sz w:val="24"/>
          <w:szCs w:val="24"/>
        </w:rPr>
      </w:pPr>
      <w:r>
        <w:rPr>
          <w:rFonts w:hint="eastAsia"/>
        </w:rPr>
        <w:object w:dxaOrig="3339" w:dyaOrig="6712" w14:anchorId="3DFB731E">
          <v:shape id="_x0000_i1030" type="#_x0000_t75" style="width:166.95pt;height:335.6pt" o:ole="">
            <v:imagedata r:id="rId40" o:title=""/>
          </v:shape>
          <o:OLEObject Type="Embed" ProgID="Visio.Drawing.15" ShapeID="_x0000_i1030" DrawAspect="Content" ObjectID="_1806861572" r:id="rId41"/>
        </w:object>
      </w:r>
    </w:p>
    <w:p w14:paraId="19789299" w14:textId="77777777" w:rsidR="007854F2" w:rsidRDefault="00000000">
      <w:pPr>
        <w:pStyle w:val="20"/>
        <w:spacing w:line="520" w:lineRule="exact"/>
        <w:ind w:firstLineChars="200" w:firstLine="482"/>
        <w:rPr>
          <w:rStyle w:val="af3"/>
          <w:rFonts w:ascii="宋体" w:eastAsia="宋体" w:hAnsi="宋体" w:hint="eastAsia"/>
          <w:kern w:val="0"/>
          <w:sz w:val="24"/>
          <w:szCs w:val="24"/>
        </w:rPr>
      </w:pPr>
      <w:r>
        <w:rPr>
          <w:rFonts w:ascii="宋体" w:eastAsia="宋体" w:hAnsi="宋体" w:hint="eastAsia"/>
          <w:b/>
          <w:bCs/>
          <w:sz w:val="24"/>
          <w:szCs w:val="24"/>
        </w:rPr>
        <w:t>图</w:t>
      </w:r>
      <w:r>
        <w:rPr>
          <w:rFonts w:ascii="宋体" w:eastAsia="宋体" w:hAnsi="宋体" w:cs="Times New Roman"/>
          <w:b/>
          <w:bCs/>
          <w:sz w:val="24"/>
          <w:szCs w:val="24"/>
        </w:rPr>
        <w:t>4.</w:t>
      </w:r>
      <w:r>
        <w:rPr>
          <w:rFonts w:ascii="宋体" w:eastAsia="宋体" w:hAnsi="宋体" w:cs="Times New Roman" w:hint="eastAsia"/>
          <w:b/>
          <w:bCs/>
          <w:sz w:val="24"/>
          <w:szCs w:val="24"/>
        </w:rPr>
        <w:t xml:space="preserve">5 </w:t>
      </w:r>
      <w:r>
        <w:rPr>
          <w:rFonts w:ascii="宋体" w:eastAsia="宋体" w:hAnsi="宋体" w:hint="eastAsia"/>
          <w:b/>
          <w:bCs/>
          <w:sz w:val="24"/>
          <w:szCs w:val="24"/>
        </w:rPr>
        <w:t>按键模块程序设计流程图</w:t>
      </w:r>
    </w:p>
    <w:p w14:paraId="419CB699" w14:textId="77777777" w:rsidR="007854F2" w:rsidRDefault="007854F2">
      <w:pPr>
        <w:pStyle w:val="20"/>
        <w:spacing w:line="520" w:lineRule="exact"/>
        <w:ind w:firstLineChars="200" w:firstLine="480"/>
        <w:rPr>
          <w:rStyle w:val="af3"/>
          <w:rFonts w:ascii="宋体" w:eastAsia="宋体" w:hAnsi="宋体" w:hint="eastAsia"/>
          <w:kern w:val="0"/>
          <w:sz w:val="24"/>
          <w:szCs w:val="24"/>
        </w:rPr>
      </w:pPr>
    </w:p>
    <w:p w14:paraId="3415DC35" w14:textId="77777777" w:rsidR="007854F2" w:rsidRDefault="00000000">
      <w:pPr>
        <w:pStyle w:val="3"/>
        <w:spacing w:before="0" w:line="520" w:lineRule="exact"/>
        <w:ind w:left="0" w:rightChars="62" w:right="136"/>
        <w:jc w:val="left"/>
        <w:rPr>
          <w:rFonts w:hint="eastAsia"/>
        </w:rPr>
      </w:pPr>
      <w:bookmarkStart w:id="79" w:name="_Toc4025"/>
      <w:bookmarkStart w:id="80" w:name="_Toc194704065"/>
      <w:r>
        <w:rPr>
          <w:rFonts w:ascii="黑体" w:eastAsia="黑体" w:hAnsi="黑体" w:hint="eastAsia"/>
          <w:b w:val="0"/>
          <w:bCs w:val="0"/>
          <w:sz w:val="24"/>
          <w:szCs w:val="24"/>
        </w:rPr>
        <w:t>4.2.6 通讯程序设计</w:t>
      </w:r>
      <w:bookmarkEnd w:id="79"/>
      <w:bookmarkEnd w:id="80"/>
    </w:p>
    <w:p w14:paraId="45ADA1D0" w14:textId="77777777" w:rsidR="007854F2" w:rsidRDefault="00000000">
      <w:pPr>
        <w:pStyle w:val="ab"/>
        <w:shd w:val="clear" w:color="auto" w:fill="FFFFFF"/>
        <w:spacing w:line="520" w:lineRule="exact"/>
        <w:ind w:firstLineChars="200" w:firstLine="480"/>
        <w:jc w:val="both"/>
        <w:textAlignment w:val="baseline"/>
        <w:rPr>
          <w:rFonts w:eastAsia="宋体"/>
          <w:color w:val="000000" w:themeColor="text1"/>
          <w:szCs w:val="24"/>
        </w:rPr>
      </w:pPr>
      <w:r>
        <w:rPr>
          <w:rFonts w:eastAsia="宋体"/>
          <w:color w:val="000000" w:themeColor="text1"/>
          <w:szCs w:val="24"/>
        </w:rPr>
        <w:t>实现</w:t>
      </w:r>
      <w:r>
        <w:rPr>
          <w:rFonts w:eastAsia="宋体"/>
          <w:color w:val="000000" w:themeColor="text1"/>
          <w:szCs w:val="24"/>
        </w:rPr>
        <w:t>APP</w:t>
      </w:r>
      <w:r>
        <w:rPr>
          <w:rFonts w:eastAsia="宋体"/>
          <w:color w:val="000000" w:themeColor="text1"/>
          <w:szCs w:val="24"/>
        </w:rPr>
        <w:t>与万年历通讯的途径有五步和五种方法，首先使用</w:t>
      </w:r>
      <w:r>
        <w:rPr>
          <w:rFonts w:eastAsia="宋体"/>
          <w:color w:val="000000" w:themeColor="text1"/>
          <w:szCs w:val="24"/>
        </w:rPr>
        <w:t>UART</w:t>
      </w:r>
      <w:r>
        <w:rPr>
          <w:rFonts w:eastAsia="宋体"/>
          <w:color w:val="000000" w:themeColor="text1"/>
          <w:szCs w:val="24"/>
        </w:rPr>
        <w:t>通讯协议对</w:t>
      </w:r>
      <w:r>
        <w:rPr>
          <w:rFonts w:eastAsia="宋体"/>
          <w:color w:val="000000" w:themeColor="text1"/>
          <w:szCs w:val="24"/>
        </w:rPr>
        <w:t>MCU</w:t>
      </w:r>
      <w:r>
        <w:rPr>
          <w:rFonts w:eastAsia="宋体"/>
          <w:color w:val="000000" w:themeColor="text1"/>
          <w:szCs w:val="24"/>
        </w:rPr>
        <w:t>主控单元与</w:t>
      </w:r>
      <w:r>
        <w:rPr>
          <w:rFonts w:eastAsia="宋体"/>
          <w:color w:val="000000" w:themeColor="text1"/>
          <w:szCs w:val="24"/>
        </w:rPr>
        <w:t>HC-05</w:t>
      </w:r>
      <w:r>
        <w:rPr>
          <w:rFonts w:eastAsia="宋体"/>
          <w:color w:val="000000" w:themeColor="text1"/>
          <w:szCs w:val="24"/>
        </w:rPr>
        <w:t>建立连接；当手机</w:t>
      </w:r>
      <w:r>
        <w:rPr>
          <w:rFonts w:eastAsia="宋体"/>
          <w:color w:val="000000" w:themeColor="text1"/>
          <w:szCs w:val="24"/>
        </w:rPr>
        <w:t>APP</w:t>
      </w:r>
      <w:r>
        <w:rPr>
          <w:rFonts w:eastAsia="宋体"/>
          <w:color w:val="000000" w:themeColor="text1"/>
          <w:szCs w:val="24"/>
        </w:rPr>
        <w:t>和</w:t>
      </w:r>
      <w:r>
        <w:rPr>
          <w:rFonts w:eastAsia="宋体"/>
          <w:color w:val="000000" w:themeColor="text1"/>
          <w:szCs w:val="24"/>
        </w:rPr>
        <w:t>MCU</w:t>
      </w:r>
      <w:r>
        <w:rPr>
          <w:rFonts w:eastAsia="宋体"/>
          <w:color w:val="000000" w:themeColor="text1"/>
          <w:szCs w:val="24"/>
        </w:rPr>
        <w:t>使用</w:t>
      </w:r>
      <w:r>
        <w:rPr>
          <w:rFonts w:eastAsia="宋体"/>
          <w:color w:val="000000" w:themeColor="text1"/>
          <w:szCs w:val="24"/>
        </w:rPr>
        <w:t>PIN</w:t>
      </w:r>
      <w:r>
        <w:rPr>
          <w:rFonts w:eastAsia="宋体"/>
          <w:color w:val="000000" w:themeColor="text1"/>
          <w:szCs w:val="24"/>
        </w:rPr>
        <w:t>（个人识别码）建立连接后，手机</w:t>
      </w:r>
      <w:r>
        <w:rPr>
          <w:rFonts w:eastAsia="宋体"/>
          <w:color w:val="000000" w:themeColor="text1"/>
          <w:szCs w:val="24"/>
        </w:rPr>
        <w:t>APP</w:t>
      </w:r>
      <w:r>
        <w:rPr>
          <w:rFonts w:eastAsia="宋体"/>
          <w:color w:val="000000" w:themeColor="text1"/>
          <w:szCs w:val="24"/>
        </w:rPr>
        <w:t>通过</w:t>
      </w:r>
      <w:r>
        <w:rPr>
          <w:rFonts w:eastAsia="宋体"/>
          <w:color w:val="000000" w:themeColor="text1"/>
          <w:szCs w:val="24"/>
        </w:rPr>
        <w:t>SDP</w:t>
      </w:r>
      <w:r>
        <w:rPr>
          <w:rFonts w:eastAsia="宋体"/>
          <w:color w:val="000000" w:themeColor="text1"/>
          <w:szCs w:val="24"/>
        </w:rPr>
        <w:t>（服务发现协议）协议选择用那种服务将</w:t>
      </w:r>
      <w:r>
        <w:rPr>
          <w:rFonts w:eastAsia="宋体"/>
          <w:color w:val="000000" w:themeColor="text1"/>
          <w:szCs w:val="24"/>
        </w:rPr>
        <w:t>MCU</w:t>
      </w:r>
      <w:r>
        <w:rPr>
          <w:rFonts w:eastAsia="宋体"/>
          <w:color w:val="000000" w:themeColor="text1"/>
          <w:szCs w:val="24"/>
        </w:rPr>
        <w:t>上采集的数据传送，这些数据包含了传感器采集的数值、设备运行信息</w:t>
      </w:r>
      <w:r>
        <w:rPr>
          <w:rFonts w:eastAsia="宋体"/>
          <w:color w:val="000000" w:themeColor="text1"/>
          <w:szCs w:val="24"/>
          <w:vertAlign w:val="superscript"/>
        </w:rPr>
        <w:fldChar w:fldCharType="begin"/>
      </w:r>
      <w:r>
        <w:rPr>
          <w:rFonts w:eastAsia="宋体"/>
          <w:color w:val="000000" w:themeColor="text1"/>
          <w:szCs w:val="24"/>
          <w:vertAlign w:val="superscript"/>
        </w:rPr>
        <w:instrText xml:space="preserve"> REF _Ref195817707 \r \h  \* MERGEFORMAT </w:instrText>
      </w:r>
      <w:r>
        <w:rPr>
          <w:rFonts w:eastAsia="宋体"/>
          <w:color w:val="000000" w:themeColor="text1"/>
          <w:szCs w:val="24"/>
          <w:vertAlign w:val="superscript"/>
        </w:rPr>
      </w:r>
      <w:r>
        <w:rPr>
          <w:rFonts w:eastAsia="宋体"/>
          <w:color w:val="000000" w:themeColor="text1"/>
          <w:szCs w:val="24"/>
          <w:vertAlign w:val="superscript"/>
        </w:rPr>
        <w:fldChar w:fldCharType="separate"/>
      </w:r>
      <w:r>
        <w:rPr>
          <w:rFonts w:eastAsia="宋体"/>
          <w:color w:val="000000" w:themeColor="text1"/>
          <w:szCs w:val="24"/>
          <w:vertAlign w:val="superscript"/>
        </w:rPr>
        <w:t>[15]</w:t>
      </w:r>
      <w:r>
        <w:rPr>
          <w:rFonts w:eastAsia="宋体"/>
          <w:color w:val="000000" w:themeColor="text1"/>
          <w:szCs w:val="24"/>
          <w:vertAlign w:val="superscript"/>
        </w:rPr>
        <w:fldChar w:fldCharType="end"/>
      </w:r>
      <w:r>
        <w:rPr>
          <w:rFonts w:eastAsia="宋体"/>
          <w:color w:val="000000" w:themeColor="text1"/>
          <w:szCs w:val="24"/>
        </w:rPr>
        <w:t>。</w:t>
      </w:r>
      <w:r>
        <w:rPr>
          <w:rFonts w:eastAsia="宋体"/>
          <w:color w:val="000000" w:themeColor="text1"/>
          <w:szCs w:val="24"/>
        </w:rPr>
        <w:t>APP</w:t>
      </w:r>
      <w:r>
        <w:rPr>
          <w:rFonts w:eastAsia="宋体"/>
          <w:color w:val="000000" w:themeColor="text1"/>
          <w:szCs w:val="24"/>
        </w:rPr>
        <w:t>在此设计中可以读取到温度、湿度、光照等传感器信息；数据采集过程中须按照</w:t>
      </w:r>
      <w:r>
        <w:rPr>
          <w:rFonts w:eastAsia="宋体"/>
          <w:color w:val="000000" w:themeColor="text1"/>
          <w:szCs w:val="24"/>
        </w:rPr>
        <w:t>APP</w:t>
      </w:r>
      <w:r>
        <w:rPr>
          <w:rFonts w:eastAsia="宋体"/>
          <w:color w:val="000000" w:themeColor="text1"/>
          <w:szCs w:val="24"/>
        </w:rPr>
        <w:t>的触发条件及时间间隔，保证数据的准确性。</w:t>
      </w:r>
    </w:p>
    <w:p w14:paraId="31258A1F" w14:textId="77777777" w:rsidR="007854F2" w:rsidRDefault="00000000">
      <w:pPr>
        <w:pStyle w:val="ab"/>
        <w:shd w:val="clear" w:color="auto" w:fill="FFFFFF"/>
        <w:spacing w:line="520" w:lineRule="exact"/>
        <w:ind w:firstLineChars="200" w:firstLine="480"/>
        <w:jc w:val="both"/>
        <w:textAlignment w:val="baseline"/>
        <w:rPr>
          <w:rFonts w:eastAsia="宋体"/>
          <w:color w:val="000000" w:themeColor="text1"/>
          <w:szCs w:val="24"/>
        </w:rPr>
      </w:pPr>
      <w:r>
        <w:rPr>
          <w:rFonts w:eastAsia="宋体"/>
          <w:color w:val="000000" w:themeColor="text1"/>
          <w:szCs w:val="24"/>
        </w:rPr>
        <w:t>APP</w:t>
      </w:r>
      <w:r>
        <w:rPr>
          <w:rFonts w:eastAsia="宋体"/>
          <w:color w:val="000000" w:themeColor="text1"/>
          <w:szCs w:val="24"/>
        </w:rPr>
        <w:t>获取的由</w:t>
      </w:r>
      <w:r>
        <w:rPr>
          <w:rFonts w:eastAsia="宋体"/>
          <w:color w:val="000000" w:themeColor="text1"/>
          <w:szCs w:val="24"/>
        </w:rPr>
        <w:t>MCU</w:t>
      </w:r>
      <w:r>
        <w:rPr>
          <w:rFonts w:eastAsia="宋体"/>
          <w:color w:val="000000" w:themeColor="text1"/>
          <w:szCs w:val="24"/>
        </w:rPr>
        <w:t>监控的数据获取后还无法直接利用，须经过解析、转换、滤波等一系列数据处理程序后，才能进行远程控制或预警监控等工作。</w:t>
      </w:r>
    </w:p>
    <w:p w14:paraId="08308DC6" w14:textId="77777777" w:rsidR="007854F2" w:rsidRDefault="00000000">
      <w:pPr>
        <w:pStyle w:val="ab"/>
        <w:shd w:val="clear" w:color="auto" w:fill="FFFFFF"/>
        <w:spacing w:line="520" w:lineRule="exact"/>
        <w:ind w:firstLineChars="200" w:firstLine="480"/>
        <w:jc w:val="both"/>
        <w:textAlignment w:val="baseline"/>
        <w:rPr>
          <w:rFonts w:eastAsia="宋体"/>
          <w:color w:val="000000" w:themeColor="text1"/>
          <w:szCs w:val="24"/>
        </w:rPr>
      </w:pPr>
      <w:r>
        <w:rPr>
          <w:rFonts w:eastAsia="宋体"/>
          <w:color w:val="000000" w:themeColor="text1"/>
          <w:szCs w:val="24"/>
        </w:rPr>
        <w:t>最后，</w:t>
      </w:r>
      <w:r>
        <w:rPr>
          <w:rFonts w:eastAsia="宋体"/>
          <w:color w:val="000000" w:themeColor="text1"/>
          <w:szCs w:val="24"/>
        </w:rPr>
        <w:t>APP</w:t>
      </w:r>
      <w:r>
        <w:rPr>
          <w:rFonts w:eastAsia="宋体"/>
          <w:color w:val="000000" w:themeColor="text1"/>
          <w:szCs w:val="24"/>
        </w:rPr>
        <w:t>还可实现对</w:t>
      </w:r>
      <w:r>
        <w:rPr>
          <w:rFonts w:eastAsia="宋体"/>
          <w:color w:val="000000" w:themeColor="text1"/>
          <w:szCs w:val="24"/>
        </w:rPr>
        <w:t>MCU</w:t>
      </w:r>
      <w:r>
        <w:rPr>
          <w:rFonts w:eastAsia="宋体"/>
          <w:color w:val="000000" w:themeColor="text1"/>
          <w:szCs w:val="24"/>
        </w:rPr>
        <w:t>的控制。该阶段需要使用工业控制算法并将控制程序下载至下位机中存储器，实现远程控制，如时间同步、闹钟设置等。</w:t>
      </w:r>
    </w:p>
    <w:p w14:paraId="49BB957C" w14:textId="77777777" w:rsidR="007854F2"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Pr>
          <w:rStyle w:val="af3"/>
          <w:rFonts w:eastAsia="宋体"/>
          <w:color w:val="000000" w:themeColor="text1"/>
          <w:sz w:val="24"/>
          <w:szCs w:val="24"/>
        </w:rPr>
        <w:lastRenderedPageBreak/>
        <w:t>此外，移动应用程序还具备向</w:t>
      </w:r>
      <w:r>
        <w:rPr>
          <w:rStyle w:val="af3"/>
          <w:rFonts w:eastAsia="宋体"/>
          <w:color w:val="000000" w:themeColor="text1"/>
          <w:sz w:val="24"/>
          <w:szCs w:val="24"/>
        </w:rPr>
        <w:t>MCU</w:t>
      </w:r>
      <w:r>
        <w:rPr>
          <w:rStyle w:val="af3"/>
          <w:rFonts w:eastAsia="宋体"/>
          <w:color w:val="000000" w:themeColor="text1"/>
          <w:sz w:val="24"/>
          <w:szCs w:val="24"/>
        </w:rPr>
        <w:t>发送指令的能力。在这一实施环节中，需依赖工业控制算法，并将控制软件从上位机下载到下位机的存储装置中，以满足远程监控的需求，例如进行时间同步和设定闹钟等功能。</w:t>
      </w:r>
    </w:p>
    <w:p w14:paraId="3C62847F" w14:textId="77777777" w:rsidR="007854F2"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Pr>
          <w:rStyle w:val="af3"/>
          <w:rFonts w:eastAsia="宋体"/>
          <w:color w:val="000000" w:themeColor="text1"/>
          <w:sz w:val="24"/>
          <w:szCs w:val="24"/>
        </w:rPr>
        <w:t>通信模块的软件过程如下图</w:t>
      </w:r>
      <w:r>
        <w:rPr>
          <w:rStyle w:val="af3"/>
          <w:rFonts w:eastAsia="宋体"/>
          <w:color w:val="000000" w:themeColor="text1"/>
          <w:sz w:val="24"/>
          <w:szCs w:val="24"/>
        </w:rPr>
        <w:t>4.6</w:t>
      </w:r>
      <w:r>
        <w:rPr>
          <w:rStyle w:val="af3"/>
          <w:rFonts w:eastAsia="宋体"/>
          <w:color w:val="000000" w:themeColor="text1"/>
          <w:sz w:val="24"/>
          <w:szCs w:val="24"/>
        </w:rPr>
        <w:t>所示。</w:t>
      </w:r>
    </w:p>
    <w:p w14:paraId="2A81DCCC" w14:textId="77777777" w:rsidR="007854F2" w:rsidRDefault="007854F2">
      <w:pPr>
        <w:rPr>
          <w:rStyle w:val="af3"/>
        </w:rPr>
      </w:pPr>
    </w:p>
    <w:p w14:paraId="53003DB9" w14:textId="77777777" w:rsidR="007854F2" w:rsidRDefault="00000000">
      <w:pPr>
        <w:pStyle w:val="20"/>
        <w:spacing w:line="240" w:lineRule="auto"/>
        <w:ind w:firstLineChars="200" w:firstLine="420"/>
        <w:rPr>
          <w:rFonts w:ascii="宋体" w:eastAsia="宋体" w:hAnsi="宋体" w:hint="eastAsia"/>
          <w:color w:val="000000"/>
          <w:sz w:val="24"/>
          <w:szCs w:val="24"/>
        </w:rPr>
      </w:pPr>
      <w:r>
        <w:rPr>
          <w:rFonts w:hint="eastAsia"/>
        </w:rPr>
        <w:object w:dxaOrig="3568" w:dyaOrig="7759" w14:anchorId="727C1039">
          <v:shape id="_x0000_i1031" type="#_x0000_t75" style="width:178.4pt;height:387.95pt" o:ole="">
            <v:imagedata r:id="rId42" o:title=""/>
          </v:shape>
          <o:OLEObject Type="Embed" ProgID="Visio.Drawing.15" ShapeID="_x0000_i1031" DrawAspect="Content" ObjectID="_1806861573" r:id="rId43"/>
        </w:object>
      </w:r>
    </w:p>
    <w:p w14:paraId="4B4CC436" w14:textId="77777777" w:rsidR="007854F2" w:rsidRDefault="00000000">
      <w:pPr>
        <w:pStyle w:val="20"/>
        <w:spacing w:line="520" w:lineRule="exact"/>
        <w:ind w:firstLineChars="200" w:firstLine="482"/>
        <w:rPr>
          <w:rStyle w:val="af3"/>
          <w:rFonts w:ascii="宋体" w:eastAsia="宋体" w:hAnsi="宋体" w:hint="eastAsia"/>
          <w:kern w:val="0"/>
          <w:sz w:val="24"/>
          <w:szCs w:val="24"/>
        </w:rPr>
      </w:pPr>
      <w:r>
        <w:rPr>
          <w:rFonts w:ascii="宋体" w:eastAsia="宋体" w:hAnsi="宋体" w:hint="eastAsia"/>
          <w:b/>
          <w:bCs/>
          <w:kern w:val="0"/>
          <w:sz w:val="24"/>
          <w:szCs w:val="24"/>
        </w:rPr>
        <w:t>图</w:t>
      </w:r>
      <w:r>
        <w:rPr>
          <w:rFonts w:ascii="宋体" w:eastAsia="宋体" w:hAnsi="宋体" w:cs="Times New Roman"/>
          <w:b/>
          <w:bCs/>
          <w:kern w:val="0"/>
          <w:sz w:val="24"/>
          <w:szCs w:val="24"/>
        </w:rPr>
        <w:t>4.</w:t>
      </w:r>
      <w:r>
        <w:rPr>
          <w:rFonts w:ascii="宋体" w:eastAsia="宋体" w:hAnsi="宋体" w:cs="Times New Roman" w:hint="eastAsia"/>
          <w:b/>
          <w:bCs/>
          <w:kern w:val="0"/>
          <w:sz w:val="24"/>
          <w:szCs w:val="24"/>
        </w:rPr>
        <w:t xml:space="preserve">6 </w:t>
      </w:r>
      <w:r>
        <w:rPr>
          <w:rFonts w:ascii="宋体" w:eastAsia="宋体" w:hAnsi="宋体" w:hint="eastAsia"/>
          <w:b/>
          <w:bCs/>
          <w:kern w:val="0"/>
          <w:sz w:val="24"/>
          <w:szCs w:val="24"/>
        </w:rPr>
        <w:t>通信模块程序设计流程图</w:t>
      </w:r>
    </w:p>
    <w:p w14:paraId="5B103BEF" w14:textId="77777777" w:rsidR="007854F2" w:rsidRDefault="007854F2">
      <w:pPr>
        <w:pStyle w:val="20"/>
        <w:spacing w:line="520" w:lineRule="exact"/>
        <w:jc w:val="left"/>
        <w:rPr>
          <w:rStyle w:val="af3"/>
          <w:rFonts w:ascii="宋体" w:eastAsia="宋体" w:hAnsi="宋体" w:hint="eastAsia"/>
          <w:kern w:val="0"/>
          <w:sz w:val="24"/>
          <w:szCs w:val="24"/>
        </w:rPr>
      </w:pPr>
    </w:p>
    <w:p w14:paraId="18D82461" w14:textId="77777777" w:rsidR="007854F2" w:rsidRDefault="00000000">
      <w:pPr>
        <w:pStyle w:val="1"/>
        <w:tabs>
          <w:tab w:val="left" w:pos="443"/>
        </w:tabs>
        <w:spacing w:line="520" w:lineRule="exact"/>
        <w:ind w:left="0" w:firstLine="0"/>
        <w:rPr>
          <w:rFonts w:hint="eastAsia"/>
          <w:spacing w:val="-1"/>
          <w:sz w:val="30"/>
          <w:szCs w:val="30"/>
          <w:lang w:val="zh-CN"/>
        </w:rPr>
      </w:pPr>
      <w:bookmarkStart w:id="81" w:name="_bookmark18"/>
      <w:bookmarkStart w:id="82" w:name="_Toc194704066"/>
      <w:bookmarkStart w:id="83" w:name="_Toc13029"/>
      <w:bookmarkEnd w:id="81"/>
      <w:r>
        <w:rPr>
          <w:rFonts w:hint="eastAsia"/>
          <w:spacing w:val="-2"/>
          <w:sz w:val="30"/>
          <w:szCs w:val="30"/>
        </w:rPr>
        <w:t xml:space="preserve">5 </w:t>
      </w:r>
      <w:r>
        <w:rPr>
          <w:rFonts w:hint="eastAsia"/>
          <w:spacing w:val="-1"/>
          <w:sz w:val="30"/>
          <w:szCs w:val="30"/>
          <w:lang w:val="zh-CN"/>
        </w:rPr>
        <w:t>系统调试与分析</w:t>
      </w:r>
      <w:bookmarkEnd w:id="82"/>
      <w:bookmarkEnd w:id="83"/>
    </w:p>
    <w:p w14:paraId="36F86DF0" w14:textId="77777777" w:rsidR="007854F2"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739E5BB6" w14:textId="77777777" w:rsidR="007854F2" w:rsidRDefault="00000000">
      <w:pPr>
        <w:pStyle w:val="20"/>
        <w:spacing w:line="520" w:lineRule="atLeast"/>
        <w:ind w:firstLineChars="200" w:firstLine="480"/>
        <w:jc w:val="both"/>
        <w:rPr>
          <w:rFonts w:eastAsia="宋体" w:cs="Times New Roman"/>
          <w:sz w:val="24"/>
          <w:szCs w:val="24"/>
        </w:rPr>
      </w:pPr>
      <w:r>
        <w:rPr>
          <w:rFonts w:eastAsia="宋体" w:cs="Times New Roman"/>
          <w:sz w:val="24"/>
          <w:szCs w:val="24"/>
        </w:rPr>
        <w:t>本万年历系统的调试主要用于对代码的编译与执行，首先需要检查代码中是否存在缺陷或错误，并对发现的问题进行修正，直到所有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都被消除。代码调试完成后，依据代码进行硬件设备的操作，以确认能够有效实现环境温湿度、光照的监测，以及时间校准和闹钟功能的设置等操作。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1D3158EB" w14:textId="77777777" w:rsidR="007854F2" w:rsidRDefault="007854F2">
      <w:pPr>
        <w:pStyle w:val="20"/>
        <w:spacing w:line="520" w:lineRule="atLeast"/>
        <w:ind w:firstLineChars="200" w:firstLine="480"/>
        <w:jc w:val="both"/>
        <w:rPr>
          <w:rFonts w:eastAsia="宋体" w:cs="Times New Roman"/>
          <w:sz w:val="24"/>
          <w:szCs w:val="24"/>
        </w:rPr>
      </w:pPr>
    </w:p>
    <w:p w14:paraId="092CF655" w14:textId="77777777" w:rsidR="007854F2" w:rsidRDefault="00000000">
      <w:pPr>
        <w:pStyle w:val="20"/>
        <w:spacing w:line="240" w:lineRule="auto"/>
        <w:rPr>
          <w:rFonts w:ascii="宋体" w:eastAsia="宋体" w:hAnsi="宋体" w:hint="eastAsia"/>
          <w:b/>
          <w:bCs/>
          <w:kern w:val="0"/>
          <w:sz w:val="24"/>
          <w:szCs w:val="24"/>
        </w:rPr>
      </w:pPr>
      <w:r>
        <w:rPr>
          <w:rFonts w:ascii="宋体" w:eastAsia="宋体" w:hAnsi="宋体" w:hint="eastAsia"/>
          <w:b/>
          <w:bCs/>
          <w:kern w:val="0"/>
          <w:sz w:val="24"/>
          <w:szCs w:val="24"/>
        </w:rPr>
        <w:t>表</w:t>
      </w:r>
      <w:r>
        <w:rPr>
          <w:rFonts w:ascii="宋体" w:eastAsia="宋体" w:hAnsi="宋体" w:cs="Times New Roman"/>
          <w:b/>
          <w:bCs/>
          <w:kern w:val="0"/>
          <w:sz w:val="24"/>
          <w:szCs w:val="24"/>
        </w:rPr>
        <w:t>5</w:t>
      </w:r>
      <w:r>
        <w:rPr>
          <w:rFonts w:ascii="宋体" w:eastAsia="宋体" w:hAnsi="宋体" w:cs="Times New Roman" w:hint="eastAsia"/>
          <w:b/>
          <w:bCs/>
          <w:kern w:val="0"/>
          <w:sz w:val="24"/>
          <w:szCs w:val="24"/>
        </w:rPr>
        <w:t>.</w:t>
      </w:r>
      <w:r>
        <w:rPr>
          <w:rFonts w:ascii="宋体" w:eastAsia="宋体" w:hAnsi="宋体" w:cs="Times New Roman"/>
          <w:b/>
          <w:bCs/>
          <w:kern w:val="0"/>
          <w:sz w:val="24"/>
          <w:szCs w:val="24"/>
        </w:rPr>
        <w:t>1</w:t>
      </w:r>
      <w:r>
        <w:rPr>
          <w:rFonts w:ascii="宋体" w:eastAsia="宋体" w:hAnsi="宋体" w:hint="eastAsia"/>
          <w:b/>
          <w:bCs/>
          <w:kern w:val="0"/>
          <w:sz w:val="24"/>
          <w:szCs w:val="24"/>
        </w:rPr>
        <w:t xml:space="preserve"> 系统硬件调试结果</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3095"/>
        <w:gridCol w:w="3096"/>
        <w:gridCol w:w="3096"/>
      </w:tblGrid>
      <w:tr w:rsidR="007854F2" w14:paraId="08398CCD" w14:textId="77777777">
        <w:trPr>
          <w:trHeight w:val="465"/>
          <w:jc w:val="center"/>
        </w:trPr>
        <w:tc>
          <w:tcPr>
            <w:tcW w:w="3095" w:type="dxa"/>
            <w:tcBorders>
              <w:bottom w:val="single" w:sz="6" w:space="0" w:color="auto"/>
            </w:tcBorders>
            <w:shd w:val="clear" w:color="auto" w:fill="FFFFFF"/>
            <w:vAlign w:val="center"/>
          </w:tcPr>
          <w:p w14:paraId="1CF2CEE2" w14:textId="77777777" w:rsidR="007854F2" w:rsidRDefault="00000000">
            <w:pPr>
              <w:rPr>
                <w:rFonts w:ascii="宋体" w:eastAsia="宋体" w:hAnsi="宋体" w:hint="eastAsia"/>
                <w:sz w:val="24"/>
                <w:szCs w:val="24"/>
              </w:rPr>
            </w:pPr>
            <w:r>
              <w:rPr>
                <w:rFonts w:ascii="宋体" w:eastAsia="宋体" w:hAnsi="宋体"/>
                <w:sz w:val="24"/>
                <w:szCs w:val="24"/>
              </w:rPr>
              <w:t>调试用例</w:t>
            </w:r>
          </w:p>
        </w:tc>
        <w:tc>
          <w:tcPr>
            <w:tcW w:w="3096" w:type="dxa"/>
            <w:tcBorders>
              <w:bottom w:val="single" w:sz="6" w:space="0" w:color="auto"/>
            </w:tcBorders>
            <w:shd w:val="clear" w:color="auto" w:fill="FFFFFF"/>
            <w:vAlign w:val="center"/>
          </w:tcPr>
          <w:p w14:paraId="29F769D4" w14:textId="77777777" w:rsidR="007854F2" w:rsidRDefault="00000000">
            <w:pPr>
              <w:rPr>
                <w:rFonts w:ascii="宋体" w:eastAsia="宋体" w:hAnsi="宋体" w:hint="eastAsia"/>
                <w:sz w:val="24"/>
                <w:szCs w:val="24"/>
              </w:rPr>
            </w:pPr>
            <w:r>
              <w:rPr>
                <w:rFonts w:ascii="宋体" w:eastAsia="宋体" w:hAnsi="宋体"/>
                <w:sz w:val="24"/>
                <w:szCs w:val="24"/>
              </w:rPr>
              <w:t>预期结果</w:t>
            </w:r>
          </w:p>
        </w:tc>
        <w:tc>
          <w:tcPr>
            <w:tcW w:w="3096" w:type="dxa"/>
            <w:tcBorders>
              <w:bottom w:val="single" w:sz="6" w:space="0" w:color="auto"/>
            </w:tcBorders>
            <w:shd w:val="clear" w:color="auto" w:fill="FFFFFF"/>
            <w:vAlign w:val="center"/>
          </w:tcPr>
          <w:p w14:paraId="13A3A690" w14:textId="77777777" w:rsidR="007854F2" w:rsidRDefault="00000000">
            <w:pPr>
              <w:rPr>
                <w:rFonts w:ascii="宋体" w:eastAsia="宋体" w:hAnsi="宋体" w:hint="eastAsia"/>
                <w:sz w:val="24"/>
                <w:szCs w:val="24"/>
              </w:rPr>
            </w:pPr>
            <w:r>
              <w:rPr>
                <w:rFonts w:ascii="宋体" w:eastAsia="宋体" w:hAnsi="宋体"/>
                <w:sz w:val="24"/>
                <w:szCs w:val="24"/>
              </w:rPr>
              <w:t>实际结果</w:t>
            </w:r>
          </w:p>
        </w:tc>
      </w:tr>
      <w:tr w:rsidR="007854F2" w14:paraId="6E089C3D" w14:textId="77777777">
        <w:trPr>
          <w:jc w:val="center"/>
        </w:trPr>
        <w:tc>
          <w:tcPr>
            <w:tcW w:w="3095" w:type="dxa"/>
            <w:tcBorders>
              <w:top w:val="single" w:sz="6" w:space="0" w:color="auto"/>
              <w:bottom w:val="nil"/>
            </w:tcBorders>
            <w:shd w:val="clear" w:color="auto" w:fill="FFFFFF"/>
            <w:vAlign w:val="center"/>
          </w:tcPr>
          <w:p w14:paraId="22DB4793" w14:textId="77777777" w:rsidR="007854F2" w:rsidRDefault="007854F2">
            <w:pPr>
              <w:rPr>
                <w:rFonts w:ascii="宋体" w:eastAsia="宋体" w:hAnsi="宋体" w:hint="eastAsia"/>
                <w:sz w:val="24"/>
                <w:szCs w:val="24"/>
              </w:rPr>
            </w:pPr>
          </w:p>
          <w:p w14:paraId="5155A798" w14:textId="77777777" w:rsidR="007854F2" w:rsidRDefault="00000000">
            <w:pPr>
              <w:rPr>
                <w:rFonts w:ascii="宋体" w:eastAsia="宋体" w:hAnsi="宋体" w:hint="eastAsia"/>
                <w:sz w:val="24"/>
                <w:szCs w:val="24"/>
              </w:rPr>
            </w:pPr>
            <w:r>
              <w:rPr>
                <w:rFonts w:ascii="宋体" w:eastAsia="宋体" w:hAnsi="宋体"/>
                <w:sz w:val="24"/>
                <w:szCs w:val="24"/>
              </w:rPr>
              <w:t>主控模块</w:t>
            </w:r>
          </w:p>
        </w:tc>
        <w:tc>
          <w:tcPr>
            <w:tcW w:w="3096" w:type="dxa"/>
            <w:tcBorders>
              <w:top w:val="single" w:sz="6" w:space="0" w:color="auto"/>
              <w:bottom w:val="nil"/>
            </w:tcBorders>
            <w:shd w:val="clear" w:color="auto" w:fill="FFFFFF"/>
            <w:vAlign w:val="center"/>
          </w:tcPr>
          <w:p w14:paraId="5E0B6036" w14:textId="77777777" w:rsidR="007854F2" w:rsidRDefault="00000000">
            <w:pPr>
              <w:rPr>
                <w:rFonts w:ascii="宋体" w:eastAsia="宋体" w:hAnsi="宋体" w:hint="eastAsia"/>
                <w:sz w:val="24"/>
                <w:szCs w:val="24"/>
              </w:rPr>
            </w:pPr>
            <w:r>
              <w:rPr>
                <w:rFonts w:ascii="宋体" w:eastAsia="宋体" w:hAnsi="宋体"/>
                <w:sz w:val="24"/>
                <w:szCs w:val="24"/>
              </w:rPr>
              <w:t>能够成功发送、接收程序指令，并控制各连接外设，以及可以成功计算处理程序数据</w:t>
            </w:r>
          </w:p>
        </w:tc>
        <w:tc>
          <w:tcPr>
            <w:tcW w:w="3096" w:type="dxa"/>
            <w:tcBorders>
              <w:top w:val="single" w:sz="6" w:space="0" w:color="auto"/>
              <w:bottom w:val="nil"/>
            </w:tcBorders>
            <w:shd w:val="clear" w:color="auto" w:fill="FFFFFF"/>
            <w:vAlign w:val="center"/>
          </w:tcPr>
          <w:p w14:paraId="7576EA54" w14:textId="77777777" w:rsidR="007854F2" w:rsidRDefault="00000000">
            <w:pPr>
              <w:rPr>
                <w:rFonts w:ascii="宋体" w:eastAsia="宋体" w:hAnsi="宋体" w:hint="eastAsia"/>
                <w:sz w:val="24"/>
                <w:szCs w:val="24"/>
              </w:rPr>
            </w:pPr>
            <w:r>
              <w:rPr>
                <w:rFonts w:ascii="宋体" w:eastAsia="宋体" w:hAnsi="宋体"/>
                <w:sz w:val="24"/>
                <w:szCs w:val="24"/>
              </w:rPr>
              <w:t>能够成功发送、接收程序指令，并控制各连接外设，以及可以成功计算处理程序数据</w:t>
            </w:r>
          </w:p>
        </w:tc>
      </w:tr>
      <w:tr w:rsidR="007854F2" w14:paraId="6BDCBEE4" w14:textId="77777777">
        <w:trPr>
          <w:jc w:val="center"/>
        </w:trPr>
        <w:tc>
          <w:tcPr>
            <w:tcW w:w="3095" w:type="dxa"/>
            <w:tcBorders>
              <w:top w:val="nil"/>
            </w:tcBorders>
            <w:shd w:val="clear" w:color="auto" w:fill="FFFFFF"/>
            <w:vAlign w:val="center"/>
          </w:tcPr>
          <w:p w14:paraId="5B5EB696" w14:textId="77777777" w:rsidR="007854F2" w:rsidRDefault="007854F2">
            <w:pPr>
              <w:rPr>
                <w:rFonts w:ascii="宋体" w:eastAsia="宋体" w:hAnsi="宋体" w:hint="eastAsia"/>
                <w:sz w:val="24"/>
                <w:szCs w:val="24"/>
              </w:rPr>
            </w:pPr>
          </w:p>
          <w:p w14:paraId="5B8F7E05" w14:textId="77777777" w:rsidR="007854F2" w:rsidRDefault="00000000">
            <w:pPr>
              <w:rPr>
                <w:rFonts w:ascii="宋体" w:eastAsia="宋体" w:hAnsi="宋体" w:hint="eastAsia"/>
                <w:sz w:val="24"/>
                <w:szCs w:val="24"/>
              </w:rPr>
            </w:pPr>
            <w:r>
              <w:rPr>
                <w:rFonts w:ascii="宋体" w:eastAsia="宋体" w:hAnsi="宋体"/>
                <w:sz w:val="24"/>
                <w:szCs w:val="24"/>
              </w:rPr>
              <w:t>传感器模块</w:t>
            </w:r>
          </w:p>
        </w:tc>
        <w:tc>
          <w:tcPr>
            <w:tcW w:w="3096" w:type="dxa"/>
            <w:tcBorders>
              <w:top w:val="nil"/>
            </w:tcBorders>
            <w:shd w:val="clear" w:color="auto" w:fill="FFFFFF"/>
            <w:vAlign w:val="center"/>
          </w:tcPr>
          <w:p w14:paraId="2AE26461" w14:textId="77777777" w:rsidR="007854F2" w:rsidRDefault="00000000">
            <w:pPr>
              <w:rPr>
                <w:rFonts w:ascii="宋体" w:eastAsia="宋体" w:hAnsi="宋体" w:hint="eastAsia"/>
                <w:sz w:val="24"/>
                <w:szCs w:val="24"/>
              </w:rPr>
            </w:pPr>
            <w:r>
              <w:rPr>
                <w:rFonts w:ascii="宋体" w:eastAsia="宋体" w:hAnsi="宋体"/>
                <w:sz w:val="24"/>
                <w:szCs w:val="24"/>
              </w:rPr>
              <w:t>DHT11传感器能够成功检测环境温湿度信号，BH1750传感器能够成功检测光照情况，并完成数模转换传输至主控模块</w:t>
            </w:r>
          </w:p>
        </w:tc>
        <w:tc>
          <w:tcPr>
            <w:tcW w:w="3096" w:type="dxa"/>
            <w:tcBorders>
              <w:top w:val="nil"/>
            </w:tcBorders>
            <w:shd w:val="clear" w:color="auto" w:fill="FFFFFF"/>
            <w:vAlign w:val="center"/>
          </w:tcPr>
          <w:p w14:paraId="4A31998E" w14:textId="77777777" w:rsidR="007854F2" w:rsidRDefault="00000000">
            <w:pPr>
              <w:rPr>
                <w:rFonts w:ascii="宋体" w:eastAsia="宋体" w:hAnsi="宋体" w:hint="eastAsia"/>
                <w:sz w:val="24"/>
                <w:szCs w:val="24"/>
              </w:rPr>
            </w:pPr>
            <w:r>
              <w:rPr>
                <w:rFonts w:ascii="宋体" w:eastAsia="宋体" w:hAnsi="宋体"/>
                <w:sz w:val="24"/>
                <w:szCs w:val="24"/>
              </w:rPr>
              <w:t>DHT11传感器能够成功检测环境温湿度信号，BH1750传感器能够成功检测光照情况，并完成数模转换传输至主控模块</w:t>
            </w:r>
          </w:p>
        </w:tc>
      </w:tr>
      <w:tr w:rsidR="007854F2" w14:paraId="722EBC8B" w14:textId="77777777">
        <w:trPr>
          <w:trHeight w:val="789"/>
          <w:jc w:val="center"/>
        </w:trPr>
        <w:tc>
          <w:tcPr>
            <w:tcW w:w="3095" w:type="dxa"/>
            <w:shd w:val="clear" w:color="auto" w:fill="FFFFFF"/>
            <w:vAlign w:val="center"/>
          </w:tcPr>
          <w:p w14:paraId="0E9416A9" w14:textId="77777777" w:rsidR="007854F2" w:rsidRDefault="007854F2">
            <w:pPr>
              <w:rPr>
                <w:rFonts w:ascii="宋体" w:eastAsia="宋体" w:hAnsi="宋体" w:hint="eastAsia"/>
                <w:sz w:val="24"/>
                <w:szCs w:val="24"/>
              </w:rPr>
            </w:pPr>
          </w:p>
          <w:p w14:paraId="6235FF2D" w14:textId="77777777" w:rsidR="007854F2" w:rsidRDefault="00000000">
            <w:pPr>
              <w:rPr>
                <w:rFonts w:ascii="宋体" w:eastAsia="宋体" w:hAnsi="宋体" w:hint="eastAsia"/>
                <w:sz w:val="24"/>
                <w:szCs w:val="24"/>
              </w:rPr>
            </w:pPr>
            <w:r>
              <w:rPr>
                <w:rFonts w:ascii="宋体" w:eastAsia="宋体" w:hAnsi="宋体"/>
                <w:sz w:val="24"/>
                <w:szCs w:val="24"/>
              </w:rPr>
              <w:t>按键模块</w:t>
            </w:r>
          </w:p>
        </w:tc>
        <w:tc>
          <w:tcPr>
            <w:tcW w:w="3096" w:type="dxa"/>
            <w:shd w:val="clear" w:color="auto" w:fill="FFFFFF"/>
            <w:vAlign w:val="center"/>
          </w:tcPr>
          <w:p w14:paraId="4C8B3A83" w14:textId="77777777" w:rsidR="007854F2" w:rsidRDefault="00000000">
            <w:pPr>
              <w:rPr>
                <w:rFonts w:ascii="宋体" w:eastAsia="宋体" w:hAnsi="宋体" w:hint="eastAsia"/>
                <w:sz w:val="24"/>
                <w:szCs w:val="24"/>
              </w:rPr>
            </w:pPr>
            <w:r>
              <w:rPr>
                <w:rFonts w:ascii="宋体" w:eastAsia="宋体" w:hAnsi="宋体"/>
                <w:sz w:val="24"/>
                <w:szCs w:val="24"/>
              </w:rPr>
              <w:t>按下按键时，程序能够作出正确的输出结果</w:t>
            </w:r>
          </w:p>
        </w:tc>
        <w:tc>
          <w:tcPr>
            <w:tcW w:w="3096" w:type="dxa"/>
            <w:shd w:val="clear" w:color="auto" w:fill="FFFFFF"/>
            <w:vAlign w:val="center"/>
          </w:tcPr>
          <w:p w14:paraId="14509347" w14:textId="77777777" w:rsidR="007854F2" w:rsidRDefault="00000000">
            <w:pPr>
              <w:rPr>
                <w:rFonts w:ascii="宋体" w:eastAsia="宋体" w:hAnsi="宋体" w:hint="eastAsia"/>
                <w:sz w:val="24"/>
                <w:szCs w:val="24"/>
              </w:rPr>
            </w:pPr>
            <w:r>
              <w:rPr>
                <w:rFonts w:ascii="宋体" w:eastAsia="宋体" w:hAnsi="宋体"/>
                <w:sz w:val="24"/>
                <w:szCs w:val="24"/>
              </w:rPr>
              <w:t>按下按键时，程序能够作出正确的输出结果</w:t>
            </w:r>
          </w:p>
        </w:tc>
      </w:tr>
      <w:tr w:rsidR="007854F2" w14:paraId="405F143D" w14:textId="77777777">
        <w:trPr>
          <w:jc w:val="center"/>
        </w:trPr>
        <w:tc>
          <w:tcPr>
            <w:tcW w:w="3095" w:type="dxa"/>
            <w:shd w:val="clear" w:color="auto" w:fill="FFFFFF"/>
            <w:vAlign w:val="center"/>
          </w:tcPr>
          <w:p w14:paraId="060411B7" w14:textId="77777777" w:rsidR="007854F2" w:rsidRDefault="007854F2">
            <w:pPr>
              <w:rPr>
                <w:rFonts w:ascii="宋体" w:eastAsia="宋体" w:hAnsi="宋体" w:hint="eastAsia"/>
                <w:sz w:val="24"/>
                <w:szCs w:val="24"/>
              </w:rPr>
            </w:pPr>
          </w:p>
          <w:p w14:paraId="65285EA3" w14:textId="77777777" w:rsidR="007854F2" w:rsidRDefault="00000000">
            <w:pPr>
              <w:rPr>
                <w:rFonts w:ascii="宋体" w:eastAsia="宋体" w:hAnsi="宋体" w:hint="eastAsia"/>
                <w:sz w:val="24"/>
                <w:szCs w:val="24"/>
              </w:rPr>
            </w:pPr>
            <w:r>
              <w:rPr>
                <w:rFonts w:ascii="宋体" w:eastAsia="宋体" w:hAnsi="宋体"/>
                <w:sz w:val="24"/>
                <w:szCs w:val="24"/>
              </w:rPr>
              <w:t>显示模块</w:t>
            </w:r>
          </w:p>
        </w:tc>
        <w:tc>
          <w:tcPr>
            <w:tcW w:w="3096" w:type="dxa"/>
            <w:shd w:val="clear" w:color="auto" w:fill="FFFFFF"/>
            <w:vAlign w:val="center"/>
          </w:tcPr>
          <w:p w14:paraId="58C38627" w14:textId="77777777" w:rsidR="007854F2" w:rsidRDefault="00000000">
            <w:pPr>
              <w:rPr>
                <w:rFonts w:ascii="宋体" w:eastAsia="宋体" w:hAnsi="宋体" w:hint="eastAsia"/>
                <w:sz w:val="24"/>
                <w:szCs w:val="24"/>
              </w:rPr>
            </w:pPr>
            <w:r>
              <w:rPr>
                <w:rFonts w:ascii="宋体" w:eastAsia="宋体" w:hAnsi="宋体"/>
                <w:sz w:val="24"/>
                <w:szCs w:val="24"/>
              </w:rPr>
              <w:t>启动程序后，OLED液晶屏会显示正确的字符串，包括采集到的环境信息和时间等</w:t>
            </w:r>
          </w:p>
        </w:tc>
        <w:tc>
          <w:tcPr>
            <w:tcW w:w="3096" w:type="dxa"/>
            <w:shd w:val="clear" w:color="auto" w:fill="FFFFFF"/>
            <w:vAlign w:val="center"/>
          </w:tcPr>
          <w:p w14:paraId="5FFE786F" w14:textId="77777777" w:rsidR="007854F2" w:rsidRDefault="00000000">
            <w:pPr>
              <w:rPr>
                <w:rFonts w:ascii="宋体" w:eastAsia="宋体" w:hAnsi="宋体" w:hint="eastAsia"/>
                <w:sz w:val="24"/>
                <w:szCs w:val="24"/>
              </w:rPr>
            </w:pPr>
            <w:r>
              <w:rPr>
                <w:rFonts w:ascii="宋体" w:eastAsia="宋体" w:hAnsi="宋体"/>
                <w:sz w:val="24"/>
                <w:szCs w:val="24"/>
              </w:rPr>
              <w:t>启动程序后，OLED液晶屏会显示正确的字符串，包括采集到的环境信息和时间等</w:t>
            </w:r>
          </w:p>
        </w:tc>
      </w:tr>
      <w:tr w:rsidR="007854F2" w14:paraId="7FF1825A" w14:textId="77777777">
        <w:trPr>
          <w:jc w:val="center"/>
        </w:trPr>
        <w:tc>
          <w:tcPr>
            <w:tcW w:w="3095" w:type="dxa"/>
            <w:shd w:val="clear" w:color="auto" w:fill="FFFFFF"/>
            <w:vAlign w:val="center"/>
          </w:tcPr>
          <w:p w14:paraId="1A9840CE" w14:textId="77777777" w:rsidR="007854F2" w:rsidRDefault="00000000">
            <w:pPr>
              <w:rPr>
                <w:rFonts w:ascii="宋体" w:eastAsia="宋体" w:hAnsi="宋体" w:hint="eastAsia"/>
                <w:sz w:val="24"/>
                <w:szCs w:val="24"/>
              </w:rPr>
            </w:pPr>
            <w:r>
              <w:rPr>
                <w:rFonts w:ascii="宋体" w:eastAsia="宋体" w:hAnsi="宋体"/>
                <w:sz w:val="24"/>
                <w:szCs w:val="24"/>
              </w:rPr>
              <w:t>时钟模块</w:t>
            </w:r>
          </w:p>
        </w:tc>
        <w:tc>
          <w:tcPr>
            <w:tcW w:w="3096" w:type="dxa"/>
            <w:shd w:val="clear" w:color="auto" w:fill="FFFFFF"/>
            <w:vAlign w:val="center"/>
          </w:tcPr>
          <w:p w14:paraId="5DFACDBD" w14:textId="77777777" w:rsidR="007854F2" w:rsidRDefault="00000000">
            <w:pPr>
              <w:rPr>
                <w:rFonts w:ascii="宋体" w:eastAsia="宋体" w:hAnsi="宋体" w:hint="eastAsia"/>
                <w:sz w:val="24"/>
                <w:szCs w:val="24"/>
              </w:rPr>
            </w:pPr>
            <w:r>
              <w:rPr>
                <w:rFonts w:ascii="宋体" w:eastAsia="宋体" w:hAnsi="宋体"/>
                <w:sz w:val="24"/>
                <w:szCs w:val="24"/>
              </w:rPr>
              <w:t>可以对当前时间进行校准、设定闹钟</w:t>
            </w:r>
          </w:p>
        </w:tc>
        <w:tc>
          <w:tcPr>
            <w:tcW w:w="3096" w:type="dxa"/>
            <w:shd w:val="clear" w:color="auto" w:fill="FFFFFF"/>
            <w:vAlign w:val="center"/>
          </w:tcPr>
          <w:p w14:paraId="79B3C09F" w14:textId="77777777" w:rsidR="007854F2" w:rsidRDefault="00000000">
            <w:pPr>
              <w:rPr>
                <w:rFonts w:ascii="宋体" w:eastAsia="宋体" w:hAnsi="宋体" w:hint="eastAsia"/>
                <w:sz w:val="24"/>
                <w:szCs w:val="24"/>
              </w:rPr>
            </w:pPr>
            <w:r>
              <w:rPr>
                <w:rFonts w:ascii="宋体" w:eastAsia="宋体" w:hAnsi="宋体"/>
                <w:sz w:val="24"/>
                <w:szCs w:val="24"/>
              </w:rPr>
              <w:t>可以对当前时间进行校准、设定闹钟</w:t>
            </w:r>
          </w:p>
        </w:tc>
      </w:tr>
      <w:tr w:rsidR="007854F2" w14:paraId="7D40A3C0" w14:textId="77777777">
        <w:trPr>
          <w:jc w:val="center"/>
        </w:trPr>
        <w:tc>
          <w:tcPr>
            <w:tcW w:w="3095" w:type="dxa"/>
            <w:shd w:val="clear" w:color="auto" w:fill="FFFFFF"/>
            <w:vAlign w:val="center"/>
          </w:tcPr>
          <w:p w14:paraId="6F22BACB" w14:textId="77777777" w:rsidR="007854F2" w:rsidRDefault="007854F2">
            <w:pPr>
              <w:rPr>
                <w:rFonts w:ascii="宋体" w:eastAsia="宋体" w:hAnsi="宋体" w:hint="eastAsia"/>
                <w:sz w:val="24"/>
                <w:szCs w:val="24"/>
              </w:rPr>
            </w:pPr>
          </w:p>
          <w:p w14:paraId="2264E094" w14:textId="77777777" w:rsidR="007854F2" w:rsidRDefault="00000000">
            <w:pPr>
              <w:rPr>
                <w:rFonts w:ascii="宋体" w:eastAsia="宋体" w:hAnsi="宋体" w:hint="eastAsia"/>
                <w:sz w:val="24"/>
                <w:szCs w:val="24"/>
              </w:rPr>
            </w:pPr>
            <w:r>
              <w:rPr>
                <w:rFonts w:ascii="宋体" w:eastAsia="宋体" w:hAnsi="宋体"/>
                <w:sz w:val="24"/>
                <w:szCs w:val="24"/>
              </w:rPr>
              <w:t>通信模块</w:t>
            </w:r>
          </w:p>
        </w:tc>
        <w:tc>
          <w:tcPr>
            <w:tcW w:w="3096" w:type="dxa"/>
            <w:shd w:val="clear" w:color="auto" w:fill="FFFFFF"/>
            <w:vAlign w:val="center"/>
          </w:tcPr>
          <w:p w14:paraId="130857B9" w14:textId="77777777" w:rsidR="007854F2" w:rsidRDefault="00000000">
            <w:pPr>
              <w:rPr>
                <w:rFonts w:ascii="宋体" w:eastAsia="宋体" w:hAnsi="宋体" w:hint="eastAsia"/>
                <w:sz w:val="24"/>
                <w:szCs w:val="24"/>
              </w:rPr>
            </w:pPr>
            <w:r>
              <w:rPr>
                <w:rFonts w:ascii="宋体" w:eastAsia="宋体" w:hAnsi="宋体"/>
                <w:sz w:val="24"/>
                <w:szCs w:val="24"/>
              </w:rPr>
              <w:t>数据成功传输至上位机，手机App可以查看到正确的数据等信息</w:t>
            </w:r>
          </w:p>
        </w:tc>
        <w:tc>
          <w:tcPr>
            <w:tcW w:w="3096" w:type="dxa"/>
            <w:shd w:val="clear" w:color="auto" w:fill="FFFFFF"/>
            <w:vAlign w:val="center"/>
          </w:tcPr>
          <w:p w14:paraId="421A1266" w14:textId="77777777" w:rsidR="007854F2" w:rsidRDefault="00000000">
            <w:pPr>
              <w:rPr>
                <w:rFonts w:ascii="宋体" w:eastAsia="宋体" w:hAnsi="宋体" w:hint="eastAsia"/>
                <w:sz w:val="24"/>
                <w:szCs w:val="24"/>
              </w:rPr>
            </w:pPr>
            <w:r>
              <w:rPr>
                <w:rFonts w:ascii="宋体" w:eastAsia="宋体" w:hAnsi="宋体"/>
                <w:sz w:val="24"/>
                <w:szCs w:val="24"/>
              </w:rPr>
              <w:t>数据成功传输至上位机，手机App可以查看到正确的数据等信息</w:t>
            </w:r>
          </w:p>
        </w:tc>
      </w:tr>
      <w:tr w:rsidR="007854F2" w14:paraId="462AF5A3" w14:textId="77777777">
        <w:trPr>
          <w:jc w:val="center"/>
        </w:trPr>
        <w:tc>
          <w:tcPr>
            <w:tcW w:w="3095" w:type="dxa"/>
            <w:shd w:val="clear" w:color="auto" w:fill="FFFFFF"/>
            <w:vAlign w:val="center"/>
          </w:tcPr>
          <w:p w14:paraId="33D6EEA4" w14:textId="77777777" w:rsidR="007854F2" w:rsidRDefault="00000000">
            <w:pPr>
              <w:rPr>
                <w:rFonts w:ascii="宋体" w:eastAsia="宋体" w:hAnsi="宋体" w:hint="eastAsia"/>
                <w:sz w:val="24"/>
                <w:szCs w:val="24"/>
              </w:rPr>
            </w:pPr>
            <w:r>
              <w:rPr>
                <w:rFonts w:ascii="宋体" w:eastAsia="宋体" w:hAnsi="宋体" w:hint="eastAsia"/>
                <w:sz w:val="24"/>
                <w:szCs w:val="24"/>
              </w:rPr>
              <w:t>声光提醒</w:t>
            </w:r>
            <w:r>
              <w:rPr>
                <w:rFonts w:ascii="宋体" w:eastAsia="宋体" w:hAnsi="宋体"/>
                <w:sz w:val="24"/>
                <w:szCs w:val="24"/>
              </w:rPr>
              <w:t>模块</w:t>
            </w:r>
          </w:p>
        </w:tc>
        <w:tc>
          <w:tcPr>
            <w:tcW w:w="3096" w:type="dxa"/>
            <w:shd w:val="clear" w:color="auto" w:fill="FFFFFF"/>
            <w:vAlign w:val="center"/>
          </w:tcPr>
          <w:p w14:paraId="578DE703" w14:textId="77777777" w:rsidR="007854F2" w:rsidRDefault="00000000">
            <w:pPr>
              <w:rPr>
                <w:rFonts w:ascii="宋体" w:eastAsia="宋体" w:hAnsi="宋体" w:hint="eastAsia"/>
                <w:sz w:val="24"/>
                <w:szCs w:val="24"/>
              </w:rPr>
            </w:pPr>
            <w:r>
              <w:rPr>
                <w:rFonts w:ascii="宋体" w:eastAsia="宋体" w:hAnsi="宋体"/>
                <w:sz w:val="24"/>
                <w:szCs w:val="24"/>
              </w:rPr>
              <w:t>当到达所设定的闹钟后，驱动蜂鸣器和LED灯进行声光报警提示</w:t>
            </w:r>
          </w:p>
        </w:tc>
        <w:tc>
          <w:tcPr>
            <w:tcW w:w="3096" w:type="dxa"/>
            <w:shd w:val="clear" w:color="auto" w:fill="FFFFFF"/>
            <w:vAlign w:val="center"/>
          </w:tcPr>
          <w:p w14:paraId="79E44B55" w14:textId="77777777" w:rsidR="007854F2" w:rsidRDefault="00000000">
            <w:pPr>
              <w:rPr>
                <w:rFonts w:ascii="宋体" w:eastAsia="宋体" w:hAnsi="宋体" w:hint="eastAsia"/>
                <w:sz w:val="24"/>
                <w:szCs w:val="24"/>
              </w:rPr>
            </w:pPr>
            <w:r>
              <w:rPr>
                <w:rFonts w:ascii="宋体" w:eastAsia="宋体" w:hAnsi="宋体"/>
                <w:sz w:val="24"/>
                <w:szCs w:val="24"/>
              </w:rPr>
              <w:t>当到达所设定的闹钟后，驱动蜂鸣器和LED灯进行声光报警提示</w:t>
            </w:r>
          </w:p>
        </w:tc>
      </w:tr>
    </w:tbl>
    <w:p w14:paraId="791E4E7F" w14:textId="77777777" w:rsidR="007854F2" w:rsidRDefault="007854F2">
      <w:pPr>
        <w:pStyle w:val="20"/>
        <w:jc w:val="both"/>
      </w:pPr>
    </w:p>
    <w:p w14:paraId="1AB647A3" w14:textId="77777777" w:rsidR="007854F2"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5DE70876" w14:textId="77777777" w:rsidR="007854F2" w:rsidRDefault="00000000">
      <w:pPr>
        <w:spacing w:line="520" w:lineRule="exact"/>
        <w:ind w:firstLineChars="200" w:firstLine="480"/>
        <w:jc w:val="both"/>
        <w:rPr>
          <w:rFonts w:eastAsia="宋体"/>
          <w:sz w:val="24"/>
          <w:szCs w:val="24"/>
        </w:rPr>
      </w:pPr>
      <w:r>
        <w:rPr>
          <w:rFonts w:eastAsia="宋体"/>
          <w:sz w:val="24"/>
          <w:szCs w:val="24"/>
        </w:rPr>
        <w:t>本次针对万年历设计的软件调试，主要聚焦于程序功能特点的用例测试。</w:t>
      </w:r>
      <w:r>
        <w:rPr>
          <w:rFonts w:eastAsia="宋体" w:hint="eastAsia"/>
          <w:sz w:val="24"/>
          <w:szCs w:val="24"/>
        </w:rPr>
        <w:t>看是否可以通过相关接口如按键、</w:t>
      </w:r>
      <w:r>
        <w:rPr>
          <w:rFonts w:eastAsia="宋体" w:hint="eastAsia"/>
          <w:sz w:val="24"/>
          <w:szCs w:val="24"/>
        </w:rPr>
        <w:t>APP</w:t>
      </w:r>
      <w:r>
        <w:rPr>
          <w:rFonts w:eastAsia="宋体" w:hint="eastAsia"/>
          <w:sz w:val="24"/>
          <w:szCs w:val="24"/>
        </w:rPr>
        <w:t>等来控制硬件功能的实现，而这其中最为关键的是测试蓝牙是否能与其</w:t>
      </w:r>
      <w:r>
        <w:rPr>
          <w:rFonts w:eastAsia="宋体" w:hint="eastAsia"/>
          <w:sz w:val="24"/>
          <w:szCs w:val="24"/>
        </w:rPr>
        <w:t>APP</w:t>
      </w:r>
      <w:r>
        <w:rPr>
          <w:rFonts w:eastAsia="宋体" w:hint="eastAsia"/>
          <w:sz w:val="24"/>
          <w:szCs w:val="24"/>
        </w:rPr>
        <w:t>建立通信连接，</w:t>
      </w:r>
      <w:r>
        <w:rPr>
          <w:rFonts w:eastAsia="宋体"/>
          <w:sz w:val="24"/>
          <w:szCs w:val="24"/>
        </w:rPr>
        <w:t>这些测试涵盖了数据查询和闹钟设置两个核心功能。</w:t>
      </w:r>
      <w:r>
        <w:rPr>
          <w:rFonts w:eastAsia="宋体" w:hint="eastAsia"/>
          <w:sz w:val="24"/>
          <w:szCs w:val="24"/>
        </w:rPr>
        <w:t>数据查询是通过硬件搭载的蓝牙模块通过一定形式将数据同步到</w:t>
      </w:r>
      <w:r>
        <w:rPr>
          <w:rFonts w:eastAsia="宋体" w:hint="eastAsia"/>
          <w:sz w:val="24"/>
          <w:szCs w:val="24"/>
        </w:rPr>
        <w:t>APP</w:t>
      </w:r>
      <w:r>
        <w:rPr>
          <w:rFonts w:eastAsia="宋体" w:hint="eastAsia"/>
          <w:sz w:val="24"/>
          <w:szCs w:val="24"/>
        </w:rPr>
        <w:t>，</w:t>
      </w:r>
      <w:r>
        <w:rPr>
          <w:rFonts w:eastAsia="宋体" w:hint="eastAsia"/>
          <w:sz w:val="24"/>
          <w:szCs w:val="24"/>
        </w:rPr>
        <w:t>APP</w:t>
      </w:r>
      <w:r>
        <w:rPr>
          <w:rFonts w:eastAsia="宋体" w:hint="eastAsia"/>
          <w:sz w:val="24"/>
          <w:szCs w:val="24"/>
        </w:rPr>
        <w:t>通过数据组包格式解析并呈现在</w:t>
      </w:r>
      <w:r>
        <w:rPr>
          <w:rFonts w:eastAsia="宋体" w:hint="eastAsia"/>
          <w:sz w:val="24"/>
          <w:szCs w:val="24"/>
        </w:rPr>
        <w:t>APP</w:t>
      </w:r>
      <w:r>
        <w:rPr>
          <w:rFonts w:eastAsia="宋体" w:hint="eastAsia"/>
          <w:sz w:val="24"/>
          <w:szCs w:val="24"/>
        </w:rPr>
        <w:t>中，同理，闹钟设置只是主从关系颠倒一下，将</w:t>
      </w:r>
      <w:r>
        <w:rPr>
          <w:rFonts w:eastAsia="宋体" w:hint="eastAsia"/>
          <w:sz w:val="24"/>
          <w:szCs w:val="24"/>
        </w:rPr>
        <w:t>APP</w:t>
      </w:r>
      <w:r>
        <w:rPr>
          <w:rFonts w:eastAsia="宋体" w:hint="eastAsia"/>
          <w:sz w:val="24"/>
          <w:szCs w:val="24"/>
        </w:rPr>
        <w:t>中接受的用户输入信息发送给硬件，通过</w:t>
      </w:r>
      <w:r>
        <w:rPr>
          <w:rFonts w:eastAsia="宋体" w:hint="eastAsia"/>
          <w:sz w:val="24"/>
          <w:szCs w:val="24"/>
        </w:rPr>
        <w:t>MUC</w:t>
      </w:r>
      <w:r>
        <w:rPr>
          <w:rFonts w:eastAsia="宋体" w:hint="eastAsia"/>
          <w:sz w:val="24"/>
          <w:szCs w:val="24"/>
        </w:rPr>
        <w:t>处理后在</w:t>
      </w:r>
      <w:r>
        <w:rPr>
          <w:rFonts w:eastAsia="宋体" w:hint="eastAsia"/>
          <w:sz w:val="24"/>
          <w:szCs w:val="24"/>
        </w:rPr>
        <w:t>OLED</w:t>
      </w:r>
      <w:r>
        <w:rPr>
          <w:rFonts w:eastAsia="宋体" w:hint="eastAsia"/>
          <w:sz w:val="24"/>
          <w:szCs w:val="24"/>
        </w:rPr>
        <w:t>中显示出来、控制</w:t>
      </w:r>
      <w:r>
        <w:rPr>
          <w:rFonts w:eastAsia="宋体" w:hint="eastAsia"/>
          <w:sz w:val="24"/>
          <w:szCs w:val="24"/>
        </w:rPr>
        <w:t>LED</w:t>
      </w:r>
      <w:r>
        <w:rPr>
          <w:rFonts w:eastAsia="宋体" w:hint="eastAsia"/>
          <w:sz w:val="24"/>
          <w:szCs w:val="24"/>
        </w:rPr>
        <w:t>和蜂鸣器在到达时间后做出对应的警示，</w:t>
      </w:r>
      <w:r>
        <w:rPr>
          <w:rFonts w:eastAsia="宋体"/>
          <w:sz w:val="24"/>
          <w:szCs w:val="24"/>
        </w:rPr>
        <w:t>同时，这些软件测试也可帮助确认系统通信模块的工作是否正常，只有当通信模块有效，软硬件方能实现互相配合。</w:t>
      </w:r>
      <w:r>
        <w:rPr>
          <w:rFonts w:eastAsia="宋体" w:hint="eastAsia"/>
          <w:sz w:val="24"/>
          <w:szCs w:val="24"/>
        </w:rPr>
        <w:t>并且，也能借机检测系统稳定性如何，是否存在数据传输量大而导致系统相关的堆栈溢出，导致系统崩溃从而影响用户体验。</w:t>
      </w:r>
      <w:r>
        <w:rPr>
          <w:rFonts w:eastAsia="宋体"/>
          <w:sz w:val="24"/>
          <w:szCs w:val="24"/>
        </w:rPr>
        <w:t>软件调试结果如下表</w:t>
      </w:r>
      <w:r>
        <w:rPr>
          <w:rFonts w:eastAsia="宋体"/>
          <w:sz w:val="24"/>
          <w:szCs w:val="24"/>
        </w:rPr>
        <w:t>5-2</w:t>
      </w:r>
      <w:r>
        <w:rPr>
          <w:rFonts w:eastAsia="宋体"/>
          <w:sz w:val="24"/>
          <w:szCs w:val="24"/>
        </w:rPr>
        <w:t>所示。</w:t>
      </w:r>
    </w:p>
    <w:p w14:paraId="033C8551" w14:textId="77777777" w:rsidR="007854F2" w:rsidRDefault="007854F2">
      <w:pPr>
        <w:pStyle w:val="20"/>
      </w:pPr>
    </w:p>
    <w:p w14:paraId="43D31DDC" w14:textId="77777777" w:rsidR="007854F2" w:rsidRDefault="00000000">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Pr>
          <w:rFonts w:ascii="宋体" w:eastAsia="宋体" w:hAnsi="宋体" w:hint="eastAsia"/>
          <w:b/>
          <w:bCs/>
          <w:szCs w:val="24"/>
        </w:rPr>
        <w:t>表</w:t>
      </w:r>
      <w:r>
        <w:rPr>
          <w:rFonts w:ascii="宋体" w:eastAsia="宋体" w:hAnsi="宋体"/>
          <w:b/>
          <w:bCs/>
          <w:szCs w:val="24"/>
        </w:rPr>
        <w:t>5</w:t>
      </w:r>
      <w:r>
        <w:rPr>
          <w:rFonts w:ascii="宋体" w:eastAsia="宋体" w:hAnsi="宋体" w:hint="eastAsia"/>
          <w:b/>
          <w:bCs/>
          <w:szCs w:val="24"/>
        </w:rPr>
        <w:t>.</w:t>
      </w:r>
      <w:r>
        <w:rPr>
          <w:rFonts w:ascii="宋体" w:eastAsia="宋体" w:hAnsi="宋体"/>
          <w:b/>
          <w:bCs/>
          <w:szCs w:val="24"/>
        </w:rPr>
        <w:t>2</w:t>
      </w:r>
      <w:r>
        <w:rPr>
          <w:rFonts w:ascii="宋体" w:eastAsia="宋体" w:hAnsi="宋体" w:hint="eastAsia"/>
          <w:b/>
          <w:bCs/>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116"/>
        <w:gridCol w:w="3119"/>
        <w:gridCol w:w="3119"/>
      </w:tblGrid>
      <w:tr w:rsidR="007854F2" w14:paraId="53661446" w14:textId="77777777">
        <w:trPr>
          <w:trHeight w:val="465"/>
          <w:jc w:val="center"/>
        </w:trPr>
        <w:tc>
          <w:tcPr>
            <w:tcW w:w="3116" w:type="dxa"/>
            <w:tcBorders>
              <w:top w:val="single" w:sz="8" w:space="0" w:color="auto"/>
              <w:left w:val="nil"/>
              <w:bottom w:val="single" w:sz="6" w:space="0" w:color="auto"/>
              <w:right w:val="nil"/>
              <w:tl2br w:val="nil"/>
            </w:tcBorders>
            <w:shd w:val="clear" w:color="auto" w:fill="FFFFFF"/>
            <w:vAlign w:val="center"/>
          </w:tcPr>
          <w:p w14:paraId="152D6BED" w14:textId="77777777" w:rsidR="007854F2" w:rsidRDefault="00000000">
            <w:pPr>
              <w:rPr>
                <w:rFonts w:ascii="宋体" w:eastAsia="宋体" w:hAnsi="宋体" w:hint="eastAsia"/>
                <w:sz w:val="24"/>
                <w:szCs w:val="24"/>
              </w:rPr>
            </w:pPr>
            <w:r>
              <w:rPr>
                <w:rFonts w:ascii="宋体" w:eastAsia="宋体" w:hAnsi="宋体" w:hint="eastAsia"/>
                <w:sz w:val="24"/>
                <w:szCs w:val="24"/>
              </w:rPr>
              <w:t>调试用例</w:t>
            </w:r>
          </w:p>
        </w:tc>
        <w:tc>
          <w:tcPr>
            <w:tcW w:w="3119" w:type="dxa"/>
            <w:tcBorders>
              <w:top w:val="single" w:sz="8" w:space="0" w:color="auto"/>
              <w:left w:val="nil"/>
              <w:bottom w:val="single" w:sz="6" w:space="0" w:color="auto"/>
              <w:right w:val="nil"/>
            </w:tcBorders>
            <w:shd w:val="clear" w:color="auto" w:fill="FFFFFF"/>
            <w:vAlign w:val="center"/>
          </w:tcPr>
          <w:p w14:paraId="0A9215E7" w14:textId="77777777" w:rsidR="007854F2" w:rsidRDefault="00000000">
            <w:pPr>
              <w:rPr>
                <w:rFonts w:ascii="宋体" w:eastAsia="宋体" w:hAnsi="宋体" w:hint="eastAsia"/>
                <w:sz w:val="24"/>
                <w:szCs w:val="24"/>
              </w:rPr>
            </w:pPr>
            <w:r>
              <w:rPr>
                <w:rFonts w:ascii="宋体" w:eastAsia="宋体" w:hAnsi="宋体" w:hint="eastAsia"/>
                <w:sz w:val="24"/>
                <w:szCs w:val="24"/>
              </w:rPr>
              <w:t>预期结果</w:t>
            </w:r>
          </w:p>
        </w:tc>
        <w:tc>
          <w:tcPr>
            <w:tcW w:w="3119" w:type="dxa"/>
            <w:tcBorders>
              <w:top w:val="single" w:sz="8" w:space="0" w:color="auto"/>
              <w:left w:val="nil"/>
              <w:bottom w:val="single" w:sz="6" w:space="0" w:color="auto"/>
              <w:right w:val="nil"/>
            </w:tcBorders>
            <w:shd w:val="clear" w:color="auto" w:fill="FFFFFF"/>
            <w:vAlign w:val="center"/>
          </w:tcPr>
          <w:p w14:paraId="215EF83E" w14:textId="77777777" w:rsidR="007854F2" w:rsidRDefault="00000000">
            <w:pPr>
              <w:rPr>
                <w:rFonts w:ascii="宋体" w:eastAsia="宋体" w:hAnsi="宋体" w:hint="eastAsia"/>
                <w:sz w:val="24"/>
                <w:szCs w:val="24"/>
              </w:rPr>
            </w:pPr>
            <w:r>
              <w:rPr>
                <w:rFonts w:ascii="宋体" w:eastAsia="宋体" w:hAnsi="宋体" w:hint="eastAsia"/>
                <w:sz w:val="24"/>
                <w:szCs w:val="24"/>
              </w:rPr>
              <w:t>实际结果</w:t>
            </w:r>
          </w:p>
        </w:tc>
      </w:tr>
      <w:tr w:rsidR="007854F2" w14:paraId="7DD65027" w14:textId="77777777">
        <w:trPr>
          <w:trHeight w:val="1858"/>
          <w:jc w:val="center"/>
        </w:trPr>
        <w:tc>
          <w:tcPr>
            <w:tcW w:w="3116" w:type="dxa"/>
            <w:tcBorders>
              <w:top w:val="single" w:sz="6" w:space="0" w:color="auto"/>
              <w:left w:val="nil"/>
              <w:bottom w:val="nil"/>
              <w:right w:val="nil"/>
            </w:tcBorders>
            <w:shd w:val="clear" w:color="auto" w:fill="FFFFFF"/>
            <w:vAlign w:val="center"/>
          </w:tcPr>
          <w:p w14:paraId="0E24B2A6" w14:textId="77777777" w:rsidR="007854F2" w:rsidRDefault="007854F2">
            <w:pPr>
              <w:rPr>
                <w:rFonts w:ascii="宋体" w:eastAsia="宋体" w:hAnsi="宋体" w:hint="eastAsia"/>
                <w:sz w:val="24"/>
                <w:szCs w:val="24"/>
              </w:rPr>
            </w:pPr>
          </w:p>
          <w:p w14:paraId="30E64F64" w14:textId="77777777" w:rsidR="007854F2" w:rsidRDefault="00000000">
            <w:pPr>
              <w:rPr>
                <w:rFonts w:ascii="宋体" w:eastAsia="宋体" w:hAnsi="宋体" w:hint="eastAsia"/>
                <w:sz w:val="24"/>
                <w:szCs w:val="24"/>
              </w:rPr>
            </w:pPr>
            <w:r>
              <w:rPr>
                <w:rFonts w:ascii="宋体" w:eastAsia="宋体" w:hAnsi="宋体"/>
                <w:sz w:val="24"/>
                <w:szCs w:val="24"/>
              </w:rPr>
              <w:t>数据查询模块</w:t>
            </w:r>
          </w:p>
        </w:tc>
        <w:tc>
          <w:tcPr>
            <w:tcW w:w="3119" w:type="dxa"/>
            <w:tcBorders>
              <w:top w:val="single" w:sz="6" w:space="0" w:color="auto"/>
              <w:left w:val="nil"/>
              <w:bottom w:val="nil"/>
              <w:right w:val="nil"/>
            </w:tcBorders>
            <w:shd w:val="clear" w:color="auto" w:fill="FFFFFF"/>
            <w:vAlign w:val="center"/>
          </w:tcPr>
          <w:p w14:paraId="0E8074F1" w14:textId="77777777" w:rsidR="007854F2" w:rsidRDefault="00000000">
            <w:pPr>
              <w:rPr>
                <w:rFonts w:ascii="宋体" w:eastAsia="宋体" w:hAnsi="宋体" w:hint="eastAsia"/>
                <w:sz w:val="24"/>
                <w:szCs w:val="24"/>
              </w:rPr>
            </w:pPr>
            <w:r>
              <w:rPr>
                <w:rFonts w:ascii="宋体" w:eastAsia="宋体" w:hAnsi="宋体"/>
                <w:sz w:val="24"/>
                <w:szCs w:val="24"/>
              </w:rPr>
              <w:t>手机APP与程序连接成功后，在首页可以查看到温湿度、光照、当前时间，同时可以进行时间的一键校准</w:t>
            </w:r>
          </w:p>
        </w:tc>
        <w:tc>
          <w:tcPr>
            <w:tcW w:w="3119" w:type="dxa"/>
            <w:tcBorders>
              <w:top w:val="single" w:sz="6" w:space="0" w:color="auto"/>
              <w:left w:val="nil"/>
              <w:bottom w:val="nil"/>
              <w:right w:val="nil"/>
            </w:tcBorders>
            <w:shd w:val="clear" w:color="auto" w:fill="FFFFFF"/>
            <w:vAlign w:val="center"/>
          </w:tcPr>
          <w:p w14:paraId="7112EB35" w14:textId="77777777" w:rsidR="007854F2" w:rsidRDefault="00000000">
            <w:pPr>
              <w:rPr>
                <w:rFonts w:ascii="宋体" w:eastAsia="宋体" w:hAnsi="宋体" w:hint="eastAsia"/>
                <w:sz w:val="24"/>
                <w:szCs w:val="24"/>
              </w:rPr>
            </w:pPr>
            <w:r>
              <w:rPr>
                <w:rFonts w:ascii="宋体" w:eastAsia="宋体" w:hAnsi="宋体"/>
                <w:sz w:val="24"/>
                <w:szCs w:val="24"/>
              </w:rPr>
              <w:t>手机APP与程序连接成功后，在首页可以查看到温湿度、光照、当前时间，同时可以进行时间的一键校准</w:t>
            </w:r>
          </w:p>
        </w:tc>
      </w:tr>
      <w:tr w:rsidR="007854F2" w14:paraId="0CBA3903" w14:textId="77777777">
        <w:trPr>
          <w:trHeight w:val="1378"/>
          <w:jc w:val="center"/>
        </w:trPr>
        <w:tc>
          <w:tcPr>
            <w:tcW w:w="3116" w:type="dxa"/>
            <w:tcBorders>
              <w:top w:val="nil"/>
              <w:left w:val="nil"/>
              <w:bottom w:val="single" w:sz="8" w:space="0" w:color="auto"/>
              <w:right w:val="nil"/>
            </w:tcBorders>
            <w:shd w:val="clear" w:color="auto" w:fill="FFFFFF"/>
            <w:vAlign w:val="center"/>
          </w:tcPr>
          <w:p w14:paraId="21CDEAC5" w14:textId="77777777" w:rsidR="007854F2" w:rsidRDefault="007854F2">
            <w:pPr>
              <w:rPr>
                <w:rFonts w:ascii="宋体" w:eastAsia="宋体" w:hAnsi="宋体" w:hint="eastAsia"/>
                <w:sz w:val="24"/>
                <w:szCs w:val="24"/>
              </w:rPr>
            </w:pPr>
          </w:p>
          <w:p w14:paraId="73B4521E" w14:textId="77777777" w:rsidR="007854F2" w:rsidRDefault="00000000">
            <w:pPr>
              <w:rPr>
                <w:rFonts w:ascii="宋体" w:eastAsia="宋体" w:hAnsi="宋体" w:hint="eastAsia"/>
                <w:sz w:val="24"/>
                <w:szCs w:val="24"/>
              </w:rPr>
            </w:pPr>
            <w:r>
              <w:rPr>
                <w:rFonts w:ascii="宋体" w:eastAsia="宋体" w:hAnsi="宋体"/>
                <w:sz w:val="24"/>
                <w:szCs w:val="24"/>
              </w:rPr>
              <w:t>闹钟设置模块</w:t>
            </w:r>
          </w:p>
        </w:tc>
        <w:tc>
          <w:tcPr>
            <w:tcW w:w="3119" w:type="dxa"/>
            <w:tcBorders>
              <w:top w:val="nil"/>
              <w:left w:val="nil"/>
              <w:bottom w:val="single" w:sz="8" w:space="0" w:color="auto"/>
              <w:right w:val="nil"/>
            </w:tcBorders>
            <w:shd w:val="clear" w:color="auto" w:fill="FFFFFF"/>
            <w:vAlign w:val="center"/>
          </w:tcPr>
          <w:p w14:paraId="67BF3ED5" w14:textId="77777777" w:rsidR="007854F2" w:rsidRDefault="00000000">
            <w:pPr>
              <w:rPr>
                <w:rFonts w:ascii="宋体" w:eastAsia="宋体" w:hAnsi="宋体" w:hint="eastAsia"/>
                <w:sz w:val="24"/>
                <w:szCs w:val="24"/>
              </w:rPr>
            </w:pPr>
            <w:r>
              <w:rPr>
                <w:rFonts w:ascii="宋体" w:eastAsia="宋体" w:hAnsi="宋体"/>
                <w:sz w:val="24"/>
                <w:szCs w:val="24"/>
              </w:rPr>
              <w:t>手机APP与程序连接成功后，可以通过滑动按钮来开启闹钟，可以分别输入三个不同的时间作为闹钟，输入完成后改变报警模块的驱动条件</w:t>
            </w:r>
          </w:p>
        </w:tc>
        <w:tc>
          <w:tcPr>
            <w:tcW w:w="3119" w:type="dxa"/>
            <w:tcBorders>
              <w:top w:val="nil"/>
              <w:left w:val="nil"/>
              <w:bottom w:val="single" w:sz="8" w:space="0" w:color="auto"/>
              <w:right w:val="nil"/>
            </w:tcBorders>
            <w:shd w:val="clear" w:color="auto" w:fill="FFFFFF"/>
            <w:vAlign w:val="center"/>
          </w:tcPr>
          <w:p w14:paraId="2EDA6DFC" w14:textId="77777777" w:rsidR="007854F2" w:rsidRDefault="00000000">
            <w:pPr>
              <w:rPr>
                <w:rFonts w:ascii="宋体" w:eastAsia="宋体" w:hAnsi="宋体" w:hint="eastAsia"/>
                <w:sz w:val="24"/>
                <w:szCs w:val="24"/>
              </w:rPr>
            </w:pPr>
            <w:r>
              <w:rPr>
                <w:rFonts w:ascii="宋体" w:eastAsia="宋体" w:hAnsi="宋体"/>
                <w:sz w:val="24"/>
                <w:szCs w:val="24"/>
              </w:rPr>
              <w:t>手机APP与程序连接成功后，可以通过滑动按钮来开启闹钟，可以分别输入三个不同的时间作为闹钟，输入完成后改变报警模块的驱动条件</w:t>
            </w:r>
          </w:p>
        </w:tc>
      </w:tr>
    </w:tbl>
    <w:p w14:paraId="5F29E11C" w14:textId="77777777" w:rsidR="007854F2" w:rsidRDefault="007854F2"/>
    <w:p w14:paraId="64ADD1C7" w14:textId="77777777" w:rsidR="007854F2"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7B559AA1" w14:textId="77777777" w:rsidR="007854F2" w:rsidRDefault="0000000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Pr>
          <w:rFonts w:eastAsia="宋体"/>
          <w:color w:val="000000" w:themeColor="text1"/>
          <w:szCs w:val="24"/>
          <w:shd w:val="clear" w:color="auto" w:fill="FFFFFF"/>
        </w:rPr>
        <w:t>本</w:t>
      </w:r>
      <w:r>
        <w:rPr>
          <w:rFonts w:eastAsia="宋体" w:hint="eastAsia"/>
          <w:color w:val="000000" w:themeColor="text1"/>
          <w:szCs w:val="24"/>
          <w:shd w:val="clear" w:color="auto" w:fill="FFFFFF"/>
        </w:rPr>
        <w:t>次</w:t>
      </w:r>
      <w:r>
        <w:rPr>
          <w:rFonts w:eastAsia="宋体"/>
          <w:color w:val="000000" w:themeColor="text1"/>
          <w:szCs w:val="24"/>
          <w:shd w:val="clear" w:color="auto" w:fill="FFFFFF"/>
        </w:rPr>
        <w:t>万年历系统软件设计分为</w:t>
      </w:r>
      <w:r>
        <w:rPr>
          <w:rFonts w:eastAsia="宋体"/>
          <w:color w:val="000000" w:themeColor="text1"/>
          <w:szCs w:val="24"/>
          <w:shd w:val="clear" w:color="auto" w:fill="FFFFFF"/>
        </w:rPr>
        <w:t>MCU</w:t>
      </w:r>
      <w:r>
        <w:rPr>
          <w:rFonts w:eastAsia="宋体"/>
          <w:color w:val="000000" w:themeColor="text1"/>
          <w:szCs w:val="24"/>
          <w:shd w:val="clear" w:color="auto" w:fill="FFFFFF"/>
        </w:rPr>
        <w:t>、蓝牙模块、显示模块、温湿度传感器模块、蜂鸣器模块和按键模块。</w:t>
      </w:r>
      <w:r>
        <w:rPr>
          <w:rFonts w:eastAsia="宋体"/>
          <w:color w:val="000000" w:themeColor="text1"/>
          <w:szCs w:val="24"/>
          <w:shd w:val="clear" w:color="auto" w:fill="FFFFFF"/>
        </w:rPr>
        <w:t>MCU</w:t>
      </w:r>
      <w:r>
        <w:rPr>
          <w:rFonts w:eastAsia="宋体"/>
          <w:color w:val="000000" w:themeColor="text1"/>
          <w:szCs w:val="24"/>
          <w:shd w:val="clear" w:color="auto" w:fill="FFFFFF"/>
        </w:rPr>
        <w:t>能对各模块采用不同的通讯方式制定通讯协议及进行各外设指令的发送、接收及数据逻辑运算与处理；通过主控制模块的接口引脚实现数据的传输与控制，可很好地获取及转换环境温湿度及光照强度。</w:t>
      </w:r>
    </w:p>
    <w:p w14:paraId="1E19FC70" w14:textId="77777777" w:rsidR="007854F2" w:rsidRDefault="0000000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Pr>
          <w:rFonts w:eastAsia="宋体"/>
          <w:color w:val="000000" w:themeColor="text1"/>
          <w:szCs w:val="24"/>
          <w:shd w:val="clear" w:color="auto" w:fill="FFFFFF"/>
        </w:rPr>
        <w:t>按键模块由</w:t>
      </w:r>
      <w:r>
        <w:rPr>
          <w:rFonts w:eastAsia="宋体"/>
          <w:color w:val="000000" w:themeColor="text1"/>
          <w:szCs w:val="24"/>
          <w:shd w:val="clear" w:color="auto" w:fill="FFFFFF"/>
        </w:rPr>
        <w:t>5</w:t>
      </w:r>
      <w:r>
        <w:rPr>
          <w:rFonts w:eastAsia="宋体"/>
          <w:color w:val="000000" w:themeColor="text1"/>
          <w:szCs w:val="24"/>
          <w:shd w:val="clear" w:color="auto" w:fill="FFFFFF"/>
        </w:rPr>
        <w:t>个按键组成，按哪个键实现什么功能，闭合按下的开关按钮，流过电流，完成了用户与设备的沟通，通过按键设置时间和闹钟功能；设备通过</w:t>
      </w:r>
      <w:r>
        <w:rPr>
          <w:rFonts w:eastAsia="宋体"/>
          <w:color w:val="000000" w:themeColor="text1"/>
          <w:szCs w:val="24"/>
          <w:shd w:val="clear" w:color="auto" w:fill="FFFFFF"/>
        </w:rPr>
        <w:t>OLED</w:t>
      </w:r>
      <w:r>
        <w:rPr>
          <w:rFonts w:eastAsia="宋体"/>
          <w:color w:val="000000" w:themeColor="text1"/>
          <w:szCs w:val="24"/>
          <w:shd w:val="clear" w:color="auto" w:fill="FFFFFF"/>
        </w:rPr>
        <w:t>显示当前时间、闹钟以及监控数值等信息。</w:t>
      </w:r>
    </w:p>
    <w:p w14:paraId="65F62888" w14:textId="77777777" w:rsidR="007854F2"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指示灯发送高电平信号，以实现声光报警的效果；</w:t>
      </w:r>
    </w:p>
    <w:p w14:paraId="2F7DCD10" w14:textId="77777777" w:rsidR="007854F2"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r>
        <w:rPr>
          <w:rStyle w:val="af2"/>
          <w:rFonts w:eastAsia="宋体" w:hint="eastAsia"/>
          <w:color w:val="auto"/>
          <w:szCs w:val="24"/>
          <w:u w:val="none"/>
          <w:shd w:val="clear" w:color="auto" w:fill="FFFFFF"/>
        </w:rPr>
        <w:t>最终通过</w:t>
      </w:r>
      <w:r>
        <w:rPr>
          <w:rStyle w:val="af2"/>
          <w:rFonts w:eastAsia="宋体" w:hint="eastAsia"/>
          <w:color w:val="auto"/>
          <w:szCs w:val="24"/>
          <w:u w:val="none"/>
          <w:shd w:val="clear" w:color="auto" w:fill="FFFFFF"/>
        </w:rPr>
        <w:t>APP</w:t>
      </w:r>
      <w:r>
        <w:rPr>
          <w:rStyle w:val="af2"/>
          <w:rFonts w:eastAsia="宋体" w:hint="eastAsia"/>
          <w:color w:val="auto"/>
          <w:szCs w:val="24"/>
          <w:u w:val="none"/>
          <w:shd w:val="clear" w:color="auto" w:fill="FFFFFF"/>
        </w:rPr>
        <w:t>交互实现用户远程操控电子万年历从而实现对应的功能。</w:t>
      </w:r>
    </w:p>
    <w:p w14:paraId="0830A89F" w14:textId="77777777" w:rsidR="007854F2"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综上所述，下</w:t>
      </w:r>
      <w:r>
        <w:rPr>
          <w:rStyle w:val="af2"/>
          <w:rFonts w:eastAsia="宋体" w:hint="eastAsia"/>
          <w:color w:val="auto"/>
          <w:szCs w:val="24"/>
          <w:u w:val="none"/>
          <w:shd w:val="clear" w:color="auto" w:fill="FFFFFF"/>
        </w:rPr>
        <w:t>表</w:t>
      </w:r>
      <w:r>
        <w:rPr>
          <w:rStyle w:val="af2"/>
          <w:rFonts w:eastAsia="宋体"/>
          <w:color w:val="auto"/>
          <w:szCs w:val="24"/>
          <w:u w:val="none"/>
          <w:shd w:val="clear" w:color="auto" w:fill="FFFFFF"/>
        </w:rPr>
        <w:t>展示了本万年历系统的硬件</w:t>
      </w:r>
      <w:r>
        <w:rPr>
          <w:rStyle w:val="af2"/>
          <w:rFonts w:eastAsia="宋体" w:hint="eastAsia"/>
          <w:color w:val="auto"/>
          <w:szCs w:val="24"/>
          <w:u w:val="none"/>
          <w:shd w:val="clear" w:color="auto" w:fill="FFFFFF"/>
        </w:rPr>
        <w:t>与手机</w:t>
      </w:r>
      <w:r>
        <w:rPr>
          <w:rStyle w:val="af2"/>
          <w:rFonts w:eastAsia="宋体" w:hint="eastAsia"/>
          <w:color w:val="auto"/>
          <w:szCs w:val="24"/>
          <w:u w:val="none"/>
          <w:shd w:val="clear" w:color="auto" w:fill="FFFFFF"/>
        </w:rPr>
        <w:t>APP</w:t>
      </w:r>
      <w:r>
        <w:rPr>
          <w:rStyle w:val="af2"/>
          <w:rFonts w:eastAsia="宋体"/>
          <w:color w:val="auto"/>
          <w:szCs w:val="24"/>
          <w:u w:val="none"/>
          <w:shd w:val="clear" w:color="auto" w:fill="FFFFFF"/>
        </w:rPr>
        <w:t>界面。</w:t>
      </w:r>
    </w:p>
    <w:p w14:paraId="4DC18C04" w14:textId="77777777" w:rsidR="007854F2" w:rsidRDefault="007854F2">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15254E65" w14:textId="191C8D95" w:rsidR="007854F2" w:rsidRDefault="00000000">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Pr>
          <w:rFonts w:ascii="宋体" w:eastAsia="宋体" w:hAnsi="宋体" w:hint="eastAsia"/>
          <w:b/>
          <w:bCs/>
          <w:szCs w:val="24"/>
        </w:rPr>
        <w:lastRenderedPageBreak/>
        <w:t>表5.3 系统硬件实现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28"/>
      </w:tblGrid>
      <w:tr w:rsidR="007854F2" w14:paraId="1D179DA2" w14:textId="77777777">
        <w:trPr>
          <w:trHeight w:val="558"/>
        </w:trPr>
        <w:tc>
          <w:tcPr>
            <w:tcW w:w="4507" w:type="dxa"/>
            <w:tcBorders>
              <w:top w:val="single" w:sz="8" w:space="0" w:color="auto"/>
            </w:tcBorders>
            <w:vAlign w:val="center"/>
          </w:tcPr>
          <w:p w14:paraId="533D4378" w14:textId="77777777" w:rsidR="007854F2" w:rsidRDefault="00000000">
            <w:pPr>
              <w:jc w:val="center"/>
              <w:rPr>
                <w:rFonts w:ascii="宋体" w:eastAsia="宋体" w:hAnsi="宋体" w:hint="eastAsia"/>
                <w:sz w:val="24"/>
                <w:szCs w:val="24"/>
              </w:rPr>
            </w:pPr>
            <w:r>
              <w:rPr>
                <w:rFonts w:ascii="宋体" w:eastAsia="宋体" w:hAnsi="宋体" w:hint="eastAsia"/>
                <w:sz w:val="24"/>
                <w:szCs w:val="24"/>
              </w:rPr>
              <w:t>系统数据同步</w:t>
            </w:r>
          </w:p>
        </w:tc>
        <w:tc>
          <w:tcPr>
            <w:tcW w:w="4847" w:type="dxa"/>
            <w:tcBorders>
              <w:top w:val="single" w:sz="8" w:space="0" w:color="auto"/>
            </w:tcBorders>
            <w:vAlign w:val="center"/>
          </w:tcPr>
          <w:p w14:paraId="70523712" w14:textId="77777777" w:rsidR="007854F2" w:rsidRDefault="00000000">
            <w:pPr>
              <w:jc w:val="center"/>
              <w:rPr>
                <w:rFonts w:ascii="宋体" w:eastAsia="宋体" w:hAnsi="宋体" w:hint="eastAsia"/>
                <w:sz w:val="24"/>
                <w:szCs w:val="24"/>
              </w:rPr>
            </w:pPr>
            <w:r>
              <w:rPr>
                <w:rFonts w:ascii="宋体" w:eastAsia="宋体" w:hAnsi="宋体" w:hint="eastAsia"/>
                <w:sz w:val="24"/>
                <w:szCs w:val="24"/>
              </w:rPr>
              <w:t>闹钟设置</w:t>
            </w:r>
          </w:p>
        </w:tc>
      </w:tr>
      <w:tr w:rsidR="007854F2" w14:paraId="3DE2B4B7" w14:textId="77777777">
        <w:tc>
          <w:tcPr>
            <w:tcW w:w="4507" w:type="dxa"/>
            <w:tcBorders>
              <w:top w:val="single" w:sz="6" w:space="0" w:color="auto"/>
            </w:tcBorders>
            <w:vAlign w:val="center"/>
          </w:tcPr>
          <w:p w14:paraId="2E071F80" w14:textId="77777777" w:rsidR="007854F2" w:rsidRDefault="00000000">
            <w:pPr>
              <w:jc w:val="center"/>
              <w:rPr>
                <w:rFonts w:ascii="宋体" w:eastAsia="宋体" w:hAnsi="宋体" w:hint="eastAsia"/>
                <w:sz w:val="24"/>
                <w:szCs w:val="24"/>
              </w:rPr>
            </w:pPr>
            <w:r>
              <w:rPr>
                <w:rFonts w:eastAsia="宋体" w:hint="eastAsia"/>
                <w:noProof/>
              </w:rPr>
              <w:drawing>
                <wp:inline distT="0" distB="0" distL="114300" distR="114300" wp14:anchorId="1C87621B" wp14:editId="10CB61FB">
                  <wp:extent cx="3180715" cy="2421890"/>
                  <wp:effectExtent l="0" t="0" r="635" b="0"/>
                  <wp:docPr id="659102560" name="图片 65910256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02560" name="图片 659102560" descr="1741694829126"/>
                          <pic:cNvPicPr>
                            <a:picLocks noChangeAspect="1"/>
                          </pic:cNvPicPr>
                        </pic:nvPicPr>
                        <pic:blipFill>
                          <a:blip r:embed="rId44"/>
                          <a:stretch>
                            <a:fillRect/>
                          </a:stretch>
                        </pic:blipFill>
                        <pic:spPr>
                          <a:xfrm>
                            <a:off x="0" y="0"/>
                            <a:ext cx="3180715" cy="2421890"/>
                          </a:xfrm>
                          <a:prstGeom prst="rect">
                            <a:avLst/>
                          </a:prstGeom>
                        </pic:spPr>
                      </pic:pic>
                    </a:graphicData>
                  </a:graphic>
                </wp:inline>
              </w:drawing>
            </w:r>
          </w:p>
        </w:tc>
        <w:tc>
          <w:tcPr>
            <w:tcW w:w="4847" w:type="dxa"/>
            <w:tcBorders>
              <w:top w:val="single" w:sz="6" w:space="0" w:color="auto"/>
            </w:tcBorders>
            <w:vAlign w:val="center"/>
          </w:tcPr>
          <w:p w14:paraId="62504E8F" w14:textId="77777777" w:rsidR="007854F2" w:rsidRDefault="00000000">
            <w:pPr>
              <w:jc w:val="center"/>
              <w:rPr>
                <w:rFonts w:ascii="宋体" w:eastAsia="宋体" w:hAnsi="宋体" w:hint="eastAsia"/>
                <w:sz w:val="24"/>
                <w:szCs w:val="24"/>
              </w:rPr>
            </w:pPr>
            <w:r>
              <w:rPr>
                <w:rFonts w:eastAsia="宋体" w:hint="eastAsia"/>
                <w:noProof/>
              </w:rPr>
              <w:drawing>
                <wp:inline distT="0" distB="0" distL="0" distR="0" wp14:anchorId="657A8830" wp14:editId="28C78782">
                  <wp:extent cx="2482215" cy="3079750"/>
                  <wp:effectExtent l="0" t="0" r="0" b="6350"/>
                  <wp:docPr id="878118430" name="图片 878118430"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18430" name="图片 878118430" descr="e494f47b3fe4a0ef960f4a919d1f331"/>
                          <pic:cNvPicPr>
                            <a:picLocks noChangeAspect="1"/>
                          </pic:cNvPicPr>
                        </pic:nvPicPr>
                        <pic:blipFill>
                          <a:blip r:embed="rId45" cstate="print">
                            <a:extLst>
                              <a:ext uri="{28A0092B-C50C-407E-A947-70E740481C1C}">
                                <a14:useLocalDpi xmlns:a14="http://schemas.microsoft.com/office/drawing/2010/main" val="0"/>
                              </a:ext>
                            </a:extLst>
                          </a:blip>
                          <a:srcRect b="44197"/>
                          <a:stretch>
                            <a:fillRect/>
                          </a:stretch>
                        </pic:blipFill>
                        <pic:spPr>
                          <a:xfrm>
                            <a:off x="0" y="0"/>
                            <a:ext cx="2483725" cy="3081623"/>
                          </a:xfrm>
                          <a:prstGeom prst="rect">
                            <a:avLst/>
                          </a:prstGeom>
                        </pic:spPr>
                      </pic:pic>
                    </a:graphicData>
                  </a:graphic>
                </wp:inline>
              </w:drawing>
            </w:r>
          </w:p>
        </w:tc>
      </w:tr>
    </w:tbl>
    <w:p w14:paraId="3D3BB87B" w14:textId="77777777" w:rsidR="007854F2" w:rsidRDefault="007854F2">
      <w:pPr>
        <w:pStyle w:val="20"/>
        <w:spacing w:line="520" w:lineRule="exact"/>
        <w:jc w:val="both"/>
      </w:pPr>
    </w:p>
    <w:p w14:paraId="37212505" w14:textId="77777777" w:rsidR="007854F2" w:rsidRDefault="00000000">
      <w:pPr>
        <w:pStyle w:val="20"/>
        <w:spacing w:line="520" w:lineRule="exact"/>
        <w:ind w:firstLineChars="200" w:firstLine="480"/>
        <w:jc w:val="both"/>
        <w:rPr>
          <w:rFonts w:eastAsia="宋体" w:cs="Times New Roman"/>
          <w:sz w:val="24"/>
          <w:szCs w:val="24"/>
        </w:rPr>
      </w:pPr>
      <w:r>
        <w:rPr>
          <w:rFonts w:eastAsia="宋体" w:cs="Times New Roman"/>
          <w:sz w:val="24"/>
          <w:szCs w:val="24"/>
        </w:rPr>
        <w:t>本系统的上层软件以移动应用的形式进行展示。该系统具备数据查询和闹钟设置功能，使得用户能够进行</w:t>
      </w:r>
      <w:r>
        <w:rPr>
          <w:rFonts w:eastAsia="宋体" w:cs="Times New Roman"/>
          <w:sz w:val="24"/>
          <w:szCs w:val="24"/>
        </w:rPr>
        <w:t>24</w:t>
      </w:r>
      <w:r>
        <w:rPr>
          <w:rFonts w:eastAsia="宋体" w:cs="Times New Roman"/>
          <w:sz w:val="24"/>
          <w:szCs w:val="24"/>
        </w:rPr>
        <w:t>小时的远程监控。首先，通过手机应用程序与设备进行蓝牙连接，实时同步硬件所采集的数据。在界面的顶部，用户可以查看到温度、湿度、光照等指标的当前状况，以及实时的时间信息。在查看当前时间的同时，还可以进行一键校准，并且能够为硬件设置三个不同的闹钟。</w:t>
      </w:r>
      <w:r>
        <w:rPr>
          <w:rFonts w:eastAsia="宋体" w:cs="Times New Roman" w:hint="eastAsia"/>
          <w:sz w:val="24"/>
          <w:szCs w:val="24"/>
        </w:rPr>
        <w:t>软件功能实现</w:t>
      </w:r>
      <w:r>
        <w:rPr>
          <w:rFonts w:eastAsia="宋体" w:cs="Times New Roman"/>
          <w:sz w:val="24"/>
          <w:szCs w:val="24"/>
        </w:rPr>
        <w:t>如</w:t>
      </w:r>
      <w:r>
        <w:rPr>
          <w:rFonts w:eastAsia="宋体" w:cs="Times New Roman" w:hint="eastAsia"/>
          <w:sz w:val="24"/>
          <w:szCs w:val="24"/>
        </w:rPr>
        <w:t>表</w:t>
      </w:r>
      <w:r>
        <w:rPr>
          <w:rFonts w:eastAsia="宋体" w:cs="Times New Roman"/>
          <w:sz w:val="24"/>
          <w:szCs w:val="24"/>
        </w:rPr>
        <w:t>5.</w:t>
      </w:r>
      <w:r>
        <w:rPr>
          <w:rFonts w:eastAsia="宋体" w:cs="Times New Roman" w:hint="eastAsia"/>
          <w:sz w:val="24"/>
          <w:szCs w:val="24"/>
        </w:rPr>
        <w:t>4</w:t>
      </w:r>
      <w:r>
        <w:rPr>
          <w:rFonts w:eastAsia="宋体" w:cs="Times New Roman"/>
          <w:sz w:val="24"/>
          <w:szCs w:val="24"/>
        </w:rPr>
        <w:t>所示。</w:t>
      </w:r>
    </w:p>
    <w:p w14:paraId="0D95FE98" w14:textId="77777777" w:rsidR="007854F2" w:rsidRDefault="007854F2">
      <w:pPr>
        <w:pStyle w:val="20"/>
        <w:spacing w:line="520" w:lineRule="exact"/>
        <w:ind w:firstLineChars="200" w:firstLine="480"/>
        <w:jc w:val="both"/>
        <w:rPr>
          <w:rFonts w:eastAsia="宋体" w:cs="Times New Roman"/>
          <w:sz w:val="24"/>
          <w:szCs w:val="24"/>
        </w:rPr>
      </w:pPr>
    </w:p>
    <w:p w14:paraId="4E54D586" w14:textId="77704027" w:rsidR="007854F2" w:rsidRDefault="00000000">
      <w:pPr>
        <w:pStyle w:val="20"/>
        <w:spacing w:line="240" w:lineRule="auto"/>
        <w:rPr>
          <w:rStyle w:val="af3"/>
          <w:rFonts w:ascii="宋体" w:eastAsia="宋体" w:hAnsi="宋体" w:cs="Times New Roman" w:hint="eastAsia"/>
          <w:b/>
          <w:bCs/>
          <w:kern w:val="0"/>
          <w:sz w:val="24"/>
          <w:szCs w:val="24"/>
        </w:rPr>
      </w:pPr>
      <w:r>
        <w:rPr>
          <w:rFonts w:ascii="宋体" w:eastAsia="宋体" w:hAnsi="宋体" w:cs="Times New Roman" w:hint="eastAsia"/>
          <w:b/>
          <w:bCs/>
          <w:kern w:val="0"/>
          <w:sz w:val="24"/>
          <w:szCs w:val="24"/>
        </w:rPr>
        <w:t>表5.4 系统软件功能实现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847"/>
      </w:tblGrid>
      <w:tr w:rsidR="007854F2" w14:paraId="53F52772" w14:textId="77777777">
        <w:trPr>
          <w:trHeight w:val="558"/>
        </w:trPr>
        <w:tc>
          <w:tcPr>
            <w:tcW w:w="4507" w:type="dxa"/>
            <w:tcBorders>
              <w:top w:val="single" w:sz="8" w:space="0" w:color="auto"/>
            </w:tcBorders>
            <w:vAlign w:val="center"/>
          </w:tcPr>
          <w:p w14:paraId="27905A63" w14:textId="77777777" w:rsidR="007854F2" w:rsidRDefault="00000000">
            <w:pPr>
              <w:jc w:val="center"/>
              <w:rPr>
                <w:rFonts w:ascii="宋体" w:eastAsia="宋体" w:hAnsi="宋体" w:hint="eastAsia"/>
                <w:sz w:val="24"/>
                <w:szCs w:val="24"/>
              </w:rPr>
            </w:pPr>
            <w:r>
              <w:rPr>
                <w:rFonts w:ascii="宋体" w:eastAsia="宋体" w:hAnsi="宋体" w:hint="eastAsia"/>
                <w:sz w:val="24"/>
                <w:szCs w:val="24"/>
              </w:rPr>
              <w:t>系统数据同步</w:t>
            </w:r>
          </w:p>
        </w:tc>
        <w:tc>
          <w:tcPr>
            <w:tcW w:w="4847" w:type="dxa"/>
            <w:tcBorders>
              <w:top w:val="single" w:sz="8" w:space="0" w:color="auto"/>
            </w:tcBorders>
            <w:vAlign w:val="center"/>
          </w:tcPr>
          <w:p w14:paraId="67E8403C" w14:textId="77777777" w:rsidR="007854F2" w:rsidRDefault="00000000">
            <w:pPr>
              <w:jc w:val="center"/>
              <w:rPr>
                <w:rFonts w:ascii="宋体" w:eastAsia="宋体" w:hAnsi="宋体" w:hint="eastAsia"/>
                <w:sz w:val="24"/>
                <w:szCs w:val="24"/>
              </w:rPr>
            </w:pPr>
            <w:r>
              <w:rPr>
                <w:rFonts w:ascii="宋体" w:eastAsia="宋体" w:hAnsi="宋体" w:hint="eastAsia"/>
                <w:sz w:val="24"/>
                <w:szCs w:val="24"/>
              </w:rPr>
              <w:t>闹钟设置</w:t>
            </w:r>
          </w:p>
        </w:tc>
      </w:tr>
      <w:tr w:rsidR="007854F2" w14:paraId="4BAD2491" w14:textId="77777777">
        <w:tc>
          <w:tcPr>
            <w:tcW w:w="4507" w:type="dxa"/>
            <w:tcBorders>
              <w:top w:val="single" w:sz="6" w:space="0" w:color="auto"/>
            </w:tcBorders>
            <w:vAlign w:val="center"/>
          </w:tcPr>
          <w:p w14:paraId="7EF71E98" w14:textId="77777777" w:rsidR="007854F2" w:rsidRDefault="00000000">
            <w:pPr>
              <w:jc w:val="center"/>
              <w:rPr>
                <w:rFonts w:ascii="宋体" w:eastAsia="宋体" w:hAnsi="宋体" w:hint="eastAsia"/>
                <w:sz w:val="24"/>
                <w:szCs w:val="24"/>
              </w:rPr>
            </w:pPr>
            <w:r>
              <w:rPr>
                <w:rFonts w:ascii="宋体" w:eastAsia="宋体" w:hAnsi="宋体"/>
                <w:noProof/>
                <w:sz w:val="24"/>
                <w:szCs w:val="24"/>
              </w:rPr>
              <w:drawing>
                <wp:inline distT="0" distB="0" distL="114300" distR="114300" wp14:anchorId="09A6598D" wp14:editId="4DC62919">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6"/>
                          <a:stretch>
                            <a:fillRect/>
                          </a:stretch>
                        </pic:blipFill>
                        <pic:spPr>
                          <a:xfrm flipV="1">
                            <a:off x="0" y="0"/>
                            <a:ext cx="2867025" cy="2132965"/>
                          </a:xfrm>
                          <a:prstGeom prst="rect">
                            <a:avLst/>
                          </a:prstGeom>
                          <a:noFill/>
                          <a:ln>
                            <a:noFill/>
                          </a:ln>
                        </pic:spPr>
                      </pic:pic>
                    </a:graphicData>
                  </a:graphic>
                </wp:inline>
              </w:drawing>
            </w:r>
          </w:p>
        </w:tc>
        <w:tc>
          <w:tcPr>
            <w:tcW w:w="4847" w:type="dxa"/>
            <w:tcBorders>
              <w:top w:val="single" w:sz="6" w:space="0" w:color="auto"/>
            </w:tcBorders>
            <w:vAlign w:val="center"/>
          </w:tcPr>
          <w:p w14:paraId="695DB9C8" w14:textId="77777777" w:rsidR="007854F2" w:rsidRDefault="00000000">
            <w:pPr>
              <w:jc w:val="center"/>
              <w:rPr>
                <w:rFonts w:ascii="宋体" w:eastAsia="宋体" w:hAnsi="宋体" w:hint="eastAsia"/>
                <w:sz w:val="24"/>
                <w:szCs w:val="24"/>
              </w:rPr>
            </w:pPr>
            <w:r>
              <w:rPr>
                <w:rFonts w:ascii="宋体" w:eastAsia="宋体" w:hAnsi="宋体"/>
                <w:noProof/>
                <w:sz w:val="24"/>
                <w:szCs w:val="24"/>
              </w:rPr>
              <w:drawing>
                <wp:inline distT="0" distB="0" distL="114300" distR="114300" wp14:anchorId="46238ABC" wp14:editId="5C8E224A">
                  <wp:extent cx="3098800" cy="2302510"/>
                  <wp:effectExtent l="0" t="0" r="635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flipV="1">
                            <a:off x="0" y="0"/>
                            <a:ext cx="3099165" cy="2302934"/>
                          </a:xfrm>
                          <a:prstGeom prst="rect">
                            <a:avLst/>
                          </a:prstGeom>
                          <a:noFill/>
                          <a:ln>
                            <a:noFill/>
                          </a:ln>
                        </pic:spPr>
                      </pic:pic>
                    </a:graphicData>
                  </a:graphic>
                </wp:inline>
              </w:drawing>
            </w:r>
          </w:p>
        </w:tc>
      </w:tr>
    </w:tbl>
    <w:p w14:paraId="4C60B2A1" w14:textId="77777777" w:rsidR="007854F2" w:rsidRDefault="007854F2">
      <w:pPr>
        <w:widowControl/>
        <w:autoSpaceDE/>
        <w:autoSpaceDN/>
        <w:rPr>
          <w:rFonts w:ascii="Arial" w:eastAsiaTheme="minorEastAsia"/>
        </w:rPr>
      </w:pPr>
    </w:p>
    <w:p w14:paraId="34B1B02B" w14:textId="77777777" w:rsidR="007854F2" w:rsidRDefault="00000000">
      <w:pPr>
        <w:pStyle w:val="1"/>
        <w:tabs>
          <w:tab w:val="left" w:pos="443"/>
        </w:tabs>
        <w:spacing w:line="520" w:lineRule="exact"/>
        <w:ind w:left="0" w:firstLine="0"/>
        <w:rPr>
          <w:rFonts w:hint="eastAsia"/>
          <w:spacing w:val="-2"/>
          <w:sz w:val="30"/>
          <w:szCs w:val="30"/>
        </w:rPr>
      </w:pPr>
      <w:bookmarkStart w:id="84" w:name="_Toc194704067"/>
      <w:r>
        <w:rPr>
          <w:rFonts w:hint="eastAsia"/>
          <w:spacing w:val="-2"/>
          <w:sz w:val="30"/>
          <w:szCs w:val="30"/>
        </w:rPr>
        <w:lastRenderedPageBreak/>
        <w:t>6 总结与展望</w:t>
      </w:r>
      <w:bookmarkEnd w:id="84"/>
    </w:p>
    <w:p w14:paraId="1FC027C2" w14:textId="77777777" w:rsidR="007854F2" w:rsidRDefault="00000000">
      <w:pPr>
        <w:widowControl/>
        <w:autoSpaceDE/>
        <w:autoSpaceDN/>
        <w:spacing w:line="520" w:lineRule="exact"/>
        <w:ind w:firstLineChars="200" w:firstLine="480"/>
        <w:rPr>
          <w:rFonts w:eastAsia="宋体"/>
          <w:sz w:val="24"/>
          <w:szCs w:val="24"/>
        </w:rPr>
      </w:pPr>
      <w:r>
        <w:rPr>
          <w:rFonts w:eastAsia="宋体"/>
          <w:sz w:val="24"/>
          <w:szCs w:val="24"/>
        </w:rPr>
        <w:t>论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Pr>
          <w:rFonts w:eastAsia="宋体"/>
          <w:sz w:val="24"/>
          <w:szCs w:val="24"/>
        </w:rPr>
        <w:t>C</w:t>
      </w:r>
      <w:r>
        <w:rPr>
          <w:rFonts w:eastAsia="宋体"/>
          <w:sz w:val="24"/>
          <w:szCs w:val="24"/>
        </w:rPr>
        <w:t>语言来编码实现，以</w:t>
      </w:r>
      <w:r>
        <w:rPr>
          <w:rFonts w:eastAsia="宋体"/>
          <w:sz w:val="24"/>
          <w:szCs w:val="24"/>
        </w:rPr>
        <w:t>STM32</w:t>
      </w:r>
      <w:r>
        <w:rPr>
          <w:rFonts w:eastAsia="宋体"/>
          <w:sz w:val="24"/>
          <w:szCs w:val="24"/>
        </w:rPr>
        <w:t>开发板为核心控制器，在各数据节点上连接</w:t>
      </w:r>
      <w:r>
        <w:rPr>
          <w:rFonts w:eastAsia="宋体"/>
          <w:sz w:val="24"/>
          <w:szCs w:val="24"/>
        </w:rPr>
        <w:t>DHT11</w:t>
      </w:r>
      <w:r>
        <w:rPr>
          <w:rFonts w:eastAsia="宋体"/>
          <w:sz w:val="24"/>
          <w:szCs w:val="24"/>
        </w:rPr>
        <w:t>传感器、</w:t>
      </w:r>
      <w:r>
        <w:rPr>
          <w:rFonts w:eastAsia="宋体"/>
          <w:sz w:val="24"/>
          <w:szCs w:val="24"/>
        </w:rPr>
        <w:t>BH1750</w:t>
      </w:r>
      <w:r>
        <w:rPr>
          <w:rFonts w:eastAsia="宋体"/>
          <w:sz w:val="24"/>
          <w:szCs w:val="24"/>
        </w:rPr>
        <w:t>传感器，分别检测环境温湿度和光照强度，结合</w:t>
      </w:r>
      <w:r>
        <w:rPr>
          <w:rFonts w:eastAsia="宋体"/>
          <w:sz w:val="24"/>
          <w:szCs w:val="24"/>
        </w:rPr>
        <w:t>RTC</w:t>
      </w:r>
      <w:r>
        <w:rPr>
          <w:rFonts w:eastAsia="宋体"/>
          <w:sz w:val="24"/>
          <w:szCs w:val="24"/>
        </w:rPr>
        <w:t>时钟模块来校准当前时间、显示当前时间，包括年月日、时分秒、星期等信息，且支持闹钟设定，当到达闹钟后，进行声光报警。另一方面为远程控制主体，通过</w:t>
      </w:r>
      <w:r>
        <w:rPr>
          <w:rFonts w:eastAsia="宋体" w:hint="eastAsia"/>
          <w:sz w:val="24"/>
          <w:szCs w:val="24"/>
        </w:rPr>
        <w:t>蓝牙</w:t>
      </w:r>
      <w:r>
        <w:rPr>
          <w:rFonts w:eastAsia="宋体"/>
          <w:sz w:val="24"/>
          <w:szCs w:val="24"/>
        </w:rPr>
        <w:t>通信技术进行连接，让用户能够在一定范围内通过手机</w:t>
      </w:r>
      <w:r>
        <w:rPr>
          <w:rFonts w:eastAsia="宋体"/>
          <w:sz w:val="24"/>
          <w:szCs w:val="24"/>
        </w:rPr>
        <w:t>APP</w:t>
      </w:r>
      <w:r>
        <w:rPr>
          <w:rFonts w:eastAsia="宋体"/>
          <w:sz w:val="24"/>
          <w:szCs w:val="24"/>
        </w:rPr>
        <w:t>对万年历实现远程监控。由主控模块、传感器模块、按键模块、时钟模块、显示模块、报警模块、通信模块组成。</w:t>
      </w:r>
    </w:p>
    <w:p w14:paraId="29C1F18E" w14:textId="77777777" w:rsidR="007854F2" w:rsidRDefault="00000000">
      <w:pPr>
        <w:widowControl/>
        <w:autoSpaceDE/>
        <w:autoSpaceDN/>
        <w:spacing w:line="520" w:lineRule="exact"/>
        <w:ind w:firstLineChars="200" w:firstLine="480"/>
        <w:rPr>
          <w:rFonts w:eastAsia="宋体"/>
          <w:sz w:val="24"/>
          <w:szCs w:val="24"/>
        </w:rPr>
      </w:pPr>
      <w:r>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的设计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105C9148" w14:textId="77777777" w:rsidR="007854F2" w:rsidRDefault="00000000">
      <w:pPr>
        <w:widowControl/>
        <w:autoSpaceDE/>
        <w:autoSpaceDN/>
        <w:spacing w:line="520" w:lineRule="exact"/>
        <w:ind w:firstLineChars="200" w:firstLine="480"/>
        <w:rPr>
          <w:rFonts w:eastAsia="宋体"/>
          <w:sz w:val="24"/>
          <w:szCs w:val="24"/>
        </w:rPr>
      </w:pPr>
      <w:r>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4A3E2F94" w14:textId="77777777" w:rsidR="007854F2" w:rsidRDefault="00000000">
      <w:pPr>
        <w:widowControl/>
        <w:autoSpaceDE/>
        <w:autoSpaceDN/>
        <w:rPr>
          <w:rFonts w:eastAsiaTheme="minorEastAsia" w:cs="宋体"/>
          <w:kern w:val="2"/>
          <w:sz w:val="21"/>
          <w:szCs w:val="21"/>
        </w:rPr>
      </w:pPr>
      <w:r>
        <w:br w:type="page"/>
      </w:r>
    </w:p>
    <w:p w14:paraId="4EB411FD" w14:textId="77777777" w:rsidR="007854F2" w:rsidRDefault="00000000">
      <w:pPr>
        <w:pStyle w:val="1"/>
        <w:spacing w:line="520" w:lineRule="exact"/>
        <w:ind w:leftChars="-42" w:left="223"/>
        <w:jc w:val="center"/>
        <w:rPr>
          <w:rFonts w:hint="eastAsia"/>
          <w:spacing w:val="-3"/>
          <w:sz w:val="30"/>
          <w:szCs w:val="30"/>
        </w:rPr>
      </w:pPr>
      <w:bookmarkStart w:id="85" w:name="_Toc14252"/>
      <w:bookmarkStart w:id="86" w:name="_Toc194704068"/>
      <w:r>
        <w:rPr>
          <w:spacing w:val="-3"/>
          <w:sz w:val="30"/>
          <w:szCs w:val="30"/>
        </w:rPr>
        <w:lastRenderedPageBreak/>
        <w:t>参考文献</w:t>
      </w:r>
      <w:bookmarkEnd w:id="85"/>
      <w:bookmarkEnd w:id="86"/>
    </w:p>
    <w:p w14:paraId="6D22ECDA" w14:textId="77777777" w:rsidR="007854F2" w:rsidRDefault="007854F2"/>
    <w:p w14:paraId="6FE54E25" w14:textId="77777777" w:rsidR="007854F2" w:rsidRDefault="00000000">
      <w:pPr>
        <w:pStyle w:val="a5"/>
        <w:numPr>
          <w:ilvl w:val="0"/>
          <w:numId w:val="1"/>
        </w:numPr>
        <w:spacing w:line="520" w:lineRule="exact"/>
        <w:ind w:left="442" w:hanging="442"/>
        <w:jc w:val="both"/>
        <w:rPr>
          <w:rFonts w:eastAsia="宋体"/>
          <w:sz w:val="21"/>
          <w:szCs w:val="21"/>
        </w:rPr>
      </w:pPr>
      <w:bookmarkStart w:id="87" w:name="_Ref195817521"/>
      <w:r>
        <w:rPr>
          <w:rFonts w:eastAsia="宋体"/>
          <w:sz w:val="21"/>
          <w:szCs w:val="21"/>
        </w:rPr>
        <w:t>范书瑞</w:t>
      </w:r>
      <w:r>
        <w:rPr>
          <w:rFonts w:eastAsia="宋体"/>
          <w:sz w:val="21"/>
          <w:szCs w:val="21"/>
        </w:rPr>
        <w:t>,</w:t>
      </w:r>
      <w:r>
        <w:rPr>
          <w:rFonts w:eastAsia="宋体"/>
          <w:sz w:val="21"/>
          <w:szCs w:val="21"/>
        </w:rPr>
        <w:t>李琦</w:t>
      </w:r>
      <w:r>
        <w:rPr>
          <w:rFonts w:eastAsia="宋体"/>
          <w:sz w:val="21"/>
          <w:szCs w:val="21"/>
        </w:rPr>
        <w:t>,</w:t>
      </w:r>
      <w:r>
        <w:rPr>
          <w:rFonts w:eastAsia="宋体"/>
          <w:sz w:val="21"/>
          <w:szCs w:val="21"/>
        </w:rPr>
        <w:t>赵燕飞</w:t>
      </w:r>
      <w:r>
        <w:rPr>
          <w:rFonts w:eastAsia="宋体"/>
          <w:sz w:val="21"/>
          <w:szCs w:val="21"/>
        </w:rPr>
        <w:t>.Cortex-M3</w:t>
      </w:r>
      <w:r>
        <w:rPr>
          <w:rFonts w:eastAsia="宋体"/>
          <w:sz w:val="21"/>
          <w:szCs w:val="21"/>
        </w:rPr>
        <w:t>嵌入式处理器原理与应用</w:t>
      </w:r>
      <w:r>
        <w:rPr>
          <w:rFonts w:eastAsia="宋体"/>
          <w:sz w:val="21"/>
          <w:szCs w:val="21"/>
        </w:rPr>
        <w:t>[M].</w:t>
      </w:r>
      <w:r>
        <w:rPr>
          <w:rFonts w:eastAsia="宋体"/>
          <w:sz w:val="21"/>
          <w:szCs w:val="21"/>
        </w:rPr>
        <w:t>北京</w:t>
      </w:r>
      <w:r>
        <w:rPr>
          <w:rFonts w:eastAsia="宋体"/>
          <w:sz w:val="21"/>
          <w:szCs w:val="21"/>
        </w:rPr>
        <w:t>:</w:t>
      </w:r>
      <w:r>
        <w:rPr>
          <w:rFonts w:eastAsia="宋体"/>
          <w:sz w:val="21"/>
          <w:szCs w:val="21"/>
        </w:rPr>
        <w:t>电子工业出版社</w:t>
      </w:r>
      <w:r>
        <w:rPr>
          <w:rFonts w:eastAsia="宋体"/>
          <w:sz w:val="21"/>
          <w:szCs w:val="21"/>
        </w:rPr>
        <w:t>,2011.</w:t>
      </w:r>
      <w:bookmarkEnd w:id="87"/>
    </w:p>
    <w:p w14:paraId="4AF3D175" w14:textId="77777777" w:rsidR="007854F2" w:rsidRDefault="00000000">
      <w:pPr>
        <w:pStyle w:val="a5"/>
        <w:numPr>
          <w:ilvl w:val="0"/>
          <w:numId w:val="1"/>
        </w:numPr>
        <w:spacing w:line="520" w:lineRule="exact"/>
        <w:ind w:left="442" w:hanging="442"/>
        <w:jc w:val="both"/>
        <w:rPr>
          <w:rFonts w:eastAsia="宋体"/>
          <w:sz w:val="21"/>
          <w:szCs w:val="21"/>
        </w:rPr>
      </w:pPr>
      <w:bookmarkStart w:id="88" w:name="_Ref195817534"/>
      <w:r>
        <w:rPr>
          <w:rFonts w:eastAsia="宋体"/>
          <w:sz w:val="21"/>
          <w:szCs w:val="21"/>
        </w:rPr>
        <w:t>Gajski, D. D., &amp; Vahid, F. Embedded System Design: Modeling, Synthesis, and Verification [M]. Norwell, MA: Kluwer Academic Publishers, 2001.</w:t>
      </w:r>
      <w:bookmarkEnd w:id="88"/>
    </w:p>
    <w:p w14:paraId="06B764A0" w14:textId="77777777" w:rsidR="007854F2" w:rsidRDefault="00000000">
      <w:pPr>
        <w:pStyle w:val="a5"/>
        <w:numPr>
          <w:ilvl w:val="0"/>
          <w:numId w:val="1"/>
        </w:numPr>
        <w:spacing w:line="520" w:lineRule="exact"/>
        <w:ind w:left="442" w:hanging="442"/>
        <w:jc w:val="both"/>
        <w:rPr>
          <w:rFonts w:eastAsia="宋体"/>
          <w:sz w:val="21"/>
          <w:szCs w:val="21"/>
        </w:rPr>
      </w:pPr>
      <w:bookmarkStart w:id="89" w:name="_Ref195817547"/>
      <w:r>
        <w:rPr>
          <w:rFonts w:eastAsia="宋体"/>
          <w:sz w:val="21"/>
          <w:szCs w:val="21"/>
        </w:rPr>
        <w:t>Ganssle,Jack The Art of Designing Embedded Systems[M].the Netherlands: Newnes, 2008.</w:t>
      </w:r>
      <w:bookmarkEnd w:id="89"/>
    </w:p>
    <w:p w14:paraId="449C0FE9" w14:textId="77777777" w:rsidR="007854F2" w:rsidRDefault="00000000">
      <w:pPr>
        <w:pStyle w:val="a5"/>
        <w:numPr>
          <w:ilvl w:val="0"/>
          <w:numId w:val="1"/>
        </w:numPr>
        <w:spacing w:line="520" w:lineRule="exact"/>
        <w:ind w:left="442" w:hanging="442"/>
        <w:jc w:val="both"/>
        <w:rPr>
          <w:rFonts w:eastAsia="宋体"/>
          <w:sz w:val="21"/>
          <w:szCs w:val="21"/>
        </w:rPr>
      </w:pPr>
      <w:bookmarkStart w:id="90" w:name="_Ref195817558"/>
      <w:r>
        <w:rPr>
          <w:rFonts w:eastAsia="宋体"/>
          <w:sz w:val="21"/>
          <w:szCs w:val="21"/>
        </w:rPr>
        <w:t>刘婷</w:t>
      </w:r>
      <w:r>
        <w:rPr>
          <w:rFonts w:eastAsia="宋体"/>
          <w:sz w:val="21"/>
          <w:szCs w:val="21"/>
        </w:rPr>
        <w:t>.</w:t>
      </w:r>
      <w:r>
        <w:rPr>
          <w:rFonts w:eastAsia="宋体"/>
          <w:sz w:val="21"/>
          <w:szCs w:val="21"/>
        </w:rPr>
        <w:t>传感器设计中应用单片机技术的分析</w:t>
      </w:r>
      <w:r>
        <w:rPr>
          <w:rFonts w:eastAsia="宋体"/>
          <w:sz w:val="21"/>
          <w:szCs w:val="21"/>
        </w:rPr>
        <w:t>[J].</w:t>
      </w:r>
      <w:r>
        <w:rPr>
          <w:rFonts w:eastAsia="宋体"/>
          <w:sz w:val="21"/>
          <w:szCs w:val="21"/>
        </w:rPr>
        <w:t>数码设计</w:t>
      </w:r>
      <w:r>
        <w:rPr>
          <w:rFonts w:eastAsia="宋体"/>
          <w:sz w:val="21"/>
          <w:szCs w:val="21"/>
        </w:rPr>
        <w:t>,2022,6(09):85-85.</w:t>
      </w:r>
      <w:bookmarkEnd w:id="90"/>
    </w:p>
    <w:p w14:paraId="321B49EB" w14:textId="77777777" w:rsidR="007854F2" w:rsidRDefault="00000000">
      <w:pPr>
        <w:pStyle w:val="a5"/>
        <w:numPr>
          <w:ilvl w:val="0"/>
          <w:numId w:val="1"/>
        </w:numPr>
        <w:spacing w:line="520" w:lineRule="exact"/>
        <w:ind w:left="442" w:hanging="442"/>
        <w:jc w:val="both"/>
        <w:rPr>
          <w:rFonts w:eastAsia="宋体"/>
          <w:sz w:val="21"/>
          <w:szCs w:val="21"/>
        </w:rPr>
      </w:pPr>
      <w:bookmarkStart w:id="91" w:name="_Ref195817571"/>
      <w:r>
        <w:rPr>
          <w:rFonts w:eastAsia="宋体"/>
          <w:sz w:val="21"/>
          <w:szCs w:val="21"/>
        </w:rPr>
        <w:t>李宏</w:t>
      </w:r>
      <w:r>
        <w:rPr>
          <w:rFonts w:eastAsia="宋体"/>
          <w:sz w:val="21"/>
          <w:szCs w:val="21"/>
        </w:rPr>
        <w:t>,</w:t>
      </w:r>
      <w:r>
        <w:rPr>
          <w:rFonts w:eastAsia="宋体"/>
          <w:sz w:val="21"/>
          <w:szCs w:val="21"/>
        </w:rPr>
        <w:t>张家田</w:t>
      </w:r>
      <w:r>
        <w:rPr>
          <w:rFonts w:eastAsia="宋体"/>
          <w:sz w:val="21"/>
          <w:szCs w:val="21"/>
        </w:rPr>
        <w:t>.</w:t>
      </w:r>
      <w:r>
        <w:rPr>
          <w:rFonts w:eastAsia="宋体"/>
          <w:sz w:val="21"/>
          <w:szCs w:val="21"/>
        </w:rPr>
        <w:t>液晶显示器件应用技术</w:t>
      </w:r>
      <w:r>
        <w:rPr>
          <w:rFonts w:eastAsia="宋体"/>
          <w:sz w:val="21"/>
          <w:szCs w:val="21"/>
        </w:rPr>
        <w:t>[M].</w:t>
      </w:r>
      <w:r>
        <w:rPr>
          <w:rFonts w:eastAsia="宋体"/>
          <w:sz w:val="21"/>
          <w:szCs w:val="21"/>
        </w:rPr>
        <w:t>北京</w:t>
      </w:r>
      <w:r>
        <w:rPr>
          <w:rFonts w:eastAsia="宋体"/>
          <w:sz w:val="21"/>
          <w:szCs w:val="21"/>
        </w:rPr>
        <w:t>:</w:t>
      </w:r>
      <w:r>
        <w:rPr>
          <w:rFonts w:eastAsia="宋体"/>
          <w:sz w:val="21"/>
          <w:szCs w:val="21"/>
        </w:rPr>
        <w:t>机械工业出版社</w:t>
      </w:r>
      <w:r>
        <w:rPr>
          <w:rFonts w:eastAsia="宋体"/>
          <w:sz w:val="21"/>
          <w:szCs w:val="21"/>
        </w:rPr>
        <w:t>,2004.</w:t>
      </w:r>
      <w:bookmarkEnd w:id="91"/>
    </w:p>
    <w:p w14:paraId="5BEF81E7" w14:textId="77777777" w:rsidR="007854F2" w:rsidRDefault="00000000">
      <w:pPr>
        <w:pStyle w:val="a5"/>
        <w:numPr>
          <w:ilvl w:val="0"/>
          <w:numId w:val="1"/>
        </w:numPr>
        <w:spacing w:line="520" w:lineRule="exact"/>
        <w:ind w:left="442" w:hanging="442"/>
        <w:jc w:val="both"/>
        <w:rPr>
          <w:rFonts w:eastAsia="宋体"/>
          <w:sz w:val="21"/>
          <w:szCs w:val="21"/>
        </w:rPr>
      </w:pPr>
      <w:bookmarkStart w:id="92" w:name="_Ref195817584"/>
      <w:r>
        <w:rPr>
          <w:rFonts w:eastAsia="宋体"/>
          <w:sz w:val="21"/>
          <w:szCs w:val="21"/>
        </w:rPr>
        <w:t>洗伟铨</w:t>
      </w:r>
      <w:r>
        <w:rPr>
          <w:rFonts w:eastAsia="宋体"/>
          <w:sz w:val="21"/>
          <w:szCs w:val="21"/>
        </w:rPr>
        <w:t>,</w:t>
      </w:r>
      <w:r>
        <w:rPr>
          <w:rFonts w:eastAsia="宋体"/>
          <w:sz w:val="21"/>
          <w:szCs w:val="21"/>
        </w:rPr>
        <w:t>钟玉琢</w:t>
      </w:r>
      <w:r>
        <w:rPr>
          <w:rFonts w:eastAsia="宋体"/>
          <w:sz w:val="21"/>
          <w:szCs w:val="21"/>
        </w:rPr>
        <w:t>.</w:t>
      </w:r>
      <w:r>
        <w:rPr>
          <w:rFonts w:eastAsia="宋体"/>
          <w:sz w:val="21"/>
          <w:szCs w:val="21"/>
        </w:rPr>
        <w:t>蓝牙</w:t>
      </w:r>
      <w:r>
        <w:rPr>
          <w:rFonts w:eastAsia="宋体"/>
          <w:sz w:val="21"/>
          <w:szCs w:val="21"/>
        </w:rPr>
        <w:t>(Bluetooth)</w:t>
      </w:r>
      <w:r>
        <w:rPr>
          <w:rFonts w:eastAsia="宋体"/>
          <w:sz w:val="21"/>
          <w:szCs w:val="21"/>
        </w:rPr>
        <w:t>在数字化信息家电中的应用</w:t>
      </w:r>
      <w:r>
        <w:rPr>
          <w:rFonts w:eastAsia="宋体"/>
          <w:sz w:val="21"/>
          <w:szCs w:val="21"/>
        </w:rPr>
        <w:t>[C]//</w:t>
      </w:r>
      <w:r>
        <w:rPr>
          <w:rFonts w:eastAsia="宋体"/>
          <w:sz w:val="21"/>
          <w:szCs w:val="21"/>
        </w:rPr>
        <w:t>第九届全国多媒体技术学术会议论文集</w:t>
      </w:r>
      <w:r>
        <w:rPr>
          <w:rFonts w:eastAsia="宋体"/>
          <w:sz w:val="21"/>
          <w:szCs w:val="21"/>
        </w:rPr>
        <w:t>.</w:t>
      </w:r>
      <w:r>
        <w:rPr>
          <w:rFonts w:eastAsia="宋体"/>
          <w:sz w:val="21"/>
          <w:szCs w:val="21"/>
        </w:rPr>
        <w:t>北京</w:t>
      </w:r>
      <w:r>
        <w:rPr>
          <w:rFonts w:eastAsia="宋体"/>
          <w:sz w:val="21"/>
          <w:szCs w:val="21"/>
        </w:rPr>
        <w:t>:</w:t>
      </w:r>
      <w:r>
        <w:rPr>
          <w:rFonts w:eastAsia="宋体"/>
          <w:sz w:val="21"/>
          <w:szCs w:val="21"/>
        </w:rPr>
        <w:t>中国计算机学会</w:t>
      </w:r>
      <w:r>
        <w:rPr>
          <w:rFonts w:eastAsia="宋体"/>
          <w:sz w:val="21"/>
          <w:szCs w:val="21"/>
        </w:rPr>
        <w:t>, 2001:432-435.</w:t>
      </w:r>
      <w:bookmarkEnd w:id="92"/>
    </w:p>
    <w:p w14:paraId="0E576A57" w14:textId="77777777" w:rsidR="007854F2" w:rsidRDefault="00000000">
      <w:pPr>
        <w:pStyle w:val="a5"/>
        <w:numPr>
          <w:ilvl w:val="0"/>
          <w:numId w:val="1"/>
        </w:numPr>
        <w:spacing w:line="520" w:lineRule="exact"/>
        <w:ind w:left="442" w:hanging="442"/>
        <w:jc w:val="both"/>
        <w:rPr>
          <w:rFonts w:eastAsia="宋体"/>
          <w:sz w:val="21"/>
          <w:szCs w:val="21"/>
        </w:rPr>
      </w:pPr>
      <w:bookmarkStart w:id="93" w:name="_Ref195817596"/>
      <w:r>
        <w:rPr>
          <w:rFonts w:eastAsia="宋体"/>
          <w:sz w:val="21"/>
          <w:szCs w:val="21"/>
        </w:rPr>
        <w:t>刘磊</w:t>
      </w:r>
      <w:r>
        <w:rPr>
          <w:rFonts w:eastAsia="宋体"/>
          <w:sz w:val="21"/>
          <w:szCs w:val="21"/>
        </w:rPr>
        <w:t>.</w:t>
      </w:r>
      <w:r>
        <w:rPr>
          <w:rFonts w:eastAsia="宋体"/>
          <w:sz w:val="21"/>
          <w:szCs w:val="21"/>
        </w:rPr>
        <w:t>基于</w:t>
      </w:r>
      <w:r>
        <w:rPr>
          <w:rFonts w:eastAsia="宋体"/>
          <w:sz w:val="21"/>
          <w:szCs w:val="21"/>
        </w:rPr>
        <w:t>STM32</w:t>
      </w:r>
      <w:r>
        <w:rPr>
          <w:rFonts w:eastAsia="宋体"/>
          <w:sz w:val="21"/>
          <w:szCs w:val="21"/>
        </w:rPr>
        <w:t>的电子万年历系统设计</w:t>
      </w:r>
      <w:r>
        <w:rPr>
          <w:rFonts w:eastAsia="宋体"/>
          <w:sz w:val="21"/>
          <w:szCs w:val="21"/>
        </w:rPr>
        <w:t>[J].</w:t>
      </w:r>
      <w:r>
        <w:rPr>
          <w:rFonts w:eastAsia="宋体"/>
          <w:sz w:val="21"/>
          <w:szCs w:val="21"/>
        </w:rPr>
        <w:t>科技资讯</w:t>
      </w:r>
      <w:r>
        <w:rPr>
          <w:rFonts w:eastAsia="宋体"/>
          <w:sz w:val="21"/>
          <w:szCs w:val="21"/>
        </w:rPr>
        <w:t>,2015,13(1):20-20.</w:t>
      </w:r>
      <w:bookmarkEnd w:id="93"/>
    </w:p>
    <w:p w14:paraId="4A9742E7" w14:textId="77777777" w:rsidR="007854F2" w:rsidRDefault="00000000">
      <w:pPr>
        <w:pStyle w:val="a5"/>
        <w:numPr>
          <w:ilvl w:val="0"/>
          <w:numId w:val="1"/>
        </w:numPr>
        <w:spacing w:line="520" w:lineRule="exact"/>
        <w:ind w:left="442" w:hanging="442"/>
        <w:jc w:val="both"/>
        <w:rPr>
          <w:rFonts w:eastAsia="宋体"/>
          <w:sz w:val="21"/>
          <w:szCs w:val="21"/>
        </w:rPr>
      </w:pPr>
      <w:bookmarkStart w:id="94" w:name="_Ref195817610"/>
      <w:r>
        <w:rPr>
          <w:rFonts w:eastAsia="宋体"/>
          <w:sz w:val="21"/>
          <w:szCs w:val="21"/>
        </w:rPr>
        <w:t>王锐</w:t>
      </w:r>
      <w:r>
        <w:rPr>
          <w:rFonts w:eastAsia="宋体"/>
          <w:sz w:val="21"/>
          <w:szCs w:val="21"/>
        </w:rPr>
        <w:t>.</w:t>
      </w:r>
      <w:r>
        <w:rPr>
          <w:rFonts w:eastAsia="宋体"/>
          <w:sz w:val="21"/>
          <w:szCs w:val="21"/>
        </w:rPr>
        <w:t>基于单片机的万年历设计</w:t>
      </w:r>
      <w:r>
        <w:rPr>
          <w:rFonts w:eastAsia="宋体"/>
          <w:sz w:val="21"/>
          <w:szCs w:val="21"/>
        </w:rPr>
        <w:t>[J].</w:t>
      </w:r>
      <w:r>
        <w:rPr>
          <w:rFonts w:eastAsia="宋体"/>
          <w:sz w:val="21"/>
          <w:szCs w:val="21"/>
        </w:rPr>
        <w:t>信息技术</w:t>
      </w:r>
      <w:r>
        <w:rPr>
          <w:rFonts w:eastAsia="宋体"/>
          <w:sz w:val="21"/>
          <w:szCs w:val="21"/>
        </w:rPr>
        <w:t>,2014(9):213-216.</w:t>
      </w:r>
      <w:bookmarkEnd w:id="94"/>
    </w:p>
    <w:p w14:paraId="27EE73B5" w14:textId="77777777" w:rsidR="007854F2" w:rsidRDefault="00000000">
      <w:pPr>
        <w:pStyle w:val="a5"/>
        <w:numPr>
          <w:ilvl w:val="0"/>
          <w:numId w:val="1"/>
        </w:numPr>
        <w:spacing w:line="520" w:lineRule="exact"/>
        <w:ind w:left="442" w:hanging="442"/>
        <w:jc w:val="both"/>
        <w:rPr>
          <w:rFonts w:eastAsia="宋体"/>
          <w:sz w:val="21"/>
          <w:szCs w:val="21"/>
        </w:rPr>
      </w:pPr>
      <w:bookmarkStart w:id="95" w:name="_Ref195817630"/>
      <w:r>
        <w:rPr>
          <w:rFonts w:eastAsia="宋体"/>
          <w:sz w:val="21"/>
          <w:szCs w:val="21"/>
        </w:rPr>
        <w:t>张攀峰</w:t>
      </w:r>
      <w:r>
        <w:rPr>
          <w:rFonts w:eastAsia="宋体"/>
          <w:sz w:val="21"/>
          <w:szCs w:val="21"/>
        </w:rPr>
        <w:t>.</w:t>
      </w:r>
      <w:r>
        <w:rPr>
          <w:rFonts w:eastAsia="宋体"/>
          <w:sz w:val="21"/>
          <w:szCs w:val="21"/>
        </w:rPr>
        <w:t>基于</w:t>
      </w:r>
      <w:r>
        <w:rPr>
          <w:rFonts w:eastAsia="宋体"/>
          <w:sz w:val="21"/>
          <w:szCs w:val="21"/>
        </w:rPr>
        <w:t>LPC922</w:t>
      </w:r>
      <w:r>
        <w:rPr>
          <w:rFonts w:eastAsia="宋体"/>
          <w:sz w:val="21"/>
          <w:szCs w:val="21"/>
        </w:rPr>
        <w:t>单片机和</w:t>
      </w:r>
      <w:r>
        <w:rPr>
          <w:rFonts w:eastAsia="宋体"/>
          <w:sz w:val="21"/>
          <w:szCs w:val="21"/>
        </w:rPr>
        <w:t>I2C</w:t>
      </w:r>
      <w:r>
        <w:rPr>
          <w:rFonts w:eastAsia="宋体"/>
          <w:sz w:val="21"/>
          <w:szCs w:val="21"/>
        </w:rPr>
        <w:t>总线的低功耗万年历的设计</w:t>
      </w:r>
      <w:r>
        <w:rPr>
          <w:rFonts w:eastAsia="宋体"/>
          <w:sz w:val="21"/>
          <w:szCs w:val="21"/>
        </w:rPr>
        <w:t>[J].</w:t>
      </w:r>
      <w:r>
        <w:rPr>
          <w:rFonts w:eastAsia="宋体"/>
          <w:sz w:val="21"/>
          <w:szCs w:val="21"/>
        </w:rPr>
        <w:t>陕西科技大学学报（自然科学版）</w:t>
      </w:r>
      <w:r>
        <w:rPr>
          <w:rFonts w:eastAsia="宋体"/>
          <w:sz w:val="21"/>
          <w:szCs w:val="21"/>
        </w:rPr>
        <w:t>,2010,28(2):118-121.</w:t>
      </w:r>
      <w:bookmarkEnd w:id="95"/>
    </w:p>
    <w:p w14:paraId="01D9ADCA" w14:textId="77777777" w:rsidR="007854F2" w:rsidRDefault="00000000">
      <w:pPr>
        <w:pStyle w:val="a5"/>
        <w:numPr>
          <w:ilvl w:val="0"/>
          <w:numId w:val="1"/>
        </w:numPr>
        <w:spacing w:line="520" w:lineRule="exact"/>
        <w:ind w:left="442" w:hanging="442"/>
        <w:jc w:val="both"/>
        <w:rPr>
          <w:rFonts w:eastAsia="宋体"/>
          <w:sz w:val="21"/>
          <w:szCs w:val="21"/>
        </w:rPr>
      </w:pPr>
      <w:bookmarkStart w:id="96" w:name="_Ref195817644"/>
      <w:r>
        <w:rPr>
          <w:rFonts w:eastAsia="宋体"/>
          <w:sz w:val="21"/>
          <w:szCs w:val="21"/>
        </w:rPr>
        <w:t>安会</w:t>
      </w:r>
      <w:r>
        <w:rPr>
          <w:rFonts w:eastAsia="宋体"/>
          <w:sz w:val="21"/>
          <w:szCs w:val="21"/>
        </w:rPr>
        <w:t>,</w:t>
      </w:r>
      <w:r>
        <w:rPr>
          <w:rFonts w:eastAsia="宋体"/>
          <w:sz w:val="21"/>
          <w:szCs w:val="21"/>
        </w:rPr>
        <w:t>蒲禹辰</w:t>
      </w:r>
      <w:r>
        <w:rPr>
          <w:rFonts w:eastAsia="宋体"/>
          <w:sz w:val="21"/>
          <w:szCs w:val="21"/>
        </w:rPr>
        <w:t>,</w:t>
      </w:r>
      <w:r>
        <w:rPr>
          <w:rFonts w:eastAsia="宋体"/>
          <w:sz w:val="21"/>
          <w:szCs w:val="21"/>
        </w:rPr>
        <w:t>李纪榕</w:t>
      </w:r>
      <w:r>
        <w:rPr>
          <w:rFonts w:eastAsia="宋体"/>
          <w:sz w:val="21"/>
          <w:szCs w:val="21"/>
        </w:rPr>
        <w:t>,</w:t>
      </w:r>
      <w:r>
        <w:rPr>
          <w:rFonts w:eastAsia="宋体"/>
          <w:sz w:val="21"/>
          <w:szCs w:val="21"/>
        </w:rPr>
        <w:t>马红静</w:t>
      </w:r>
      <w:r>
        <w:rPr>
          <w:rFonts w:eastAsia="宋体"/>
          <w:sz w:val="21"/>
          <w:szCs w:val="21"/>
        </w:rPr>
        <w:t>,</w:t>
      </w:r>
      <w:r>
        <w:rPr>
          <w:rFonts w:eastAsia="宋体"/>
          <w:sz w:val="21"/>
          <w:szCs w:val="21"/>
        </w:rPr>
        <w:t>李莉</w:t>
      </w:r>
      <w:r>
        <w:rPr>
          <w:rFonts w:eastAsia="宋体"/>
          <w:sz w:val="21"/>
          <w:szCs w:val="21"/>
        </w:rPr>
        <w:t>,</w:t>
      </w:r>
      <w:r>
        <w:rPr>
          <w:rFonts w:eastAsia="宋体"/>
          <w:sz w:val="21"/>
          <w:szCs w:val="21"/>
        </w:rPr>
        <w:t>张静</w:t>
      </w:r>
      <w:r>
        <w:rPr>
          <w:rFonts w:eastAsia="宋体"/>
          <w:sz w:val="21"/>
          <w:szCs w:val="21"/>
        </w:rPr>
        <w:t>.</w:t>
      </w:r>
      <w:r>
        <w:rPr>
          <w:rFonts w:eastAsia="宋体"/>
          <w:sz w:val="21"/>
          <w:szCs w:val="21"/>
        </w:rPr>
        <w:t>基于单片机的电子时钟设计与制作</w:t>
      </w:r>
      <w:r>
        <w:rPr>
          <w:rFonts w:eastAsia="宋体"/>
          <w:sz w:val="21"/>
          <w:szCs w:val="21"/>
        </w:rPr>
        <w:t>[J].</w:t>
      </w:r>
      <w:r>
        <w:rPr>
          <w:rFonts w:eastAsia="宋体"/>
          <w:sz w:val="21"/>
          <w:szCs w:val="21"/>
        </w:rPr>
        <w:t>电子制作</w:t>
      </w:r>
      <w:r>
        <w:rPr>
          <w:rFonts w:eastAsia="宋体"/>
          <w:sz w:val="21"/>
          <w:szCs w:val="21"/>
        </w:rPr>
        <w:t>,2022,30(1):71-74100</w:t>
      </w:r>
      <w:bookmarkEnd w:id="96"/>
    </w:p>
    <w:p w14:paraId="16ECD95B" w14:textId="77777777" w:rsidR="007854F2" w:rsidRDefault="00000000">
      <w:pPr>
        <w:pStyle w:val="a5"/>
        <w:numPr>
          <w:ilvl w:val="0"/>
          <w:numId w:val="1"/>
        </w:numPr>
        <w:spacing w:line="520" w:lineRule="exact"/>
        <w:ind w:left="442" w:hanging="442"/>
        <w:jc w:val="both"/>
        <w:rPr>
          <w:rFonts w:eastAsia="宋体"/>
          <w:sz w:val="21"/>
          <w:szCs w:val="21"/>
        </w:rPr>
      </w:pPr>
      <w:bookmarkStart w:id="97" w:name="_Ref195817657"/>
      <w:r>
        <w:rPr>
          <w:rFonts w:eastAsia="宋体"/>
          <w:sz w:val="21"/>
          <w:szCs w:val="21"/>
        </w:rPr>
        <w:t>Zhao, Y. Bluetooth Low Energy: The Developer's Handbook[M]. Hoboken, NJ: Wiley, 2017.</w:t>
      </w:r>
      <w:bookmarkEnd w:id="97"/>
    </w:p>
    <w:p w14:paraId="175B29AB" w14:textId="77777777" w:rsidR="007854F2" w:rsidRDefault="00000000">
      <w:pPr>
        <w:pStyle w:val="a5"/>
        <w:numPr>
          <w:ilvl w:val="0"/>
          <w:numId w:val="1"/>
        </w:numPr>
        <w:spacing w:line="520" w:lineRule="exact"/>
        <w:ind w:left="442" w:hanging="442"/>
        <w:jc w:val="both"/>
        <w:rPr>
          <w:rFonts w:eastAsia="宋体"/>
          <w:sz w:val="21"/>
          <w:szCs w:val="21"/>
        </w:rPr>
      </w:pPr>
      <w:bookmarkStart w:id="98" w:name="_Ref195817673"/>
      <w:r>
        <w:rPr>
          <w:rFonts w:eastAsia="宋体"/>
          <w:sz w:val="21"/>
          <w:szCs w:val="21"/>
        </w:rPr>
        <w:t>谭浩强</w:t>
      </w:r>
      <w:r>
        <w:rPr>
          <w:rFonts w:eastAsia="宋体"/>
          <w:sz w:val="21"/>
          <w:szCs w:val="21"/>
        </w:rPr>
        <w:t>.C</w:t>
      </w:r>
      <w:r>
        <w:rPr>
          <w:rFonts w:eastAsia="宋体"/>
          <w:sz w:val="21"/>
          <w:szCs w:val="21"/>
        </w:rPr>
        <w:t>程序设计</w:t>
      </w:r>
      <w:r>
        <w:rPr>
          <w:rFonts w:eastAsia="宋体"/>
          <w:sz w:val="21"/>
          <w:szCs w:val="21"/>
        </w:rPr>
        <w:t>[M].</w:t>
      </w:r>
      <w:r>
        <w:rPr>
          <w:rFonts w:eastAsia="宋体"/>
          <w:sz w:val="21"/>
          <w:szCs w:val="21"/>
        </w:rPr>
        <w:t>北京</w:t>
      </w:r>
      <w:r>
        <w:rPr>
          <w:rFonts w:eastAsia="宋体"/>
          <w:sz w:val="21"/>
          <w:szCs w:val="21"/>
        </w:rPr>
        <w:t>:</w:t>
      </w:r>
      <w:r>
        <w:rPr>
          <w:rFonts w:eastAsia="宋体"/>
          <w:sz w:val="21"/>
          <w:szCs w:val="21"/>
        </w:rPr>
        <w:t>清华大学出版社</w:t>
      </w:r>
      <w:r>
        <w:rPr>
          <w:rFonts w:eastAsia="宋体"/>
          <w:sz w:val="21"/>
          <w:szCs w:val="21"/>
        </w:rPr>
        <w:t>,2005:18-62.</w:t>
      </w:r>
      <w:bookmarkEnd w:id="98"/>
    </w:p>
    <w:p w14:paraId="1F5A32AE" w14:textId="77777777" w:rsidR="007854F2" w:rsidRDefault="00000000">
      <w:pPr>
        <w:pStyle w:val="a5"/>
        <w:numPr>
          <w:ilvl w:val="0"/>
          <w:numId w:val="1"/>
        </w:numPr>
        <w:spacing w:line="520" w:lineRule="exact"/>
        <w:ind w:left="442" w:hanging="442"/>
        <w:jc w:val="both"/>
        <w:rPr>
          <w:rFonts w:eastAsia="宋体"/>
          <w:sz w:val="21"/>
          <w:szCs w:val="21"/>
        </w:rPr>
      </w:pPr>
      <w:bookmarkStart w:id="99" w:name="_Ref195817685"/>
      <w:r>
        <w:rPr>
          <w:rFonts w:eastAsia="宋体"/>
          <w:sz w:val="21"/>
          <w:szCs w:val="21"/>
        </w:rPr>
        <w:t>Valvano, J. W. ARM Cortex-M4 Cookbook [M]. San Mateo, CA: Morgan Kaufmann, 2014.</w:t>
      </w:r>
      <w:bookmarkEnd w:id="99"/>
      <w:r>
        <w:rPr>
          <w:rFonts w:eastAsia="宋体"/>
          <w:sz w:val="21"/>
          <w:szCs w:val="21"/>
        </w:rPr>
        <w:t xml:space="preserve"> </w:t>
      </w:r>
    </w:p>
    <w:p w14:paraId="62570178" w14:textId="77777777" w:rsidR="007854F2" w:rsidRDefault="00000000">
      <w:pPr>
        <w:pStyle w:val="a5"/>
        <w:numPr>
          <w:ilvl w:val="0"/>
          <w:numId w:val="1"/>
        </w:numPr>
        <w:spacing w:line="520" w:lineRule="exact"/>
        <w:ind w:left="442" w:hanging="442"/>
        <w:jc w:val="both"/>
        <w:rPr>
          <w:rFonts w:eastAsia="宋体"/>
          <w:sz w:val="21"/>
          <w:szCs w:val="21"/>
        </w:rPr>
      </w:pPr>
      <w:bookmarkStart w:id="100" w:name="_Ref195817693"/>
      <w:r>
        <w:rPr>
          <w:rFonts w:eastAsia="宋体"/>
          <w:sz w:val="21"/>
          <w:szCs w:val="21"/>
        </w:rPr>
        <w:t>O'Reilly, Tim, and Greg Danyluk. Visual Studio Code: The Definitive Guide[M]. Sebastopol: O'Reilly Media, 2020.</w:t>
      </w:r>
      <w:bookmarkEnd w:id="100"/>
    </w:p>
    <w:p w14:paraId="3EE044A4" w14:textId="77777777" w:rsidR="007854F2" w:rsidRDefault="00000000">
      <w:pPr>
        <w:pStyle w:val="a5"/>
        <w:numPr>
          <w:ilvl w:val="0"/>
          <w:numId w:val="1"/>
        </w:numPr>
        <w:spacing w:line="520" w:lineRule="exact"/>
        <w:ind w:left="442" w:hanging="442"/>
        <w:jc w:val="both"/>
        <w:rPr>
          <w:rFonts w:eastAsia="宋体"/>
          <w:sz w:val="21"/>
          <w:szCs w:val="21"/>
        </w:rPr>
      </w:pPr>
      <w:bookmarkStart w:id="101" w:name="_Ref195817707"/>
      <w:r>
        <w:rPr>
          <w:rFonts w:eastAsia="宋体"/>
          <w:sz w:val="21"/>
          <w:szCs w:val="21"/>
        </w:rPr>
        <w:t>Sauter, M. Bluetooth Essentials for Programmers [M]. Sebastopol, CA: O'Reilly Media, 2017.</w:t>
      </w:r>
      <w:bookmarkEnd w:id="101"/>
    </w:p>
    <w:p w14:paraId="3CB61E92" w14:textId="77777777" w:rsidR="007854F2" w:rsidRDefault="007854F2">
      <w:pPr>
        <w:pStyle w:val="a5"/>
        <w:spacing w:line="520" w:lineRule="exact"/>
        <w:rPr>
          <w:rFonts w:eastAsia="宋体"/>
          <w:sz w:val="21"/>
          <w:szCs w:val="21"/>
        </w:rPr>
      </w:pPr>
    </w:p>
    <w:p w14:paraId="31BF9C75" w14:textId="77777777" w:rsidR="007854F2" w:rsidRDefault="00000000">
      <w:pPr>
        <w:pStyle w:val="20"/>
      </w:pPr>
      <w:r>
        <w:br w:type="page"/>
      </w:r>
    </w:p>
    <w:p w14:paraId="1EE2110B" w14:textId="77777777" w:rsidR="007854F2" w:rsidRDefault="00000000">
      <w:pPr>
        <w:pStyle w:val="1"/>
        <w:spacing w:line="520" w:lineRule="exact"/>
        <w:ind w:left="448" w:hanging="318"/>
        <w:jc w:val="center"/>
        <w:rPr>
          <w:rFonts w:hint="eastAsia"/>
          <w:sz w:val="30"/>
          <w:szCs w:val="30"/>
        </w:rPr>
      </w:pPr>
      <w:bookmarkStart w:id="102" w:name="_Toc194704069"/>
      <w:bookmarkStart w:id="103" w:name="_Toc191723810"/>
      <w:r>
        <w:rPr>
          <w:sz w:val="30"/>
          <w:szCs w:val="30"/>
        </w:rPr>
        <w:lastRenderedPageBreak/>
        <w:t>附</w:t>
      </w:r>
      <w:r>
        <w:rPr>
          <w:rFonts w:hint="eastAsia"/>
          <w:sz w:val="30"/>
          <w:szCs w:val="30"/>
        </w:rPr>
        <w:t xml:space="preserve">  </w:t>
      </w:r>
      <w:r>
        <w:rPr>
          <w:spacing w:val="-10"/>
          <w:sz w:val="30"/>
          <w:szCs w:val="30"/>
        </w:rPr>
        <w:t>录</w:t>
      </w:r>
      <w:bookmarkEnd w:id="102"/>
      <w:bookmarkEnd w:id="103"/>
    </w:p>
    <w:p w14:paraId="61B492FC" w14:textId="77777777" w:rsidR="007854F2" w:rsidRDefault="007854F2">
      <w:pPr>
        <w:pStyle w:val="a5"/>
        <w:spacing w:line="520" w:lineRule="exact"/>
        <w:rPr>
          <w:rFonts w:ascii="黑体"/>
          <w:sz w:val="22"/>
        </w:rPr>
      </w:pPr>
    </w:p>
    <w:p w14:paraId="6777AC08" w14:textId="77777777" w:rsidR="007854F2" w:rsidRDefault="00000000">
      <w:pPr>
        <w:spacing w:line="520" w:lineRule="exact"/>
        <w:ind w:left="128"/>
        <w:rPr>
          <w:rFonts w:ascii="黑体" w:eastAsia="黑体"/>
          <w:spacing w:val="2"/>
          <w:sz w:val="28"/>
          <w:szCs w:val="28"/>
        </w:rPr>
      </w:pPr>
      <w:r>
        <w:rPr>
          <w:rFonts w:ascii="黑体" w:eastAsia="黑体"/>
          <w:spacing w:val="27"/>
          <w:sz w:val="28"/>
          <w:szCs w:val="28"/>
        </w:rPr>
        <w:t>附录</w:t>
      </w:r>
      <w:r>
        <w:rPr>
          <w:rFonts w:ascii="黑体" w:eastAsia="黑体"/>
          <w:sz w:val="28"/>
          <w:szCs w:val="28"/>
        </w:rPr>
        <w:t>A</w:t>
      </w:r>
      <w:r>
        <w:rPr>
          <w:rFonts w:ascii="黑体" w:eastAsia="黑体" w:hint="eastAsia"/>
          <w:spacing w:val="2"/>
          <w:sz w:val="28"/>
          <w:szCs w:val="28"/>
        </w:rPr>
        <w:t>系统原理图</w:t>
      </w:r>
    </w:p>
    <w:p w14:paraId="750F8A9E" w14:textId="77777777" w:rsidR="007854F2" w:rsidRDefault="007854F2">
      <w:pPr>
        <w:pStyle w:val="20"/>
      </w:pPr>
    </w:p>
    <w:p w14:paraId="7045B5D3" w14:textId="77777777" w:rsidR="007854F2" w:rsidRDefault="00000000">
      <w:pPr>
        <w:pStyle w:val="20"/>
      </w:pPr>
      <w:r>
        <w:rPr>
          <w:noProof/>
        </w:rPr>
        <w:drawing>
          <wp:inline distT="0" distB="0" distL="0" distR="0" wp14:anchorId="53C66279" wp14:editId="7CBCA3E1">
            <wp:extent cx="5939790" cy="4193540"/>
            <wp:effectExtent l="0" t="0" r="3810" b="0"/>
            <wp:docPr id="14350915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152" name="图片 1" descr="图示, 示意图&#10;&#10;AI 生成的内容可能不正确。"/>
                    <pic:cNvPicPr>
                      <a:picLocks noChangeAspect="1"/>
                    </pic:cNvPicPr>
                  </pic:nvPicPr>
                  <pic:blipFill>
                    <a:blip r:embed="rId48"/>
                    <a:stretch>
                      <a:fillRect/>
                    </a:stretch>
                  </pic:blipFill>
                  <pic:spPr>
                    <a:xfrm>
                      <a:off x="0" y="0"/>
                      <a:ext cx="5939790" cy="4193540"/>
                    </a:xfrm>
                    <a:prstGeom prst="rect">
                      <a:avLst/>
                    </a:prstGeom>
                  </pic:spPr>
                </pic:pic>
              </a:graphicData>
            </a:graphic>
          </wp:inline>
        </w:drawing>
      </w:r>
    </w:p>
    <w:p w14:paraId="3D5D452E" w14:textId="77777777" w:rsidR="007854F2" w:rsidRDefault="007854F2">
      <w:pPr>
        <w:pStyle w:val="20"/>
      </w:pPr>
    </w:p>
    <w:p w14:paraId="3E33D459" w14:textId="77777777" w:rsidR="007854F2" w:rsidRDefault="00000000">
      <w:pPr>
        <w:widowControl/>
        <w:autoSpaceDE/>
        <w:autoSpaceDN/>
        <w:rPr>
          <w:rFonts w:eastAsiaTheme="minorEastAsia"/>
          <w:sz w:val="24"/>
          <w:szCs w:val="24"/>
        </w:rPr>
      </w:pPr>
      <w:r>
        <w:rPr>
          <w:rFonts w:eastAsiaTheme="minorEastAsia"/>
          <w:sz w:val="24"/>
          <w:szCs w:val="24"/>
        </w:rPr>
        <w:br w:type="page"/>
      </w:r>
    </w:p>
    <w:p w14:paraId="65661D9E" w14:textId="77777777" w:rsidR="007854F2" w:rsidRDefault="00000000">
      <w:pPr>
        <w:spacing w:line="520" w:lineRule="exact"/>
        <w:ind w:left="128"/>
        <w:rPr>
          <w:rFonts w:ascii="黑体" w:eastAsia="黑体"/>
          <w:spacing w:val="27"/>
          <w:sz w:val="28"/>
          <w:szCs w:val="28"/>
        </w:rPr>
      </w:pPr>
      <w:r>
        <w:rPr>
          <w:rFonts w:ascii="黑体" w:eastAsia="黑体"/>
          <w:spacing w:val="27"/>
          <w:sz w:val="28"/>
          <w:szCs w:val="28"/>
        </w:rPr>
        <w:lastRenderedPageBreak/>
        <w:t>附录</w:t>
      </w:r>
      <w:r>
        <w:rPr>
          <w:rFonts w:ascii="黑体" w:eastAsia="黑体" w:hint="eastAsia"/>
          <w:sz w:val="28"/>
          <w:szCs w:val="28"/>
        </w:rPr>
        <w:t xml:space="preserve">B </w:t>
      </w:r>
      <w:r>
        <w:rPr>
          <w:rFonts w:ascii="黑体" w:eastAsia="黑体"/>
          <w:spacing w:val="27"/>
          <w:sz w:val="28"/>
          <w:szCs w:val="28"/>
        </w:rPr>
        <w:t>PCB</w:t>
      </w:r>
      <w:r>
        <w:rPr>
          <w:rFonts w:ascii="黑体" w:eastAsia="黑体" w:hint="eastAsia"/>
          <w:spacing w:val="27"/>
          <w:sz w:val="28"/>
          <w:szCs w:val="28"/>
        </w:rPr>
        <w:t>版图（正反面）</w:t>
      </w:r>
    </w:p>
    <w:p w14:paraId="198B1496" w14:textId="77777777" w:rsidR="007854F2" w:rsidRDefault="007854F2">
      <w:pPr>
        <w:pStyle w:val="20"/>
      </w:pPr>
    </w:p>
    <w:p w14:paraId="07A17E56" w14:textId="77777777" w:rsidR="007854F2" w:rsidRDefault="00000000">
      <w:pPr>
        <w:pStyle w:val="20"/>
      </w:pPr>
      <w:r>
        <w:rPr>
          <w:noProof/>
        </w:rPr>
        <w:drawing>
          <wp:inline distT="0" distB="0" distL="0" distR="0" wp14:anchorId="6BE7EC77" wp14:editId="3B6789A4">
            <wp:extent cx="3524250" cy="3086100"/>
            <wp:effectExtent l="0" t="0" r="0" b="0"/>
            <wp:docPr id="372626861" name="图片 8"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6861" name="图片 8" descr="电子设备的屏幕&#10;&#10;AI 生成的内容可能不正确。"/>
                    <pic:cNvPicPr>
                      <a:picLocks noChangeAspect="1"/>
                    </pic:cNvPicPr>
                  </pic:nvPicPr>
                  <pic:blipFill>
                    <a:blip r:embed="rId49" cstate="print">
                      <a:extLst>
                        <a:ext uri="{28A0092B-C50C-407E-A947-70E740481C1C}">
                          <a14:useLocalDpi xmlns:a14="http://schemas.microsoft.com/office/drawing/2010/main" val="0"/>
                        </a:ext>
                      </a:extLst>
                    </a:blip>
                    <a:srcRect l="14600" t="13950" r="14934" b="15419"/>
                    <a:stretch>
                      <a:fillRect/>
                    </a:stretch>
                  </pic:blipFill>
                  <pic:spPr>
                    <a:xfrm>
                      <a:off x="0" y="0"/>
                      <a:ext cx="3526727" cy="3088269"/>
                    </a:xfrm>
                    <a:prstGeom prst="rect">
                      <a:avLst/>
                    </a:prstGeom>
                    <a:ln>
                      <a:noFill/>
                    </a:ln>
                  </pic:spPr>
                </pic:pic>
              </a:graphicData>
            </a:graphic>
          </wp:inline>
        </w:drawing>
      </w:r>
    </w:p>
    <w:p w14:paraId="5978536D" w14:textId="77777777" w:rsidR="007854F2" w:rsidRDefault="00000000">
      <w:pPr>
        <w:pStyle w:val="30"/>
        <w:ind w:firstLineChars="0" w:firstLine="0"/>
        <w:jc w:val="center"/>
        <w:rPr>
          <w:rFonts w:ascii="Times New Roman" w:hAnsi="Times New Roman" w:hint="default"/>
          <w:b/>
        </w:rPr>
      </w:pPr>
      <w:r>
        <w:rPr>
          <w:rFonts w:ascii="Times New Roman" w:hAnsi="Times New Roman"/>
          <w:b/>
        </w:rPr>
        <w:t>图</w:t>
      </w:r>
      <w:r>
        <w:rPr>
          <w:rFonts w:ascii="Times New Roman" w:hAnsi="Times New Roman"/>
          <w:b/>
        </w:rPr>
        <w:t>B1</w:t>
      </w:r>
      <w:r>
        <w:rPr>
          <w:rFonts w:ascii="Times New Roman" w:hAnsi="Times New Roman"/>
          <w:b/>
        </w:rPr>
        <w:t>（</w:t>
      </w:r>
      <w:r>
        <w:rPr>
          <w:rFonts w:ascii="Times New Roman" w:hAnsi="Times New Roman"/>
          <w:b/>
        </w:rPr>
        <w:t>a</w:t>
      </w:r>
      <w:r>
        <w:rPr>
          <w:rFonts w:ascii="Times New Roman" w:hAnsi="Times New Roman"/>
          <w:b/>
        </w:rPr>
        <w:t>）</w:t>
      </w:r>
      <w:r>
        <w:rPr>
          <w:rFonts w:ascii="Times New Roman" w:hAnsi="Times New Roman"/>
          <w:b/>
        </w:rPr>
        <w:t xml:space="preserve"> PCB</w:t>
      </w:r>
      <w:r>
        <w:rPr>
          <w:rFonts w:ascii="Times New Roman" w:hAnsi="Times New Roman"/>
          <w:b/>
        </w:rPr>
        <w:t>版图正面</w:t>
      </w:r>
    </w:p>
    <w:p w14:paraId="7825608D" w14:textId="77777777" w:rsidR="007854F2" w:rsidRDefault="007854F2">
      <w:pPr>
        <w:pStyle w:val="20"/>
      </w:pPr>
    </w:p>
    <w:p w14:paraId="4CF5E6E6" w14:textId="77777777" w:rsidR="007854F2" w:rsidRDefault="00000000">
      <w:pPr>
        <w:pStyle w:val="20"/>
      </w:pPr>
      <w:r>
        <w:rPr>
          <w:rFonts w:eastAsiaTheme="minorEastAsia"/>
          <w:noProof/>
          <w:sz w:val="24"/>
          <w:szCs w:val="24"/>
        </w:rPr>
        <w:drawing>
          <wp:inline distT="0" distB="0" distL="0" distR="0" wp14:anchorId="0E182E86" wp14:editId="50BD8B44">
            <wp:extent cx="3771265" cy="3298825"/>
            <wp:effectExtent l="0" t="0" r="635" b="0"/>
            <wp:docPr id="1167611736" name="图片 9"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1736" name="图片 9" descr="电子设备的屏幕&#10;&#10;AI 生成的内容可能不正确。"/>
                    <pic:cNvPicPr>
                      <a:picLocks noChangeAspect="1"/>
                    </pic:cNvPicPr>
                  </pic:nvPicPr>
                  <pic:blipFill>
                    <a:blip r:embed="rId50" cstate="print">
                      <a:extLst>
                        <a:ext uri="{28A0092B-C50C-407E-A947-70E740481C1C}">
                          <a14:useLocalDpi xmlns:a14="http://schemas.microsoft.com/office/drawing/2010/main" val="0"/>
                        </a:ext>
                      </a:extLst>
                    </a:blip>
                    <a:srcRect l="14967" t="15174" r="15009" b="14709"/>
                    <a:stretch>
                      <a:fillRect/>
                    </a:stretch>
                  </pic:blipFill>
                  <pic:spPr>
                    <a:xfrm>
                      <a:off x="0" y="0"/>
                      <a:ext cx="3775034" cy="3302434"/>
                    </a:xfrm>
                    <a:prstGeom prst="rect">
                      <a:avLst/>
                    </a:prstGeom>
                    <a:ln>
                      <a:noFill/>
                    </a:ln>
                  </pic:spPr>
                </pic:pic>
              </a:graphicData>
            </a:graphic>
          </wp:inline>
        </w:drawing>
      </w:r>
    </w:p>
    <w:p w14:paraId="10A7F221" w14:textId="77777777" w:rsidR="007854F2" w:rsidRDefault="00000000">
      <w:pPr>
        <w:pStyle w:val="30"/>
        <w:ind w:firstLineChars="0" w:firstLine="0"/>
        <w:jc w:val="center"/>
        <w:rPr>
          <w:rFonts w:ascii="Times New Roman" w:hAnsi="Times New Roman" w:hint="default"/>
          <w:b/>
        </w:rPr>
      </w:pPr>
      <w:r>
        <w:rPr>
          <w:rFonts w:ascii="Times New Roman" w:hAnsi="Times New Roman"/>
          <w:b/>
        </w:rPr>
        <w:t>图</w:t>
      </w:r>
      <w:r>
        <w:rPr>
          <w:rFonts w:ascii="Times New Roman" w:hAnsi="Times New Roman"/>
          <w:b/>
        </w:rPr>
        <w:t>B1</w:t>
      </w:r>
      <w:r>
        <w:rPr>
          <w:rFonts w:ascii="Times New Roman" w:hAnsi="Times New Roman"/>
          <w:b/>
        </w:rPr>
        <w:t>（</w:t>
      </w:r>
      <w:r>
        <w:rPr>
          <w:rFonts w:ascii="Times New Roman" w:hAnsi="Times New Roman"/>
          <w:b/>
        </w:rPr>
        <w:t>b</w:t>
      </w:r>
      <w:r>
        <w:rPr>
          <w:rFonts w:ascii="Times New Roman" w:hAnsi="Times New Roman"/>
          <w:b/>
        </w:rPr>
        <w:t>）</w:t>
      </w:r>
      <w:r>
        <w:rPr>
          <w:rFonts w:ascii="Times New Roman" w:hAnsi="Times New Roman"/>
          <w:b/>
        </w:rPr>
        <w:t>PCB</w:t>
      </w:r>
      <w:r>
        <w:rPr>
          <w:rFonts w:ascii="Times New Roman" w:hAnsi="Times New Roman"/>
          <w:b/>
        </w:rPr>
        <w:t>版图反面</w:t>
      </w:r>
    </w:p>
    <w:p w14:paraId="16009709" w14:textId="77777777" w:rsidR="007854F2" w:rsidRDefault="00000000">
      <w:pPr>
        <w:widowControl/>
        <w:autoSpaceDE/>
        <w:autoSpaceDN/>
        <w:rPr>
          <w:rFonts w:eastAsiaTheme="minorEastAsia"/>
          <w:sz w:val="24"/>
          <w:szCs w:val="24"/>
        </w:rPr>
      </w:pPr>
      <w:r>
        <w:rPr>
          <w:rFonts w:eastAsiaTheme="minorEastAsia"/>
          <w:sz w:val="24"/>
          <w:szCs w:val="24"/>
        </w:rPr>
        <w:br w:type="page"/>
      </w:r>
    </w:p>
    <w:p w14:paraId="2FAEECD7" w14:textId="77777777" w:rsidR="007854F2" w:rsidRDefault="00000000">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z w:val="28"/>
          <w:szCs w:val="28"/>
        </w:rPr>
        <w:t xml:space="preserve">C </w:t>
      </w:r>
      <w:r>
        <w:rPr>
          <w:rFonts w:ascii="黑体" w:eastAsia="黑体" w:hint="eastAsia"/>
          <w:spacing w:val="2"/>
          <w:sz w:val="28"/>
          <w:szCs w:val="28"/>
        </w:rPr>
        <w:t>C语言程序代码</w:t>
      </w:r>
    </w:p>
    <w:p w14:paraId="64C0D343" w14:textId="77777777" w:rsidR="007854F2" w:rsidRDefault="00000000">
      <w:pPr>
        <w:pStyle w:val="a5"/>
        <w:spacing w:line="520" w:lineRule="exact"/>
        <w:rPr>
          <w:rFonts w:eastAsiaTheme="minorEastAsia"/>
          <w:sz w:val="24"/>
          <w:szCs w:val="24"/>
        </w:rPr>
      </w:pPr>
      <w:r>
        <w:rPr>
          <w:rFonts w:eastAsiaTheme="minorEastAsia"/>
          <w:sz w:val="24"/>
          <w:szCs w:val="24"/>
        </w:rPr>
        <w:t>#include "sys.h"</w:t>
      </w:r>
    </w:p>
    <w:p w14:paraId="5475A567" w14:textId="77777777" w:rsidR="007854F2" w:rsidRDefault="00000000">
      <w:pPr>
        <w:pStyle w:val="a5"/>
        <w:spacing w:line="520" w:lineRule="exact"/>
        <w:rPr>
          <w:rFonts w:eastAsiaTheme="minorEastAsia"/>
          <w:sz w:val="24"/>
          <w:szCs w:val="24"/>
        </w:rPr>
      </w:pPr>
      <w:r>
        <w:rPr>
          <w:rFonts w:eastAsiaTheme="minorEastAsia"/>
          <w:sz w:val="24"/>
          <w:szCs w:val="24"/>
        </w:rPr>
        <w:t>#include "usart3.h"</w:t>
      </w:r>
    </w:p>
    <w:p w14:paraId="4057481E" w14:textId="77777777" w:rsidR="007854F2" w:rsidRDefault="007854F2">
      <w:pPr>
        <w:pStyle w:val="a5"/>
        <w:spacing w:line="520" w:lineRule="exact"/>
        <w:rPr>
          <w:rFonts w:eastAsiaTheme="minorEastAsia"/>
          <w:sz w:val="24"/>
          <w:szCs w:val="24"/>
        </w:rPr>
      </w:pPr>
    </w:p>
    <w:p w14:paraId="6F768FB8" w14:textId="77777777" w:rsidR="007854F2" w:rsidRDefault="00000000">
      <w:pPr>
        <w:pStyle w:val="a5"/>
        <w:spacing w:line="520" w:lineRule="exact"/>
        <w:rPr>
          <w:rFonts w:eastAsiaTheme="minorEastAsia"/>
          <w:sz w:val="24"/>
          <w:szCs w:val="24"/>
        </w:rPr>
      </w:pPr>
      <w:r>
        <w:rPr>
          <w:rFonts w:eastAsiaTheme="minorEastAsia"/>
          <w:sz w:val="24"/>
          <w:szCs w:val="24"/>
        </w:rPr>
        <w:t>SENSOR SensorData;//</w:t>
      </w:r>
      <w:r>
        <w:rPr>
          <w:rFonts w:eastAsiaTheme="minorEastAsia"/>
          <w:sz w:val="24"/>
          <w:szCs w:val="24"/>
        </w:rPr>
        <w:t>传感器结构体定义</w:t>
      </w:r>
    </w:p>
    <w:p w14:paraId="32748A78" w14:textId="77777777" w:rsidR="007854F2" w:rsidRDefault="00000000">
      <w:pPr>
        <w:pStyle w:val="a5"/>
        <w:spacing w:line="520" w:lineRule="exact"/>
        <w:rPr>
          <w:rFonts w:eastAsiaTheme="minorEastAsia"/>
          <w:sz w:val="24"/>
          <w:szCs w:val="24"/>
        </w:rPr>
      </w:pPr>
      <w:r>
        <w:rPr>
          <w:rFonts w:eastAsiaTheme="minorEastAsia"/>
          <w:sz w:val="24"/>
          <w:szCs w:val="24"/>
        </w:rPr>
        <w:t>SYSTEM System;//</w:t>
      </w:r>
      <w:r>
        <w:rPr>
          <w:rFonts w:eastAsiaTheme="minorEastAsia"/>
          <w:sz w:val="24"/>
          <w:szCs w:val="24"/>
        </w:rPr>
        <w:t>系统标志位结构体定义</w:t>
      </w:r>
    </w:p>
    <w:p w14:paraId="3BF0E48D" w14:textId="77777777" w:rsidR="007854F2" w:rsidRDefault="007854F2">
      <w:pPr>
        <w:pStyle w:val="a5"/>
        <w:spacing w:line="520" w:lineRule="exact"/>
        <w:rPr>
          <w:rFonts w:eastAsiaTheme="minorEastAsia"/>
          <w:sz w:val="24"/>
          <w:szCs w:val="24"/>
        </w:rPr>
      </w:pPr>
    </w:p>
    <w:p w14:paraId="237CCF97" w14:textId="77777777" w:rsidR="007854F2" w:rsidRDefault="00000000">
      <w:pPr>
        <w:pStyle w:val="a5"/>
        <w:spacing w:line="520" w:lineRule="exact"/>
        <w:rPr>
          <w:rFonts w:eastAsiaTheme="minorEastAsia"/>
          <w:sz w:val="24"/>
          <w:szCs w:val="24"/>
        </w:rPr>
      </w:pPr>
      <w:r>
        <w:rPr>
          <w:rFonts w:eastAsiaTheme="minorEastAsia"/>
          <w:sz w:val="24"/>
          <w:szCs w:val="24"/>
        </w:rPr>
        <w:t>void mqttPublic(void);</w:t>
      </w:r>
    </w:p>
    <w:p w14:paraId="06348995" w14:textId="77777777" w:rsidR="007854F2" w:rsidRDefault="00000000">
      <w:pPr>
        <w:pStyle w:val="a5"/>
        <w:spacing w:line="520" w:lineRule="exact"/>
        <w:rPr>
          <w:rFonts w:eastAsiaTheme="minorEastAsia"/>
          <w:sz w:val="24"/>
          <w:szCs w:val="24"/>
        </w:rPr>
      </w:pPr>
      <w:r>
        <w:rPr>
          <w:rFonts w:eastAsiaTheme="minorEastAsia"/>
          <w:sz w:val="24"/>
          <w:szCs w:val="24"/>
        </w:rPr>
        <w:t>void Threshold_Init(void);</w:t>
      </w:r>
    </w:p>
    <w:p w14:paraId="288ED5AC" w14:textId="77777777" w:rsidR="007854F2" w:rsidRDefault="007854F2">
      <w:pPr>
        <w:pStyle w:val="a5"/>
        <w:spacing w:line="520" w:lineRule="exact"/>
        <w:rPr>
          <w:rFonts w:eastAsiaTheme="minorEastAsia"/>
          <w:sz w:val="24"/>
          <w:szCs w:val="24"/>
        </w:rPr>
      </w:pPr>
    </w:p>
    <w:p w14:paraId="0AA7F856" w14:textId="77777777" w:rsidR="007854F2" w:rsidRDefault="00000000">
      <w:pPr>
        <w:pStyle w:val="a5"/>
        <w:spacing w:line="520" w:lineRule="exact"/>
        <w:rPr>
          <w:rFonts w:eastAsiaTheme="minorEastAsia"/>
          <w:sz w:val="24"/>
          <w:szCs w:val="24"/>
        </w:rPr>
      </w:pPr>
      <w:r>
        <w:rPr>
          <w:rFonts w:eastAsiaTheme="minorEastAsia"/>
          <w:sz w:val="24"/>
          <w:szCs w:val="24"/>
        </w:rPr>
        <w:t>int main(void)</w:t>
      </w:r>
    </w:p>
    <w:p w14:paraId="68EEAE57" w14:textId="77777777" w:rsidR="007854F2" w:rsidRDefault="00000000">
      <w:pPr>
        <w:pStyle w:val="a5"/>
        <w:spacing w:line="520" w:lineRule="exact"/>
        <w:rPr>
          <w:rFonts w:eastAsiaTheme="minorEastAsia"/>
          <w:sz w:val="24"/>
          <w:szCs w:val="24"/>
        </w:rPr>
      </w:pPr>
      <w:r>
        <w:rPr>
          <w:rFonts w:eastAsiaTheme="minorEastAsia"/>
          <w:sz w:val="24"/>
          <w:szCs w:val="24"/>
        </w:rPr>
        <w:t>{</w:t>
      </w:r>
    </w:p>
    <w:p w14:paraId="27A33B2A" w14:textId="77777777" w:rsidR="007854F2" w:rsidRDefault="00000000">
      <w:pPr>
        <w:pStyle w:val="a5"/>
        <w:spacing w:line="520" w:lineRule="exact"/>
        <w:rPr>
          <w:rFonts w:eastAsiaTheme="minorEastAsia"/>
          <w:sz w:val="24"/>
          <w:szCs w:val="24"/>
        </w:rPr>
      </w:pPr>
      <w:r>
        <w:rPr>
          <w:rFonts w:eastAsiaTheme="minorEastAsia"/>
          <w:sz w:val="24"/>
          <w:szCs w:val="24"/>
        </w:rPr>
        <w:t xml:space="preserve">    delay_init();//</w:t>
      </w:r>
      <w:r>
        <w:rPr>
          <w:rFonts w:eastAsiaTheme="minorEastAsia"/>
          <w:sz w:val="24"/>
          <w:szCs w:val="24"/>
        </w:rPr>
        <w:t>延时函数初始化</w:t>
      </w:r>
      <w:r>
        <w:rPr>
          <w:rFonts w:eastAsiaTheme="minorEastAsia"/>
          <w:sz w:val="24"/>
          <w:szCs w:val="24"/>
        </w:rPr>
        <w:t xml:space="preserve">  </w:t>
      </w:r>
    </w:p>
    <w:p w14:paraId="3C2181E4" w14:textId="77777777" w:rsidR="007854F2" w:rsidRDefault="00000000">
      <w:pPr>
        <w:pStyle w:val="a5"/>
        <w:spacing w:line="520" w:lineRule="exact"/>
        <w:rPr>
          <w:rFonts w:eastAsiaTheme="minorEastAsia"/>
          <w:sz w:val="24"/>
          <w:szCs w:val="24"/>
        </w:rPr>
      </w:pPr>
      <w:r>
        <w:rPr>
          <w:rFonts w:eastAsiaTheme="minorEastAsia"/>
          <w:sz w:val="24"/>
          <w:szCs w:val="24"/>
        </w:rPr>
        <w:t xml:space="preserve">    NVIC_Config(); //</w:t>
      </w:r>
      <w:r>
        <w:rPr>
          <w:rFonts w:eastAsiaTheme="minorEastAsia"/>
          <w:sz w:val="24"/>
          <w:szCs w:val="24"/>
        </w:rPr>
        <w:t>中断优先级配置</w:t>
      </w:r>
    </w:p>
    <w:p w14:paraId="6C80D42D" w14:textId="77777777" w:rsidR="007854F2" w:rsidRDefault="00000000">
      <w:pPr>
        <w:pStyle w:val="a5"/>
        <w:spacing w:line="520" w:lineRule="exact"/>
        <w:rPr>
          <w:rFonts w:eastAsiaTheme="minorEastAsia"/>
          <w:sz w:val="24"/>
          <w:szCs w:val="24"/>
        </w:rPr>
      </w:pPr>
      <w:r>
        <w:rPr>
          <w:rFonts w:eastAsiaTheme="minorEastAsia"/>
          <w:sz w:val="24"/>
          <w:szCs w:val="24"/>
        </w:rPr>
        <w:t xml:space="preserve">    NVIC_PriorityGroupConfig(NVIC_PriorityGroup_2);</w:t>
      </w:r>
    </w:p>
    <w:p w14:paraId="2558C613" w14:textId="77777777" w:rsidR="007854F2" w:rsidRDefault="00000000">
      <w:pPr>
        <w:pStyle w:val="a5"/>
        <w:spacing w:line="520" w:lineRule="exact"/>
        <w:rPr>
          <w:rFonts w:eastAsiaTheme="minorEastAsia"/>
          <w:sz w:val="24"/>
          <w:szCs w:val="24"/>
        </w:rPr>
      </w:pPr>
      <w:r>
        <w:rPr>
          <w:rFonts w:eastAsiaTheme="minorEastAsia"/>
          <w:sz w:val="24"/>
          <w:szCs w:val="24"/>
        </w:rPr>
        <w:t xml:space="preserve">    My_USART1();//</w:t>
      </w:r>
      <w:r>
        <w:rPr>
          <w:rFonts w:eastAsiaTheme="minorEastAsia"/>
          <w:sz w:val="24"/>
          <w:szCs w:val="24"/>
        </w:rPr>
        <w:t>串口</w:t>
      </w:r>
      <w:r>
        <w:rPr>
          <w:rFonts w:eastAsiaTheme="minorEastAsia"/>
          <w:sz w:val="24"/>
          <w:szCs w:val="24"/>
        </w:rPr>
        <w:t>1</w:t>
      </w:r>
      <w:r>
        <w:rPr>
          <w:rFonts w:eastAsiaTheme="minorEastAsia"/>
          <w:sz w:val="24"/>
          <w:szCs w:val="24"/>
        </w:rPr>
        <w:t>初始化</w:t>
      </w:r>
      <w:r>
        <w:rPr>
          <w:rFonts w:eastAsiaTheme="minorEastAsia"/>
          <w:sz w:val="24"/>
          <w:szCs w:val="24"/>
        </w:rPr>
        <w:t xml:space="preserve"> </w:t>
      </w:r>
      <w:r>
        <w:rPr>
          <w:rFonts w:eastAsiaTheme="minorEastAsia"/>
          <w:sz w:val="24"/>
          <w:szCs w:val="24"/>
        </w:rPr>
        <w:t>（调试打印用）</w:t>
      </w:r>
      <w:r>
        <w:rPr>
          <w:rFonts w:eastAsiaTheme="minorEastAsia"/>
          <w:sz w:val="24"/>
          <w:szCs w:val="24"/>
        </w:rPr>
        <w:t xml:space="preserve"> </w:t>
      </w:r>
      <w:r>
        <w:rPr>
          <w:rFonts w:eastAsiaTheme="minorEastAsia"/>
          <w:sz w:val="24"/>
          <w:szCs w:val="24"/>
        </w:rPr>
        <w:t>波特率：</w:t>
      </w:r>
      <w:r>
        <w:rPr>
          <w:rFonts w:eastAsiaTheme="minorEastAsia"/>
          <w:sz w:val="24"/>
          <w:szCs w:val="24"/>
        </w:rPr>
        <w:t xml:space="preserve">9600 </w:t>
      </w:r>
    </w:p>
    <w:p w14:paraId="59B386F7" w14:textId="77777777" w:rsidR="007854F2" w:rsidRDefault="00000000">
      <w:pPr>
        <w:pStyle w:val="a5"/>
        <w:spacing w:line="520" w:lineRule="exact"/>
        <w:rPr>
          <w:rFonts w:eastAsiaTheme="minorEastAsia"/>
          <w:sz w:val="24"/>
          <w:szCs w:val="24"/>
        </w:rPr>
      </w:pPr>
      <w:r>
        <w:rPr>
          <w:rFonts w:eastAsiaTheme="minorEastAsia"/>
          <w:sz w:val="24"/>
          <w:szCs w:val="24"/>
        </w:rPr>
        <w:t xml:space="preserve">    Usart3_Init(9600);//</w:t>
      </w:r>
      <w:r>
        <w:rPr>
          <w:rFonts w:eastAsiaTheme="minorEastAsia"/>
          <w:sz w:val="24"/>
          <w:szCs w:val="24"/>
        </w:rPr>
        <w:t>串口</w:t>
      </w:r>
      <w:r>
        <w:rPr>
          <w:rFonts w:eastAsiaTheme="minorEastAsia"/>
          <w:sz w:val="24"/>
          <w:szCs w:val="24"/>
        </w:rPr>
        <w:t>3</w:t>
      </w:r>
      <w:r>
        <w:rPr>
          <w:rFonts w:eastAsiaTheme="minorEastAsia"/>
          <w:sz w:val="24"/>
          <w:szCs w:val="24"/>
        </w:rPr>
        <w:t>初始化</w:t>
      </w:r>
      <w:r>
        <w:rPr>
          <w:rFonts w:eastAsiaTheme="minorEastAsia"/>
          <w:sz w:val="24"/>
          <w:szCs w:val="24"/>
        </w:rPr>
        <w:t xml:space="preserve"> </w:t>
      </w:r>
      <w:r>
        <w:rPr>
          <w:rFonts w:eastAsiaTheme="minorEastAsia"/>
          <w:sz w:val="24"/>
          <w:szCs w:val="24"/>
        </w:rPr>
        <w:t>（与</w:t>
      </w:r>
      <w:r>
        <w:rPr>
          <w:rFonts w:eastAsiaTheme="minorEastAsia"/>
          <w:sz w:val="24"/>
          <w:szCs w:val="24"/>
        </w:rPr>
        <w:t>HC-05</w:t>
      </w:r>
      <w:r>
        <w:rPr>
          <w:rFonts w:eastAsiaTheme="minorEastAsia"/>
          <w:sz w:val="24"/>
          <w:szCs w:val="24"/>
        </w:rPr>
        <w:t>通信用）波特率：</w:t>
      </w:r>
      <w:r>
        <w:rPr>
          <w:rFonts w:eastAsiaTheme="minorEastAsia"/>
          <w:sz w:val="24"/>
          <w:szCs w:val="24"/>
        </w:rPr>
        <w:t>115200</w:t>
      </w:r>
    </w:p>
    <w:p w14:paraId="574D972F" w14:textId="77777777" w:rsidR="007854F2" w:rsidRDefault="00000000">
      <w:pPr>
        <w:pStyle w:val="a5"/>
        <w:spacing w:line="520" w:lineRule="exact"/>
        <w:rPr>
          <w:rFonts w:eastAsiaTheme="minorEastAsia"/>
          <w:sz w:val="24"/>
          <w:szCs w:val="24"/>
        </w:rPr>
      </w:pPr>
      <w:r>
        <w:rPr>
          <w:rFonts w:eastAsiaTheme="minorEastAsia"/>
          <w:sz w:val="24"/>
          <w:szCs w:val="24"/>
        </w:rPr>
        <w:t xml:space="preserve">    LED_GPIO_Config();//LED</w:t>
      </w:r>
      <w:r>
        <w:rPr>
          <w:rFonts w:eastAsiaTheme="minorEastAsia"/>
          <w:sz w:val="24"/>
          <w:szCs w:val="24"/>
        </w:rPr>
        <w:t>灯初始化</w:t>
      </w:r>
    </w:p>
    <w:p w14:paraId="56ADBDAA" w14:textId="77777777" w:rsidR="007854F2" w:rsidRDefault="00000000">
      <w:pPr>
        <w:pStyle w:val="a5"/>
        <w:spacing w:line="520" w:lineRule="exact"/>
        <w:rPr>
          <w:rFonts w:eastAsiaTheme="minorEastAsia"/>
          <w:sz w:val="24"/>
          <w:szCs w:val="24"/>
        </w:rPr>
      </w:pPr>
      <w:r>
        <w:rPr>
          <w:rFonts w:eastAsiaTheme="minorEastAsia"/>
          <w:sz w:val="24"/>
          <w:szCs w:val="24"/>
        </w:rPr>
        <w:t xml:space="preserve">    Beep_Init();</w:t>
      </w:r>
    </w:p>
    <w:p w14:paraId="6252098F" w14:textId="77777777" w:rsidR="007854F2" w:rsidRDefault="00000000">
      <w:pPr>
        <w:pStyle w:val="a5"/>
        <w:spacing w:line="520" w:lineRule="exact"/>
        <w:rPr>
          <w:rFonts w:eastAsiaTheme="minorEastAsia"/>
          <w:sz w:val="24"/>
          <w:szCs w:val="24"/>
        </w:rPr>
      </w:pPr>
      <w:r>
        <w:rPr>
          <w:rFonts w:eastAsiaTheme="minorEastAsia"/>
          <w:sz w:val="24"/>
          <w:szCs w:val="24"/>
        </w:rPr>
        <w:t xml:space="preserve">    oled_Init();//oled</w:t>
      </w:r>
      <w:r>
        <w:rPr>
          <w:rFonts w:eastAsiaTheme="minorEastAsia"/>
          <w:sz w:val="24"/>
          <w:szCs w:val="24"/>
        </w:rPr>
        <w:t>初始化</w:t>
      </w:r>
    </w:p>
    <w:p w14:paraId="004594E2" w14:textId="77777777" w:rsidR="007854F2" w:rsidRDefault="00000000">
      <w:pPr>
        <w:pStyle w:val="a5"/>
        <w:spacing w:line="520" w:lineRule="exact"/>
        <w:rPr>
          <w:rFonts w:eastAsiaTheme="minorEastAsia"/>
          <w:sz w:val="24"/>
          <w:szCs w:val="24"/>
        </w:rPr>
      </w:pPr>
      <w:r>
        <w:rPr>
          <w:rFonts w:eastAsiaTheme="minorEastAsia"/>
          <w:sz w:val="24"/>
          <w:szCs w:val="24"/>
        </w:rPr>
        <w:t xml:space="preserve">    BH1750_Init();//BH1750</w:t>
      </w:r>
      <w:r>
        <w:rPr>
          <w:rFonts w:eastAsiaTheme="minorEastAsia"/>
          <w:sz w:val="24"/>
          <w:szCs w:val="24"/>
        </w:rPr>
        <w:t>初始化</w:t>
      </w:r>
    </w:p>
    <w:p w14:paraId="086D6517" w14:textId="77777777" w:rsidR="007854F2" w:rsidRDefault="00000000">
      <w:pPr>
        <w:pStyle w:val="a5"/>
        <w:spacing w:line="520" w:lineRule="exact"/>
        <w:rPr>
          <w:rFonts w:eastAsiaTheme="minorEastAsia"/>
          <w:sz w:val="24"/>
          <w:szCs w:val="24"/>
        </w:rPr>
      </w:pPr>
      <w:r>
        <w:rPr>
          <w:rFonts w:eastAsiaTheme="minorEastAsia"/>
          <w:sz w:val="24"/>
          <w:szCs w:val="24"/>
        </w:rPr>
        <w:t xml:space="preserve">    </w:t>
      </w:r>
    </w:p>
    <w:p w14:paraId="67CBE5AB" w14:textId="77777777" w:rsidR="007854F2" w:rsidRDefault="00000000">
      <w:pPr>
        <w:pStyle w:val="a5"/>
        <w:spacing w:line="520" w:lineRule="exact"/>
        <w:rPr>
          <w:rFonts w:eastAsiaTheme="minorEastAsia"/>
          <w:sz w:val="24"/>
          <w:szCs w:val="24"/>
        </w:rPr>
      </w:pPr>
      <w:r>
        <w:rPr>
          <w:rFonts w:eastAsiaTheme="minorEastAsia"/>
          <w:sz w:val="24"/>
          <w:szCs w:val="24"/>
        </w:rPr>
        <w:t xml:space="preserve">    DHT11_Init();//</w:t>
      </w:r>
      <w:r>
        <w:rPr>
          <w:rFonts w:eastAsiaTheme="minorEastAsia"/>
          <w:sz w:val="24"/>
          <w:szCs w:val="24"/>
        </w:rPr>
        <w:t>温湿度传感器初始化</w:t>
      </w:r>
      <w:r>
        <w:rPr>
          <w:rFonts w:eastAsiaTheme="minorEastAsia"/>
          <w:sz w:val="24"/>
          <w:szCs w:val="24"/>
        </w:rPr>
        <w:t xml:space="preserve">    </w:t>
      </w:r>
    </w:p>
    <w:p w14:paraId="1436AFD3" w14:textId="77777777" w:rsidR="007854F2" w:rsidRDefault="00000000">
      <w:pPr>
        <w:pStyle w:val="a5"/>
        <w:spacing w:line="520" w:lineRule="exact"/>
        <w:rPr>
          <w:rFonts w:eastAsiaTheme="minorEastAsia"/>
          <w:sz w:val="24"/>
          <w:szCs w:val="24"/>
        </w:rPr>
      </w:pPr>
      <w:r>
        <w:rPr>
          <w:rFonts w:eastAsiaTheme="minorEastAsia"/>
          <w:sz w:val="24"/>
          <w:szCs w:val="24"/>
        </w:rPr>
        <w:t xml:space="preserve">    KEY_Init();//</w:t>
      </w:r>
      <w:r>
        <w:rPr>
          <w:rFonts w:eastAsiaTheme="minorEastAsia"/>
          <w:sz w:val="24"/>
          <w:szCs w:val="24"/>
        </w:rPr>
        <w:t>按键初始化</w:t>
      </w:r>
    </w:p>
    <w:p w14:paraId="1103ECA0" w14:textId="77777777" w:rsidR="007854F2" w:rsidRDefault="00000000">
      <w:pPr>
        <w:pStyle w:val="a5"/>
        <w:spacing w:line="520" w:lineRule="exact"/>
        <w:rPr>
          <w:rFonts w:eastAsiaTheme="minorEastAsia"/>
          <w:sz w:val="24"/>
          <w:szCs w:val="24"/>
        </w:rPr>
      </w:pPr>
      <w:r>
        <w:rPr>
          <w:rFonts w:eastAsiaTheme="minorEastAsia"/>
          <w:sz w:val="24"/>
          <w:szCs w:val="24"/>
        </w:rPr>
        <w:t xml:space="preserve">    Threshold_Init();//</w:t>
      </w:r>
      <w:r>
        <w:rPr>
          <w:rFonts w:eastAsiaTheme="minorEastAsia"/>
          <w:sz w:val="24"/>
          <w:szCs w:val="24"/>
        </w:rPr>
        <w:t>传感器阈值及执行器件开关变量初始化</w:t>
      </w:r>
    </w:p>
    <w:p w14:paraId="5E9967BA" w14:textId="77777777" w:rsidR="007854F2" w:rsidRDefault="00000000">
      <w:pPr>
        <w:pStyle w:val="a5"/>
        <w:spacing w:line="520" w:lineRule="exact"/>
        <w:rPr>
          <w:rFonts w:eastAsiaTheme="minorEastAsia"/>
          <w:sz w:val="24"/>
          <w:szCs w:val="24"/>
        </w:rPr>
      </w:pPr>
      <w:r>
        <w:rPr>
          <w:rFonts w:eastAsiaTheme="minorEastAsia"/>
          <w:sz w:val="24"/>
          <w:szCs w:val="24"/>
        </w:rPr>
        <w:t xml:space="preserve">    TIM1_Int_Init(99,3599);//</w:t>
      </w:r>
      <w:r>
        <w:rPr>
          <w:rFonts w:eastAsiaTheme="minorEastAsia"/>
          <w:sz w:val="24"/>
          <w:szCs w:val="24"/>
        </w:rPr>
        <w:t>定时器</w:t>
      </w:r>
      <w:r>
        <w:rPr>
          <w:rFonts w:eastAsiaTheme="minorEastAsia"/>
          <w:sz w:val="24"/>
          <w:szCs w:val="24"/>
        </w:rPr>
        <w:t>1</w:t>
      </w:r>
      <w:r>
        <w:rPr>
          <w:rFonts w:eastAsiaTheme="minorEastAsia"/>
          <w:sz w:val="24"/>
          <w:szCs w:val="24"/>
        </w:rPr>
        <w:t>初始化</w:t>
      </w:r>
      <w:r>
        <w:rPr>
          <w:rFonts w:eastAsiaTheme="minorEastAsia"/>
          <w:sz w:val="24"/>
          <w:szCs w:val="24"/>
        </w:rPr>
        <w:t xml:space="preserve"> </w:t>
      </w:r>
      <w:r>
        <w:rPr>
          <w:rFonts w:eastAsiaTheme="minorEastAsia"/>
          <w:sz w:val="24"/>
          <w:szCs w:val="24"/>
        </w:rPr>
        <w:t>定时扫描按键</w:t>
      </w:r>
    </w:p>
    <w:p w14:paraId="3E2D2DDA" w14:textId="77777777" w:rsidR="007854F2" w:rsidRDefault="00000000">
      <w:pPr>
        <w:pStyle w:val="a5"/>
        <w:spacing w:line="520" w:lineRule="exact"/>
        <w:rPr>
          <w:rFonts w:eastAsiaTheme="minorEastAsia"/>
          <w:sz w:val="24"/>
          <w:szCs w:val="24"/>
        </w:rPr>
      </w:pPr>
      <w:r>
        <w:rPr>
          <w:rFonts w:eastAsiaTheme="minorEastAsia"/>
          <w:sz w:val="24"/>
          <w:szCs w:val="24"/>
        </w:rPr>
        <w:t xml:space="preserve">    MyRTC_Init();//RTC</w:t>
      </w:r>
      <w:r>
        <w:rPr>
          <w:rFonts w:eastAsiaTheme="minorEastAsia"/>
          <w:sz w:val="24"/>
          <w:szCs w:val="24"/>
        </w:rPr>
        <w:t>时钟初始化</w:t>
      </w:r>
    </w:p>
    <w:p w14:paraId="6644D185" w14:textId="77777777" w:rsidR="007854F2" w:rsidRDefault="00000000">
      <w:pPr>
        <w:pStyle w:val="a5"/>
        <w:spacing w:line="520" w:lineRule="exact"/>
        <w:rPr>
          <w:rFonts w:eastAsiaTheme="minorEastAsia"/>
          <w:sz w:val="24"/>
          <w:szCs w:val="24"/>
        </w:rPr>
      </w:pPr>
      <w:r>
        <w:rPr>
          <w:rFonts w:eastAsiaTheme="minorEastAsia"/>
          <w:sz w:val="24"/>
          <w:szCs w:val="24"/>
        </w:rPr>
        <w:lastRenderedPageBreak/>
        <w:t xml:space="preserve">    while(1)</w:t>
      </w:r>
      <w:r>
        <w:rPr>
          <w:rFonts w:eastAsiaTheme="minorEastAsia"/>
          <w:sz w:val="24"/>
          <w:szCs w:val="24"/>
        </w:rPr>
        <w:tab/>
      </w:r>
      <w:r>
        <w:rPr>
          <w:rFonts w:eastAsiaTheme="minorEastAsia"/>
          <w:sz w:val="24"/>
          <w:szCs w:val="24"/>
        </w:rPr>
        <w:tab/>
      </w:r>
      <w:r>
        <w:rPr>
          <w:rFonts w:eastAsiaTheme="minorEastAsia"/>
          <w:sz w:val="24"/>
          <w:szCs w:val="24"/>
        </w:rPr>
        <w:tab/>
      </w:r>
    </w:p>
    <w:p w14:paraId="7926C689" w14:textId="77777777" w:rsidR="007854F2" w:rsidRDefault="00000000">
      <w:pPr>
        <w:pStyle w:val="a5"/>
        <w:spacing w:line="520" w:lineRule="exact"/>
        <w:rPr>
          <w:rFonts w:eastAsiaTheme="minorEastAsia"/>
          <w:sz w:val="24"/>
          <w:szCs w:val="24"/>
        </w:rPr>
      </w:pPr>
      <w:r>
        <w:rPr>
          <w:rFonts w:eastAsiaTheme="minorEastAsia"/>
          <w:sz w:val="24"/>
          <w:szCs w:val="24"/>
        </w:rPr>
        <w:t xml:space="preserve">    {</w:t>
      </w:r>
    </w:p>
    <w:p w14:paraId="5F9B7333" w14:textId="77777777" w:rsidR="007854F2" w:rsidRDefault="00000000">
      <w:pPr>
        <w:pStyle w:val="a5"/>
        <w:spacing w:line="520" w:lineRule="exact"/>
        <w:rPr>
          <w:rFonts w:eastAsiaTheme="minorEastAsia"/>
          <w:sz w:val="24"/>
          <w:szCs w:val="24"/>
        </w:rPr>
      </w:pPr>
      <w:r>
        <w:rPr>
          <w:rFonts w:eastAsiaTheme="minorEastAsia"/>
          <w:sz w:val="24"/>
          <w:szCs w:val="24"/>
        </w:rPr>
        <w:t xml:space="preserve">        SensorData.LightVal = Light_Intensity();</w:t>
      </w:r>
    </w:p>
    <w:p w14:paraId="699F4810" w14:textId="77777777" w:rsidR="007854F2" w:rsidRDefault="00000000">
      <w:pPr>
        <w:pStyle w:val="a5"/>
        <w:spacing w:line="520" w:lineRule="exact"/>
        <w:rPr>
          <w:rFonts w:eastAsiaTheme="minorEastAsia"/>
          <w:sz w:val="24"/>
          <w:szCs w:val="24"/>
        </w:rPr>
      </w:pPr>
      <w:r>
        <w:rPr>
          <w:rFonts w:eastAsiaTheme="minorEastAsia"/>
          <w:sz w:val="24"/>
          <w:szCs w:val="24"/>
        </w:rPr>
        <w:t xml:space="preserve">        DHT11_Read_TempAndHumidity(&amp;dht11Data);//</w:t>
      </w:r>
      <w:r>
        <w:rPr>
          <w:rFonts w:eastAsiaTheme="minorEastAsia"/>
          <w:sz w:val="24"/>
          <w:szCs w:val="24"/>
        </w:rPr>
        <w:t>获取温湿度</w:t>
      </w:r>
      <w:r>
        <w:rPr>
          <w:rFonts w:eastAsiaTheme="minorEastAsia"/>
          <w:sz w:val="24"/>
          <w:szCs w:val="24"/>
        </w:rPr>
        <w:t>;</w:t>
      </w:r>
    </w:p>
    <w:p w14:paraId="1E9C742B" w14:textId="77777777" w:rsidR="007854F2" w:rsidRDefault="00000000">
      <w:pPr>
        <w:pStyle w:val="a5"/>
        <w:spacing w:line="520" w:lineRule="exact"/>
        <w:rPr>
          <w:rFonts w:eastAsiaTheme="minorEastAsia"/>
          <w:sz w:val="24"/>
          <w:szCs w:val="24"/>
        </w:rPr>
      </w:pPr>
      <w:r>
        <w:rPr>
          <w:rFonts w:eastAsiaTheme="minorEastAsia"/>
          <w:sz w:val="24"/>
          <w:szCs w:val="24"/>
        </w:rPr>
        <w:t xml:space="preserve">        Mode_Decide();//</w:t>
      </w:r>
      <w:r>
        <w:rPr>
          <w:rFonts w:eastAsiaTheme="minorEastAsia"/>
          <w:sz w:val="24"/>
          <w:szCs w:val="24"/>
        </w:rPr>
        <w:t>模式判定</w:t>
      </w:r>
      <w:r>
        <w:rPr>
          <w:rFonts w:eastAsiaTheme="minorEastAsia"/>
          <w:sz w:val="24"/>
          <w:szCs w:val="24"/>
        </w:rPr>
        <w:t xml:space="preserve"> </w:t>
      </w:r>
      <w:r>
        <w:rPr>
          <w:rFonts w:eastAsiaTheme="minorEastAsia"/>
          <w:sz w:val="24"/>
          <w:szCs w:val="24"/>
        </w:rPr>
        <w:t>（按键</w:t>
      </w:r>
      <w:r>
        <w:rPr>
          <w:rFonts w:eastAsiaTheme="minorEastAsia"/>
          <w:sz w:val="24"/>
          <w:szCs w:val="24"/>
        </w:rPr>
        <w:t>1</w:t>
      </w:r>
      <w:r>
        <w:rPr>
          <w:rFonts w:eastAsiaTheme="minorEastAsia"/>
          <w:sz w:val="24"/>
          <w:szCs w:val="24"/>
        </w:rPr>
        <w:t>选择模式）</w:t>
      </w:r>
    </w:p>
    <w:p w14:paraId="73214DBD" w14:textId="77777777" w:rsidR="007854F2" w:rsidRDefault="007854F2">
      <w:pPr>
        <w:pStyle w:val="a5"/>
        <w:spacing w:line="520" w:lineRule="exact"/>
        <w:rPr>
          <w:rFonts w:eastAsiaTheme="minorEastAsia"/>
          <w:sz w:val="24"/>
          <w:szCs w:val="24"/>
        </w:rPr>
      </w:pPr>
    </w:p>
    <w:p w14:paraId="5FB04DBC" w14:textId="77777777" w:rsidR="007854F2" w:rsidRDefault="00000000">
      <w:pPr>
        <w:pStyle w:val="a5"/>
        <w:spacing w:line="520" w:lineRule="exact"/>
        <w:rPr>
          <w:rFonts w:eastAsiaTheme="minorEastAsia"/>
          <w:sz w:val="24"/>
          <w:szCs w:val="24"/>
        </w:rPr>
      </w:pPr>
      <w:r>
        <w:rPr>
          <w:rFonts w:eastAsiaTheme="minorEastAsia"/>
          <w:sz w:val="24"/>
          <w:szCs w:val="24"/>
        </w:rPr>
        <w:t xml:space="preserve">        if(System.BT_Pub)</w:t>
      </w:r>
    </w:p>
    <w:p w14:paraId="09A30BBA" w14:textId="77777777" w:rsidR="007854F2" w:rsidRDefault="00000000">
      <w:pPr>
        <w:pStyle w:val="a5"/>
        <w:spacing w:line="520" w:lineRule="exact"/>
        <w:rPr>
          <w:rFonts w:eastAsiaTheme="minorEastAsia"/>
          <w:sz w:val="24"/>
          <w:szCs w:val="24"/>
        </w:rPr>
      </w:pPr>
      <w:r>
        <w:rPr>
          <w:rFonts w:eastAsiaTheme="minorEastAsia"/>
          <w:sz w:val="24"/>
          <w:szCs w:val="24"/>
        </w:rPr>
        <w:t xml:space="preserve">        {</w:t>
      </w:r>
    </w:p>
    <w:p w14:paraId="4F059DA9" w14:textId="77777777" w:rsidR="007854F2" w:rsidRDefault="00000000">
      <w:pPr>
        <w:pStyle w:val="a5"/>
        <w:spacing w:line="520" w:lineRule="exact"/>
        <w:rPr>
          <w:rFonts w:eastAsiaTheme="minorEastAsia"/>
          <w:sz w:val="24"/>
          <w:szCs w:val="24"/>
        </w:rPr>
      </w:pPr>
      <w:r>
        <w:rPr>
          <w:rFonts w:eastAsiaTheme="minorEastAsia"/>
          <w:sz w:val="24"/>
          <w:szCs w:val="24"/>
        </w:rPr>
        <w:t xml:space="preserve">            u3_printf("Sensor1:%d#,Sensor2:%d#,Sensor3:%.2f#",dht11Data.temp_int,dht11Data.humi_int,SensorData.LightVal);</w:t>
      </w:r>
    </w:p>
    <w:p w14:paraId="257E33FD" w14:textId="77777777" w:rsidR="007854F2" w:rsidRDefault="00000000">
      <w:pPr>
        <w:pStyle w:val="a5"/>
        <w:spacing w:line="520" w:lineRule="exact"/>
        <w:rPr>
          <w:rFonts w:eastAsiaTheme="minorEastAsia"/>
          <w:sz w:val="24"/>
          <w:szCs w:val="24"/>
        </w:rPr>
      </w:pPr>
      <w:r>
        <w:rPr>
          <w:rFonts w:eastAsiaTheme="minorEastAsia"/>
          <w:sz w:val="24"/>
          <w:szCs w:val="24"/>
        </w:rPr>
        <w:t xml:space="preserve">            System.BT_Pub=0;</w:t>
      </w:r>
    </w:p>
    <w:p w14:paraId="759D3158" w14:textId="77777777" w:rsidR="007854F2" w:rsidRDefault="00000000">
      <w:pPr>
        <w:pStyle w:val="a5"/>
        <w:spacing w:line="520" w:lineRule="exact"/>
        <w:rPr>
          <w:rFonts w:eastAsiaTheme="minorEastAsia"/>
          <w:sz w:val="24"/>
          <w:szCs w:val="24"/>
        </w:rPr>
      </w:pPr>
      <w:r>
        <w:rPr>
          <w:rFonts w:eastAsiaTheme="minorEastAsia"/>
          <w:sz w:val="24"/>
          <w:szCs w:val="24"/>
        </w:rPr>
        <w:t xml:space="preserve">        }      </w:t>
      </w:r>
    </w:p>
    <w:p w14:paraId="2A7B0544" w14:textId="77777777" w:rsidR="007854F2" w:rsidRDefault="00000000">
      <w:pPr>
        <w:pStyle w:val="a5"/>
        <w:spacing w:line="520" w:lineRule="exact"/>
        <w:rPr>
          <w:rFonts w:eastAsiaTheme="minorEastAsia"/>
          <w:sz w:val="24"/>
          <w:szCs w:val="24"/>
        </w:rPr>
      </w:pPr>
      <w:r>
        <w:rPr>
          <w:rFonts w:eastAsiaTheme="minorEastAsia"/>
          <w:sz w:val="24"/>
          <w:szCs w:val="24"/>
        </w:rPr>
        <w:t xml:space="preserve">    }</w:t>
      </w:r>
    </w:p>
    <w:p w14:paraId="4C85C4C3" w14:textId="77777777" w:rsidR="007854F2" w:rsidRDefault="00000000">
      <w:pPr>
        <w:pStyle w:val="a5"/>
        <w:spacing w:line="520" w:lineRule="exact"/>
        <w:rPr>
          <w:rFonts w:eastAsiaTheme="minorEastAsia"/>
          <w:sz w:val="24"/>
          <w:szCs w:val="24"/>
        </w:rPr>
      </w:pPr>
      <w:r>
        <w:rPr>
          <w:rFonts w:eastAsiaTheme="minorEastAsia"/>
          <w:sz w:val="24"/>
          <w:szCs w:val="24"/>
        </w:rPr>
        <w:t>}</w:t>
      </w:r>
    </w:p>
    <w:p w14:paraId="42DA5C7C" w14:textId="77777777" w:rsidR="007854F2" w:rsidRDefault="00000000">
      <w:pPr>
        <w:pStyle w:val="a5"/>
        <w:spacing w:line="520" w:lineRule="exact"/>
        <w:rPr>
          <w:rFonts w:eastAsiaTheme="minorEastAsia"/>
          <w:sz w:val="24"/>
          <w:szCs w:val="24"/>
        </w:rPr>
      </w:pPr>
      <w:r>
        <w:rPr>
          <w:rFonts w:eastAsiaTheme="minorEastAsia"/>
          <w:sz w:val="24"/>
          <w:szCs w:val="24"/>
        </w:rPr>
        <w:tab/>
      </w:r>
    </w:p>
    <w:p w14:paraId="4E1ACD40" w14:textId="77777777" w:rsidR="007854F2" w:rsidRDefault="00000000">
      <w:pPr>
        <w:pStyle w:val="a5"/>
        <w:spacing w:line="520" w:lineRule="exact"/>
        <w:rPr>
          <w:rFonts w:eastAsiaTheme="minorEastAsia"/>
          <w:sz w:val="24"/>
          <w:szCs w:val="24"/>
        </w:rPr>
      </w:pPr>
      <w:r>
        <w:rPr>
          <w:rFonts w:eastAsiaTheme="minorEastAsia"/>
          <w:sz w:val="24"/>
          <w:szCs w:val="24"/>
        </w:rPr>
        <w:t>//</w:t>
      </w:r>
      <w:r>
        <w:rPr>
          <w:rFonts w:eastAsiaTheme="minorEastAsia"/>
          <w:sz w:val="24"/>
          <w:szCs w:val="24"/>
        </w:rPr>
        <w:t>传感器阈值及执行器件开关变量初始化</w:t>
      </w:r>
    </w:p>
    <w:p w14:paraId="7540DFAC" w14:textId="77777777" w:rsidR="007854F2" w:rsidRDefault="00000000">
      <w:pPr>
        <w:pStyle w:val="a5"/>
        <w:spacing w:line="520" w:lineRule="exact"/>
        <w:rPr>
          <w:rFonts w:eastAsiaTheme="minorEastAsia"/>
          <w:sz w:val="24"/>
          <w:szCs w:val="24"/>
        </w:rPr>
      </w:pPr>
      <w:r>
        <w:rPr>
          <w:rFonts w:eastAsiaTheme="minorEastAsia"/>
          <w:sz w:val="24"/>
          <w:szCs w:val="24"/>
        </w:rPr>
        <w:t>void Threshold_Init(void)</w:t>
      </w:r>
    </w:p>
    <w:p w14:paraId="54D1B801" w14:textId="77777777" w:rsidR="007854F2" w:rsidRDefault="00000000">
      <w:pPr>
        <w:pStyle w:val="a5"/>
        <w:spacing w:line="520" w:lineRule="exact"/>
        <w:rPr>
          <w:rFonts w:eastAsiaTheme="minorEastAsia"/>
          <w:sz w:val="24"/>
          <w:szCs w:val="24"/>
        </w:rPr>
      </w:pPr>
      <w:r>
        <w:rPr>
          <w:rFonts w:eastAsiaTheme="minorEastAsia"/>
          <w:sz w:val="24"/>
          <w:szCs w:val="24"/>
        </w:rPr>
        <w:t xml:space="preserve">{ </w:t>
      </w:r>
    </w:p>
    <w:p w14:paraId="0C8CD535" w14:textId="77777777" w:rsidR="007854F2" w:rsidRDefault="00000000">
      <w:pPr>
        <w:pStyle w:val="a5"/>
        <w:spacing w:line="520" w:lineRule="exact"/>
        <w:rPr>
          <w:rFonts w:eastAsiaTheme="minorEastAsia"/>
          <w:sz w:val="24"/>
          <w:szCs w:val="24"/>
        </w:rPr>
      </w:pPr>
      <w:r>
        <w:rPr>
          <w:rFonts w:eastAsiaTheme="minorEastAsia"/>
          <w:sz w:val="24"/>
          <w:szCs w:val="24"/>
        </w:rPr>
        <w:t xml:space="preserve">    System.Switch1=System.Switch2=System.Switch3=System.Switch4=0;</w:t>
      </w:r>
    </w:p>
    <w:p w14:paraId="11DC19BD" w14:textId="77777777" w:rsidR="007854F2" w:rsidRDefault="00000000">
      <w:pPr>
        <w:pStyle w:val="a5"/>
        <w:spacing w:line="520" w:lineRule="exact"/>
        <w:rPr>
          <w:rFonts w:eastAsiaTheme="minorEastAsia"/>
          <w:sz w:val="24"/>
          <w:szCs w:val="24"/>
        </w:rPr>
      </w:pPr>
      <w:r>
        <w:rPr>
          <w:rFonts w:eastAsiaTheme="minorEastAsia"/>
          <w:sz w:val="24"/>
          <w:szCs w:val="24"/>
        </w:rPr>
        <w:t xml:space="preserve">    System.BT_Pub=0;</w:t>
      </w:r>
    </w:p>
    <w:p w14:paraId="43D42613" w14:textId="77777777" w:rsidR="007854F2" w:rsidRDefault="00000000">
      <w:pPr>
        <w:pStyle w:val="a5"/>
        <w:spacing w:line="520" w:lineRule="exact"/>
        <w:rPr>
          <w:rFonts w:eastAsiaTheme="minorEastAsia"/>
          <w:sz w:val="24"/>
          <w:szCs w:val="24"/>
        </w:rPr>
      </w:pPr>
      <w:r>
        <w:rPr>
          <w:rFonts w:eastAsiaTheme="minorEastAsia"/>
          <w:sz w:val="24"/>
          <w:szCs w:val="24"/>
        </w:rPr>
        <w:t xml:space="preserve">    System.ClearFlag=0;</w:t>
      </w:r>
    </w:p>
    <w:p w14:paraId="3CC58C81" w14:textId="77777777" w:rsidR="007854F2" w:rsidRDefault="00000000">
      <w:pPr>
        <w:pStyle w:val="a5"/>
        <w:spacing w:line="520" w:lineRule="exact"/>
        <w:rPr>
          <w:rFonts w:eastAsiaTheme="minorEastAsia"/>
          <w:sz w:val="24"/>
          <w:szCs w:val="24"/>
        </w:rPr>
      </w:pPr>
      <w:r>
        <w:rPr>
          <w:rFonts w:eastAsiaTheme="minorEastAsia"/>
          <w:sz w:val="24"/>
          <w:szCs w:val="24"/>
        </w:rPr>
        <w:t xml:space="preserve">    Alarm1.Hour=10;</w:t>
      </w:r>
    </w:p>
    <w:p w14:paraId="01AC1665" w14:textId="77777777" w:rsidR="007854F2" w:rsidRDefault="00000000">
      <w:pPr>
        <w:pStyle w:val="a5"/>
        <w:spacing w:line="520" w:lineRule="exact"/>
        <w:rPr>
          <w:rFonts w:eastAsiaTheme="minorEastAsia"/>
          <w:sz w:val="24"/>
          <w:szCs w:val="24"/>
        </w:rPr>
      </w:pPr>
      <w:r>
        <w:rPr>
          <w:rFonts w:eastAsiaTheme="minorEastAsia"/>
          <w:sz w:val="24"/>
          <w:szCs w:val="24"/>
        </w:rPr>
        <w:t xml:space="preserve">    Alarm1.Minute=20;   </w:t>
      </w:r>
    </w:p>
    <w:p w14:paraId="41E3D8E3" w14:textId="77777777" w:rsidR="007854F2" w:rsidRDefault="00000000">
      <w:pPr>
        <w:pStyle w:val="a5"/>
        <w:spacing w:line="520" w:lineRule="exact"/>
        <w:rPr>
          <w:rFonts w:eastAsiaTheme="minorEastAsia"/>
          <w:sz w:val="24"/>
          <w:szCs w:val="24"/>
        </w:rPr>
      </w:pPr>
      <w:r>
        <w:rPr>
          <w:rFonts w:eastAsiaTheme="minorEastAsia"/>
          <w:sz w:val="24"/>
          <w:szCs w:val="24"/>
        </w:rPr>
        <w:t xml:space="preserve">    Alarm1.Second=0;</w:t>
      </w:r>
    </w:p>
    <w:p w14:paraId="5D045F25" w14:textId="77777777" w:rsidR="007854F2" w:rsidRDefault="00000000">
      <w:pPr>
        <w:pStyle w:val="a5"/>
        <w:spacing w:line="520" w:lineRule="exact"/>
        <w:rPr>
          <w:rFonts w:eastAsiaTheme="minorEastAsia"/>
          <w:sz w:val="24"/>
          <w:szCs w:val="24"/>
        </w:rPr>
      </w:pPr>
      <w:r>
        <w:rPr>
          <w:rFonts w:eastAsiaTheme="minorEastAsia"/>
          <w:sz w:val="24"/>
          <w:szCs w:val="24"/>
        </w:rPr>
        <w:t xml:space="preserve">    Alarm2.Hour=11;</w:t>
      </w:r>
    </w:p>
    <w:p w14:paraId="0BC307C1" w14:textId="77777777" w:rsidR="007854F2" w:rsidRDefault="00000000">
      <w:pPr>
        <w:pStyle w:val="a5"/>
        <w:spacing w:line="520" w:lineRule="exact"/>
        <w:rPr>
          <w:rFonts w:eastAsiaTheme="minorEastAsia"/>
          <w:sz w:val="24"/>
          <w:szCs w:val="24"/>
        </w:rPr>
      </w:pPr>
      <w:r>
        <w:rPr>
          <w:rFonts w:eastAsiaTheme="minorEastAsia"/>
          <w:sz w:val="24"/>
          <w:szCs w:val="24"/>
        </w:rPr>
        <w:t xml:space="preserve">    Alarm2.Minute=20;   </w:t>
      </w:r>
    </w:p>
    <w:p w14:paraId="540D2D83" w14:textId="77777777" w:rsidR="007854F2" w:rsidRDefault="00000000">
      <w:pPr>
        <w:pStyle w:val="a5"/>
        <w:spacing w:line="520" w:lineRule="exact"/>
        <w:rPr>
          <w:rFonts w:eastAsiaTheme="minorEastAsia"/>
          <w:sz w:val="24"/>
          <w:szCs w:val="24"/>
        </w:rPr>
      </w:pPr>
      <w:r>
        <w:rPr>
          <w:rFonts w:eastAsiaTheme="minorEastAsia"/>
          <w:sz w:val="24"/>
          <w:szCs w:val="24"/>
        </w:rPr>
        <w:lastRenderedPageBreak/>
        <w:t xml:space="preserve">    Alarm2.Second=0;  </w:t>
      </w:r>
    </w:p>
    <w:p w14:paraId="1897CF7D" w14:textId="77777777" w:rsidR="007854F2" w:rsidRDefault="00000000">
      <w:pPr>
        <w:pStyle w:val="a5"/>
        <w:spacing w:line="520" w:lineRule="exact"/>
        <w:rPr>
          <w:rFonts w:eastAsiaTheme="minorEastAsia"/>
          <w:sz w:val="24"/>
          <w:szCs w:val="24"/>
        </w:rPr>
      </w:pPr>
      <w:r>
        <w:rPr>
          <w:rFonts w:eastAsiaTheme="minorEastAsia"/>
          <w:sz w:val="24"/>
          <w:szCs w:val="24"/>
        </w:rPr>
        <w:t xml:space="preserve">    Alarm3.Hour=12;</w:t>
      </w:r>
    </w:p>
    <w:p w14:paraId="12FF9A2C" w14:textId="77777777" w:rsidR="007854F2" w:rsidRDefault="00000000">
      <w:pPr>
        <w:pStyle w:val="a5"/>
        <w:spacing w:line="520" w:lineRule="exact"/>
        <w:rPr>
          <w:rFonts w:eastAsiaTheme="minorEastAsia"/>
          <w:sz w:val="24"/>
          <w:szCs w:val="24"/>
        </w:rPr>
      </w:pPr>
      <w:r>
        <w:rPr>
          <w:rFonts w:eastAsiaTheme="minorEastAsia"/>
          <w:sz w:val="24"/>
          <w:szCs w:val="24"/>
        </w:rPr>
        <w:t xml:space="preserve">    Alarm3.Minute=20;   </w:t>
      </w:r>
    </w:p>
    <w:p w14:paraId="72CA4074" w14:textId="77777777" w:rsidR="007854F2" w:rsidRDefault="00000000">
      <w:pPr>
        <w:pStyle w:val="a5"/>
        <w:spacing w:line="520" w:lineRule="exact"/>
        <w:rPr>
          <w:rFonts w:eastAsiaTheme="minorEastAsia"/>
          <w:sz w:val="24"/>
          <w:szCs w:val="24"/>
        </w:rPr>
      </w:pPr>
      <w:r>
        <w:rPr>
          <w:rFonts w:eastAsiaTheme="minorEastAsia"/>
          <w:sz w:val="24"/>
          <w:szCs w:val="24"/>
        </w:rPr>
        <w:t xml:space="preserve">    Alarm3.Second=0;     </w:t>
      </w:r>
    </w:p>
    <w:p w14:paraId="5417A45D" w14:textId="77777777" w:rsidR="007854F2" w:rsidRDefault="00000000">
      <w:pPr>
        <w:pStyle w:val="a5"/>
        <w:spacing w:line="520" w:lineRule="exact"/>
        <w:rPr>
          <w:rFonts w:eastAsiaTheme="minorEastAsia"/>
          <w:sz w:val="24"/>
          <w:szCs w:val="24"/>
        </w:rPr>
      </w:pPr>
      <w:r>
        <w:rPr>
          <w:rFonts w:eastAsiaTheme="minorEastAsia"/>
          <w:sz w:val="24"/>
          <w:szCs w:val="24"/>
        </w:rPr>
        <w:t>}</w:t>
      </w:r>
    </w:p>
    <w:sectPr w:rsidR="007854F2">
      <w:headerReference w:type="default" r:id="rId51"/>
      <w:footerReference w:type="default" r:id="rId52"/>
      <w:pgSz w:w="11906" w:h="16838"/>
      <w:pgMar w:top="1134" w:right="1134" w:bottom="1134" w:left="1418" w:header="851" w:footer="102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CFBE04" w14:textId="77777777" w:rsidR="00A443EA" w:rsidRDefault="00A443EA">
      <w:r>
        <w:separator/>
      </w:r>
    </w:p>
  </w:endnote>
  <w:endnote w:type="continuationSeparator" w:id="0">
    <w:p w14:paraId="61C81FE8" w14:textId="77777777" w:rsidR="00A443EA" w:rsidRDefault="00A44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1BD87" w14:textId="77777777" w:rsidR="007854F2" w:rsidRDefault="007854F2">
    <w:pPr>
      <w:pStyle w:val="a7"/>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B07D8" w14:textId="77777777" w:rsidR="007854F2" w:rsidRDefault="00000000">
    <w:pPr>
      <w:pStyle w:val="a7"/>
      <w:tabs>
        <w:tab w:val="clear" w:pos="4513"/>
        <w:tab w:val="clear" w:pos="9026"/>
        <w:tab w:val="center" w:pos="4677"/>
      </w:tabs>
      <w:rPr>
        <w:rFonts w:eastAsiaTheme="minorEastAsia"/>
      </w:rPr>
    </w:pPr>
    <w:r>
      <w:rPr>
        <w:noProof/>
      </w:rPr>
      <mc:AlternateContent>
        <mc:Choice Requires="wps">
          <w:drawing>
            <wp:anchor distT="0" distB="0" distL="114300" distR="114300" simplePos="0" relativeHeight="251660288" behindDoc="0" locked="0" layoutInCell="1" allowOverlap="1" wp14:anchorId="2ADBD139" wp14:editId="4DF63154">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0D1D2DA5" w14:textId="77777777" w:rsidR="007854F2" w:rsidRDefault="00000000">
                              <w:pPr>
                                <w:pStyle w:val="a7"/>
                                <w:jc w:val="center"/>
                              </w:pPr>
                              <w:r>
                                <w:fldChar w:fldCharType="begin"/>
                              </w:r>
                              <w:r>
                                <w:instrText>PAGE   \* MERGEFORMAT</w:instrText>
                              </w:r>
                              <w:r>
                                <w:fldChar w:fldCharType="separate"/>
                              </w:r>
                              <w:r>
                                <w:rPr>
                                  <w:lang w:val="zh-CN"/>
                                </w:rPr>
                                <w:t>2</w:t>
                              </w:r>
                              <w:r>
                                <w:fldChar w:fldCharType="end"/>
                              </w:r>
                            </w:p>
                          </w:sdtContent>
                        </w:sdt>
                        <w:p w14:paraId="336CBBEE" w14:textId="77777777" w:rsidR="007854F2" w:rsidRDefault="007854F2">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ADBD139" id="_x0000_t202" coordsize="21600,21600" o:spt="202" path="m,l,21600r21600,l21600,xe">
              <v:stroke joinstyle="miter"/>
              <v:path gradientshapeok="t" o:connecttype="rect"/>
            </v:shapetype>
            <v:shape id="文本框 25" o:spid="_x0000_s1030"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0D1D2DA5" w14:textId="77777777" w:rsidR="007854F2" w:rsidRDefault="00000000">
                        <w:pPr>
                          <w:pStyle w:val="a7"/>
                          <w:jc w:val="center"/>
                        </w:pPr>
                        <w:r>
                          <w:fldChar w:fldCharType="begin"/>
                        </w:r>
                        <w:r>
                          <w:instrText>PAGE   \* MERGEFORMAT</w:instrText>
                        </w:r>
                        <w:r>
                          <w:fldChar w:fldCharType="separate"/>
                        </w:r>
                        <w:r>
                          <w:rPr>
                            <w:lang w:val="zh-CN"/>
                          </w:rPr>
                          <w:t>2</w:t>
                        </w:r>
                        <w:r>
                          <w:fldChar w:fldCharType="end"/>
                        </w:r>
                      </w:p>
                    </w:sdtContent>
                  </w:sdt>
                  <w:p w14:paraId="336CBBEE" w14:textId="77777777" w:rsidR="007854F2" w:rsidRDefault="007854F2">
                    <w:pPr>
                      <w:pStyle w:val="2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D7748" w14:textId="77777777" w:rsidR="007854F2" w:rsidRDefault="00000000">
    <w:pPr>
      <w:pStyle w:val="a7"/>
      <w:jc w:val="center"/>
    </w:pPr>
    <w:r>
      <w:rPr>
        <w:noProof/>
      </w:rPr>
      <mc:AlternateContent>
        <mc:Choice Requires="wps">
          <w:drawing>
            <wp:anchor distT="0" distB="0" distL="114300" distR="114300" simplePos="0" relativeHeight="251665408" behindDoc="0" locked="0" layoutInCell="1" allowOverlap="1" wp14:anchorId="78CF3123" wp14:editId="3F9D12D0">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570C6D31" w14:textId="77777777" w:rsidR="007854F2" w:rsidRDefault="00000000">
                              <w:pPr>
                                <w:pStyle w:val="a7"/>
                                <w:jc w:val="center"/>
                              </w:pPr>
                              <w:r>
                                <w:fldChar w:fldCharType="begin"/>
                              </w:r>
                              <w:r>
                                <w:instrText>PAGE   \* MERGEFORMAT</w:instrText>
                              </w:r>
                              <w:r>
                                <w:fldChar w:fldCharType="separate"/>
                              </w:r>
                              <w:r>
                                <w:rPr>
                                  <w:lang w:val="zh-CN"/>
                                </w:rPr>
                                <w:t>2</w:t>
                              </w:r>
                              <w:r>
                                <w:fldChar w:fldCharType="end"/>
                              </w:r>
                            </w:p>
                          </w:sdtContent>
                        </w:sdt>
                        <w:p w14:paraId="12C5D761" w14:textId="77777777" w:rsidR="007854F2" w:rsidRDefault="007854F2">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8CF3123" id="_x0000_t202" coordsize="21600,21600" o:spt="202" path="m,l,21600r21600,l21600,xe">
              <v:stroke joinstyle="miter"/>
              <v:path gradientshapeok="t" o:connecttype="rect"/>
            </v:shapetype>
            <v:shape id="文本框 27"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570C6D31" w14:textId="77777777" w:rsidR="007854F2" w:rsidRDefault="00000000">
                        <w:pPr>
                          <w:pStyle w:val="a7"/>
                          <w:jc w:val="center"/>
                        </w:pPr>
                        <w:r>
                          <w:fldChar w:fldCharType="begin"/>
                        </w:r>
                        <w:r>
                          <w:instrText>PAGE   \* MERGEFORMAT</w:instrText>
                        </w:r>
                        <w:r>
                          <w:fldChar w:fldCharType="separate"/>
                        </w:r>
                        <w:r>
                          <w:rPr>
                            <w:lang w:val="zh-CN"/>
                          </w:rPr>
                          <w:t>2</w:t>
                        </w:r>
                        <w:r>
                          <w:fldChar w:fldCharType="end"/>
                        </w:r>
                      </w:p>
                    </w:sdtContent>
                  </w:sdt>
                  <w:p w14:paraId="12C5D761" w14:textId="77777777" w:rsidR="007854F2" w:rsidRDefault="007854F2">
                    <w:pPr>
                      <w:pStyle w:val="20"/>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9F764F" w14:textId="77777777" w:rsidR="007854F2" w:rsidRDefault="00000000">
    <w:pPr>
      <w:pStyle w:val="a7"/>
      <w:adjustRightInd w:val="0"/>
      <w:jc w:val="center"/>
    </w:pPr>
    <w:r>
      <w:rPr>
        <w:noProof/>
      </w:rPr>
      <mc:AlternateContent>
        <mc:Choice Requires="wps">
          <w:drawing>
            <wp:anchor distT="0" distB="0" distL="114300" distR="114300" simplePos="0" relativeHeight="251659264" behindDoc="0" locked="0" layoutInCell="1" allowOverlap="1" wp14:anchorId="07E77C39" wp14:editId="56955532">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38DA0D0E" w14:textId="77777777" w:rsidR="007854F2"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20339347" w14:textId="77777777" w:rsidR="007854F2" w:rsidRDefault="007854F2">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7E77C39" id="_x0000_t202" coordsize="21600,21600" o:spt="202" path="m,l,21600r21600,l21600,xe">
              <v:stroke joinstyle="miter"/>
              <v:path gradientshapeok="t" o:connecttype="rect"/>
            </v:shapetype>
            <v:shape id="文本框 22" o:spid="_x0000_s1032"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38DA0D0E" w14:textId="77777777" w:rsidR="007854F2"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20339347" w14:textId="77777777" w:rsidR="007854F2" w:rsidRDefault="007854F2">
                    <w:pPr>
                      <w:pStyle w:val="2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3955C2" w14:textId="77777777" w:rsidR="00A443EA" w:rsidRDefault="00A443EA">
      <w:r>
        <w:separator/>
      </w:r>
    </w:p>
  </w:footnote>
  <w:footnote w:type="continuationSeparator" w:id="0">
    <w:p w14:paraId="130431ED" w14:textId="77777777" w:rsidR="00A443EA" w:rsidRDefault="00A443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8FF2E" w14:textId="77777777" w:rsidR="007854F2"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726820"/>
    <w:multiLevelType w:val="multilevel"/>
    <w:tmpl w:val="49726820"/>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566988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4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F1F"/>
    <w:rsid w:val="000003FB"/>
    <w:rsid w:val="00001FA2"/>
    <w:rsid w:val="00003192"/>
    <w:rsid w:val="00004B31"/>
    <w:rsid w:val="00005887"/>
    <w:rsid w:val="0000664C"/>
    <w:rsid w:val="000108B5"/>
    <w:rsid w:val="00012369"/>
    <w:rsid w:val="0001492D"/>
    <w:rsid w:val="00014AFB"/>
    <w:rsid w:val="00020269"/>
    <w:rsid w:val="0002121D"/>
    <w:rsid w:val="0002153D"/>
    <w:rsid w:val="0002618F"/>
    <w:rsid w:val="00030C57"/>
    <w:rsid w:val="00033077"/>
    <w:rsid w:val="000333D5"/>
    <w:rsid w:val="00036024"/>
    <w:rsid w:val="000377FA"/>
    <w:rsid w:val="000408C1"/>
    <w:rsid w:val="0004185C"/>
    <w:rsid w:val="00041D5E"/>
    <w:rsid w:val="0004202D"/>
    <w:rsid w:val="0004208A"/>
    <w:rsid w:val="000444CA"/>
    <w:rsid w:val="0004556B"/>
    <w:rsid w:val="00045867"/>
    <w:rsid w:val="00052CDD"/>
    <w:rsid w:val="00056F0A"/>
    <w:rsid w:val="00065A7E"/>
    <w:rsid w:val="000661C9"/>
    <w:rsid w:val="000700E2"/>
    <w:rsid w:val="00071562"/>
    <w:rsid w:val="0008065A"/>
    <w:rsid w:val="00080E45"/>
    <w:rsid w:val="000813D2"/>
    <w:rsid w:val="00092BDF"/>
    <w:rsid w:val="00092D46"/>
    <w:rsid w:val="00094067"/>
    <w:rsid w:val="00094899"/>
    <w:rsid w:val="0009714E"/>
    <w:rsid w:val="00097BB3"/>
    <w:rsid w:val="000A0B36"/>
    <w:rsid w:val="000A5C00"/>
    <w:rsid w:val="000A6EA9"/>
    <w:rsid w:val="000A6FEC"/>
    <w:rsid w:val="000B0D70"/>
    <w:rsid w:val="000C1723"/>
    <w:rsid w:val="000C332B"/>
    <w:rsid w:val="000C4C29"/>
    <w:rsid w:val="000C5790"/>
    <w:rsid w:val="000C7792"/>
    <w:rsid w:val="000D5FCA"/>
    <w:rsid w:val="000F01A1"/>
    <w:rsid w:val="000F0429"/>
    <w:rsid w:val="000F0B97"/>
    <w:rsid w:val="000F49C3"/>
    <w:rsid w:val="000F5AD6"/>
    <w:rsid w:val="000F6A1E"/>
    <w:rsid w:val="001002C7"/>
    <w:rsid w:val="00106209"/>
    <w:rsid w:val="001102ED"/>
    <w:rsid w:val="00110652"/>
    <w:rsid w:val="00111EE1"/>
    <w:rsid w:val="001133A2"/>
    <w:rsid w:val="00115939"/>
    <w:rsid w:val="001167FB"/>
    <w:rsid w:val="001208BF"/>
    <w:rsid w:val="00121699"/>
    <w:rsid w:val="00121C59"/>
    <w:rsid w:val="0012223C"/>
    <w:rsid w:val="00122989"/>
    <w:rsid w:val="001233E9"/>
    <w:rsid w:val="0012470D"/>
    <w:rsid w:val="001251AC"/>
    <w:rsid w:val="00130F92"/>
    <w:rsid w:val="00133740"/>
    <w:rsid w:val="00136346"/>
    <w:rsid w:val="00142464"/>
    <w:rsid w:val="001458D2"/>
    <w:rsid w:val="00147545"/>
    <w:rsid w:val="00147AB4"/>
    <w:rsid w:val="00151472"/>
    <w:rsid w:val="00156A02"/>
    <w:rsid w:val="00157CC9"/>
    <w:rsid w:val="001617A1"/>
    <w:rsid w:val="00161B41"/>
    <w:rsid w:val="00163D96"/>
    <w:rsid w:val="00163EC9"/>
    <w:rsid w:val="001672A5"/>
    <w:rsid w:val="00171D99"/>
    <w:rsid w:val="001770F6"/>
    <w:rsid w:val="00181AB8"/>
    <w:rsid w:val="0018239E"/>
    <w:rsid w:val="00185543"/>
    <w:rsid w:val="00187B2F"/>
    <w:rsid w:val="00193A9D"/>
    <w:rsid w:val="001A31F7"/>
    <w:rsid w:val="001A3A6E"/>
    <w:rsid w:val="001A53DD"/>
    <w:rsid w:val="001B5106"/>
    <w:rsid w:val="001D12D5"/>
    <w:rsid w:val="001D15AB"/>
    <w:rsid w:val="001D2932"/>
    <w:rsid w:val="001D4D9B"/>
    <w:rsid w:val="001E2778"/>
    <w:rsid w:val="001E6E48"/>
    <w:rsid w:val="001E6FB9"/>
    <w:rsid w:val="001F2729"/>
    <w:rsid w:val="001F317E"/>
    <w:rsid w:val="001F33E9"/>
    <w:rsid w:val="001F3885"/>
    <w:rsid w:val="001F4B6B"/>
    <w:rsid w:val="001F50F5"/>
    <w:rsid w:val="001F5BF4"/>
    <w:rsid w:val="00200F1F"/>
    <w:rsid w:val="002042FE"/>
    <w:rsid w:val="00212315"/>
    <w:rsid w:val="0021467C"/>
    <w:rsid w:val="00221AD5"/>
    <w:rsid w:val="002234CE"/>
    <w:rsid w:val="0022366A"/>
    <w:rsid w:val="002238EF"/>
    <w:rsid w:val="002261FC"/>
    <w:rsid w:val="00226AD1"/>
    <w:rsid w:val="002348C2"/>
    <w:rsid w:val="0023630A"/>
    <w:rsid w:val="00236FF5"/>
    <w:rsid w:val="0024168E"/>
    <w:rsid w:val="00244749"/>
    <w:rsid w:val="00247FCB"/>
    <w:rsid w:val="00254B89"/>
    <w:rsid w:val="002571DB"/>
    <w:rsid w:val="00262279"/>
    <w:rsid w:val="002658EE"/>
    <w:rsid w:val="002669D7"/>
    <w:rsid w:val="002753F5"/>
    <w:rsid w:val="0027657C"/>
    <w:rsid w:val="00280AA1"/>
    <w:rsid w:val="00283924"/>
    <w:rsid w:val="00293F93"/>
    <w:rsid w:val="00295421"/>
    <w:rsid w:val="002962F2"/>
    <w:rsid w:val="002A2D88"/>
    <w:rsid w:val="002B103A"/>
    <w:rsid w:val="002B6210"/>
    <w:rsid w:val="002C319F"/>
    <w:rsid w:val="002C4249"/>
    <w:rsid w:val="002C60D2"/>
    <w:rsid w:val="002C6309"/>
    <w:rsid w:val="002C6585"/>
    <w:rsid w:val="002C739C"/>
    <w:rsid w:val="002C7A7A"/>
    <w:rsid w:val="002D0541"/>
    <w:rsid w:val="002D6514"/>
    <w:rsid w:val="002E1ABE"/>
    <w:rsid w:val="002E54D5"/>
    <w:rsid w:val="002E79A3"/>
    <w:rsid w:val="002F70A3"/>
    <w:rsid w:val="0030067A"/>
    <w:rsid w:val="0030074C"/>
    <w:rsid w:val="003007E8"/>
    <w:rsid w:val="0030131C"/>
    <w:rsid w:val="00302FD3"/>
    <w:rsid w:val="003062A5"/>
    <w:rsid w:val="0031730E"/>
    <w:rsid w:val="003178CB"/>
    <w:rsid w:val="00323429"/>
    <w:rsid w:val="00327036"/>
    <w:rsid w:val="003305EC"/>
    <w:rsid w:val="00356465"/>
    <w:rsid w:val="00357535"/>
    <w:rsid w:val="00360BBA"/>
    <w:rsid w:val="00362379"/>
    <w:rsid w:val="00363D06"/>
    <w:rsid w:val="00365571"/>
    <w:rsid w:val="003702C5"/>
    <w:rsid w:val="00372315"/>
    <w:rsid w:val="003756F9"/>
    <w:rsid w:val="00375989"/>
    <w:rsid w:val="00390264"/>
    <w:rsid w:val="00392267"/>
    <w:rsid w:val="003957D4"/>
    <w:rsid w:val="003A1DE7"/>
    <w:rsid w:val="003A2F3D"/>
    <w:rsid w:val="003A6C8E"/>
    <w:rsid w:val="003A74EA"/>
    <w:rsid w:val="003B01AA"/>
    <w:rsid w:val="003B41E2"/>
    <w:rsid w:val="003B4DE3"/>
    <w:rsid w:val="003C736C"/>
    <w:rsid w:val="003D3D09"/>
    <w:rsid w:val="003D7AB0"/>
    <w:rsid w:val="003F04DD"/>
    <w:rsid w:val="003F0620"/>
    <w:rsid w:val="003F0B89"/>
    <w:rsid w:val="003F13D5"/>
    <w:rsid w:val="003F5F2A"/>
    <w:rsid w:val="003F66D9"/>
    <w:rsid w:val="00402F19"/>
    <w:rsid w:val="004040CE"/>
    <w:rsid w:val="00405056"/>
    <w:rsid w:val="0040522D"/>
    <w:rsid w:val="004071F4"/>
    <w:rsid w:val="004076C3"/>
    <w:rsid w:val="00412EA7"/>
    <w:rsid w:val="004133A2"/>
    <w:rsid w:val="004138D1"/>
    <w:rsid w:val="0041417B"/>
    <w:rsid w:val="004201BD"/>
    <w:rsid w:val="0042035C"/>
    <w:rsid w:val="00420D08"/>
    <w:rsid w:val="00425216"/>
    <w:rsid w:val="00425A33"/>
    <w:rsid w:val="004305C1"/>
    <w:rsid w:val="0043357B"/>
    <w:rsid w:val="00433AFB"/>
    <w:rsid w:val="0043630D"/>
    <w:rsid w:val="00440B71"/>
    <w:rsid w:val="00454DE1"/>
    <w:rsid w:val="0045523D"/>
    <w:rsid w:val="004658FE"/>
    <w:rsid w:val="00466D84"/>
    <w:rsid w:val="00466E07"/>
    <w:rsid w:val="00466E3D"/>
    <w:rsid w:val="00482FEB"/>
    <w:rsid w:val="00485B14"/>
    <w:rsid w:val="00487A50"/>
    <w:rsid w:val="0049216C"/>
    <w:rsid w:val="004940A1"/>
    <w:rsid w:val="00496425"/>
    <w:rsid w:val="00496743"/>
    <w:rsid w:val="00496982"/>
    <w:rsid w:val="004A13E1"/>
    <w:rsid w:val="004A590E"/>
    <w:rsid w:val="004B07E6"/>
    <w:rsid w:val="004B1B95"/>
    <w:rsid w:val="004B2849"/>
    <w:rsid w:val="004B356F"/>
    <w:rsid w:val="004B3B7F"/>
    <w:rsid w:val="004C29A4"/>
    <w:rsid w:val="004C6BCB"/>
    <w:rsid w:val="004C764B"/>
    <w:rsid w:val="004D4D53"/>
    <w:rsid w:val="004D7CD9"/>
    <w:rsid w:val="004E30E7"/>
    <w:rsid w:val="004E58EC"/>
    <w:rsid w:val="004F25BB"/>
    <w:rsid w:val="004F6DFA"/>
    <w:rsid w:val="0050038D"/>
    <w:rsid w:val="005026AD"/>
    <w:rsid w:val="00503809"/>
    <w:rsid w:val="00504AD6"/>
    <w:rsid w:val="005053A3"/>
    <w:rsid w:val="00512033"/>
    <w:rsid w:val="00512319"/>
    <w:rsid w:val="005146D3"/>
    <w:rsid w:val="00514739"/>
    <w:rsid w:val="005166C9"/>
    <w:rsid w:val="005200AF"/>
    <w:rsid w:val="00521BA5"/>
    <w:rsid w:val="0052230A"/>
    <w:rsid w:val="00526818"/>
    <w:rsid w:val="00526BB0"/>
    <w:rsid w:val="00530EDE"/>
    <w:rsid w:val="005340FF"/>
    <w:rsid w:val="00535140"/>
    <w:rsid w:val="005411C9"/>
    <w:rsid w:val="0054147F"/>
    <w:rsid w:val="00542152"/>
    <w:rsid w:val="00542872"/>
    <w:rsid w:val="00544A3D"/>
    <w:rsid w:val="005454ED"/>
    <w:rsid w:val="00554453"/>
    <w:rsid w:val="00555257"/>
    <w:rsid w:val="005563F6"/>
    <w:rsid w:val="005567BC"/>
    <w:rsid w:val="00560694"/>
    <w:rsid w:val="0056601F"/>
    <w:rsid w:val="00567E78"/>
    <w:rsid w:val="00575A18"/>
    <w:rsid w:val="005767B8"/>
    <w:rsid w:val="00582C32"/>
    <w:rsid w:val="0058675D"/>
    <w:rsid w:val="005878DB"/>
    <w:rsid w:val="00593537"/>
    <w:rsid w:val="005A0484"/>
    <w:rsid w:val="005A0DEF"/>
    <w:rsid w:val="005A692C"/>
    <w:rsid w:val="005B25CF"/>
    <w:rsid w:val="005B7CA8"/>
    <w:rsid w:val="005C3988"/>
    <w:rsid w:val="005C601B"/>
    <w:rsid w:val="005C7A52"/>
    <w:rsid w:val="005D5705"/>
    <w:rsid w:val="005D5DE9"/>
    <w:rsid w:val="005D65F9"/>
    <w:rsid w:val="005F0C8B"/>
    <w:rsid w:val="005F3E12"/>
    <w:rsid w:val="005F41FF"/>
    <w:rsid w:val="005F46E0"/>
    <w:rsid w:val="005F7210"/>
    <w:rsid w:val="00600EFE"/>
    <w:rsid w:val="00602AB9"/>
    <w:rsid w:val="00604CB7"/>
    <w:rsid w:val="00604E9B"/>
    <w:rsid w:val="006067FB"/>
    <w:rsid w:val="006179A5"/>
    <w:rsid w:val="00625505"/>
    <w:rsid w:val="006277E6"/>
    <w:rsid w:val="00636DFE"/>
    <w:rsid w:val="00640560"/>
    <w:rsid w:val="00641E06"/>
    <w:rsid w:val="00645574"/>
    <w:rsid w:val="00650088"/>
    <w:rsid w:val="006508FB"/>
    <w:rsid w:val="006609E7"/>
    <w:rsid w:val="006663DB"/>
    <w:rsid w:val="00666D41"/>
    <w:rsid w:val="006671B8"/>
    <w:rsid w:val="00673E39"/>
    <w:rsid w:val="006759CA"/>
    <w:rsid w:val="00686EFC"/>
    <w:rsid w:val="00691016"/>
    <w:rsid w:val="006930A8"/>
    <w:rsid w:val="006942AB"/>
    <w:rsid w:val="00696B34"/>
    <w:rsid w:val="006A0AD5"/>
    <w:rsid w:val="006A112D"/>
    <w:rsid w:val="006A2D0B"/>
    <w:rsid w:val="006A3705"/>
    <w:rsid w:val="006A50D1"/>
    <w:rsid w:val="006A5632"/>
    <w:rsid w:val="006B1D83"/>
    <w:rsid w:val="006B396B"/>
    <w:rsid w:val="006B5FAF"/>
    <w:rsid w:val="006C0509"/>
    <w:rsid w:val="006C1CAF"/>
    <w:rsid w:val="006C49C1"/>
    <w:rsid w:val="006C56C6"/>
    <w:rsid w:val="006C6148"/>
    <w:rsid w:val="006D03D1"/>
    <w:rsid w:val="006D42C1"/>
    <w:rsid w:val="006D4523"/>
    <w:rsid w:val="006D7EEB"/>
    <w:rsid w:val="006E0296"/>
    <w:rsid w:val="006E124A"/>
    <w:rsid w:val="006E1617"/>
    <w:rsid w:val="006E6B66"/>
    <w:rsid w:val="006E7722"/>
    <w:rsid w:val="006F475F"/>
    <w:rsid w:val="007004C1"/>
    <w:rsid w:val="00700AB1"/>
    <w:rsid w:val="00700D30"/>
    <w:rsid w:val="00700EFC"/>
    <w:rsid w:val="00702C2D"/>
    <w:rsid w:val="00706F36"/>
    <w:rsid w:val="00707679"/>
    <w:rsid w:val="00714A32"/>
    <w:rsid w:val="00715FC4"/>
    <w:rsid w:val="00716C42"/>
    <w:rsid w:val="00717A79"/>
    <w:rsid w:val="00720B96"/>
    <w:rsid w:val="00721FB5"/>
    <w:rsid w:val="00726187"/>
    <w:rsid w:val="00726B3F"/>
    <w:rsid w:val="00726BB3"/>
    <w:rsid w:val="00731EC4"/>
    <w:rsid w:val="0073214F"/>
    <w:rsid w:val="00732872"/>
    <w:rsid w:val="007336B6"/>
    <w:rsid w:val="00737A71"/>
    <w:rsid w:val="00737ED4"/>
    <w:rsid w:val="00737FA5"/>
    <w:rsid w:val="0074643B"/>
    <w:rsid w:val="00746A97"/>
    <w:rsid w:val="00753855"/>
    <w:rsid w:val="00753B18"/>
    <w:rsid w:val="00753CF4"/>
    <w:rsid w:val="007540E5"/>
    <w:rsid w:val="0075419D"/>
    <w:rsid w:val="007606FF"/>
    <w:rsid w:val="00763476"/>
    <w:rsid w:val="0076533C"/>
    <w:rsid w:val="007659BF"/>
    <w:rsid w:val="0076781E"/>
    <w:rsid w:val="007854F2"/>
    <w:rsid w:val="007959EA"/>
    <w:rsid w:val="007A036C"/>
    <w:rsid w:val="007A3C33"/>
    <w:rsid w:val="007A4F84"/>
    <w:rsid w:val="007B393A"/>
    <w:rsid w:val="007B3B14"/>
    <w:rsid w:val="007B3F19"/>
    <w:rsid w:val="007B643F"/>
    <w:rsid w:val="007B6CBA"/>
    <w:rsid w:val="007B7F5D"/>
    <w:rsid w:val="007C2C1A"/>
    <w:rsid w:val="007C2DCE"/>
    <w:rsid w:val="007D0EAF"/>
    <w:rsid w:val="007D1216"/>
    <w:rsid w:val="007D2B73"/>
    <w:rsid w:val="007D7349"/>
    <w:rsid w:val="007E07CA"/>
    <w:rsid w:val="007E15D1"/>
    <w:rsid w:val="007E1B05"/>
    <w:rsid w:val="007E473E"/>
    <w:rsid w:val="007E540D"/>
    <w:rsid w:val="007F1368"/>
    <w:rsid w:val="007F1AF6"/>
    <w:rsid w:val="007F207C"/>
    <w:rsid w:val="007F27CB"/>
    <w:rsid w:val="007F4849"/>
    <w:rsid w:val="007F7290"/>
    <w:rsid w:val="00802951"/>
    <w:rsid w:val="008046E9"/>
    <w:rsid w:val="0080732D"/>
    <w:rsid w:val="0081095C"/>
    <w:rsid w:val="00810A4D"/>
    <w:rsid w:val="0081574C"/>
    <w:rsid w:val="00815F16"/>
    <w:rsid w:val="00825C49"/>
    <w:rsid w:val="00830119"/>
    <w:rsid w:val="008310C8"/>
    <w:rsid w:val="00834021"/>
    <w:rsid w:val="0084009D"/>
    <w:rsid w:val="008401DC"/>
    <w:rsid w:val="00840ABB"/>
    <w:rsid w:val="00841F6B"/>
    <w:rsid w:val="00842C4B"/>
    <w:rsid w:val="00844C46"/>
    <w:rsid w:val="008527FB"/>
    <w:rsid w:val="0085303C"/>
    <w:rsid w:val="00853DB6"/>
    <w:rsid w:val="00853E58"/>
    <w:rsid w:val="00866E28"/>
    <w:rsid w:val="00877720"/>
    <w:rsid w:val="0088293D"/>
    <w:rsid w:val="008879EB"/>
    <w:rsid w:val="008938FE"/>
    <w:rsid w:val="0089516A"/>
    <w:rsid w:val="00897D62"/>
    <w:rsid w:val="008A16D6"/>
    <w:rsid w:val="008A6339"/>
    <w:rsid w:val="008B0C1E"/>
    <w:rsid w:val="008B4494"/>
    <w:rsid w:val="008B4517"/>
    <w:rsid w:val="008B48AA"/>
    <w:rsid w:val="008C16AA"/>
    <w:rsid w:val="008C2097"/>
    <w:rsid w:val="008C2DDB"/>
    <w:rsid w:val="008C7483"/>
    <w:rsid w:val="008C7BEE"/>
    <w:rsid w:val="008D02CF"/>
    <w:rsid w:val="008D133F"/>
    <w:rsid w:val="008D7A1A"/>
    <w:rsid w:val="008E1E56"/>
    <w:rsid w:val="008E7303"/>
    <w:rsid w:val="008E7FB0"/>
    <w:rsid w:val="008F3055"/>
    <w:rsid w:val="008F611B"/>
    <w:rsid w:val="008F74E5"/>
    <w:rsid w:val="008F767B"/>
    <w:rsid w:val="009009C6"/>
    <w:rsid w:val="00901CDA"/>
    <w:rsid w:val="00903E78"/>
    <w:rsid w:val="00905720"/>
    <w:rsid w:val="00915249"/>
    <w:rsid w:val="009175BE"/>
    <w:rsid w:val="009208EF"/>
    <w:rsid w:val="00922F08"/>
    <w:rsid w:val="00924294"/>
    <w:rsid w:val="00925F46"/>
    <w:rsid w:val="00930DDC"/>
    <w:rsid w:val="00933C9B"/>
    <w:rsid w:val="00941338"/>
    <w:rsid w:val="00945976"/>
    <w:rsid w:val="009505EA"/>
    <w:rsid w:val="00955F60"/>
    <w:rsid w:val="00963C2D"/>
    <w:rsid w:val="00964CF2"/>
    <w:rsid w:val="0096613E"/>
    <w:rsid w:val="00967E7F"/>
    <w:rsid w:val="00974FEC"/>
    <w:rsid w:val="00980EFF"/>
    <w:rsid w:val="00983E49"/>
    <w:rsid w:val="009857B2"/>
    <w:rsid w:val="00987B59"/>
    <w:rsid w:val="00991DEE"/>
    <w:rsid w:val="00995B2C"/>
    <w:rsid w:val="009969DC"/>
    <w:rsid w:val="009973A5"/>
    <w:rsid w:val="009A13B3"/>
    <w:rsid w:val="009A1C1B"/>
    <w:rsid w:val="009A2682"/>
    <w:rsid w:val="009A46C1"/>
    <w:rsid w:val="009A5053"/>
    <w:rsid w:val="009B5062"/>
    <w:rsid w:val="009B635D"/>
    <w:rsid w:val="009B7A8F"/>
    <w:rsid w:val="009C1947"/>
    <w:rsid w:val="009C3977"/>
    <w:rsid w:val="009D08C7"/>
    <w:rsid w:val="009D097E"/>
    <w:rsid w:val="009E186D"/>
    <w:rsid w:val="009E23AC"/>
    <w:rsid w:val="009E273C"/>
    <w:rsid w:val="009E5C26"/>
    <w:rsid w:val="009E7482"/>
    <w:rsid w:val="00A00855"/>
    <w:rsid w:val="00A04158"/>
    <w:rsid w:val="00A10773"/>
    <w:rsid w:val="00A1139C"/>
    <w:rsid w:val="00A1328B"/>
    <w:rsid w:val="00A140D6"/>
    <w:rsid w:val="00A20D52"/>
    <w:rsid w:val="00A217EB"/>
    <w:rsid w:val="00A23B94"/>
    <w:rsid w:val="00A261D3"/>
    <w:rsid w:val="00A27F42"/>
    <w:rsid w:val="00A323A9"/>
    <w:rsid w:val="00A40CAD"/>
    <w:rsid w:val="00A4340F"/>
    <w:rsid w:val="00A4423C"/>
    <w:rsid w:val="00A443EA"/>
    <w:rsid w:val="00A45ABF"/>
    <w:rsid w:val="00A50290"/>
    <w:rsid w:val="00A52943"/>
    <w:rsid w:val="00A54B59"/>
    <w:rsid w:val="00A56B06"/>
    <w:rsid w:val="00A578C7"/>
    <w:rsid w:val="00A57E77"/>
    <w:rsid w:val="00A65FA9"/>
    <w:rsid w:val="00A70262"/>
    <w:rsid w:val="00A713A0"/>
    <w:rsid w:val="00A71728"/>
    <w:rsid w:val="00A73125"/>
    <w:rsid w:val="00A73266"/>
    <w:rsid w:val="00A74AB0"/>
    <w:rsid w:val="00A76FF5"/>
    <w:rsid w:val="00A7770F"/>
    <w:rsid w:val="00A81580"/>
    <w:rsid w:val="00A900D2"/>
    <w:rsid w:val="00AA17A0"/>
    <w:rsid w:val="00AB1013"/>
    <w:rsid w:val="00AB1D83"/>
    <w:rsid w:val="00AB2E66"/>
    <w:rsid w:val="00AC4F29"/>
    <w:rsid w:val="00AD0C9C"/>
    <w:rsid w:val="00AD198B"/>
    <w:rsid w:val="00AF0B34"/>
    <w:rsid w:val="00AF1079"/>
    <w:rsid w:val="00AF12D1"/>
    <w:rsid w:val="00AF4836"/>
    <w:rsid w:val="00AF51FF"/>
    <w:rsid w:val="00AF6AF1"/>
    <w:rsid w:val="00B0370E"/>
    <w:rsid w:val="00B0507A"/>
    <w:rsid w:val="00B104C8"/>
    <w:rsid w:val="00B14062"/>
    <w:rsid w:val="00B14BE2"/>
    <w:rsid w:val="00B20C30"/>
    <w:rsid w:val="00B22AE2"/>
    <w:rsid w:val="00B23733"/>
    <w:rsid w:val="00B24A65"/>
    <w:rsid w:val="00B27951"/>
    <w:rsid w:val="00B300EE"/>
    <w:rsid w:val="00B30D37"/>
    <w:rsid w:val="00B35486"/>
    <w:rsid w:val="00B50607"/>
    <w:rsid w:val="00B52499"/>
    <w:rsid w:val="00B55410"/>
    <w:rsid w:val="00B566A2"/>
    <w:rsid w:val="00B56C71"/>
    <w:rsid w:val="00B63E48"/>
    <w:rsid w:val="00B65D5E"/>
    <w:rsid w:val="00B67A4F"/>
    <w:rsid w:val="00B73B2D"/>
    <w:rsid w:val="00B74117"/>
    <w:rsid w:val="00B7640D"/>
    <w:rsid w:val="00B80BD7"/>
    <w:rsid w:val="00B824AE"/>
    <w:rsid w:val="00B83B56"/>
    <w:rsid w:val="00B84CFB"/>
    <w:rsid w:val="00B90BBC"/>
    <w:rsid w:val="00B91C15"/>
    <w:rsid w:val="00B92643"/>
    <w:rsid w:val="00B96368"/>
    <w:rsid w:val="00B973D8"/>
    <w:rsid w:val="00BA16EE"/>
    <w:rsid w:val="00BA39A0"/>
    <w:rsid w:val="00BA6C97"/>
    <w:rsid w:val="00BB07F9"/>
    <w:rsid w:val="00BC4E1D"/>
    <w:rsid w:val="00BC5418"/>
    <w:rsid w:val="00BE0E73"/>
    <w:rsid w:val="00BE56B5"/>
    <w:rsid w:val="00BE6D33"/>
    <w:rsid w:val="00BF4A18"/>
    <w:rsid w:val="00C02C6C"/>
    <w:rsid w:val="00C061FA"/>
    <w:rsid w:val="00C1621D"/>
    <w:rsid w:val="00C16EB3"/>
    <w:rsid w:val="00C21344"/>
    <w:rsid w:val="00C21BB0"/>
    <w:rsid w:val="00C242E4"/>
    <w:rsid w:val="00C255FC"/>
    <w:rsid w:val="00C27348"/>
    <w:rsid w:val="00C315BA"/>
    <w:rsid w:val="00C36B39"/>
    <w:rsid w:val="00C42C00"/>
    <w:rsid w:val="00C47229"/>
    <w:rsid w:val="00C473DC"/>
    <w:rsid w:val="00C557B5"/>
    <w:rsid w:val="00C62D50"/>
    <w:rsid w:val="00C66531"/>
    <w:rsid w:val="00C6692C"/>
    <w:rsid w:val="00C672E5"/>
    <w:rsid w:val="00C67886"/>
    <w:rsid w:val="00C75E0F"/>
    <w:rsid w:val="00C817D4"/>
    <w:rsid w:val="00C81B4C"/>
    <w:rsid w:val="00C81E33"/>
    <w:rsid w:val="00C82546"/>
    <w:rsid w:val="00C86A3F"/>
    <w:rsid w:val="00C9268A"/>
    <w:rsid w:val="00C93F2B"/>
    <w:rsid w:val="00C94299"/>
    <w:rsid w:val="00C94490"/>
    <w:rsid w:val="00CA791E"/>
    <w:rsid w:val="00CA7EF5"/>
    <w:rsid w:val="00CB1527"/>
    <w:rsid w:val="00CB202E"/>
    <w:rsid w:val="00CB2B65"/>
    <w:rsid w:val="00CB43CE"/>
    <w:rsid w:val="00CC0812"/>
    <w:rsid w:val="00CC479A"/>
    <w:rsid w:val="00CC49F5"/>
    <w:rsid w:val="00CC5732"/>
    <w:rsid w:val="00CC6B32"/>
    <w:rsid w:val="00CD02C3"/>
    <w:rsid w:val="00CD1574"/>
    <w:rsid w:val="00CD7B43"/>
    <w:rsid w:val="00CE0326"/>
    <w:rsid w:val="00CE3EB0"/>
    <w:rsid w:val="00CE588A"/>
    <w:rsid w:val="00CF534F"/>
    <w:rsid w:val="00CF7D4A"/>
    <w:rsid w:val="00D016AE"/>
    <w:rsid w:val="00D057E1"/>
    <w:rsid w:val="00D073F0"/>
    <w:rsid w:val="00D13E6D"/>
    <w:rsid w:val="00D17A54"/>
    <w:rsid w:val="00D240CE"/>
    <w:rsid w:val="00D24B13"/>
    <w:rsid w:val="00D27293"/>
    <w:rsid w:val="00D33923"/>
    <w:rsid w:val="00D35631"/>
    <w:rsid w:val="00D40299"/>
    <w:rsid w:val="00D43F77"/>
    <w:rsid w:val="00D46F3B"/>
    <w:rsid w:val="00D52E04"/>
    <w:rsid w:val="00D536D4"/>
    <w:rsid w:val="00D539BD"/>
    <w:rsid w:val="00D614FF"/>
    <w:rsid w:val="00D62B84"/>
    <w:rsid w:val="00D62DF9"/>
    <w:rsid w:val="00D65AAB"/>
    <w:rsid w:val="00D72330"/>
    <w:rsid w:val="00D72A43"/>
    <w:rsid w:val="00D8072D"/>
    <w:rsid w:val="00D82D71"/>
    <w:rsid w:val="00D847CD"/>
    <w:rsid w:val="00D94C6A"/>
    <w:rsid w:val="00D9525A"/>
    <w:rsid w:val="00DA0A78"/>
    <w:rsid w:val="00DA29A5"/>
    <w:rsid w:val="00DA4C7F"/>
    <w:rsid w:val="00DA4E43"/>
    <w:rsid w:val="00DB2684"/>
    <w:rsid w:val="00DB4A69"/>
    <w:rsid w:val="00DB5E7F"/>
    <w:rsid w:val="00DB6533"/>
    <w:rsid w:val="00DB7D50"/>
    <w:rsid w:val="00DC09FB"/>
    <w:rsid w:val="00DC0A33"/>
    <w:rsid w:val="00DC40C4"/>
    <w:rsid w:val="00DC65F5"/>
    <w:rsid w:val="00DD19AD"/>
    <w:rsid w:val="00DD1A3A"/>
    <w:rsid w:val="00DD1EB3"/>
    <w:rsid w:val="00DD47F2"/>
    <w:rsid w:val="00DD543B"/>
    <w:rsid w:val="00DD5F94"/>
    <w:rsid w:val="00DD6A70"/>
    <w:rsid w:val="00DE0B22"/>
    <w:rsid w:val="00DE1EE1"/>
    <w:rsid w:val="00DE4667"/>
    <w:rsid w:val="00DE7AB9"/>
    <w:rsid w:val="00DF0972"/>
    <w:rsid w:val="00DF0BD2"/>
    <w:rsid w:val="00DF2F51"/>
    <w:rsid w:val="00DF3092"/>
    <w:rsid w:val="00DF573E"/>
    <w:rsid w:val="00DF5966"/>
    <w:rsid w:val="00DF6DA3"/>
    <w:rsid w:val="00E015DB"/>
    <w:rsid w:val="00E04984"/>
    <w:rsid w:val="00E07904"/>
    <w:rsid w:val="00E108A3"/>
    <w:rsid w:val="00E132C2"/>
    <w:rsid w:val="00E140E6"/>
    <w:rsid w:val="00E20086"/>
    <w:rsid w:val="00E203D8"/>
    <w:rsid w:val="00E21F23"/>
    <w:rsid w:val="00E22BD2"/>
    <w:rsid w:val="00E2723F"/>
    <w:rsid w:val="00E31AC3"/>
    <w:rsid w:val="00E32799"/>
    <w:rsid w:val="00E3409C"/>
    <w:rsid w:val="00E34BEA"/>
    <w:rsid w:val="00E37D81"/>
    <w:rsid w:val="00E402D3"/>
    <w:rsid w:val="00E416C0"/>
    <w:rsid w:val="00E44FB1"/>
    <w:rsid w:val="00E52432"/>
    <w:rsid w:val="00E554EA"/>
    <w:rsid w:val="00E61771"/>
    <w:rsid w:val="00E71112"/>
    <w:rsid w:val="00E72AF1"/>
    <w:rsid w:val="00E72F42"/>
    <w:rsid w:val="00E80208"/>
    <w:rsid w:val="00E83981"/>
    <w:rsid w:val="00E86884"/>
    <w:rsid w:val="00E875ED"/>
    <w:rsid w:val="00E908AC"/>
    <w:rsid w:val="00EA1AC0"/>
    <w:rsid w:val="00EA2152"/>
    <w:rsid w:val="00EA2261"/>
    <w:rsid w:val="00EA233A"/>
    <w:rsid w:val="00EA610D"/>
    <w:rsid w:val="00EA6435"/>
    <w:rsid w:val="00EA66F9"/>
    <w:rsid w:val="00EB071A"/>
    <w:rsid w:val="00EB2032"/>
    <w:rsid w:val="00EB31BA"/>
    <w:rsid w:val="00EB3971"/>
    <w:rsid w:val="00EB5575"/>
    <w:rsid w:val="00EB6DC3"/>
    <w:rsid w:val="00EB73E9"/>
    <w:rsid w:val="00EC0D83"/>
    <w:rsid w:val="00EC0EE9"/>
    <w:rsid w:val="00EC1123"/>
    <w:rsid w:val="00EC3314"/>
    <w:rsid w:val="00EC5569"/>
    <w:rsid w:val="00ED1795"/>
    <w:rsid w:val="00ED3252"/>
    <w:rsid w:val="00ED4D73"/>
    <w:rsid w:val="00ED58A6"/>
    <w:rsid w:val="00EE5251"/>
    <w:rsid w:val="00EF4BB8"/>
    <w:rsid w:val="00F037DB"/>
    <w:rsid w:val="00F040E0"/>
    <w:rsid w:val="00F1116C"/>
    <w:rsid w:val="00F132D0"/>
    <w:rsid w:val="00F14532"/>
    <w:rsid w:val="00F14C0D"/>
    <w:rsid w:val="00F21B59"/>
    <w:rsid w:val="00F25C40"/>
    <w:rsid w:val="00F26839"/>
    <w:rsid w:val="00F27587"/>
    <w:rsid w:val="00F2785E"/>
    <w:rsid w:val="00F314CA"/>
    <w:rsid w:val="00F31E4B"/>
    <w:rsid w:val="00F335F9"/>
    <w:rsid w:val="00F34CA0"/>
    <w:rsid w:val="00F41C51"/>
    <w:rsid w:val="00F44E82"/>
    <w:rsid w:val="00F45526"/>
    <w:rsid w:val="00F514C2"/>
    <w:rsid w:val="00F520E5"/>
    <w:rsid w:val="00F526E6"/>
    <w:rsid w:val="00F53513"/>
    <w:rsid w:val="00F55366"/>
    <w:rsid w:val="00F56A4E"/>
    <w:rsid w:val="00F56EC1"/>
    <w:rsid w:val="00F664E1"/>
    <w:rsid w:val="00F73FBC"/>
    <w:rsid w:val="00F8019D"/>
    <w:rsid w:val="00F81F3A"/>
    <w:rsid w:val="00F8224C"/>
    <w:rsid w:val="00F839CA"/>
    <w:rsid w:val="00F84CD2"/>
    <w:rsid w:val="00F916A2"/>
    <w:rsid w:val="00F92861"/>
    <w:rsid w:val="00F934FA"/>
    <w:rsid w:val="00F9431B"/>
    <w:rsid w:val="00F95123"/>
    <w:rsid w:val="00F968DB"/>
    <w:rsid w:val="00FA2D84"/>
    <w:rsid w:val="00FA7C2C"/>
    <w:rsid w:val="00FB3752"/>
    <w:rsid w:val="00FB3B95"/>
    <w:rsid w:val="00FB3C92"/>
    <w:rsid w:val="00FB551A"/>
    <w:rsid w:val="00FB6364"/>
    <w:rsid w:val="00FC069B"/>
    <w:rsid w:val="00FC1429"/>
    <w:rsid w:val="00FC2E59"/>
    <w:rsid w:val="00FC47F2"/>
    <w:rsid w:val="00FC66C3"/>
    <w:rsid w:val="00FC687E"/>
    <w:rsid w:val="00FD1E3A"/>
    <w:rsid w:val="00FD65A9"/>
    <w:rsid w:val="00FD72F4"/>
    <w:rsid w:val="00FE08E5"/>
    <w:rsid w:val="00FE399C"/>
    <w:rsid w:val="00FE6B42"/>
    <w:rsid w:val="00FE7274"/>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BF08AF"/>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C210F12"/>
  <w15:docId w15:val="{523634A8-82D7-4158-861C-32D8E10E2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iPriority w:val="99"/>
    <w:unhideWhenUsed/>
    <w:qFormat/>
    <w:pPr>
      <w:tabs>
        <w:tab w:val="center" w:pos="4513"/>
        <w:tab w:val="right" w:pos="9026"/>
      </w:tabs>
      <w:snapToGrid w:val="0"/>
    </w:pPr>
    <w:rPr>
      <w:sz w:val="18"/>
      <w:szCs w:val="18"/>
    </w:rPr>
  </w:style>
  <w:style w:type="paragraph" w:styleId="a9">
    <w:name w:val="header"/>
    <w:basedOn w:val="a"/>
    <w:link w:val="aa"/>
    <w:uiPriority w:val="99"/>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paragraph" w:customStyle="1" w:styleId="20">
    <w:name w:val="正文首行缩进2"/>
    <w:qFormat/>
    <w:pPr>
      <w:spacing w:line="360" w:lineRule="auto"/>
      <w:jc w:val="center"/>
    </w:pPr>
    <w:rPr>
      <w:rFonts w:eastAsia="黑体" w:cs="宋体"/>
      <w:kern w:val="2"/>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uiPriority w:val="99"/>
    <w:qFormat/>
    <w:rPr>
      <w:rFonts w:ascii="Times New Roman" w:eastAsia="Times New Roman" w:hAnsi="Times New Roman" w:cs="Times New Roman"/>
      <w:sz w:val="18"/>
      <w:szCs w:val="18"/>
      <w:lang w:eastAsia="zh-CN"/>
    </w:rPr>
  </w:style>
  <w:style w:type="character" w:customStyle="1" w:styleId="a8">
    <w:name w:val="页脚 字符"/>
    <w:basedOn w:val="a0"/>
    <w:link w:val="a7"/>
    <w:uiPriority w:val="99"/>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OC20">
    <w:name w:val="TOC 标题2"/>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customStyle="1" w:styleId="30">
    <w:name w:val="样式3"/>
    <w:basedOn w:val="a"/>
    <w:qFormat/>
    <w:pPr>
      <w:autoSpaceDE/>
      <w:autoSpaceDN/>
      <w:spacing w:line="520" w:lineRule="exact"/>
      <w:ind w:firstLineChars="200" w:firstLine="480"/>
      <w:jc w:val="both"/>
    </w:pPr>
    <w:rPr>
      <w:rFonts w:ascii="宋体" w:eastAsia="宋体" w:hAnsi="宋体" w:cs="宋体" w:hint="eastAsia"/>
      <w:kern w:val="2"/>
      <w:sz w:val="24"/>
      <w:szCs w:val="24"/>
    </w:rPr>
  </w:style>
  <w:style w:type="character" w:customStyle="1" w:styleId="21">
    <w:name w:val="未处理的提及2"/>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package" Target="embeddings/Microsoft_Visio_Drawing.vsdx"/><Relationship Id="rId39" Type="http://schemas.openxmlformats.org/officeDocument/2006/relationships/package" Target="embeddings/Microsoft_Visio_Drawing4.vsdx"/><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package" Target="embeddings/Microsoft_Visio_Drawing3.vsdx"/><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package" Target="embeddings/Microsoft_Visio_Drawing1.vsdx"/><Relationship Id="rId38" Type="http://schemas.openxmlformats.org/officeDocument/2006/relationships/image" Target="media/image23.emf"/><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package" Target="embeddings/Microsoft_Visio_Drawing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39</Pages>
  <Words>10753</Words>
  <Characters>13766</Characters>
  <Application>Microsoft Office Word</Application>
  <DocSecurity>0</DocSecurity>
  <Lines>625</Lines>
  <Paragraphs>365</Paragraphs>
  <ScaleCrop>false</ScaleCrop>
  <Company/>
  <LinksUpToDate>false</LinksUpToDate>
  <CharactersWithSpaces>24154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zw</dc:creator>
  <cp:lastModifiedBy>爸 爸</cp:lastModifiedBy>
  <cp:revision>217</cp:revision>
  <dcterms:created xsi:type="dcterms:W3CDTF">2025-04-17T10:59:00Z</dcterms:created>
  <dcterms:modified xsi:type="dcterms:W3CDTF">2025-04-22T13:13:00Z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eyJoZGlkIjoiZDU4Njk0YWFhOTIyMGExNGQ1N2ZjYzlkOTgzMWZlYzEiLCJ1c2VySWQiOiI4MzcxOTMzMTcifQ==</vt:lpwstr>
  </property>
  <property fmtid="{D5CDD505-2E9C-101B-9397-08002B2CF9AE}" pid="7" name="KSOProductBuildVer">
    <vt:lpwstr>2052-12.1.0.20784</vt:lpwstr>
  </property>
  <property fmtid="{D5CDD505-2E9C-101B-9397-08002B2CF9AE}" pid="8" name="ICV">
    <vt:lpwstr>F58562A3A79C4532879706C49019B790_13</vt:lpwstr>
  </property>
</Properties>
</file>