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9DA63AE" w14:textId="77777777" w:rsidR="00645574" w:rsidRDefault="00645574">
      <w:pPr>
        <w:pStyle w:val="a5"/>
        <w:spacing w:before="444" w:line="520" w:lineRule="exact"/>
        <w:rPr>
          <w:rFonts w:ascii="黑体" w:eastAsiaTheme="minorEastAsia"/>
          <w:b/>
          <w:sz w:val="32"/>
          <w:szCs w:val="32"/>
        </w:rPr>
      </w:pPr>
      <w:bookmarkStart w:id="0" w:name="_Hlk195032691"/>
      <w:bookmarkEnd w:id="0"/>
    </w:p>
    <w:p w14:paraId="4A2F0F49" w14:textId="77777777" w:rsidR="00645574" w:rsidRDefault="00645574">
      <w:pPr>
        <w:spacing w:before="87" w:line="520" w:lineRule="exact"/>
        <w:rPr>
          <w:rFonts w:ascii="黑体" w:eastAsiaTheme="minorEastAsia"/>
          <w:b/>
          <w:sz w:val="32"/>
          <w:szCs w:val="32"/>
        </w:rPr>
      </w:pPr>
    </w:p>
    <w:p w14:paraId="0A6A2DC7" w14:textId="77777777" w:rsidR="00645574" w:rsidRDefault="00645574">
      <w:pPr>
        <w:spacing w:before="87" w:line="520" w:lineRule="exact"/>
        <w:rPr>
          <w:rFonts w:ascii="黑体" w:eastAsiaTheme="minorEastAsia"/>
          <w:b/>
          <w:sz w:val="32"/>
          <w:szCs w:val="32"/>
        </w:rPr>
      </w:pPr>
    </w:p>
    <w:p w14:paraId="266ADEFF" w14:textId="77777777" w:rsidR="00645574" w:rsidRDefault="00000000">
      <w:pPr>
        <w:pStyle w:val="a5"/>
        <w:spacing w:line="520" w:lineRule="exact"/>
        <w:rPr>
          <w:rFonts w:ascii="黑体" w:eastAsiaTheme="minorEastAsia"/>
          <w:b/>
          <w:sz w:val="32"/>
          <w:szCs w:val="32"/>
        </w:rPr>
      </w:pPr>
      <w:r>
        <w:rPr>
          <w:noProof/>
          <w:sz w:val="20"/>
        </w:rPr>
        <w:drawing>
          <wp:anchor distT="0" distB="0" distL="114300" distR="114300" simplePos="0" relativeHeight="251662336" behindDoc="0" locked="0" layoutInCell="1" allowOverlap="1" wp14:anchorId="3B860AEA" wp14:editId="205D837C">
            <wp:simplePos x="0" y="0"/>
            <wp:positionH relativeFrom="column">
              <wp:posOffset>1264285</wp:posOffset>
            </wp:positionH>
            <wp:positionV relativeFrom="paragraph">
              <wp:posOffset>1905</wp:posOffset>
            </wp:positionV>
            <wp:extent cx="4911090" cy="864870"/>
            <wp:effectExtent l="0" t="0" r="3810" b="0"/>
            <wp:wrapNone/>
            <wp:docPr id="1" name="Image 1" descr="图片包含 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图片包含 图示&#10;&#10;描述已自动生成"/>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4911090" cy="864870"/>
                    </a:xfrm>
                    <a:prstGeom prst="rect">
                      <a:avLst/>
                    </a:prstGeom>
                  </pic:spPr>
                </pic:pic>
              </a:graphicData>
            </a:graphic>
          </wp:anchor>
        </w:drawing>
      </w:r>
    </w:p>
    <w:p w14:paraId="6CF99CD9" w14:textId="77777777" w:rsidR="00645574" w:rsidRDefault="00645574">
      <w:pPr>
        <w:pStyle w:val="a5"/>
        <w:spacing w:line="520" w:lineRule="exact"/>
        <w:rPr>
          <w:rFonts w:ascii="黑体" w:eastAsiaTheme="minorEastAsia"/>
          <w:b/>
          <w:sz w:val="32"/>
          <w:szCs w:val="32"/>
        </w:rPr>
      </w:pPr>
    </w:p>
    <w:p w14:paraId="3F032439" w14:textId="77777777" w:rsidR="00645574" w:rsidRDefault="00645574">
      <w:pPr>
        <w:pStyle w:val="a5"/>
        <w:spacing w:line="520" w:lineRule="exact"/>
        <w:rPr>
          <w:rFonts w:ascii="黑体" w:eastAsiaTheme="minorEastAsia"/>
          <w:b/>
          <w:sz w:val="32"/>
          <w:szCs w:val="32"/>
        </w:rPr>
      </w:pPr>
    </w:p>
    <w:p w14:paraId="76916E0E" w14:textId="77777777" w:rsidR="00645574" w:rsidRDefault="00645574">
      <w:pPr>
        <w:pStyle w:val="a5"/>
        <w:spacing w:line="520" w:lineRule="exact"/>
        <w:rPr>
          <w:rFonts w:ascii="黑体" w:eastAsiaTheme="minorEastAsia"/>
          <w:b/>
          <w:sz w:val="32"/>
          <w:szCs w:val="32"/>
        </w:rPr>
      </w:pPr>
    </w:p>
    <w:p w14:paraId="4437F6A3" w14:textId="77777777" w:rsidR="00645574" w:rsidRDefault="00645574">
      <w:pPr>
        <w:pStyle w:val="a5"/>
        <w:spacing w:line="520" w:lineRule="exact"/>
        <w:rPr>
          <w:rFonts w:ascii="黑体" w:eastAsiaTheme="minorEastAsia"/>
          <w:b/>
          <w:sz w:val="32"/>
          <w:szCs w:val="32"/>
        </w:rPr>
      </w:pPr>
    </w:p>
    <w:p w14:paraId="31FDA641" w14:textId="77777777" w:rsidR="00645574" w:rsidRDefault="00000000">
      <w:pPr>
        <w:pStyle w:val="a5"/>
        <w:spacing w:line="520" w:lineRule="exact"/>
        <w:rPr>
          <w:rFonts w:ascii="黑体" w:eastAsiaTheme="minorEastAsia"/>
          <w:b/>
          <w:sz w:val="32"/>
          <w:szCs w:val="32"/>
        </w:rPr>
      </w:pPr>
      <w:r>
        <w:rPr>
          <w:rFonts w:eastAsiaTheme="minorEastAsia"/>
          <w:noProof/>
          <w:sz w:val="39"/>
        </w:rPr>
        <mc:AlternateContent>
          <mc:Choice Requires="wps">
            <w:drawing>
              <wp:anchor distT="45720" distB="45720" distL="114300" distR="114300" simplePos="0" relativeHeight="251663360" behindDoc="0" locked="0" layoutInCell="1" allowOverlap="1" wp14:anchorId="3E89E2AC" wp14:editId="4AC9A3EB">
                <wp:simplePos x="0" y="0"/>
                <wp:positionH relativeFrom="column">
                  <wp:posOffset>448945</wp:posOffset>
                </wp:positionH>
                <wp:positionV relativeFrom="paragraph">
                  <wp:posOffset>11430</wp:posOffset>
                </wp:positionV>
                <wp:extent cx="6486525" cy="1404620"/>
                <wp:effectExtent l="0" t="0" r="0" b="0"/>
                <wp:wrapNone/>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86525" cy="1404620"/>
                        </a:xfrm>
                        <a:prstGeom prst="rect">
                          <a:avLst/>
                        </a:prstGeom>
                        <a:noFill/>
                        <a:ln w="9525">
                          <a:noFill/>
                          <a:miter lim="800000"/>
                        </a:ln>
                      </wps:spPr>
                      <wps:txbx>
                        <w:txbxContent>
                          <w:tbl>
                            <w:tblPr>
                              <w:tblStyle w:val="af1"/>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39"/>
                              <w:gridCol w:w="6226"/>
                            </w:tblGrid>
                            <w:tr w:rsidR="00645574" w14:paraId="1EAB6C30" w14:textId="77777777">
                              <w:trPr>
                                <w:trHeight w:val="226"/>
                                <w:jc w:val="center"/>
                              </w:trPr>
                              <w:tc>
                                <w:tcPr>
                                  <w:tcW w:w="1739" w:type="dxa"/>
                                </w:tcPr>
                                <w:p w14:paraId="038E432C" w14:textId="77777777" w:rsidR="00645574" w:rsidRDefault="00000000">
                                  <w:pPr>
                                    <w:pStyle w:val="ac"/>
                                    <w:widowControl/>
                                    <w:autoSpaceDE/>
                                    <w:autoSpaceDN/>
                                    <w:spacing w:line="520" w:lineRule="exact"/>
                                    <w:ind w:left="0"/>
                                    <w:jc w:val="right"/>
                                    <w:rPr>
                                      <w:rFonts w:hint="eastAsia"/>
                                      <w:spacing w:val="-1"/>
                                      <w:sz w:val="52"/>
                                      <w:szCs w:val="52"/>
                                    </w:rPr>
                                  </w:pPr>
                                  <w:r>
                                    <w:rPr>
                                      <w:rFonts w:hint="eastAsia"/>
                                      <w:sz w:val="52"/>
                                      <w:szCs w:val="52"/>
                                      <w:u w:val="single"/>
                                    </w:rPr>
                                    <w:t>2025</w:t>
                                  </w:r>
                                </w:p>
                              </w:tc>
                              <w:tc>
                                <w:tcPr>
                                  <w:tcW w:w="6226" w:type="dxa"/>
                                </w:tcPr>
                                <w:p w14:paraId="03B3AAC8" w14:textId="77777777" w:rsidR="00645574" w:rsidRDefault="00000000">
                                  <w:pPr>
                                    <w:pStyle w:val="ac"/>
                                    <w:widowControl/>
                                    <w:autoSpaceDE/>
                                    <w:autoSpaceDN/>
                                    <w:spacing w:line="520" w:lineRule="exact"/>
                                    <w:ind w:left="0"/>
                                    <w:jc w:val="left"/>
                                    <w:rPr>
                                      <w:rFonts w:hint="eastAsia"/>
                                      <w:spacing w:val="-10"/>
                                      <w:sz w:val="52"/>
                                      <w:szCs w:val="52"/>
                                    </w:rPr>
                                  </w:pPr>
                                  <w:r>
                                    <w:rPr>
                                      <w:spacing w:val="-1"/>
                                      <w:sz w:val="52"/>
                                      <w:szCs w:val="52"/>
                                    </w:rPr>
                                    <w:t>届本科毕业论文</w:t>
                                  </w:r>
                                  <w:r>
                                    <w:rPr>
                                      <w:sz w:val="52"/>
                                      <w:szCs w:val="52"/>
                                    </w:rPr>
                                    <w:t>（设计</w:t>
                                  </w:r>
                                  <w:r>
                                    <w:rPr>
                                      <w:spacing w:val="-10"/>
                                      <w:sz w:val="52"/>
                                      <w:szCs w:val="52"/>
                                    </w:rPr>
                                    <w:t>）</w:t>
                                  </w:r>
                                </w:p>
                              </w:tc>
                            </w:tr>
                          </w:tbl>
                          <w:p w14:paraId="31622363" w14:textId="77777777" w:rsidR="00645574" w:rsidRDefault="00645574"/>
                        </w:txbxContent>
                      </wps:txbx>
                      <wps:bodyPr rot="0" vert="horz" wrap="square" lIns="91440" tIns="45720" rIns="91440" bIns="45720" anchor="t" anchorCtr="0">
                        <a:spAutoFit/>
                      </wps:bodyPr>
                    </wps:wsp>
                  </a:graphicData>
                </a:graphic>
                <wp14:sizeRelH relativeFrom="page">
                  <wp14:pctWidth>0</wp14:pctWidth>
                </wp14:sizeRelH>
                <wp14:sizeRelV relativeFrom="margin">
                  <wp14:pctHeight>20000</wp14:pctHeight>
                </wp14:sizeRelV>
              </wp:anchor>
            </w:drawing>
          </mc:Choice>
          <mc:Fallback>
            <w:pict>
              <v:shapetype w14:anchorId="3E89E2AC" id="_x0000_t202" coordsize="21600,21600" o:spt="202" path="m,l,21600r21600,l21600,xe">
                <v:stroke joinstyle="miter"/>
                <v:path gradientshapeok="t" o:connecttype="rect"/>
              </v:shapetype>
              <v:shape id="文本框 2" o:spid="_x0000_s1026" type="#_x0000_t202" style="position:absolute;margin-left:35.35pt;margin-top:.9pt;width:510.75pt;height:110.6pt;z-index:2516633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" filled="f" stroked="f">
                <v:textbox style="mso-fit-shape-to-text:t">
                  <w:txbxContent>
                    <w:tbl>
                      <w:tblPr>
                        <w:tblStyle w:val="af1"/>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39"/>
                        <w:gridCol w:w="6226"/>
                      </w:tblGrid>
                      <w:tr w:rsidR="00645574" w14:paraId="1EAB6C30" w14:textId="77777777">
                        <w:trPr>
                          <w:trHeight w:val="226"/>
                          <w:jc w:val="center"/>
                        </w:trPr>
                        <w:tc>
                          <w:tcPr>
                            <w:tcW w:w="1739" w:type="dxa"/>
                          </w:tcPr>
                          <w:p w14:paraId="038E432C" w14:textId="77777777" w:rsidR="00645574" w:rsidRDefault="00000000">
                            <w:pPr>
                              <w:pStyle w:val="ac"/>
                              <w:widowControl/>
                              <w:autoSpaceDE/>
                              <w:autoSpaceDN/>
                              <w:spacing w:line="520" w:lineRule="exact"/>
                              <w:ind w:left="0"/>
                              <w:jc w:val="right"/>
                              <w:rPr>
                                <w:rFonts w:hint="eastAsia"/>
                                <w:spacing w:val="-1"/>
                                <w:sz w:val="52"/>
                                <w:szCs w:val="52"/>
                              </w:rPr>
                            </w:pPr>
                            <w:r>
                              <w:rPr>
                                <w:rFonts w:hint="eastAsia"/>
                                <w:sz w:val="52"/>
                                <w:szCs w:val="52"/>
                                <w:u w:val="single"/>
                              </w:rPr>
                              <w:t>2025</w:t>
                            </w:r>
                          </w:p>
                        </w:tc>
                        <w:tc>
                          <w:tcPr>
                            <w:tcW w:w="6226" w:type="dxa"/>
                          </w:tcPr>
                          <w:p w14:paraId="03B3AAC8" w14:textId="77777777" w:rsidR="00645574" w:rsidRDefault="00000000">
                            <w:pPr>
                              <w:pStyle w:val="ac"/>
                              <w:widowControl/>
                              <w:autoSpaceDE/>
                              <w:autoSpaceDN/>
                              <w:spacing w:line="520" w:lineRule="exact"/>
                              <w:ind w:left="0"/>
                              <w:jc w:val="left"/>
                              <w:rPr>
                                <w:rFonts w:hint="eastAsia"/>
                                <w:spacing w:val="-10"/>
                                <w:sz w:val="52"/>
                                <w:szCs w:val="52"/>
                              </w:rPr>
                            </w:pPr>
                            <w:r>
                              <w:rPr>
                                <w:spacing w:val="-1"/>
                                <w:sz w:val="52"/>
                                <w:szCs w:val="52"/>
                              </w:rPr>
                              <w:t>届本科毕业论文</w:t>
                            </w:r>
                            <w:r>
                              <w:rPr>
                                <w:sz w:val="52"/>
                                <w:szCs w:val="52"/>
                              </w:rPr>
                              <w:t>（设计</w:t>
                            </w:r>
                            <w:r>
                              <w:rPr>
                                <w:spacing w:val="-10"/>
                                <w:sz w:val="52"/>
                                <w:szCs w:val="52"/>
                              </w:rPr>
                              <w:t>）</w:t>
                            </w:r>
                          </w:p>
                        </w:tc>
                      </w:tr>
                    </w:tbl>
                    <w:p w14:paraId="31622363" w14:textId="77777777" w:rsidR="00645574" w:rsidRDefault="00645574"/>
                  </w:txbxContent>
                </v:textbox>
              </v:shape>
            </w:pict>
          </mc:Fallback>
        </mc:AlternateContent>
      </w:r>
    </w:p>
    <w:p w14:paraId="6ADFD9B0" w14:textId="77777777" w:rsidR="00645574" w:rsidRDefault="00645574">
      <w:pPr>
        <w:pStyle w:val="a5"/>
        <w:spacing w:line="520" w:lineRule="exact"/>
        <w:rPr>
          <w:rFonts w:ascii="黑体" w:eastAsiaTheme="minorEastAsia"/>
          <w:b/>
          <w:sz w:val="32"/>
          <w:szCs w:val="32"/>
        </w:rPr>
      </w:pPr>
    </w:p>
    <w:p w14:paraId="28AF191E" w14:textId="77777777" w:rsidR="00645574" w:rsidRDefault="00000000">
      <w:pPr>
        <w:pStyle w:val="a5"/>
        <w:spacing w:line="520" w:lineRule="exact"/>
        <w:rPr>
          <w:rFonts w:ascii="黑体" w:eastAsiaTheme="minorEastAsia"/>
          <w:b/>
          <w:sz w:val="32"/>
          <w:szCs w:val="32"/>
        </w:rPr>
      </w:pPr>
      <w:r>
        <w:rPr>
          <w:rFonts w:eastAsiaTheme="minorEastAsia"/>
          <w:noProof/>
          <w:sz w:val="39"/>
        </w:rPr>
        <mc:AlternateContent>
          <mc:Choice Requires="wps">
            <w:drawing>
              <wp:anchor distT="45720" distB="45720" distL="114300" distR="114300" simplePos="0" relativeHeight="251664384" behindDoc="0" locked="0" layoutInCell="1" allowOverlap="1" wp14:anchorId="34A25A7E" wp14:editId="537671BC">
                <wp:simplePos x="0" y="0"/>
                <wp:positionH relativeFrom="column">
                  <wp:posOffset>967105</wp:posOffset>
                </wp:positionH>
                <wp:positionV relativeFrom="paragraph">
                  <wp:posOffset>93980</wp:posOffset>
                </wp:positionV>
                <wp:extent cx="5438775" cy="1404620"/>
                <wp:effectExtent l="0" t="0" r="9525" b="0"/>
                <wp:wrapNone/>
                <wp:docPr id="43435634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8775" cy="1404620"/>
                        </a:xfrm>
                        <a:prstGeom prst="rect">
                          <a:avLst/>
                        </a:prstGeom>
                        <a:solidFill>
                          <a:srgbClr val="FFFFFF"/>
                        </a:solidFill>
                        <a:ln w="9525">
                          <a:noFill/>
                          <a:miter lim="800000"/>
                        </a:ln>
                      </wps:spPr>
                      <wps:txbx>
                        <w:txbxContent>
                          <w:p w14:paraId="65D6CCFE" w14:textId="77777777" w:rsidR="00645574" w:rsidRDefault="00645574"/>
                          <w:tbl>
                            <w:tblPr>
                              <w:tblStyle w:val="TableNormal"/>
                              <w:tblW w:w="0" w:type="auto"/>
                              <w:jc w:val="center"/>
                              <w:tblInd w:w="0" w:type="dxa"/>
                              <w:tblLayout w:type="fixed"/>
                              <w:tblLook w:val="04A0" w:firstRow="1" w:lastRow="0" w:firstColumn="1" w:lastColumn="0" w:noHBand="0" w:noVBand="1"/>
                            </w:tblPr>
                            <w:tblGrid>
                              <w:gridCol w:w="1231"/>
                              <w:gridCol w:w="5938"/>
                            </w:tblGrid>
                            <w:tr w:rsidR="00645574" w14:paraId="439AE58D" w14:textId="77777777">
                              <w:trPr>
                                <w:trHeight w:val="568"/>
                                <w:jc w:val="center"/>
                              </w:trPr>
                              <w:tc>
                                <w:tcPr>
                                  <w:tcW w:w="1231" w:type="dxa"/>
                                  <w:vAlign w:val="bottom"/>
                                </w:tcPr>
                                <w:p w14:paraId="7C8306DC" w14:textId="77777777" w:rsidR="00645574" w:rsidRDefault="00000000">
                                  <w:pPr>
                                    <w:pStyle w:val="TableParagraph"/>
                                    <w:spacing w:line="520" w:lineRule="exact"/>
                                    <w:ind w:left="50"/>
                                    <w:rPr>
                                      <w:rFonts w:hint="eastAsia"/>
                                      <w:b/>
                                      <w:sz w:val="32"/>
                                      <w:szCs w:val="32"/>
                                    </w:rPr>
                                  </w:pPr>
                                  <w:r>
                                    <w:rPr>
                                      <w:b/>
                                      <w:sz w:val="32"/>
                                      <w:szCs w:val="32"/>
                                    </w:rPr>
                                    <w:t>题</w:t>
                                  </w:r>
                                  <w:r>
                                    <w:rPr>
                                      <w:rFonts w:hint="eastAsia"/>
                                      <w:b/>
                                      <w:sz w:val="32"/>
                                      <w:szCs w:val="32"/>
                                    </w:rPr>
                                    <w:t xml:space="preserve">   </w:t>
                                  </w:r>
                                  <w:r>
                                    <w:rPr>
                                      <w:b/>
                                      <w:spacing w:val="-10"/>
                                      <w:sz w:val="32"/>
                                      <w:szCs w:val="32"/>
                                    </w:rPr>
                                    <w:t>目</w:t>
                                  </w:r>
                                </w:p>
                              </w:tc>
                              <w:tc>
                                <w:tcPr>
                                  <w:tcW w:w="5938" w:type="dxa"/>
                                  <w:tcBorders>
                                    <w:bottom w:val="single" w:sz="12" w:space="0" w:color="auto"/>
                                  </w:tcBorders>
                                  <w:vAlign w:val="bottom"/>
                                </w:tcPr>
                                <w:p w14:paraId="49AB16EA" w14:textId="77777777" w:rsidR="00645574" w:rsidRDefault="00000000">
                                  <w:pPr>
                                    <w:pStyle w:val="TableParagraph"/>
                                    <w:spacing w:line="520" w:lineRule="exact"/>
                                    <w:ind w:left="965"/>
                                    <w:rPr>
                                      <w:rFonts w:hint="eastAsia"/>
                                      <w:b/>
                                      <w:spacing w:val="-3"/>
                                      <w:sz w:val="32"/>
                                      <w:szCs w:val="32"/>
                                    </w:rPr>
                                  </w:pPr>
                                  <w:r>
                                    <w:rPr>
                                      <w:b/>
                                      <w:spacing w:val="-3"/>
                                      <w:sz w:val="32"/>
                                      <w:szCs w:val="32"/>
                                    </w:rPr>
                                    <w:t>基于</w:t>
                                  </w:r>
                                  <w:r>
                                    <w:rPr>
                                      <w:rFonts w:hint="eastAsia"/>
                                      <w:b/>
                                      <w:spacing w:val="-3"/>
                                      <w:sz w:val="32"/>
                                      <w:szCs w:val="32"/>
                                    </w:rPr>
                                    <w:t>STM32的多功能电子万年历</w:t>
                                  </w:r>
                                </w:p>
                              </w:tc>
                            </w:tr>
                            <w:tr w:rsidR="00645574" w14:paraId="33DA86EB" w14:textId="77777777">
                              <w:trPr>
                                <w:trHeight w:val="568"/>
                                <w:jc w:val="center"/>
                              </w:trPr>
                              <w:tc>
                                <w:tcPr>
                                  <w:tcW w:w="1231" w:type="dxa"/>
                                  <w:vAlign w:val="bottom"/>
                                </w:tcPr>
                                <w:p w14:paraId="28652432" w14:textId="77777777" w:rsidR="00645574" w:rsidRDefault="00645574">
                                  <w:pPr>
                                    <w:pStyle w:val="TableParagraph"/>
                                    <w:spacing w:line="520" w:lineRule="exact"/>
                                    <w:ind w:left="50"/>
                                    <w:rPr>
                                      <w:rFonts w:hint="eastAsia"/>
                                      <w:b/>
                                      <w:sz w:val="32"/>
                                      <w:szCs w:val="32"/>
                                    </w:rPr>
                                  </w:pPr>
                                </w:p>
                              </w:tc>
                              <w:tc>
                                <w:tcPr>
                                  <w:tcW w:w="5938" w:type="dxa"/>
                                  <w:tcBorders>
                                    <w:top w:val="single" w:sz="12" w:space="0" w:color="auto"/>
                                    <w:bottom w:val="single" w:sz="12" w:space="0" w:color="auto"/>
                                  </w:tcBorders>
                                  <w:vAlign w:val="bottom"/>
                                </w:tcPr>
                                <w:p w14:paraId="4B2A6110" w14:textId="77777777" w:rsidR="00645574" w:rsidRDefault="00000000">
                                  <w:pPr>
                                    <w:pStyle w:val="TableParagraph"/>
                                    <w:spacing w:line="520" w:lineRule="exact"/>
                                    <w:jc w:val="center"/>
                                    <w:rPr>
                                      <w:rFonts w:hint="eastAsia"/>
                                      <w:b/>
                                      <w:spacing w:val="-3"/>
                                      <w:sz w:val="32"/>
                                      <w:szCs w:val="32"/>
                                    </w:rPr>
                                  </w:pPr>
                                  <w:r>
                                    <w:rPr>
                                      <w:rFonts w:hint="eastAsia"/>
                                      <w:b/>
                                      <w:spacing w:val="-4"/>
                                      <w:sz w:val="32"/>
                                      <w:szCs w:val="32"/>
                                    </w:rPr>
                                    <w:t>的设计与实现</w:t>
                                  </w:r>
                                </w:p>
                              </w:tc>
                            </w:tr>
                          </w:tbl>
                          <w:p w14:paraId="6176B29F" w14:textId="77777777" w:rsidR="00645574" w:rsidRDefault="00645574"/>
                        </w:txbxContent>
                      </wps:txbx>
                      <wps:bodyPr rot="0" vert="horz" wrap="square" lIns="91440" tIns="45720" rIns="91440" bIns="45720" anchor="t" anchorCtr="0">
                        <a:spAutoFit/>
                      </wps:bodyPr>
                    </wps:wsp>
                  </a:graphicData>
                </a:graphic>
                <wp14:sizeRelH relativeFrom="page">
                  <wp14:pctWidth>0</wp14:pctWidth>
                </wp14:sizeRelH>
                <wp14:sizeRelV relativeFrom="margin">
                  <wp14:pctHeight>20000</wp14:pctHeight>
                </wp14:sizeRelV>
              </wp:anchor>
            </w:drawing>
          </mc:Choice>
          <mc:Fallback>
            <w:pict>
              <v:shape w14:anchorId="34A25A7E" id="_x0000_s1027" type="#_x0000_t202" style="position:absolute;margin-left:76.15pt;margin-top:7.4pt;width:428.25pt;height:110.6pt;z-index:25166438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" stroked="f">
                <v:textbox style="mso-fit-shape-to-text:t">
                  <w:txbxContent>
                    <w:p w14:paraId="65D6CCFE" w14:textId="77777777" w:rsidR="00645574" w:rsidRDefault="00645574"/>
                    <w:tbl>
                      <w:tblPr>
                        <w:tblStyle w:val="TableNormal"/>
                        <w:tblW w:w="0" w:type="auto"/>
                        <w:jc w:val="center"/>
                        <w:tblInd w:w="0" w:type="dxa"/>
                        <w:tblLayout w:type="fixed"/>
                        <w:tblLook w:val="04A0" w:firstRow="1" w:lastRow="0" w:firstColumn="1" w:lastColumn="0" w:noHBand="0" w:noVBand="1"/>
                      </w:tblPr>
                      <w:tblGrid>
                        <w:gridCol w:w="1231"/>
                        <w:gridCol w:w="5938"/>
                      </w:tblGrid>
                      <w:tr w:rsidR="00645574" w14:paraId="439AE58D" w14:textId="77777777">
                        <w:trPr>
                          <w:trHeight w:val="568"/>
                          <w:jc w:val="center"/>
                        </w:trPr>
                        <w:tc>
                          <w:tcPr>
                            <w:tcW w:w="1231" w:type="dxa"/>
                            <w:vAlign w:val="bottom"/>
                          </w:tcPr>
                          <w:p w14:paraId="7C8306DC" w14:textId="77777777" w:rsidR="00645574" w:rsidRDefault="00000000">
                            <w:pPr>
                              <w:pStyle w:val="TableParagraph"/>
                              <w:spacing w:line="520" w:lineRule="exact"/>
                              <w:ind w:left="50"/>
                              <w:rPr>
                                <w:rFonts w:hint="eastAsia"/>
                                <w:b/>
                                <w:sz w:val="32"/>
                                <w:szCs w:val="32"/>
                              </w:rPr>
                            </w:pPr>
                            <w:r>
                              <w:rPr>
                                <w:b/>
                                <w:sz w:val="32"/>
                                <w:szCs w:val="32"/>
                              </w:rPr>
                              <w:t>题</w:t>
                            </w:r>
                            <w:r>
                              <w:rPr>
                                <w:rFonts w:hint="eastAsia"/>
                                <w:b/>
                                <w:sz w:val="32"/>
                                <w:szCs w:val="32"/>
                              </w:rPr>
                              <w:t xml:space="preserve">   </w:t>
                            </w:r>
                            <w:r>
                              <w:rPr>
                                <w:b/>
                                <w:spacing w:val="-10"/>
                                <w:sz w:val="32"/>
                                <w:szCs w:val="32"/>
                              </w:rPr>
                              <w:t>目</w:t>
                            </w:r>
                          </w:p>
                        </w:tc>
                        <w:tc>
                          <w:tcPr>
                            <w:tcW w:w="5938" w:type="dxa"/>
                            <w:tcBorders>
                              <w:bottom w:val="single" w:sz="12" w:space="0" w:color="auto"/>
                            </w:tcBorders>
                            <w:vAlign w:val="bottom"/>
                          </w:tcPr>
                          <w:p w14:paraId="49AB16EA" w14:textId="77777777" w:rsidR="00645574" w:rsidRDefault="00000000">
                            <w:pPr>
                              <w:pStyle w:val="TableParagraph"/>
                              <w:spacing w:line="520" w:lineRule="exact"/>
                              <w:ind w:left="965"/>
                              <w:rPr>
                                <w:rFonts w:hint="eastAsia"/>
                                <w:b/>
                                <w:spacing w:val="-3"/>
                                <w:sz w:val="32"/>
                                <w:szCs w:val="32"/>
                              </w:rPr>
                            </w:pPr>
                            <w:r>
                              <w:rPr>
                                <w:b/>
                                <w:spacing w:val="-3"/>
                                <w:sz w:val="32"/>
                                <w:szCs w:val="32"/>
                              </w:rPr>
                              <w:t>基于</w:t>
                            </w:r>
                            <w:r>
                              <w:rPr>
                                <w:rFonts w:hint="eastAsia"/>
                                <w:b/>
                                <w:spacing w:val="-3"/>
                                <w:sz w:val="32"/>
                                <w:szCs w:val="32"/>
                              </w:rPr>
                              <w:t>STM32的多功能电子万年历</w:t>
                            </w:r>
                          </w:p>
                        </w:tc>
                      </w:tr>
                      <w:tr w:rsidR="00645574" w14:paraId="33DA86EB" w14:textId="77777777">
                        <w:trPr>
                          <w:trHeight w:val="568"/>
                          <w:jc w:val="center"/>
                        </w:trPr>
                        <w:tc>
                          <w:tcPr>
                            <w:tcW w:w="1231" w:type="dxa"/>
                            <w:vAlign w:val="bottom"/>
                          </w:tcPr>
                          <w:p w14:paraId="28652432" w14:textId="77777777" w:rsidR="00645574" w:rsidRDefault="00645574">
                            <w:pPr>
                              <w:pStyle w:val="TableParagraph"/>
                              <w:spacing w:line="520" w:lineRule="exact"/>
                              <w:ind w:left="50"/>
                              <w:rPr>
                                <w:rFonts w:hint="eastAsia"/>
                                <w:b/>
                                <w:sz w:val="32"/>
                                <w:szCs w:val="32"/>
                              </w:rPr>
                            </w:pPr>
                          </w:p>
                        </w:tc>
                        <w:tc>
                          <w:tcPr>
                            <w:tcW w:w="5938" w:type="dxa"/>
                            <w:tcBorders>
                              <w:top w:val="single" w:sz="12" w:space="0" w:color="auto"/>
                              <w:bottom w:val="single" w:sz="12" w:space="0" w:color="auto"/>
                            </w:tcBorders>
                            <w:vAlign w:val="bottom"/>
                          </w:tcPr>
                          <w:p w14:paraId="4B2A6110" w14:textId="77777777" w:rsidR="00645574" w:rsidRDefault="00000000">
                            <w:pPr>
                              <w:pStyle w:val="TableParagraph"/>
                              <w:spacing w:line="520" w:lineRule="exact"/>
                              <w:jc w:val="center"/>
                              <w:rPr>
                                <w:rFonts w:hint="eastAsia"/>
                                <w:b/>
                                <w:spacing w:val="-3"/>
                                <w:sz w:val="32"/>
                                <w:szCs w:val="32"/>
                              </w:rPr>
                            </w:pPr>
                            <w:r>
                              <w:rPr>
                                <w:rFonts w:hint="eastAsia"/>
                                <w:b/>
                                <w:spacing w:val="-4"/>
                                <w:sz w:val="32"/>
                                <w:szCs w:val="32"/>
                              </w:rPr>
                              <w:t>的设计与实现</w:t>
                            </w:r>
                          </w:p>
                        </w:tc>
                      </w:tr>
                    </w:tbl>
                    <w:p w14:paraId="6176B29F" w14:textId="77777777" w:rsidR="00645574" w:rsidRDefault="00645574"/>
                  </w:txbxContent>
                </v:textbox>
              </v:shape>
            </w:pict>
          </mc:Fallback>
        </mc:AlternateContent>
      </w:r>
    </w:p>
    <w:p w14:paraId="60636831" w14:textId="77777777" w:rsidR="00645574" w:rsidRDefault="00645574">
      <w:pPr>
        <w:pStyle w:val="a5"/>
        <w:spacing w:line="520" w:lineRule="exact"/>
        <w:rPr>
          <w:rFonts w:ascii="黑体"/>
          <w:b/>
          <w:sz w:val="32"/>
          <w:szCs w:val="32"/>
        </w:rPr>
      </w:pPr>
    </w:p>
    <w:p w14:paraId="60A106E7" w14:textId="77777777" w:rsidR="00645574" w:rsidRDefault="00645574">
      <w:pPr>
        <w:pStyle w:val="a5"/>
        <w:spacing w:line="520" w:lineRule="exact"/>
        <w:rPr>
          <w:rFonts w:ascii="黑体" w:eastAsiaTheme="minorEastAsia"/>
          <w:b/>
          <w:sz w:val="32"/>
          <w:szCs w:val="32"/>
        </w:rPr>
      </w:pPr>
    </w:p>
    <w:p w14:paraId="1C92A35D" w14:textId="77777777" w:rsidR="00645574" w:rsidRDefault="00645574">
      <w:pPr>
        <w:pStyle w:val="a5"/>
        <w:spacing w:line="520" w:lineRule="exact"/>
        <w:rPr>
          <w:rFonts w:ascii="黑体" w:eastAsiaTheme="minorEastAsia"/>
          <w:b/>
          <w:sz w:val="32"/>
          <w:szCs w:val="32"/>
        </w:rPr>
      </w:pPr>
    </w:p>
    <w:p w14:paraId="4091D94A" w14:textId="77777777" w:rsidR="00645574" w:rsidRDefault="00000000">
      <w:pPr>
        <w:pStyle w:val="a5"/>
        <w:spacing w:line="520" w:lineRule="exact"/>
        <w:rPr>
          <w:rFonts w:ascii="黑体" w:eastAsiaTheme="minorEastAsia"/>
          <w:b/>
          <w:sz w:val="32"/>
          <w:szCs w:val="32"/>
        </w:rPr>
      </w:pPr>
      <w:r>
        <w:rPr>
          <w:rFonts w:ascii="黑体"/>
          <w:b/>
          <w:noProof/>
          <w:sz w:val="20"/>
        </w:rPr>
        <mc:AlternateContent>
          <mc:Choice Requires="wps">
            <w:drawing>
              <wp:anchor distT="45720" distB="45720" distL="114300" distR="114300" simplePos="0" relativeHeight="251660288" behindDoc="0" locked="0" layoutInCell="1" allowOverlap="1" wp14:anchorId="01F60A99" wp14:editId="57014621">
                <wp:simplePos x="0" y="0"/>
                <wp:positionH relativeFrom="column">
                  <wp:posOffset>1039495</wp:posOffset>
                </wp:positionH>
                <wp:positionV relativeFrom="paragraph">
                  <wp:posOffset>5715</wp:posOffset>
                </wp:positionV>
                <wp:extent cx="5153025" cy="3810000"/>
                <wp:effectExtent l="0" t="0" r="9525" b="0"/>
                <wp:wrapNone/>
                <wp:docPr id="140093109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53025" cy="3810000"/>
                        </a:xfrm>
                        <a:prstGeom prst="rect">
                          <a:avLst/>
                        </a:prstGeom>
                        <a:solidFill>
                          <a:srgbClr val="FFFFFF"/>
                        </a:solidFill>
                        <a:ln w="9525">
                          <a:noFill/>
                          <a:miter lim="800000"/>
                        </a:ln>
                      </wps:spPr>
                      <wps:txbx>
                        <w:txbxContent>
                          <w:p w14:paraId="60500EA4" w14:textId="77777777" w:rsidR="00645574" w:rsidRDefault="00645574"/>
                          <w:tbl>
                            <w:tblPr>
                              <w:tblStyle w:val="TableNormal"/>
                              <w:tblW w:w="0" w:type="auto"/>
                              <w:jc w:val="center"/>
                              <w:tblInd w:w="0" w:type="dxa"/>
                              <w:tblLayout w:type="fixed"/>
                              <w:tblLook w:val="04A0" w:firstRow="1" w:lastRow="0" w:firstColumn="1" w:lastColumn="0" w:noHBand="0" w:noVBand="1"/>
                            </w:tblPr>
                            <w:tblGrid>
                              <w:gridCol w:w="1521"/>
                              <w:gridCol w:w="1780"/>
                              <w:gridCol w:w="1350"/>
                              <w:gridCol w:w="2037"/>
                            </w:tblGrid>
                            <w:tr w:rsidR="00645574" w14:paraId="764EB9C9" w14:textId="77777777">
                              <w:trPr>
                                <w:trHeight w:val="510"/>
                                <w:jc w:val="center"/>
                              </w:trPr>
                              <w:tc>
                                <w:tcPr>
                                  <w:tcW w:w="1521" w:type="dxa"/>
                                  <w:vAlign w:val="center"/>
                                </w:tcPr>
                                <w:p w14:paraId="7A4E8596" w14:textId="77777777" w:rsidR="00645574" w:rsidRDefault="00000000">
                                  <w:pPr>
                                    <w:pStyle w:val="TableParagraph"/>
                                    <w:spacing w:line="520" w:lineRule="exact"/>
                                    <w:ind w:left="50"/>
                                    <w:rPr>
                                      <w:rFonts w:asciiTheme="majorEastAsia" w:eastAsiaTheme="majorEastAsia" w:hAnsiTheme="majorEastAsia" w:hint="eastAsia"/>
                                      <w:b/>
                                      <w:sz w:val="32"/>
                                      <w:szCs w:val="32"/>
                                    </w:rPr>
                                  </w:pPr>
                                  <w:r>
                                    <w:rPr>
                                      <w:rFonts w:asciiTheme="majorEastAsia" w:eastAsiaTheme="majorEastAsia" w:hAnsiTheme="majorEastAsia" w:hint="eastAsia"/>
                                      <w:b/>
                                      <w:spacing w:val="-10"/>
                                      <w:sz w:val="32"/>
                                      <w:szCs w:val="32"/>
                                    </w:rPr>
                                    <w:t>学    院</w:t>
                                  </w:r>
                                </w:p>
                              </w:tc>
                              <w:tc>
                                <w:tcPr>
                                  <w:tcW w:w="5167" w:type="dxa"/>
                                  <w:gridSpan w:val="3"/>
                                  <w:tcBorders>
                                    <w:bottom w:val="single" w:sz="12" w:space="0" w:color="000000"/>
                                  </w:tcBorders>
                                  <w:vAlign w:val="bottom"/>
                                </w:tcPr>
                                <w:p w14:paraId="09E538AD" w14:textId="77777777" w:rsidR="00645574" w:rsidRDefault="00000000">
                                  <w:pPr>
                                    <w:pStyle w:val="a3"/>
                                    <w:jc w:val="center"/>
                                    <w:rPr>
                                      <w:rFonts w:asciiTheme="majorEastAsia" w:eastAsiaTheme="majorEastAsia" w:hAnsiTheme="majorEastAsia" w:hint="eastAsia"/>
                                      <w:b/>
                                      <w:spacing w:val="-3"/>
                                      <w:sz w:val="32"/>
                                      <w:szCs w:val="32"/>
                                    </w:rPr>
                                  </w:pPr>
                                  <w:r>
                                    <w:rPr>
                                      <w:rFonts w:asciiTheme="majorEastAsia" w:eastAsiaTheme="majorEastAsia" w:hAnsiTheme="majorEastAsia" w:hint="eastAsia"/>
                                      <w:b/>
                                      <w:spacing w:val="-3"/>
                                      <w:sz w:val="32"/>
                                      <w:szCs w:val="32"/>
                                    </w:rPr>
                                    <w:t>大数据与智能工程学院</w:t>
                                  </w:r>
                                </w:p>
                                <w:p w14:paraId="122DBE10" w14:textId="77777777" w:rsidR="00645574" w:rsidRDefault="00000000">
                                  <w:pPr>
                                    <w:pStyle w:val="a3"/>
                                    <w:jc w:val="center"/>
                                    <w:rPr>
                                      <w:rFonts w:asciiTheme="majorEastAsia" w:eastAsiaTheme="majorEastAsia" w:hAnsiTheme="majorEastAsia" w:hint="eastAsia"/>
                                      <w:b/>
                                      <w:sz w:val="32"/>
                                      <w:szCs w:val="32"/>
                                    </w:rPr>
                                  </w:pPr>
                                  <w:r>
                                    <w:rPr>
                                      <w:rFonts w:asciiTheme="majorEastAsia" w:eastAsiaTheme="majorEastAsia" w:hAnsiTheme="majorEastAsia" w:hint="eastAsia"/>
                                      <w:b/>
                                      <w:spacing w:val="-3"/>
                                      <w:sz w:val="32"/>
                                      <w:szCs w:val="32"/>
                                    </w:rPr>
                                    <w:t>（工业软件产业学院）</w:t>
                                  </w:r>
                                </w:p>
                              </w:tc>
                            </w:tr>
                            <w:tr w:rsidR="00645574" w14:paraId="752FD74B" w14:textId="77777777">
                              <w:trPr>
                                <w:trHeight w:val="893"/>
                                <w:jc w:val="center"/>
                              </w:trPr>
                              <w:tc>
                                <w:tcPr>
                                  <w:tcW w:w="1521" w:type="dxa"/>
                                  <w:vAlign w:val="bottom"/>
                                </w:tcPr>
                                <w:p w14:paraId="453A5A71" w14:textId="77777777" w:rsidR="00645574" w:rsidRDefault="00000000">
                                  <w:pPr>
                                    <w:pStyle w:val="TableParagraph"/>
                                    <w:spacing w:before="245" w:line="520" w:lineRule="exact"/>
                                    <w:ind w:left="50"/>
                                    <w:rPr>
                                      <w:rFonts w:asciiTheme="majorEastAsia" w:eastAsiaTheme="majorEastAsia" w:hAnsiTheme="majorEastAsia" w:hint="eastAsia"/>
                                      <w:b/>
                                      <w:sz w:val="32"/>
                                      <w:szCs w:val="32"/>
                                    </w:rPr>
                                  </w:pPr>
                                  <w:r>
                                    <w:rPr>
                                      <w:rFonts w:asciiTheme="majorEastAsia" w:eastAsiaTheme="majorEastAsia" w:hAnsiTheme="majorEastAsia" w:hint="eastAsia"/>
                                      <w:b/>
                                      <w:spacing w:val="-10"/>
                                      <w:sz w:val="32"/>
                                      <w:szCs w:val="32"/>
                                    </w:rPr>
                                    <w:t>年    级</w:t>
                                  </w:r>
                                </w:p>
                              </w:tc>
                              <w:tc>
                                <w:tcPr>
                                  <w:tcW w:w="5167" w:type="dxa"/>
                                  <w:gridSpan w:val="3"/>
                                  <w:tcBorders>
                                    <w:top w:val="single" w:sz="12" w:space="0" w:color="000000"/>
                                    <w:bottom w:val="single" w:sz="12" w:space="0" w:color="000000"/>
                                  </w:tcBorders>
                                  <w:vAlign w:val="bottom"/>
                                </w:tcPr>
                                <w:p w14:paraId="6AAC75CB" w14:textId="77777777" w:rsidR="00645574" w:rsidRDefault="00000000">
                                  <w:pPr>
                                    <w:pStyle w:val="TableParagraph"/>
                                    <w:spacing w:line="520" w:lineRule="exact"/>
                                    <w:jc w:val="center"/>
                                    <w:rPr>
                                      <w:rFonts w:asciiTheme="majorEastAsia" w:eastAsiaTheme="majorEastAsia" w:hAnsiTheme="majorEastAsia" w:hint="eastAsia"/>
                                      <w:sz w:val="32"/>
                                      <w:szCs w:val="32"/>
                                    </w:rPr>
                                  </w:pPr>
                                  <w:r>
                                    <w:rPr>
                                      <w:rFonts w:asciiTheme="majorEastAsia" w:eastAsiaTheme="majorEastAsia" w:hAnsiTheme="majorEastAsia" w:hint="eastAsia"/>
                                      <w:b/>
                                      <w:sz w:val="32"/>
                                      <w:szCs w:val="32"/>
                                    </w:rPr>
                                    <w:t>2021</w:t>
                                  </w:r>
                                  <w:r>
                                    <w:rPr>
                                      <w:rFonts w:asciiTheme="majorEastAsia" w:eastAsiaTheme="majorEastAsia" w:hAnsiTheme="majorEastAsia" w:hint="eastAsia"/>
                                      <w:b/>
                                      <w:spacing w:val="-12"/>
                                      <w:sz w:val="32"/>
                                      <w:szCs w:val="32"/>
                                    </w:rPr>
                                    <w:t>级</w:t>
                                  </w:r>
                                </w:p>
                              </w:tc>
                            </w:tr>
                            <w:tr w:rsidR="00645574" w14:paraId="0860099F" w14:textId="77777777">
                              <w:trPr>
                                <w:trHeight w:val="893"/>
                                <w:jc w:val="center"/>
                              </w:trPr>
                              <w:tc>
                                <w:tcPr>
                                  <w:tcW w:w="1521" w:type="dxa"/>
                                  <w:vAlign w:val="bottom"/>
                                </w:tcPr>
                                <w:p w14:paraId="47633D53" w14:textId="77777777" w:rsidR="00645574" w:rsidRDefault="00000000">
                                  <w:pPr>
                                    <w:pStyle w:val="TableParagraph"/>
                                    <w:spacing w:before="244" w:line="520" w:lineRule="exact"/>
                                    <w:ind w:left="50"/>
                                    <w:rPr>
                                      <w:rFonts w:asciiTheme="majorEastAsia" w:eastAsiaTheme="majorEastAsia" w:hAnsiTheme="majorEastAsia" w:hint="eastAsia"/>
                                      <w:b/>
                                      <w:sz w:val="32"/>
                                      <w:szCs w:val="32"/>
                                    </w:rPr>
                                  </w:pPr>
                                  <w:r>
                                    <w:rPr>
                                      <w:rFonts w:asciiTheme="majorEastAsia" w:eastAsiaTheme="majorEastAsia" w:hAnsiTheme="majorEastAsia" w:hint="eastAsia"/>
                                      <w:b/>
                                      <w:spacing w:val="-10"/>
                                      <w:sz w:val="32"/>
                                      <w:szCs w:val="32"/>
                                    </w:rPr>
                                    <w:t>专    业</w:t>
                                  </w:r>
                                </w:p>
                              </w:tc>
                              <w:tc>
                                <w:tcPr>
                                  <w:tcW w:w="5167" w:type="dxa"/>
                                  <w:gridSpan w:val="3"/>
                                  <w:tcBorders>
                                    <w:top w:val="single" w:sz="12" w:space="0" w:color="000000"/>
                                    <w:bottom w:val="single" w:sz="12" w:space="0" w:color="000000"/>
                                  </w:tcBorders>
                                  <w:vAlign w:val="bottom"/>
                                </w:tcPr>
                                <w:p w14:paraId="45347457" w14:textId="77777777" w:rsidR="00645574" w:rsidRDefault="00000000">
                                  <w:pPr>
                                    <w:pStyle w:val="TableParagraph"/>
                                    <w:spacing w:before="244" w:line="520" w:lineRule="exact"/>
                                    <w:jc w:val="center"/>
                                    <w:rPr>
                                      <w:rFonts w:asciiTheme="majorEastAsia" w:eastAsiaTheme="majorEastAsia" w:hAnsiTheme="majorEastAsia" w:hint="eastAsia"/>
                                      <w:b/>
                                      <w:sz w:val="32"/>
                                      <w:szCs w:val="32"/>
                                    </w:rPr>
                                  </w:pPr>
                                  <w:r>
                                    <w:rPr>
                                      <w:rFonts w:asciiTheme="majorEastAsia" w:eastAsiaTheme="majorEastAsia" w:hAnsiTheme="majorEastAsia" w:hint="eastAsia"/>
                                      <w:b/>
                                      <w:spacing w:val="-3"/>
                                      <w:sz w:val="32"/>
                                      <w:szCs w:val="32"/>
                                    </w:rPr>
                                    <w:t>电子科学与技术</w:t>
                                  </w:r>
                                </w:p>
                              </w:tc>
                            </w:tr>
                            <w:tr w:rsidR="00645574" w14:paraId="58CC25D4" w14:textId="77777777">
                              <w:trPr>
                                <w:trHeight w:val="891"/>
                                <w:jc w:val="center"/>
                              </w:trPr>
                              <w:tc>
                                <w:tcPr>
                                  <w:tcW w:w="1521" w:type="dxa"/>
                                  <w:vAlign w:val="bottom"/>
                                </w:tcPr>
                                <w:p w14:paraId="675DCE55" w14:textId="77777777" w:rsidR="00645574" w:rsidRDefault="00000000">
                                  <w:pPr>
                                    <w:pStyle w:val="TableParagraph"/>
                                    <w:spacing w:before="243" w:line="520" w:lineRule="exact"/>
                                    <w:ind w:left="50"/>
                                    <w:rPr>
                                      <w:rFonts w:asciiTheme="majorEastAsia" w:eastAsiaTheme="majorEastAsia" w:hAnsiTheme="majorEastAsia" w:hint="eastAsia"/>
                                      <w:b/>
                                      <w:sz w:val="32"/>
                                      <w:szCs w:val="32"/>
                                    </w:rPr>
                                  </w:pPr>
                                  <w:r>
                                    <w:rPr>
                                      <w:rFonts w:asciiTheme="majorEastAsia" w:eastAsiaTheme="majorEastAsia" w:hAnsiTheme="majorEastAsia" w:hint="eastAsia"/>
                                      <w:b/>
                                      <w:spacing w:val="-4"/>
                                      <w:sz w:val="32"/>
                                      <w:szCs w:val="32"/>
                                    </w:rPr>
                                    <w:t>学生姓名</w:t>
                                  </w:r>
                                </w:p>
                              </w:tc>
                              <w:tc>
                                <w:tcPr>
                                  <w:tcW w:w="1780" w:type="dxa"/>
                                  <w:tcBorders>
                                    <w:top w:val="single" w:sz="12" w:space="0" w:color="000000"/>
                                    <w:bottom w:val="single" w:sz="12" w:space="0" w:color="000000"/>
                                  </w:tcBorders>
                                  <w:vAlign w:val="bottom"/>
                                </w:tcPr>
                                <w:p w14:paraId="14C18E37" w14:textId="77777777" w:rsidR="00645574" w:rsidRDefault="00000000">
                                  <w:pPr>
                                    <w:pStyle w:val="TableParagraph"/>
                                    <w:spacing w:before="243" w:line="520" w:lineRule="exact"/>
                                    <w:ind w:left="8"/>
                                    <w:jc w:val="center"/>
                                    <w:rPr>
                                      <w:rFonts w:asciiTheme="majorEastAsia" w:eastAsiaTheme="majorEastAsia" w:hAnsiTheme="majorEastAsia" w:hint="eastAsia"/>
                                      <w:b/>
                                      <w:sz w:val="32"/>
                                      <w:szCs w:val="32"/>
                                    </w:rPr>
                                  </w:pPr>
                                  <w:r>
                                    <w:rPr>
                                      <w:rFonts w:asciiTheme="majorEastAsia" w:eastAsiaTheme="majorEastAsia" w:hAnsiTheme="majorEastAsia" w:hint="eastAsia"/>
                                      <w:b/>
                                      <w:spacing w:val="-6"/>
                                      <w:sz w:val="32"/>
                                      <w:szCs w:val="32"/>
                                    </w:rPr>
                                    <w:t>张伟</w:t>
                                  </w:r>
                                </w:p>
                              </w:tc>
                              <w:tc>
                                <w:tcPr>
                                  <w:tcW w:w="1350" w:type="dxa"/>
                                  <w:tcBorders>
                                    <w:top w:val="single" w:sz="12" w:space="0" w:color="000000"/>
                                  </w:tcBorders>
                                  <w:vAlign w:val="bottom"/>
                                </w:tcPr>
                                <w:p w14:paraId="607986B5" w14:textId="77777777" w:rsidR="00645574" w:rsidRDefault="00000000">
                                  <w:pPr>
                                    <w:pStyle w:val="TableParagraph"/>
                                    <w:spacing w:before="243" w:line="520" w:lineRule="exact"/>
                                    <w:ind w:left="184"/>
                                    <w:jc w:val="center"/>
                                    <w:rPr>
                                      <w:rFonts w:asciiTheme="majorEastAsia" w:eastAsiaTheme="majorEastAsia" w:hAnsiTheme="majorEastAsia" w:hint="eastAsia"/>
                                      <w:b/>
                                      <w:sz w:val="32"/>
                                      <w:szCs w:val="32"/>
                                    </w:rPr>
                                  </w:pPr>
                                  <w:r>
                                    <w:rPr>
                                      <w:rFonts w:asciiTheme="majorEastAsia" w:eastAsiaTheme="majorEastAsia" w:hAnsiTheme="majorEastAsia" w:hint="eastAsia"/>
                                      <w:b/>
                                      <w:spacing w:val="-6"/>
                                      <w:sz w:val="32"/>
                                      <w:szCs w:val="32"/>
                                    </w:rPr>
                                    <w:t>学号</w:t>
                                  </w:r>
                                </w:p>
                              </w:tc>
                              <w:tc>
                                <w:tcPr>
                                  <w:tcW w:w="2037" w:type="dxa"/>
                                  <w:tcBorders>
                                    <w:top w:val="single" w:sz="12" w:space="0" w:color="000000"/>
                                    <w:bottom w:val="single" w:sz="12" w:space="0" w:color="000000"/>
                                  </w:tcBorders>
                                  <w:vAlign w:val="bottom"/>
                                </w:tcPr>
                                <w:p w14:paraId="3131A678" w14:textId="77777777" w:rsidR="00645574" w:rsidRDefault="00000000">
                                  <w:pPr>
                                    <w:pStyle w:val="TableParagraph"/>
                                    <w:spacing w:before="263" w:line="520" w:lineRule="exact"/>
                                    <w:ind w:left="10" w:right="3"/>
                                    <w:jc w:val="center"/>
                                    <w:rPr>
                                      <w:rFonts w:asciiTheme="majorEastAsia" w:eastAsiaTheme="majorEastAsia" w:hAnsiTheme="majorEastAsia" w:hint="eastAsia"/>
                                      <w:b/>
                                      <w:sz w:val="32"/>
                                      <w:szCs w:val="32"/>
                                    </w:rPr>
                                  </w:pPr>
                                  <w:r>
                                    <w:rPr>
                                      <w:rFonts w:asciiTheme="majorEastAsia" w:eastAsiaTheme="majorEastAsia" w:hAnsiTheme="majorEastAsia"/>
                                      <w:b/>
                                      <w:spacing w:val="-2"/>
                                      <w:sz w:val="32"/>
                                      <w:szCs w:val="32"/>
                                    </w:rPr>
                                    <w:t>20</w:t>
                                  </w:r>
                                  <w:r>
                                    <w:rPr>
                                      <w:rFonts w:asciiTheme="majorEastAsia" w:eastAsiaTheme="majorEastAsia" w:hAnsiTheme="majorEastAsia" w:hint="eastAsia"/>
                                      <w:b/>
                                      <w:spacing w:val="-2"/>
                                      <w:sz w:val="32"/>
                                      <w:szCs w:val="32"/>
                                    </w:rPr>
                                    <w:t>23</w:t>
                                  </w:r>
                                  <w:r>
                                    <w:rPr>
                                      <w:rFonts w:asciiTheme="majorEastAsia" w:eastAsiaTheme="majorEastAsia" w:hAnsiTheme="majorEastAsia"/>
                                      <w:b/>
                                      <w:spacing w:val="-2"/>
                                      <w:sz w:val="32"/>
                                      <w:szCs w:val="32"/>
                                    </w:rPr>
                                    <w:t>0</w:t>
                                  </w:r>
                                  <w:r>
                                    <w:rPr>
                                      <w:rFonts w:asciiTheme="majorEastAsia" w:eastAsiaTheme="majorEastAsia" w:hAnsiTheme="majorEastAsia" w:hint="eastAsia"/>
                                      <w:b/>
                                      <w:spacing w:val="-2"/>
                                      <w:sz w:val="32"/>
                                      <w:szCs w:val="32"/>
                                    </w:rPr>
                                    <w:t>781136</w:t>
                                  </w:r>
                                </w:p>
                              </w:tc>
                            </w:tr>
                            <w:tr w:rsidR="00645574" w14:paraId="4D98A3C6" w14:textId="77777777">
                              <w:trPr>
                                <w:trHeight w:val="896"/>
                                <w:jc w:val="center"/>
                              </w:trPr>
                              <w:tc>
                                <w:tcPr>
                                  <w:tcW w:w="1521" w:type="dxa"/>
                                  <w:vAlign w:val="bottom"/>
                                </w:tcPr>
                                <w:p w14:paraId="2AD426DC" w14:textId="77777777" w:rsidR="00645574" w:rsidRDefault="00000000">
                                  <w:pPr>
                                    <w:pStyle w:val="TableParagraph"/>
                                    <w:spacing w:before="245" w:line="520" w:lineRule="exact"/>
                                    <w:ind w:left="50"/>
                                    <w:rPr>
                                      <w:rFonts w:asciiTheme="majorEastAsia" w:eastAsiaTheme="majorEastAsia" w:hAnsiTheme="majorEastAsia" w:hint="eastAsia"/>
                                      <w:b/>
                                      <w:sz w:val="32"/>
                                      <w:szCs w:val="32"/>
                                    </w:rPr>
                                  </w:pPr>
                                  <w:r>
                                    <w:rPr>
                                      <w:rFonts w:asciiTheme="majorEastAsia" w:eastAsiaTheme="majorEastAsia" w:hAnsiTheme="majorEastAsia" w:hint="eastAsia"/>
                                      <w:b/>
                                      <w:spacing w:val="-4"/>
                                      <w:sz w:val="32"/>
                                      <w:szCs w:val="32"/>
                                    </w:rPr>
                                    <w:t>指导老师</w:t>
                                  </w:r>
                                </w:p>
                              </w:tc>
                              <w:tc>
                                <w:tcPr>
                                  <w:tcW w:w="1780" w:type="dxa"/>
                                  <w:tcBorders>
                                    <w:top w:val="single" w:sz="12" w:space="0" w:color="000000"/>
                                    <w:bottom w:val="single" w:sz="12" w:space="0" w:color="000000"/>
                                  </w:tcBorders>
                                  <w:vAlign w:val="bottom"/>
                                </w:tcPr>
                                <w:p w14:paraId="27E38E87" w14:textId="77777777" w:rsidR="00645574" w:rsidRDefault="00000000">
                                  <w:pPr>
                                    <w:pStyle w:val="TableParagraph"/>
                                    <w:spacing w:before="245" w:line="520" w:lineRule="exact"/>
                                    <w:ind w:left="10"/>
                                    <w:jc w:val="center"/>
                                    <w:rPr>
                                      <w:rFonts w:asciiTheme="majorEastAsia" w:eastAsiaTheme="majorEastAsia" w:hAnsiTheme="majorEastAsia" w:hint="eastAsia"/>
                                      <w:b/>
                                      <w:sz w:val="32"/>
                                      <w:szCs w:val="32"/>
                                    </w:rPr>
                                  </w:pPr>
                                  <w:r>
                                    <w:rPr>
                                      <w:rFonts w:asciiTheme="majorEastAsia" w:eastAsiaTheme="majorEastAsia" w:hAnsiTheme="majorEastAsia" w:hint="eastAsia"/>
                                      <w:b/>
                                      <w:sz w:val="32"/>
                                      <w:szCs w:val="32"/>
                                    </w:rPr>
                                    <w:t>毛丽利</w:t>
                                  </w:r>
                                </w:p>
                              </w:tc>
                              <w:tc>
                                <w:tcPr>
                                  <w:tcW w:w="1350" w:type="dxa"/>
                                  <w:vAlign w:val="bottom"/>
                                </w:tcPr>
                                <w:p w14:paraId="5FDFAB41" w14:textId="77777777" w:rsidR="00645574" w:rsidRDefault="00000000">
                                  <w:pPr>
                                    <w:pStyle w:val="TableParagraph"/>
                                    <w:spacing w:before="245" w:line="520" w:lineRule="exact"/>
                                    <w:ind w:left="184"/>
                                    <w:jc w:val="center"/>
                                    <w:rPr>
                                      <w:rFonts w:asciiTheme="majorEastAsia" w:eastAsiaTheme="majorEastAsia" w:hAnsiTheme="majorEastAsia" w:hint="eastAsia"/>
                                      <w:b/>
                                      <w:sz w:val="32"/>
                                      <w:szCs w:val="32"/>
                                    </w:rPr>
                                  </w:pPr>
                                  <w:r>
                                    <w:rPr>
                                      <w:rFonts w:asciiTheme="majorEastAsia" w:eastAsiaTheme="majorEastAsia" w:hAnsiTheme="majorEastAsia" w:hint="eastAsia"/>
                                      <w:b/>
                                      <w:spacing w:val="-6"/>
                                      <w:sz w:val="32"/>
                                      <w:szCs w:val="32"/>
                                    </w:rPr>
                                    <w:t>职称</w:t>
                                  </w:r>
                                </w:p>
                              </w:tc>
                              <w:tc>
                                <w:tcPr>
                                  <w:tcW w:w="2037" w:type="dxa"/>
                                  <w:tcBorders>
                                    <w:top w:val="single" w:sz="12" w:space="0" w:color="000000"/>
                                    <w:bottom w:val="single" w:sz="12" w:space="0" w:color="000000"/>
                                  </w:tcBorders>
                                  <w:vAlign w:val="bottom"/>
                                </w:tcPr>
                                <w:p w14:paraId="22B9D121" w14:textId="162E34E8" w:rsidR="00645574" w:rsidRDefault="00B104C8">
                                  <w:pPr>
                                    <w:pStyle w:val="TableParagraph"/>
                                    <w:spacing w:before="245" w:line="520" w:lineRule="exact"/>
                                    <w:ind w:left="10"/>
                                    <w:jc w:val="center"/>
                                    <w:rPr>
                                      <w:rFonts w:asciiTheme="majorEastAsia" w:eastAsiaTheme="majorEastAsia" w:hAnsiTheme="majorEastAsia" w:hint="eastAsia"/>
                                      <w:b/>
                                      <w:sz w:val="32"/>
                                      <w:szCs w:val="32"/>
                                    </w:rPr>
                                  </w:pPr>
                                  <w:r w:rsidRPr="00C82B4C">
                                    <w:rPr>
                                      <w:rFonts w:asciiTheme="majorEastAsia" w:eastAsiaTheme="majorEastAsia" w:hAnsiTheme="majorEastAsia" w:hint="eastAsia"/>
                                      <w:b/>
                                      <w:spacing w:val="-6"/>
                                      <w:sz w:val="32"/>
                                      <w:szCs w:val="32"/>
                                    </w:rPr>
                                    <w:t>硕士研究生</w:t>
                                  </w:r>
                                </w:p>
                              </w:tc>
                            </w:tr>
                          </w:tbl>
                          <w:p w14:paraId="73CFB306" w14:textId="77777777" w:rsidR="00645574" w:rsidRDefault="00645574"/>
                        </w:txbxContent>
                      </wps:txbx>
                      <wps:bodyPr rot="0" vert="horz" wrap="square" lIns="91440" tIns="45720" rIns="91440" bIns="45720" anchor="t" anchorCtr="0">
                        <a:noAutofit/>
                      </wps:bodyPr>
                    </wps:wsp>
                  </a:graphicData>
                </a:graphic>
              </wp:anchor>
            </w:drawing>
          </mc:Choice>
          <mc:Fallback>
            <w:pict>
              <v:shape w14:anchorId="01F60A99" id="_x0000_s1028" type="#_x0000_t202" style="position:absolute;margin-left:81.85pt;margin-top:.45pt;width:405.75pt;height:300pt;z-index:251660288;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" stroked="f">
                <v:textbox>
                  <w:txbxContent>
                    <w:p w14:paraId="60500EA4" w14:textId="77777777" w:rsidR="00645574" w:rsidRDefault="00645574"/>
                    <w:tbl>
                      <w:tblPr>
                        <w:tblStyle w:val="TableNormal"/>
                        <w:tblW w:w="0" w:type="auto"/>
                        <w:jc w:val="center"/>
                        <w:tblInd w:w="0" w:type="dxa"/>
                        <w:tblLayout w:type="fixed"/>
                        <w:tblLook w:val="04A0" w:firstRow="1" w:lastRow="0" w:firstColumn="1" w:lastColumn="0" w:noHBand="0" w:noVBand="1"/>
                      </w:tblPr>
                      <w:tblGrid>
                        <w:gridCol w:w="1521"/>
                        <w:gridCol w:w="1780"/>
                        <w:gridCol w:w="1350"/>
                        <w:gridCol w:w="2037"/>
                      </w:tblGrid>
                      <w:tr w:rsidR="00645574" w14:paraId="764EB9C9" w14:textId="77777777">
                        <w:trPr>
                          <w:trHeight w:val="510"/>
                          <w:jc w:val="center"/>
                        </w:trPr>
                        <w:tc>
                          <w:tcPr>
                            <w:tcW w:w="1521" w:type="dxa"/>
                            <w:vAlign w:val="center"/>
                          </w:tcPr>
                          <w:p w14:paraId="7A4E8596" w14:textId="77777777" w:rsidR="00645574" w:rsidRDefault="00000000">
                            <w:pPr>
                              <w:pStyle w:val="TableParagraph"/>
                              <w:spacing w:line="520" w:lineRule="exact"/>
                              <w:ind w:left="50"/>
                              <w:rPr>
                                <w:rFonts w:asciiTheme="majorEastAsia" w:eastAsiaTheme="majorEastAsia" w:hAnsiTheme="majorEastAsia" w:hint="eastAsia"/>
                                <w:b/>
                                <w:sz w:val="32"/>
                                <w:szCs w:val="32"/>
                              </w:rPr>
                            </w:pPr>
                            <w:r>
                              <w:rPr>
                                <w:rFonts w:asciiTheme="majorEastAsia" w:eastAsiaTheme="majorEastAsia" w:hAnsiTheme="majorEastAsia" w:hint="eastAsia"/>
                                <w:b/>
                                <w:spacing w:val="-10"/>
                                <w:sz w:val="32"/>
                                <w:szCs w:val="32"/>
                              </w:rPr>
                              <w:t>学    院</w:t>
                            </w:r>
                          </w:p>
                        </w:tc>
                        <w:tc>
                          <w:tcPr>
                            <w:tcW w:w="5167" w:type="dxa"/>
                            <w:gridSpan w:val="3"/>
                            <w:tcBorders>
                              <w:bottom w:val="single" w:sz="12" w:space="0" w:color="000000"/>
                            </w:tcBorders>
                            <w:vAlign w:val="bottom"/>
                          </w:tcPr>
                          <w:p w14:paraId="09E538AD" w14:textId="77777777" w:rsidR="00645574" w:rsidRDefault="00000000">
                            <w:pPr>
                              <w:pStyle w:val="a3"/>
                              <w:jc w:val="center"/>
                              <w:rPr>
                                <w:rFonts w:asciiTheme="majorEastAsia" w:eastAsiaTheme="majorEastAsia" w:hAnsiTheme="majorEastAsia" w:hint="eastAsia"/>
                                <w:b/>
                                <w:spacing w:val="-3"/>
                                <w:sz w:val="32"/>
                                <w:szCs w:val="32"/>
                              </w:rPr>
                            </w:pPr>
                            <w:r>
                              <w:rPr>
                                <w:rFonts w:asciiTheme="majorEastAsia" w:eastAsiaTheme="majorEastAsia" w:hAnsiTheme="majorEastAsia" w:hint="eastAsia"/>
                                <w:b/>
                                <w:spacing w:val="-3"/>
                                <w:sz w:val="32"/>
                                <w:szCs w:val="32"/>
                              </w:rPr>
                              <w:t>大数据与智能工程学院</w:t>
                            </w:r>
                          </w:p>
                          <w:p w14:paraId="122DBE10" w14:textId="77777777" w:rsidR="00645574" w:rsidRDefault="00000000">
                            <w:pPr>
                              <w:pStyle w:val="a3"/>
                              <w:jc w:val="center"/>
                              <w:rPr>
                                <w:rFonts w:asciiTheme="majorEastAsia" w:eastAsiaTheme="majorEastAsia" w:hAnsiTheme="majorEastAsia" w:hint="eastAsia"/>
                                <w:b/>
                                <w:sz w:val="32"/>
                                <w:szCs w:val="32"/>
                              </w:rPr>
                            </w:pPr>
                            <w:r>
                              <w:rPr>
                                <w:rFonts w:asciiTheme="majorEastAsia" w:eastAsiaTheme="majorEastAsia" w:hAnsiTheme="majorEastAsia" w:hint="eastAsia"/>
                                <w:b/>
                                <w:spacing w:val="-3"/>
                                <w:sz w:val="32"/>
                                <w:szCs w:val="32"/>
                              </w:rPr>
                              <w:t>（工业软件产业学院）</w:t>
                            </w:r>
                          </w:p>
                        </w:tc>
                      </w:tr>
                      <w:tr w:rsidR="00645574" w14:paraId="752FD74B" w14:textId="77777777">
                        <w:trPr>
                          <w:trHeight w:val="893"/>
                          <w:jc w:val="center"/>
                        </w:trPr>
                        <w:tc>
                          <w:tcPr>
                            <w:tcW w:w="1521" w:type="dxa"/>
                            <w:vAlign w:val="bottom"/>
                          </w:tcPr>
                          <w:p w14:paraId="453A5A71" w14:textId="77777777" w:rsidR="00645574" w:rsidRDefault="00000000">
                            <w:pPr>
                              <w:pStyle w:val="TableParagraph"/>
                              <w:spacing w:before="245" w:line="520" w:lineRule="exact"/>
                              <w:ind w:left="50"/>
                              <w:rPr>
                                <w:rFonts w:asciiTheme="majorEastAsia" w:eastAsiaTheme="majorEastAsia" w:hAnsiTheme="majorEastAsia" w:hint="eastAsia"/>
                                <w:b/>
                                <w:sz w:val="32"/>
                                <w:szCs w:val="32"/>
                              </w:rPr>
                            </w:pPr>
                            <w:r>
                              <w:rPr>
                                <w:rFonts w:asciiTheme="majorEastAsia" w:eastAsiaTheme="majorEastAsia" w:hAnsiTheme="majorEastAsia" w:hint="eastAsia"/>
                                <w:b/>
                                <w:spacing w:val="-10"/>
                                <w:sz w:val="32"/>
                                <w:szCs w:val="32"/>
                              </w:rPr>
                              <w:t>年    级</w:t>
                            </w:r>
                          </w:p>
                        </w:tc>
                        <w:tc>
                          <w:tcPr>
                            <w:tcW w:w="5167" w:type="dxa"/>
                            <w:gridSpan w:val="3"/>
                            <w:tcBorders>
                              <w:top w:val="single" w:sz="12" w:space="0" w:color="000000"/>
                              <w:bottom w:val="single" w:sz="12" w:space="0" w:color="000000"/>
                            </w:tcBorders>
                            <w:vAlign w:val="bottom"/>
                          </w:tcPr>
                          <w:p w14:paraId="6AAC75CB" w14:textId="77777777" w:rsidR="00645574" w:rsidRDefault="00000000">
                            <w:pPr>
                              <w:pStyle w:val="TableParagraph"/>
                              <w:spacing w:line="520" w:lineRule="exact"/>
                              <w:jc w:val="center"/>
                              <w:rPr>
                                <w:rFonts w:asciiTheme="majorEastAsia" w:eastAsiaTheme="majorEastAsia" w:hAnsiTheme="majorEastAsia" w:hint="eastAsia"/>
                                <w:sz w:val="32"/>
                                <w:szCs w:val="32"/>
                              </w:rPr>
                            </w:pPr>
                            <w:r>
                              <w:rPr>
                                <w:rFonts w:asciiTheme="majorEastAsia" w:eastAsiaTheme="majorEastAsia" w:hAnsiTheme="majorEastAsia" w:hint="eastAsia"/>
                                <w:b/>
                                <w:sz w:val="32"/>
                                <w:szCs w:val="32"/>
                              </w:rPr>
                              <w:t>2021</w:t>
                            </w:r>
                            <w:r>
                              <w:rPr>
                                <w:rFonts w:asciiTheme="majorEastAsia" w:eastAsiaTheme="majorEastAsia" w:hAnsiTheme="majorEastAsia" w:hint="eastAsia"/>
                                <w:b/>
                                <w:spacing w:val="-12"/>
                                <w:sz w:val="32"/>
                                <w:szCs w:val="32"/>
                              </w:rPr>
                              <w:t>级</w:t>
                            </w:r>
                          </w:p>
                        </w:tc>
                      </w:tr>
                      <w:tr w:rsidR="00645574" w14:paraId="0860099F" w14:textId="77777777">
                        <w:trPr>
                          <w:trHeight w:val="893"/>
                          <w:jc w:val="center"/>
                        </w:trPr>
                        <w:tc>
                          <w:tcPr>
                            <w:tcW w:w="1521" w:type="dxa"/>
                            <w:vAlign w:val="bottom"/>
                          </w:tcPr>
                          <w:p w14:paraId="47633D53" w14:textId="77777777" w:rsidR="00645574" w:rsidRDefault="00000000">
                            <w:pPr>
                              <w:pStyle w:val="TableParagraph"/>
                              <w:spacing w:before="244" w:line="520" w:lineRule="exact"/>
                              <w:ind w:left="50"/>
                              <w:rPr>
                                <w:rFonts w:asciiTheme="majorEastAsia" w:eastAsiaTheme="majorEastAsia" w:hAnsiTheme="majorEastAsia" w:hint="eastAsia"/>
                                <w:b/>
                                <w:sz w:val="32"/>
                                <w:szCs w:val="32"/>
                              </w:rPr>
                            </w:pPr>
                            <w:r>
                              <w:rPr>
                                <w:rFonts w:asciiTheme="majorEastAsia" w:eastAsiaTheme="majorEastAsia" w:hAnsiTheme="majorEastAsia" w:hint="eastAsia"/>
                                <w:b/>
                                <w:spacing w:val="-10"/>
                                <w:sz w:val="32"/>
                                <w:szCs w:val="32"/>
                              </w:rPr>
                              <w:t>专    业</w:t>
                            </w:r>
                          </w:p>
                        </w:tc>
                        <w:tc>
                          <w:tcPr>
                            <w:tcW w:w="5167" w:type="dxa"/>
                            <w:gridSpan w:val="3"/>
                            <w:tcBorders>
                              <w:top w:val="single" w:sz="12" w:space="0" w:color="000000"/>
                              <w:bottom w:val="single" w:sz="12" w:space="0" w:color="000000"/>
                            </w:tcBorders>
                            <w:vAlign w:val="bottom"/>
                          </w:tcPr>
                          <w:p w14:paraId="45347457" w14:textId="77777777" w:rsidR="00645574" w:rsidRDefault="00000000">
                            <w:pPr>
                              <w:pStyle w:val="TableParagraph"/>
                              <w:spacing w:before="244" w:line="520" w:lineRule="exact"/>
                              <w:jc w:val="center"/>
                              <w:rPr>
                                <w:rFonts w:asciiTheme="majorEastAsia" w:eastAsiaTheme="majorEastAsia" w:hAnsiTheme="majorEastAsia" w:hint="eastAsia"/>
                                <w:b/>
                                <w:sz w:val="32"/>
                                <w:szCs w:val="32"/>
                              </w:rPr>
                            </w:pPr>
                            <w:r>
                              <w:rPr>
                                <w:rFonts w:asciiTheme="majorEastAsia" w:eastAsiaTheme="majorEastAsia" w:hAnsiTheme="majorEastAsia" w:hint="eastAsia"/>
                                <w:b/>
                                <w:spacing w:val="-3"/>
                                <w:sz w:val="32"/>
                                <w:szCs w:val="32"/>
                              </w:rPr>
                              <w:t>电子科学与技术</w:t>
                            </w:r>
                          </w:p>
                        </w:tc>
                      </w:tr>
                      <w:tr w:rsidR="00645574" w14:paraId="58CC25D4" w14:textId="77777777">
                        <w:trPr>
                          <w:trHeight w:val="891"/>
                          <w:jc w:val="center"/>
                        </w:trPr>
                        <w:tc>
                          <w:tcPr>
                            <w:tcW w:w="1521" w:type="dxa"/>
                            <w:vAlign w:val="bottom"/>
                          </w:tcPr>
                          <w:p w14:paraId="675DCE55" w14:textId="77777777" w:rsidR="00645574" w:rsidRDefault="00000000">
                            <w:pPr>
                              <w:pStyle w:val="TableParagraph"/>
                              <w:spacing w:before="243" w:line="520" w:lineRule="exact"/>
                              <w:ind w:left="50"/>
                              <w:rPr>
                                <w:rFonts w:asciiTheme="majorEastAsia" w:eastAsiaTheme="majorEastAsia" w:hAnsiTheme="majorEastAsia" w:hint="eastAsia"/>
                                <w:b/>
                                <w:sz w:val="32"/>
                                <w:szCs w:val="32"/>
                              </w:rPr>
                            </w:pPr>
                            <w:r>
                              <w:rPr>
                                <w:rFonts w:asciiTheme="majorEastAsia" w:eastAsiaTheme="majorEastAsia" w:hAnsiTheme="majorEastAsia" w:hint="eastAsia"/>
                                <w:b/>
                                <w:spacing w:val="-4"/>
                                <w:sz w:val="32"/>
                                <w:szCs w:val="32"/>
                              </w:rPr>
                              <w:t>学生姓名</w:t>
                            </w:r>
                          </w:p>
                        </w:tc>
                        <w:tc>
                          <w:tcPr>
                            <w:tcW w:w="1780" w:type="dxa"/>
                            <w:tcBorders>
                              <w:top w:val="single" w:sz="12" w:space="0" w:color="000000"/>
                              <w:bottom w:val="single" w:sz="12" w:space="0" w:color="000000"/>
                            </w:tcBorders>
                            <w:vAlign w:val="bottom"/>
                          </w:tcPr>
                          <w:p w14:paraId="14C18E37" w14:textId="77777777" w:rsidR="00645574" w:rsidRDefault="00000000">
                            <w:pPr>
                              <w:pStyle w:val="TableParagraph"/>
                              <w:spacing w:before="243" w:line="520" w:lineRule="exact"/>
                              <w:ind w:left="8"/>
                              <w:jc w:val="center"/>
                              <w:rPr>
                                <w:rFonts w:asciiTheme="majorEastAsia" w:eastAsiaTheme="majorEastAsia" w:hAnsiTheme="majorEastAsia" w:hint="eastAsia"/>
                                <w:b/>
                                <w:sz w:val="32"/>
                                <w:szCs w:val="32"/>
                              </w:rPr>
                            </w:pPr>
                            <w:r>
                              <w:rPr>
                                <w:rFonts w:asciiTheme="majorEastAsia" w:eastAsiaTheme="majorEastAsia" w:hAnsiTheme="majorEastAsia" w:hint="eastAsia"/>
                                <w:b/>
                                <w:spacing w:val="-6"/>
                                <w:sz w:val="32"/>
                                <w:szCs w:val="32"/>
                              </w:rPr>
                              <w:t>张伟</w:t>
                            </w:r>
                          </w:p>
                        </w:tc>
                        <w:tc>
                          <w:tcPr>
                            <w:tcW w:w="1350" w:type="dxa"/>
                            <w:tcBorders>
                              <w:top w:val="single" w:sz="12" w:space="0" w:color="000000"/>
                            </w:tcBorders>
                            <w:vAlign w:val="bottom"/>
                          </w:tcPr>
                          <w:p w14:paraId="607986B5" w14:textId="77777777" w:rsidR="00645574" w:rsidRDefault="00000000">
                            <w:pPr>
                              <w:pStyle w:val="TableParagraph"/>
                              <w:spacing w:before="243" w:line="520" w:lineRule="exact"/>
                              <w:ind w:left="184"/>
                              <w:jc w:val="center"/>
                              <w:rPr>
                                <w:rFonts w:asciiTheme="majorEastAsia" w:eastAsiaTheme="majorEastAsia" w:hAnsiTheme="majorEastAsia" w:hint="eastAsia"/>
                                <w:b/>
                                <w:sz w:val="32"/>
                                <w:szCs w:val="32"/>
                              </w:rPr>
                            </w:pPr>
                            <w:r>
                              <w:rPr>
                                <w:rFonts w:asciiTheme="majorEastAsia" w:eastAsiaTheme="majorEastAsia" w:hAnsiTheme="majorEastAsia" w:hint="eastAsia"/>
                                <w:b/>
                                <w:spacing w:val="-6"/>
                                <w:sz w:val="32"/>
                                <w:szCs w:val="32"/>
                              </w:rPr>
                              <w:t>学号</w:t>
                            </w:r>
                          </w:p>
                        </w:tc>
                        <w:tc>
                          <w:tcPr>
                            <w:tcW w:w="2037" w:type="dxa"/>
                            <w:tcBorders>
                              <w:top w:val="single" w:sz="12" w:space="0" w:color="000000"/>
                              <w:bottom w:val="single" w:sz="12" w:space="0" w:color="000000"/>
                            </w:tcBorders>
                            <w:vAlign w:val="bottom"/>
                          </w:tcPr>
                          <w:p w14:paraId="3131A678" w14:textId="77777777" w:rsidR="00645574" w:rsidRDefault="00000000">
                            <w:pPr>
                              <w:pStyle w:val="TableParagraph"/>
                              <w:spacing w:before="263" w:line="520" w:lineRule="exact"/>
                              <w:ind w:left="10" w:right="3"/>
                              <w:jc w:val="center"/>
                              <w:rPr>
                                <w:rFonts w:asciiTheme="majorEastAsia" w:eastAsiaTheme="majorEastAsia" w:hAnsiTheme="majorEastAsia" w:hint="eastAsia"/>
                                <w:b/>
                                <w:sz w:val="32"/>
                                <w:szCs w:val="32"/>
                              </w:rPr>
                            </w:pPr>
                            <w:r>
                              <w:rPr>
                                <w:rFonts w:asciiTheme="majorEastAsia" w:eastAsiaTheme="majorEastAsia" w:hAnsiTheme="majorEastAsia"/>
                                <w:b/>
                                <w:spacing w:val="-2"/>
                                <w:sz w:val="32"/>
                                <w:szCs w:val="32"/>
                              </w:rPr>
                              <w:t>20</w:t>
                            </w:r>
                            <w:r>
                              <w:rPr>
                                <w:rFonts w:asciiTheme="majorEastAsia" w:eastAsiaTheme="majorEastAsia" w:hAnsiTheme="majorEastAsia" w:hint="eastAsia"/>
                                <w:b/>
                                <w:spacing w:val="-2"/>
                                <w:sz w:val="32"/>
                                <w:szCs w:val="32"/>
                              </w:rPr>
                              <w:t>23</w:t>
                            </w:r>
                            <w:r>
                              <w:rPr>
                                <w:rFonts w:asciiTheme="majorEastAsia" w:eastAsiaTheme="majorEastAsia" w:hAnsiTheme="majorEastAsia"/>
                                <w:b/>
                                <w:spacing w:val="-2"/>
                                <w:sz w:val="32"/>
                                <w:szCs w:val="32"/>
                              </w:rPr>
                              <w:t>0</w:t>
                            </w:r>
                            <w:r>
                              <w:rPr>
                                <w:rFonts w:asciiTheme="majorEastAsia" w:eastAsiaTheme="majorEastAsia" w:hAnsiTheme="majorEastAsia" w:hint="eastAsia"/>
                                <w:b/>
                                <w:spacing w:val="-2"/>
                                <w:sz w:val="32"/>
                                <w:szCs w:val="32"/>
                              </w:rPr>
                              <w:t>781136</w:t>
                            </w:r>
                          </w:p>
                        </w:tc>
                      </w:tr>
                      <w:tr w:rsidR="00645574" w14:paraId="4D98A3C6" w14:textId="77777777">
                        <w:trPr>
                          <w:trHeight w:val="896"/>
                          <w:jc w:val="center"/>
                        </w:trPr>
                        <w:tc>
                          <w:tcPr>
                            <w:tcW w:w="1521" w:type="dxa"/>
                            <w:vAlign w:val="bottom"/>
                          </w:tcPr>
                          <w:p w14:paraId="2AD426DC" w14:textId="77777777" w:rsidR="00645574" w:rsidRDefault="00000000">
                            <w:pPr>
                              <w:pStyle w:val="TableParagraph"/>
                              <w:spacing w:before="245" w:line="520" w:lineRule="exact"/>
                              <w:ind w:left="50"/>
                              <w:rPr>
                                <w:rFonts w:asciiTheme="majorEastAsia" w:eastAsiaTheme="majorEastAsia" w:hAnsiTheme="majorEastAsia" w:hint="eastAsia"/>
                                <w:b/>
                                <w:sz w:val="32"/>
                                <w:szCs w:val="32"/>
                              </w:rPr>
                            </w:pPr>
                            <w:r>
                              <w:rPr>
                                <w:rFonts w:asciiTheme="majorEastAsia" w:eastAsiaTheme="majorEastAsia" w:hAnsiTheme="majorEastAsia" w:hint="eastAsia"/>
                                <w:b/>
                                <w:spacing w:val="-4"/>
                                <w:sz w:val="32"/>
                                <w:szCs w:val="32"/>
                              </w:rPr>
                              <w:t>指导老师</w:t>
                            </w:r>
                          </w:p>
                        </w:tc>
                        <w:tc>
                          <w:tcPr>
                            <w:tcW w:w="1780" w:type="dxa"/>
                            <w:tcBorders>
                              <w:top w:val="single" w:sz="12" w:space="0" w:color="000000"/>
                              <w:bottom w:val="single" w:sz="12" w:space="0" w:color="000000"/>
                            </w:tcBorders>
                            <w:vAlign w:val="bottom"/>
                          </w:tcPr>
                          <w:p w14:paraId="27E38E87" w14:textId="77777777" w:rsidR="00645574" w:rsidRDefault="00000000">
                            <w:pPr>
                              <w:pStyle w:val="TableParagraph"/>
                              <w:spacing w:before="245" w:line="520" w:lineRule="exact"/>
                              <w:ind w:left="10"/>
                              <w:jc w:val="center"/>
                              <w:rPr>
                                <w:rFonts w:asciiTheme="majorEastAsia" w:eastAsiaTheme="majorEastAsia" w:hAnsiTheme="majorEastAsia" w:hint="eastAsia"/>
                                <w:b/>
                                <w:sz w:val="32"/>
                                <w:szCs w:val="32"/>
                              </w:rPr>
                            </w:pPr>
                            <w:r>
                              <w:rPr>
                                <w:rFonts w:asciiTheme="majorEastAsia" w:eastAsiaTheme="majorEastAsia" w:hAnsiTheme="majorEastAsia" w:hint="eastAsia"/>
                                <w:b/>
                                <w:sz w:val="32"/>
                                <w:szCs w:val="32"/>
                              </w:rPr>
                              <w:t>毛丽利</w:t>
                            </w:r>
                          </w:p>
                        </w:tc>
                        <w:tc>
                          <w:tcPr>
                            <w:tcW w:w="1350" w:type="dxa"/>
                            <w:vAlign w:val="bottom"/>
                          </w:tcPr>
                          <w:p w14:paraId="5FDFAB41" w14:textId="77777777" w:rsidR="00645574" w:rsidRDefault="00000000">
                            <w:pPr>
                              <w:pStyle w:val="TableParagraph"/>
                              <w:spacing w:before="245" w:line="520" w:lineRule="exact"/>
                              <w:ind w:left="184"/>
                              <w:jc w:val="center"/>
                              <w:rPr>
                                <w:rFonts w:asciiTheme="majorEastAsia" w:eastAsiaTheme="majorEastAsia" w:hAnsiTheme="majorEastAsia" w:hint="eastAsia"/>
                                <w:b/>
                                <w:sz w:val="32"/>
                                <w:szCs w:val="32"/>
                              </w:rPr>
                            </w:pPr>
                            <w:r>
                              <w:rPr>
                                <w:rFonts w:asciiTheme="majorEastAsia" w:eastAsiaTheme="majorEastAsia" w:hAnsiTheme="majorEastAsia" w:hint="eastAsia"/>
                                <w:b/>
                                <w:spacing w:val="-6"/>
                                <w:sz w:val="32"/>
                                <w:szCs w:val="32"/>
                              </w:rPr>
                              <w:t>职称</w:t>
                            </w:r>
                          </w:p>
                        </w:tc>
                        <w:tc>
                          <w:tcPr>
                            <w:tcW w:w="2037" w:type="dxa"/>
                            <w:tcBorders>
                              <w:top w:val="single" w:sz="12" w:space="0" w:color="000000"/>
                              <w:bottom w:val="single" w:sz="12" w:space="0" w:color="000000"/>
                            </w:tcBorders>
                            <w:vAlign w:val="bottom"/>
                          </w:tcPr>
                          <w:p w14:paraId="22B9D121" w14:textId="162E34E8" w:rsidR="00645574" w:rsidRDefault="00B104C8">
                            <w:pPr>
                              <w:pStyle w:val="TableParagraph"/>
                              <w:spacing w:before="245" w:line="520" w:lineRule="exact"/>
                              <w:ind w:left="10"/>
                              <w:jc w:val="center"/>
                              <w:rPr>
                                <w:rFonts w:asciiTheme="majorEastAsia" w:eastAsiaTheme="majorEastAsia" w:hAnsiTheme="majorEastAsia" w:hint="eastAsia"/>
                                <w:b/>
                                <w:sz w:val="32"/>
                                <w:szCs w:val="32"/>
                              </w:rPr>
                            </w:pPr>
                            <w:r w:rsidRPr="00C82B4C">
                              <w:rPr>
                                <w:rFonts w:asciiTheme="majorEastAsia" w:eastAsiaTheme="majorEastAsia" w:hAnsiTheme="majorEastAsia" w:hint="eastAsia"/>
                                <w:b/>
                                <w:spacing w:val="-6"/>
                                <w:sz w:val="32"/>
                                <w:szCs w:val="32"/>
                              </w:rPr>
                              <w:t>硕士研究生</w:t>
                            </w:r>
                          </w:p>
                        </w:tc>
                      </w:tr>
                    </w:tbl>
                    <w:p w14:paraId="73CFB306" w14:textId="77777777" w:rsidR="00645574" w:rsidRDefault="00645574"/>
                  </w:txbxContent>
                </v:textbox>
              </v:shape>
            </w:pict>
          </mc:Fallback>
        </mc:AlternateContent>
      </w:r>
    </w:p>
    <w:p w14:paraId="3649AFB2" w14:textId="77777777" w:rsidR="00645574" w:rsidRDefault="00645574">
      <w:pPr>
        <w:pStyle w:val="a5"/>
        <w:spacing w:line="520" w:lineRule="exact"/>
        <w:rPr>
          <w:rFonts w:ascii="黑体" w:eastAsiaTheme="minorEastAsia"/>
          <w:b/>
          <w:sz w:val="32"/>
          <w:szCs w:val="32"/>
        </w:rPr>
      </w:pPr>
    </w:p>
    <w:p w14:paraId="43E601E7" w14:textId="77777777" w:rsidR="00645574" w:rsidRDefault="00645574">
      <w:pPr>
        <w:pStyle w:val="a5"/>
        <w:spacing w:line="520" w:lineRule="exact"/>
        <w:rPr>
          <w:rFonts w:ascii="黑体" w:eastAsiaTheme="minorEastAsia"/>
          <w:b/>
          <w:sz w:val="32"/>
          <w:szCs w:val="32"/>
        </w:rPr>
      </w:pPr>
    </w:p>
    <w:p w14:paraId="69E3C445" w14:textId="77777777" w:rsidR="00645574" w:rsidRDefault="00645574">
      <w:pPr>
        <w:pStyle w:val="a5"/>
        <w:spacing w:line="520" w:lineRule="exact"/>
        <w:rPr>
          <w:rFonts w:ascii="黑体" w:eastAsiaTheme="minorEastAsia"/>
          <w:b/>
          <w:sz w:val="32"/>
          <w:szCs w:val="32"/>
        </w:rPr>
      </w:pPr>
    </w:p>
    <w:p w14:paraId="61ED8499" w14:textId="77777777" w:rsidR="00645574" w:rsidRDefault="00645574">
      <w:pPr>
        <w:pStyle w:val="a5"/>
        <w:spacing w:line="520" w:lineRule="exact"/>
        <w:rPr>
          <w:rFonts w:ascii="黑体" w:eastAsiaTheme="minorEastAsia"/>
          <w:b/>
          <w:sz w:val="32"/>
          <w:szCs w:val="32"/>
        </w:rPr>
      </w:pPr>
    </w:p>
    <w:p w14:paraId="7004D33F" w14:textId="77777777" w:rsidR="00645574" w:rsidRDefault="00645574">
      <w:pPr>
        <w:pStyle w:val="a5"/>
        <w:spacing w:line="520" w:lineRule="exact"/>
        <w:rPr>
          <w:rFonts w:ascii="黑体" w:eastAsiaTheme="minorEastAsia"/>
          <w:b/>
          <w:sz w:val="32"/>
          <w:szCs w:val="32"/>
        </w:rPr>
      </w:pPr>
    </w:p>
    <w:p w14:paraId="042906C9" w14:textId="77777777" w:rsidR="00645574" w:rsidRDefault="00645574">
      <w:pPr>
        <w:pStyle w:val="a5"/>
        <w:spacing w:line="520" w:lineRule="exact"/>
        <w:rPr>
          <w:rFonts w:ascii="黑体" w:eastAsiaTheme="minorEastAsia"/>
          <w:b/>
          <w:sz w:val="32"/>
          <w:szCs w:val="32"/>
        </w:rPr>
      </w:pPr>
    </w:p>
    <w:p w14:paraId="34F5F9E7" w14:textId="77777777" w:rsidR="00645574" w:rsidRDefault="00645574">
      <w:pPr>
        <w:pStyle w:val="a5"/>
        <w:spacing w:line="520" w:lineRule="exact"/>
        <w:rPr>
          <w:rFonts w:ascii="黑体" w:eastAsiaTheme="minorEastAsia"/>
          <w:b/>
          <w:sz w:val="32"/>
          <w:szCs w:val="32"/>
        </w:rPr>
      </w:pPr>
    </w:p>
    <w:p w14:paraId="5B80E530" w14:textId="77777777" w:rsidR="00645574" w:rsidRDefault="00645574">
      <w:pPr>
        <w:pStyle w:val="a5"/>
        <w:spacing w:line="520" w:lineRule="exact"/>
        <w:rPr>
          <w:rFonts w:ascii="黑体" w:eastAsiaTheme="minorEastAsia"/>
          <w:b/>
          <w:sz w:val="32"/>
          <w:szCs w:val="32"/>
        </w:rPr>
      </w:pPr>
    </w:p>
    <w:p w14:paraId="7AE54D35" w14:textId="77777777" w:rsidR="00645574" w:rsidRDefault="00645574">
      <w:pPr>
        <w:pStyle w:val="a5"/>
        <w:spacing w:line="520" w:lineRule="exact"/>
        <w:rPr>
          <w:rFonts w:ascii="黑体" w:eastAsiaTheme="minorEastAsia"/>
          <w:b/>
          <w:sz w:val="32"/>
          <w:szCs w:val="32"/>
        </w:rPr>
      </w:pPr>
    </w:p>
    <w:p w14:paraId="49CFE43D" w14:textId="77777777" w:rsidR="00645574" w:rsidRDefault="00000000">
      <w:pPr>
        <w:pStyle w:val="a5"/>
        <w:spacing w:line="520" w:lineRule="exact"/>
        <w:rPr>
          <w:rFonts w:ascii="黑体" w:eastAsiaTheme="minorEastAsia"/>
          <w:b/>
          <w:sz w:val="32"/>
          <w:szCs w:val="32"/>
        </w:rPr>
      </w:pPr>
      <w:r>
        <w:rPr>
          <w:rFonts w:ascii="黑体" w:eastAsiaTheme="minorEastAsia"/>
          <w:b/>
          <w:noProof/>
          <w:sz w:val="32"/>
          <w:szCs w:val="32"/>
        </w:rPr>
        <mc:AlternateContent>
          <mc:Choice Requires="wps">
            <w:drawing>
              <wp:anchor distT="45720" distB="45720" distL="114300" distR="114300" simplePos="0" relativeHeight="251661312" behindDoc="0" locked="0" layoutInCell="1" allowOverlap="1" wp14:anchorId="66EC42D2" wp14:editId="10CC532D">
                <wp:simplePos x="0" y="0"/>
                <wp:positionH relativeFrom="column">
                  <wp:posOffset>1595755</wp:posOffset>
                </wp:positionH>
                <wp:positionV relativeFrom="paragraph">
                  <wp:posOffset>12065</wp:posOffset>
                </wp:positionV>
                <wp:extent cx="4067175" cy="1404620"/>
                <wp:effectExtent l="0" t="0" r="0" b="0"/>
                <wp:wrapNone/>
                <wp:docPr id="32189394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67175" cy="1404620"/>
                        </a:xfrm>
                        <a:prstGeom prst="rect">
                          <a:avLst/>
                        </a:prstGeom>
                        <a:noFill/>
                        <a:ln w="9525">
                          <a:noFill/>
                          <a:miter lim="800000"/>
                        </a:ln>
                      </wps:spPr>
                      <wps:txbx>
                        <w:txbxContent>
                          <w:p w14:paraId="52866EC3" w14:textId="77777777" w:rsidR="00645574" w:rsidRDefault="00645574"/>
                          <w:tbl>
                            <w:tblPr>
                              <w:tblStyle w:val="af1"/>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3833"/>
                            </w:tblGrid>
                            <w:tr w:rsidR="00645574" w14:paraId="35B8E1D8" w14:textId="77777777">
                              <w:trPr>
                                <w:jc w:val="center"/>
                              </w:trPr>
                              <w:tc>
                                <w:tcPr>
                                  <w:tcW w:w="1696" w:type="dxa"/>
                                  <w:vAlign w:val="bottom"/>
                                </w:tcPr>
                                <w:p w14:paraId="0A541918" w14:textId="77777777" w:rsidR="00645574" w:rsidRDefault="00000000">
                                  <w:pPr>
                                    <w:widowControl/>
                                    <w:autoSpaceDE/>
                                    <w:autoSpaceDN/>
                                    <w:spacing w:line="520" w:lineRule="exact"/>
                                    <w:jc w:val="center"/>
                                    <w:rPr>
                                      <w:rFonts w:asciiTheme="minorEastAsia" w:eastAsiaTheme="minorEastAsia" w:hAnsiTheme="minorEastAsia" w:hint="eastAsia"/>
                                      <w:b/>
                                      <w:bCs/>
                                      <w:sz w:val="32"/>
                                      <w:szCs w:val="32"/>
                                    </w:rPr>
                                  </w:pPr>
                                  <w:r>
                                    <w:rPr>
                                      <w:rFonts w:asciiTheme="minorEastAsia" w:eastAsiaTheme="minorEastAsia" w:hAnsiTheme="minorEastAsia" w:hint="eastAsia"/>
                                      <w:b/>
                                      <w:bCs/>
                                      <w:sz w:val="32"/>
                                      <w:szCs w:val="32"/>
                                    </w:rPr>
                                    <w:t>日期</w:t>
                                  </w:r>
                                </w:p>
                              </w:tc>
                              <w:tc>
                                <w:tcPr>
                                  <w:tcW w:w="3833" w:type="dxa"/>
                                  <w:tcBorders>
                                    <w:bottom w:val="single" w:sz="12" w:space="0" w:color="auto"/>
                                  </w:tcBorders>
                                  <w:vAlign w:val="bottom"/>
                                </w:tcPr>
                                <w:p w14:paraId="57536790" w14:textId="6B75241B" w:rsidR="00645574" w:rsidRDefault="00000000">
                                  <w:pPr>
                                    <w:widowControl/>
                                    <w:autoSpaceDE/>
                                    <w:autoSpaceDN/>
                                    <w:spacing w:line="520" w:lineRule="exact"/>
                                    <w:jc w:val="center"/>
                                    <w:rPr>
                                      <w:rFonts w:asciiTheme="minorEastAsia" w:eastAsiaTheme="minorEastAsia" w:hAnsiTheme="minorEastAsia" w:hint="eastAsia"/>
                                      <w:b/>
                                      <w:bCs/>
                                      <w:sz w:val="32"/>
                                      <w:szCs w:val="32"/>
                                    </w:rPr>
                                  </w:pPr>
                                  <w:r>
                                    <w:rPr>
                                      <w:rFonts w:asciiTheme="minorEastAsia" w:eastAsiaTheme="minorEastAsia" w:hAnsiTheme="minorEastAsia" w:hint="eastAsia"/>
                                      <w:b/>
                                      <w:bCs/>
                                      <w:sz w:val="32"/>
                                      <w:szCs w:val="32"/>
                                    </w:rPr>
                                    <w:t>2025年</w:t>
                                  </w:r>
                                  <w:r w:rsidR="00EC3314">
                                    <w:rPr>
                                      <w:rFonts w:asciiTheme="minorEastAsia" w:eastAsiaTheme="minorEastAsia" w:hAnsiTheme="minorEastAsia" w:hint="eastAsia"/>
                                      <w:b/>
                                      <w:bCs/>
                                      <w:sz w:val="32"/>
                                      <w:szCs w:val="32"/>
                                    </w:rPr>
                                    <w:t>5</w:t>
                                  </w:r>
                                  <w:r>
                                    <w:rPr>
                                      <w:rFonts w:asciiTheme="minorEastAsia" w:eastAsiaTheme="minorEastAsia" w:hAnsiTheme="minorEastAsia" w:hint="eastAsia"/>
                                      <w:b/>
                                      <w:bCs/>
                                      <w:sz w:val="32"/>
                                      <w:szCs w:val="32"/>
                                    </w:rPr>
                                    <w:t>月</w:t>
                                  </w:r>
                                </w:p>
                              </w:tc>
                            </w:tr>
                          </w:tbl>
                          <w:p w14:paraId="10BCEFD7" w14:textId="77777777" w:rsidR="00645574" w:rsidRDefault="00645574"/>
                        </w:txbxContent>
                      </wps:txbx>
                      <wps:bodyPr rot="0" vert="horz" wrap="square" lIns="91440" tIns="45720" rIns="91440" bIns="45720" anchor="t" anchorCtr="0">
                        <a:spAutoFit/>
                      </wps:bodyPr>
                    </wps:wsp>
                  </a:graphicData>
                </a:graphic>
                <wp14:sizeRelH relativeFrom="page">
                  <wp14:pctWidth>0</wp14:pctWidth>
                </wp14:sizeRelH>
                <wp14:sizeRelV relativeFrom="margin">
                  <wp14:pctHeight>20000</wp14:pctHeight>
                </wp14:sizeRelV>
              </wp:anchor>
            </w:drawing>
          </mc:Choice>
          <mc:Fallback>
            <w:pict>
              <v:shape w14:anchorId="66EC42D2" id="_x0000_s1029" type="#_x0000_t202" style="position:absolute;margin-left:125.65pt;margin-top:.95pt;width:320.25pt;height:110.6pt;z-index:251661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" filled="f" stroked="f">
                <v:textbox style="mso-fit-shape-to-text:t">
                  <w:txbxContent>
                    <w:p w14:paraId="52866EC3" w14:textId="77777777" w:rsidR="00645574" w:rsidRDefault="00645574"/>
                    <w:tbl>
                      <w:tblPr>
                        <w:tblStyle w:val="af1"/>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3833"/>
                      </w:tblGrid>
                      <w:tr w:rsidR="00645574" w14:paraId="35B8E1D8" w14:textId="77777777">
                        <w:trPr>
                          <w:jc w:val="center"/>
                        </w:trPr>
                        <w:tc>
                          <w:tcPr>
                            <w:tcW w:w="1696" w:type="dxa"/>
                            <w:vAlign w:val="bottom"/>
                          </w:tcPr>
                          <w:p w14:paraId="0A541918" w14:textId="77777777" w:rsidR="00645574" w:rsidRDefault="00000000">
                            <w:pPr>
                              <w:widowControl/>
                              <w:autoSpaceDE/>
                              <w:autoSpaceDN/>
                              <w:spacing w:line="520" w:lineRule="exact"/>
                              <w:jc w:val="center"/>
                              <w:rPr>
                                <w:rFonts w:asciiTheme="minorEastAsia" w:eastAsiaTheme="minorEastAsia" w:hAnsiTheme="minorEastAsia" w:hint="eastAsia"/>
                                <w:b/>
                                <w:bCs/>
                                <w:sz w:val="32"/>
                                <w:szCs w:val="32"/>
                              </w:rPr>
                            </w:pPr>
                            <w:r>
                              <w:rPr>
                                <w:rFonts w:asciiTheme="minorEastAsia" w:eastAsiaTheme="minorEastAsia" w:hAnsiTheme="minorEastAsia" w:hint="eastAsia"/>
                                <w:b/>
                                <w:bCs/>
                                <w:sz w:val="32"/>
                                <w:szCs w:val="32"/>
                              </w:rPr>
                              <w:t>日期</w:t>
                            </w:r>
                          </w:p>
                        </w:tc>
                        <w:tc>
                          <w:tcPr>
                            <w:tcW w:w="3833" w:type="dxa"/>
                            <w:tcBorders>
                              <w:bottom w:val="single" w:sz="12" w:space="0" w:color="auto"/>
                            </w:tcBorders>
                            <w:vAlign w:val="bottom"/>
                          </w:tcPr>
                          <w:p w14:paraId="57536790" w14:textId="6B75241B" w:rsidR="00645574" w:rsidRDefault="00000000">
                            <w:pPr>
                              <w:widowControl/>
                              <w:autoSpaceDE/>
                              <w:autoSpaceDN/>
                              <w:spacing w:line="520" w:lineRule="exact"/>
                              <w:jc w:val="center"/>
                              <w:rPr>
                                <w:rFonts w:asciiTheme="minorEastAsia" w:eastAsiaTheme="minorEastAsia" w:hAnsiTheme="minorEastAsia" w:hint="eastAsia"/>
                                <w:b/>
                                <w:bCs/>
                                <w:sz w:val="32"/>
                                <w:szCs w:val="32"/>
                              </w:rPr>
                            </w:pPr>
                            <w:r>
                              <w:rPr>
                                <w:rFonts w:asciiTheme="minorEastAsia" w:eastAsiaTheme="minorEastAsia" w:hAnsiTheme="minorEastAsia" w:hint="eastAsia"/>
                                <w:b/>
                                <w:bCs/>
                                <w:sz w:val="32"/>
                                <w:szCs w:val="32"/>
                              </w:rPr>
                              <w:t>2025年</w:t>
                            </w:r>
                            <w:r w:rsidR="00EC3314">
                              <w:rPr>
                                <w:rFonts w:asciiTheme="minorEastAsia" w:eastAsiaTheme="minorEastAsia" w:hAnsiTheme="minorEastAsia" w:hint="eastAsia"/>
                                <w:b/>
                                <w:bCs/>
                                <w:sz w:val="32"/>
                                <w:szCs w:val="32"/>
                              </w:rPr>
                              <w:t>5</w:t>
                            </w:r>
                            <w:r>
                              <w:rPr>
                                <w:rFonts w:asciiTheme="minorEastAsia" w:eastAsiaTheme="minorEastAsia" w:hAnsiTheme="minorEastAsia" w:hint="eastAsia"/>
                                <w:b/>
                                <w:bCs/>
                                <w:sz w:val="32"/>
                                <w:szCs w:val="32"/>
                              </w:rPr>
                              <w:t>月</w:t>
                            </w:r>
                          </w:p>
                        </w:tc>
                      </w:tr>
                    </w:tbl>
                    <w:p w14:paraId="10BCEFD7" w14:textId="77777777" w:rsidR="00645574" w:rsidRDefault="00645574"/>
                  </w:txbxContent>
                </v:textbox>
              </v:shape>
            </w:pict>
          </mc:Fallback>
        </mc:AlternateContent>
      </w:r>
    </w:p>
    <w:p w14:paraId="4773C6E9" w14:textId="77777777" w:rsidR="00645574" w:rsidRDefault="00645574">
      <w:pPr>
        <w:pStyle w:val="a5"/>
        <w:spacing w:line="520" w:lineRule="exact"/>
        <w:rPr>
          <w:rFonts w:ascii="黑体" w:eastAsiaTheme="minorEastAsia"/>
          <w:b/>
          <w:sz w:val="32"/>
          <w:szCs w:val="32"/>
        </w:rPr>
      </w:pPr>
    </w:p>
    <w:p w14:paraId="3FA2AED0" w14:textId="77777777" w:rsidR="00645574" w:rsidRDefault="00645574">
      <w:pPr>
        <w:pStyle w:val="a5"/>
        <w:spacing w:line="520" w:lineRule="exact"/>
        <w:rPr>
          <w:rFonts w:ascii="黑体" w:eastAsiaTheme="minorEastAsia"/>
          <w:b/>
          <w:sz w:val="32"/>
          <w:szCs w:val="32"/>
        </w:rPr>
        <w:sectPr w:rsidR="00645574">
          <w:footerReference w:type="default" r:id="rId10"/>
          <w:type w:val="continuous"/>
          <w:pgSz w:w="11906" w:h="16838"/>
          <w:pgMar w:top="238" w:right="244" w:bottom="1134" w:left="238" w:header="851" w:footer="1021" w:gutter="0"/>
          <w:pgNumType w:fmt="upperRoman"/>
          <w:cols w:space="720"/>
          <w:titlePg/>
          <w:docGrid w:linePitch="299"/>
        </w:sectPr>
      </w:pPr>
    </w:p>
    <w:p w14:paraId="5F19370E" w14:textId="77777777" w:rsidR="00645574" w:rsidRPr="00987B59" w:rsidRDefault="00000000" w:rsidP="00987B59">
      <w:pPr>
        <w:jc w:val="center"/>
        <w:rPr>
          <w:rFonts w:eastAsia="黑体"/>
          <w:sz w:val="30"/>
          <w:szCs w:val="30"/>
        </w:rPr>
      </w:pPr>
      <w:bookmarkStart w:id="1" w:name="_Toc30620"/>
      <w:bookmarkStart w:id="2" w:name="_Toc194700429"/>
      <w:bookmarkStart w:id="3" w:name="_Toc194700564"/>
      <w:r w:rsidRPr="00987B59">
        <w:rPr>
          <w:rFonts w:eastAsia="黑体" w:hint="eastAsia"/>
          <w:sz w:val="30"/>
          <w:szCs w:val="30"/>
        </w:rPr>
        <w:lastRenderedPageBreak/>
        <w:t>重庆对外经贸学院</w:t>
      </w:r>
      <w:r w:rsidRPr="00987B59">
        <w:rPr>
          <w:rFonts w:eastAsia="黑体"/>
          <w:sz w:val="30"/>
          <w:szCs w:val="30"/>
        </w:rPr>
        <w:br/>
      </w:r>
      <w:r w:rsidRPr="00987B59">
        <w:rPr>
          <w:rFonts w:eastAsia="黑体" w:hint="eastAsia"/>
          <w:sz w:val="30"/>
          <w:szCs w:val="30"/>
        </w:rPr>
        <w:t>本科毕业论文（设计）诚信声明</w:t>
      </w:r>
      <w:bookmarkEnd w:id="1"/>
      <w:bookmarkEnd w:id="2"/>
      <w:bookmarkEnd w:id="3"/>
    </w:p>
    <w:p w14:paraId="6561F797" w14:textId="77777777" w:rsidR="00645574" w:rsidRDefault="00645574">
      <w:pPr>
        <w:pStyle w:val="a5"/>
        <w:spacing w:before="251" w:line="520" w:lineRule="exact"/>
        <w:rPr>
          <w:rFonts w:ascii="黑体" w:eastAsiaTheme="minorEastAsia"/>
          <w:sz w:val="22"/>
        </w:rPr>
      </w:pPr>
    </w:p>
    <w:p w14:paraId="7A643E15" w14:textId="77777777" w:rsidR="00645574" w:rsidRDefault="00000000">
      <w:pPr>
        <w:pStyle w:val="a5"/>
        <w:spacing w:before="1" w:line="520" w:lineRule="exact"/>
        <w:ind w:firstLineChars="200" w:firstLine="476"/>
        <w:rPr>
          <w:rFonts w:ascii="宋体" w:eastAsia="宋体" w:hAnsi="宋体" w:hint="eastAsia"/>
          <w:sz w:val="24"/>
          <w:szCs w:val="24"/>
        </w:rPr>
      </w:pPr>
      <w:r>
        <w:rPr>
          <w:rFonts w:ascii="宋体" w:eastAsia="宋体" w:hAnsi="宋体"/>
          <w:spacing w:val="-2"/>
          <w:sz w:val="24"/>
          <w:szCs w:val="24"/>
        </w:rPr>
        <w:t>本人郑重声明：所呈交的本科毕业论文（设计）</w:t>
      </w:r>
      <w:r>
        <w:rPr>
          <w:rFonts w:ascii="宋体" w:eastAsia="宋体" w:hAnsi="宋体"/>
          <w:spacing w:val="-3"/>
          <w:sz w:val="24"/>
          <w:szCs w:val="24"/>
        </w:rPr>
        <w:t>是本人在指导教师的指导下，独立</w:t>
      </w:r>
      <w:r>
        <w:rPr>
          <w:rFonts w:ascii="宋体" w:eastAsia="宋体" w:hAnsi="宋体"/>
          <w:color w:val="000000"/>
          <w:spacing w:val="-2"/>
          <w:sz w:val="24"/>
          <w:szCs w:val="24"/>
        </w:rPr>
        <w:t>进行研究工作所取得的成果。除了文中特别加以注明的地方外，论文（设计）</w:t>
      </w:r>
      <w:r>
        <w:rPr>
          <w:rFonts w:ascii="宋体" w:eastAsia="宋体" w:hAnsi="宋体"/>
          <w:color w:val="000000"/>
          <w:spacing w:val="-4"/>
          <w:sz w:val="24"/>
          <w:szCs w:val="24"/>
        </w:rPr>
        <w:t>中没有抄</w:t>
      </w:r>
      <w:r>
        <w:rPr>
          <w:rFonts w:ascii="宋体" w:eastAsia="宋体" w:hAnsi="宋体"/>
          <w:spacing w:val="-3"/>
          <w:sz w:val="24"/>
          <w:szCs w:val="24"/>
        </w:rPr>
        <w:t>袭他人研究成果和伪造数据等行为。本人完全意识到本声明的法律结果由本人承担。</w:t>
      </w:r>
    </w:p>
    <w:p w14:paraId="72AEB0D9" w14:textId="77777777" w:rsidR="00645574" w:rsidRDefault="00645574">
      <w:pPr>
        <w:pStyle w:val="a5"/>
        <w:spacing w:line="520" w:lineRule="exact"/>
        <w:rPr>
          <w:rFonts w:ascii="宋体" w:eastAsia="宋体" w:hAnsi="宋体" w:hint="eastAsia"/>
          <w:sz w:val="24"/>
          <w:szCs w:val="24"/>
        </w:rPr>
      </w:pPr>
    </w:p>
    <w:p w14:paraId="32C37389" w14:textId="77777777" w:rsidR="00645574" w:rsidRDefault="00645574">
      <w:pPr>
        <w:pStyle w:val="a5"/>
        <w:spacing w:line="520" w:lineRule="exact"/>
        <w:rPr>
          <w:rFonts w:ascii="宋体" w:eastAsia="宋体" w:hAnsi="宋体" w:hint="eastAsia"/>
          <w:sz w:val="24"/>
          <w:szCs w:val="24"/>
        </w:rPr>
      </w:pPr>
    </w:p>
    <w:p w14:paraId="0F342E9B" w14:textId="77777777" w:rsidR="00645574" w:rsidRDefault="00645574">
      <w:pPr>
        <w:pStyle w:val="a5"/>
        <w:spacing w:line="520" w:lineRule="exact"/>
        <w:rPr>
          <w:rFonts w:ascii="宋体" w:eastAsia="宋体" w:hAnsi="宋体" w:hint="eastAsia"/>
          <w:sz w:val="24"/>
          <w:szCs w:val="24"/>
        </w:rPr>
      </w:pPr>
    </w:p>
    <w:p w14:paraId="5FECAFFF" w14:textId="77777777" w:rsidR="00645574" w:rsidRDefault="00645574">
      <w:pPr>
        <w:pStyle w:val="a5"/>
        <w:spacing w:before="6" w:line="520" w:lineRule="exact"/>
        <w:rPr>
          <w:rFonts w:ascii="宋体" w:eastAsia="宋体" w:hAnsi="宋体" w:hint="eastAsia"/>
          <w:sz w:val="24"/>
          <w:szCs w:val="24"/>
        </w:rPr>
      </w:pPr>
    </w:p>
    <w:p w14:paraId="1628B29D" w14:textId="77777777" w:rsidR="00645574" w:rsidRDefault="00000000">
      <w:pPr>
        <w:pStyle w:val="a5"/>
        <w:wordWrap w:val="0"/>
        <w:spacing w:line="520" w:lineRule="exact"/>
        <w:ind w:rightChars="500" w:right="1100"/>
        <w:jc w:val="right"/>
        <w:rPr>
          <w:rFonts w:ascii="宋体" w:eastAsia="宋体" w:hAnsi="宋体" w:hint="eastAsia"/>
          <w:sz w:val="24"/>
          <w:szCs w:val="24"/>
        </w:rPr>
      </w:pPr>
      <w:r>
        <w:rPr>
          <w:rFonts w:ascii="宋体" w:eastAsia="宋体" w:hAnsi="宋体"/>
          <w:sz w:val="24"/>
          <w:szCs w:val="24"/>
        </w:rPr>
        <w:t>本科毕业论文（设计）</w:t>
      </w:r>
      <w:r>
        <w:rPr>
          <w:rFonts w:ascii="宋体" w:eastAsia="宋体" w:hAnsi="宋体"/>
          <w:spacing w:val="-2"/>
          <w:sz w:val="24"/>
          <w:szCs w:val="24"/>
        </w:rPr>
        <w:t>作者签名</w:t>
      </w:r>
      <w:r>
        <w:rPr>
          <w:rFonts w:ascii="宋体" w:eastAsia="宋体" w:hAnsi="宋体" w:hint="eastAsia"/>
          <w:spacing w:val="-2"/>
          <w:sz w:val="24"/>
          <w:szCs w:val="24"/>
        </w:rPr>
        <w:t>：</w:t>
      </w:r>
    </w:p>
    <w:p w14:paraId="3258F6DF" w14:textId="77777777" w:rsidR="00645574" w:rsidRDefault="00000000">
      <w:pPr>
        <w:pStyle w:val="a5"/>
        <w:tabs>
          <w:tab w:val="left" w:pos="5515"/>
        </w:tabs>
        <w:spacing w:before="158" w:line="520" w:lineRule="exact"/>
        <w:ind w:left="4611"/>
        <w:jc w:val="right"/>
        <w:rPr>
          <w:rFonts w:ascii="宋体" w:eastAsia="宋体" w:hAnsi="宋体" w:hint="eastAsia"/>
          <w:sz w:val="24"/>
          <w:szCs w:val="24"/>
        </w:rPr>
      </w:pPr>
      <w:r>
        <w:rPr>
          <w:rFonts w:ascii="宋体" w:eastAsia="宋体" w:hAnsi="宋体" w:hint="eastAsia"/>
          <w:sz w:val="24"/>
          <w:szCs w:val="24"/>
        </w:rPr>
        <w:t xml:space="preserve"> </w:t>
      </w:r>
      <w:r>
        <w:rPr>
          <w:rFonts w:ascii="宋体" w:eastAsia="宋体" w:hAnsi="宋体" w:hint="eastAsia"/>
          <w:spacing w:val="-10"/>
          <w:sz w:val="24"/>
          <w:szCs w:val="24"/>
        </w:rPr>
        <w:t xml:space="preserve">  </w:t>
      </w:r>
      <w:r>
        <w:rPr>
          <w:rFonts w:ascii="宋体" w:eastAsia="宋体" w:hAnsi="宋体"/>
          <w:sz w:val="24"/>
          <w:szCs w:val="24"/>
        </w:rPr>
        <w:t>年</w:t>
      </w:r>
      <w:r>
        <w:rPr>
          <w:rFonts w:ascii="宋体" w:eastAsia="宋体" w:hAnsi="宋体" w:hint="eastAsia"/>
          <w:sz w:val="24"/>
          <w:szCs w:val="24"/>
        </w:rPr>
        <w:t xml:space="preserve">  </w:t>
      </w:r>
      <w:r>
        <w:rPr>
          <w:rFonts w:ascii="宋体" w:eastAsia="宋体" w:hAnsi="宋体"/>
          <w:sz w:val="24"/>
          <w:szCs w:val="24"/>
        </w:rPr>
        <w:t>月</w:t>
      </w:r>
      <w:r>
        <w:rPr>
          <w:rFonts w:ascii="宋体" w:eastAsia="宋体" w:hAnsi="宋体" w:hint="eastAsia"/>
          <w:sz w:val="24"/>
          <w:szCs w:val="24"/>
        </w:rPr>
        <w:t xml:space="preserve">  </w:t>
      </w:r>
      <w:r>
        <w:rPr>
          <w:rFonts w:ascii="宋体" w:eastAsia="宋体" w:hAnsi="宋体"/>
          <w:spacing w:val="-10"/>
          <w:sz w:val="24"/>
          <w:szCs w:val="24"/>
        </w:rPr>
        <w:t>日</w:t>
      </w:r>
    </w:p>
    <w:p w14:paraId="1A038794" w14:textId="77777777" w:rsidR="00645574" w:rsidRDefault="00645574">
      <w:pPr>
        <w:spacing w:line="520" w:lineRule="exact"/>
        <w:rPr>
          <w:rFonts w:ascii="宋体" w:eastAsia="宋体" w:hAnsi="宋体" w:hint="eastAsia"/>
          <w:sz w:val="24"/>
          <w:szCs w:val="24"/>
        </w:rPr>
      </w:pPr>
    </w:p>
    <w:p w14:paraId="147505F2" w14:textId="77777777" w:rsidR="00645574" w:rsidRDefault="00645574">
      <w:pPr>
        <w:rPr>
          <w:rFonts w:ascii="宋体" w:eastAsia="宋体"/>
        </w:rPr>
      </w:pPr>
    </w:p>
    <w:p w14:paraId="6871CBD6" w14:textId="77777777" w:rsidR="00645574" w:rsidRDefault="00645574">
      <w:pPr>
        <w:rPr>
          <w:rFonts w:ascii="宋体" w:eastAsia="宋体"/>
        </w:rPr>
      </w:pPr>
    </w:p>
    <w:p w14:paraId="70A5B00C" w14:textId="77777777" w:rsidR="00645574" w:rsidRDefault="00645574">
      <w:pPr>
        <w:rPr>
          <w:rFonts w:ascii="宋体" w:eastAsia="宋体"/>
        </w:rPr>
      </w:pPr>
    </w:p>
    <w:p w14:paraId="1F5FBE5D" w14:textId="77777777" w:rsidR="00645574" w:rsidRDefault="00645574">
      <w:pPr>
        <w:rPr>
          <w:rFonts w:ascii="宋体" w:eastAsia="宋体"/>
        </w:rPr>
      </w:pPr>
    </w:p>
    <w:p w14:paraId="3716AEF5" w14:textId="77777777" w:rsidR="00645574" w:rsidRDefault="00645574">
      <w:pPr>
        <w:rPr>
          <w:rFonts w:ascii="宋体" w:eastAsia="宋体"/>
        </w:rPr>
      </w:pPr>
    </w:p>
    <w:p w14:paraId="7C42B72E" w14:textId="77777777" w:rsidR="00645574" w:rsidRDefault="00645574">
      <w:pPr>
        <w:rPr>
          <w:rFonts w:ascii="宋体" w:eastAsia="宋体"/>
        </w:rPr>
      </w:pPr>
    </w:p>
    <w:p w14:paraId="267A592C" w14:textId="77777777" w:rsidR="00645574" w:rsidRDefault="00645574">
      <w:pPr>
        <w:rPr>
          <w:rFonts w:ascii="宋体" w:eastAsia="宋体"/>
        </w:rPr>
      </w:pPr>
    </w:p>
    <w:p w14:paraId="3EBBB165" w14:textId="77777777" w:rsidR="00645574" w:rsidRDefault="00645574">
      <w:pPr>
        <w:rPr>
          <w:rFonts w:ascii="宋体" w:eastAsia="宋体"/>
        </w:rPr>
      </w:pPr>
    </w:p>
    <w:p w14:paraId="41914350" w14:textId="77777777" w:rsidR="00645574" w:rsidRDefault="00645574">
      <w:pPr>
        <w:rPr>
          <w:rFonts w:ascii="宋体" w:eastAsia="宋体"/>
        </w:rPr>
      </w:pPr>
    </w:p>
    <w:p w14:paraId="7CD022CF" w14:textId="77777777" w:rsidR="00645574" w:rsidRDefault="00645574">
      <w:pPr>
        <w:rPr>
          <w:rFonts w:ascii="宋体" w:eastAsia="宋体"/>
        </w:rPr>
      </w:pPr>
    </w:p>
    <w:p w14:paraId="57D45BBB" w14:textId="77777777" w:rsidR="00645574" w:rsidRDefault="00645574">
      <w:pPr>
        <w:rPr>
          <w:rFonts w:ascii="宋体" w:eastAsia="宋体"/>
        </w:rPr>
      </w:pPr>
    </w:p>
    <w:p w14:paraId="08CFEA95" w14:textId="77777777" w:rsidR="00645574" w:rsidRDefault="00645574">
      <w:pPr>
        <w:rPr>
          <w:rFonts w:ascii="宋体" w:eastAsia="宋体"/>
        </w:rPr>
      </w:pPr>
    </w:p>
    <w:p w14:paraId="2B66FAD8" w14:textId="77777777" w:rsidR="00645574" w:rsidRDefault="00645574">
      <w:pPr>
        <w:rPr>
          <w:rFonts w:ascii="宋体" w:eastAsia="宋体"/>
        </w:rPr>
      </w:pPr>
    </w:p>
    <w:p w14:paraId="28B20A76" w14:textId="77777777" w:rsidR="00645574" w:rsidRDefault="00645574">
      <w:pPr>
        <w:rPr>
          <w:rFonts w:ascii="宋体" w:eastAsia="宋体"/>
        </w:rPr>
      </w:pPr>
    </w:p>
    <w:p w14:paraId="51480A1D" w14:textId="77777777" w:rsidR="00645574" w:rsidRDefault="00645574">
      <w:pPr>
        <w:rPr>
          <w:rFonts w:ascii="宋体" w:eastAsia="宋体"/>
        </w:rPr>
      </w:pPr>
    </w:p>
    <w:p w14:paraId="53B8CBAE" w14:textId="77777777" w:rsidR="00645574" w:rsidRDefault="00645574">
      <w:pPr>
        <w:rPr>
          <w:rFonts w:ascii="宋体" w:eastAsia="宋体"/>
        </w:rPr>
      </w:pPr>
    </w:p>
    <w:p w14:paraId="736AC78C" w14:textId="77777777" w:rsidR="00645574" w:rsidRDefault="00645574">
      <w:pPr>
        <w:rPr>
          <w:rFonts w:ascii="宋体" w:eastAsia="宋体"/>
        </w:rPr>
      </w:pPr>
    </w:p>
    <w:p w14:paraId="627630EE" w14:textId="77777777" w:rsidR="00645574" w:rsidRDefault="00645574">
      <w:pPr>
        <w:rPr>
          <w:rFonts w:ascii="宋体" w:eastAsia="宋体"/>
        </w:rPr>
      </w:pPr>
    </w:p>
    <w:p w14:paraId="6B400A07" w14:textId="77777777" w:rsidR="00645574" w:rsidRDefault="00645574">
      <w:pPr>
        <w:rPr>
          <w:rFonts w:ascii="宋体" w:eastAsia="宋体"/>
        </w:rPr>
      </w:pPr>
    </w:p>
    <w:p w14:paraId="12CD9A25" w14:textId="77777777" w:rsidR="00645574" w:rsidRDefault="00645574">
      <w:pPr>
        <w:rPr>
          <w:rFonts w:ascii="宋体" w:eastAsia="宋体"/>
        </w:rPr>
      </w:pPr>
    </w:p>
    <w:p w14:paraId="749F2A9F" w14:textId="77777777" w:rsidR="00645574" w:rsidRDefault="00645574">
      <w:pPr>
        <w:rPr>
          <w:rFonts w:ascii="宋体" w:eastAsia="宋体"/>
        </w:rPr>
      </w:pPr>
    </w:p>
    <w:p w14:paraId="193303E9" w14:textId="77777777" w:rsidR="00645574" w:rsidRDefault="00645574">
      <w:pPr>
        <w:rPr>
          <w:rFonts w:ascii="宋体" w:eastAsia="宋体"/>
        </w:rPr>
      </w:pPr>
    </w:p>
    <w:p w14:paraId="5529B5B8" w14:textId="77777777" w:rsidR="00645574" w:rsidRDefault="00645574">
      <w:pPr>
        <w:rPr>
          <w:rFonts w:ascii="宋体" w:eastAsia="宋体"/>
        </w:rPr>
      </w:pPr>
    </w:p>
    <w:p w14:paraId="3C2D36E6" w14:textId="77777777" w:rsidR="00645574" w:rsidRDefault="00645574">
      <w:pPr>
        <w:rPr>
          <w:rFonts w:ascii="宋体" w:eastAsia="宋体"/>
        </w:rPr>
      </w:pPr>
    </w:p>
    <w:p w14:paraId="2D9FF457" w14:textId="77777777" w:rsidR="00645574" w:rsidRDefault="00645574">
      <w:pPr>
        <w:rPr>
          <w:rFonts w:ascii="宋体" w:eastAsia="宋体"/>
        </w:rPr>
      </w:pPr>
    </w:p>
    <w:p w14:paraId="6C6D7ED3" w14:textId="77777777" w:rsidR="00645574" w:rsidRDefault="00645574">
      <w:pPr>
        <w:rPr>
          <w:rFonts w:ascii="宋体" w:eastAsia="宋体"/>
        </w:rPr>
        <w:sectPr w:rsidR="00645574" w:rsidSect="005026AD">
          <w:footerReference w:type="default" r:id="rId11"/>
          <w:pgSz w:w="11906" w:h="16838"/>
          <w:pgMar w:top="1134" w:right="1134" w:bottom="1134" w:left="1418" w:header="851" w:footer="1021" w:gutter="0"/>
          <w:pgNumType w:fmt="upperRoman" w:start="1"/>
          <w:cols w:space="720"/>
          <w:docGrid w:linePitch="299"/>
        </w:sectPr>
      </w:pPr>
    </w:p>
    <w:p w14:paraId="3FA760F5" w14:textId="77777777" w:rsidR="00645574" w:rsidRPr="004076C3" w:rsidRDefault="00000000" w:rsidP="004076C3">
      <w:pPr>
        <w:spacing w:line="520" w:lineRule="exact"/>
        <w:jc w:val="center"/>
        <w:rPr>
          <w:rFonts w:ascii="黑体" w:eastAsia="黑体" w:hAnsi="黑体" w:cs="宋体" w:hint="eastAsia"/>
          <w:sz w:val="30"/>
          <w:szCs w:val="30"/>
        </w:rPr>
      </w:pPr>
      <w:bookmarkStart w:id="4" w:name="_Toc10481"/>
      <w:bookmarkStart w:id="5" w:name="_Toc194700430"/>
      <w:bookmarkStart w:id="6" w:name="_Toc194700565"/>
      <w:r w:rsidRPr="004076C3">
        <w:rPr>
          <w:rFonts w:ascii="黑体" w:eastAsia="黑体" w:hAnsi="黑体" w:cs="宋体" w:hint="eastAsia"/>
          <w:sz w:val="30"/>
          <w:szCs w:val="30"/>
        </w:rPr>
        <w:lastRenderedPageBreak/>
        <w:t>致  谢</w:t>
      </w:r>
      <w:bookmarkEnd w:id="4"/>
      <w:bookmarkEnd w:id="5"/>
      <w:bookmarkEnd w:id="6"/>
    </w:p>
    <w:p w14:paraId="133F7E09" w14:textId="631F36EE" w:rsidR="00645574" w:rsidRDefault="00D907F0">
      <w:pPr>
        <w:spacing w:line="520" w:lineRule="exact"/>
        <w:ind w:firstLineChars="200" w:firstLine="480"/>
        <w:rPr>
          <w:rFonts w:asciiTheme="minorEastAsia" w:eastAsiaTheme="minorEastAsia" w:hAnsiTheme="minorEastAsia" w:cstheme="minorEastAsia" w:hint="eastAsia"/>
          <w:sz w:val="24"/>
        </w:rPr>
      </w:pPr>
      <w:r>
        <w:rPr>
          <w:rFonts w:asciiTheme="minorEastAsia" w:eastAsiaTheme="minorEastAsia" w:hAnsiTheme="minorEastAsia" w:cstheme="minorEastAsia" w:hint="eastAsia"/>
          <w:sz w:val="24"/>
        </w:rPr>
        <w:t>时间一</w:t>
      </w:r>
      <w:r w:rsidR="006E31E6">
        <w:rPr>
          <w:rFonts w:asciiTheme="minorEastAsia" w:eastAsiaTheme="minorEastAsia" w:hAnsiTheme="minorEastAsia" w:cstheme="minorEastAsia" w:hint="eastAsia"/>
          <w:sz w:val="24"/>
        </w:rPr>
        <w:t>闪</w:t>
      </w:r>
      <w:r>
        <w:rPr>
          <w:rFonts w:asciiTheme="minorEastAsia" w:eastAsiaTheme="minorEastAsia" w:hAnsiTheme="minorEastAsia" w:cstheme="minorEastAsia" w:hint="eastAsia"/>
          <w:sz w:val="24"/>
        </w:rPr>
        <w:t>而逝，回</w:t>
      </w:r>
      <w:r w:rsidR="006E31E6">
        <w:rPr>
          <w:rFonts w:asciiTheme="minorEastAsia" w:eastAsiaTheme="minorEastAsia" w:hAnsiTheme="minorEastAsia" w:cstheme="minorEastAsia" w:hint="eastAsia"/>
          <w:sz w:val="24"/>
        </w:rPr>
        <w:t>顾往日</w:t>
      </w:r>
      <w:r>
        <w:rPr>
          <w:rFonts w:asciiTheme="minorEastAsia" w:eastAsiaTheme="minorEastAsia" w:hAnsiTheme="minorEastAsia" w:cstheme="minorEastAsia" w:hint="eastAsia"/>
          <w:sz w:val="24"/>
        </w:rPr>
        <w:t>，踏入校园的那一刻仿佛仍</w:t>
      </w:r>
      <w:r w:rsidR="006E31E6">
        <w:rPr>
          <w:rFonts w:asciiTheme="minorEastAsia" w:eastAsiaTheme="minorEastAsia" w:hAnsiTheme="minorEastAsia" w:cstheme="minorEastAsia" w:hint="eastAsia"/>
          <w:sz w:val="24"/>
        </w:rPr>
        <w:t>停留</w:t>
      </w:r>
      <w:r>
        <w:rPr>
          <w:rFonts w:asciiTheme="minorEastAsia" w:eastAsiaTheme="minorEastAsia" w:hAnsiTheme="minorEastAsia" w:cstheme="minorEastAsia" w:hint="eastAsia"/>
          <w:sz w:val="24"/>
        </w:rPr>
        <w:t>在昨日。此时此刻，我也即将为大学四年的生活画上满意的句号。一路走来，并非容易，非常感恩我青葱岁月的所知、所学、所遇。</w:t>
      </w:r>
    </w:p>
    <w:p w14:paraId="05D2C962" w14:textId="77777777" w:rsidR="00645574" w:rsidRDefault="00000000">
      <w:pPr>
        <w:spacing w:line="520" w:lineRule="exact"/>
        <w:ind w:firstLineChars="200" w:firstLine="480"/>
        <w:rPr>
          <w:rFonts w:asciiTheme="minorEastAsia" w:eastAsiaTheme="minorEastAsia" w:hAnsiTheme="minorEastAsia" w:cstheme="minorEastAsia" w:hint="eastAsia"/>
          <w:sz w:val="24"/>
        </w:rPr>
      </w:pPr>
      <w:r>
        <w:rPr>
          <w:rFonts w:asciiTheme="minorEastAsia" w:eastAsiaTheme="minorEastAsia" w:hAnsiTheme="minorEastAsia" w:cstheme="minorEastAsia" w:hint="eastAsia"/>
          <w:sz w:val="24"/>
        </w:rPr>
        <w:t>首先，我要感谢我本次毕业设计的导师，正是因为你对我细致的指导和严格的要求，我才能设计并完成本次设计，在此期间，我遇到的问题最多，您总是很有耐心的指导我，对于一些特别愚蠢的问题，您一直以温柔和蔼的方式给我讲解，告知我更多问题的解决方案，同时还为我提供了丰富的参考资料的途径，让我可以直接查阅和学习，在您身上，我不仅仅是学习到了专业知识，还看到了为人师表、终身学习的生活态度，我在心里由衷地尊重您，并且在未来会不忘您的教诲，以您为榜样继续学习。</w:t>
      </w:r>
    </w:p>
    <w:p w14:paraId="02846B3A" w14:textId="77777777" w:rsidR="00645574" w:rsidRDefault="00000000">
      <w:pPr>
        <w:spacing w:line="520" w:lineRule="exact"/>
        <w:ind w:firstLineChars="200" w:firstLine="480"/>
        <w:rPr>
          <w:rFonts w:asciiTheme="minorEastAsia" w:eastAsiaTheme="minorEastAsia" w:hAnsiTheme="minorEastAsia" w:cstheme="minorEastAsia" w:hint="eastAsia"/>
          <w:sz w:val="24"/>
        </w:rPr>
      </w:pPr>
      <w:r>
        <w:rPr>
          <w:rFonts w:asciiTheme="minorEastAsia" w:eastAsiaTheme="minorEastAsia" w:hAnsiTheme="minorEastAsia" w:cstheme="minorEastAsia" w:hint="eastAsia"/>
          <w:sz w:val="24"/>
        </w:rPr>
        <w:t>其次，我要感谢四年的同窗们，特别是我的舍友，是你们给我这枯燥乏味的学习生活带来了乐趣，四年的时光中，我们绝大多数的时间一起学习，为我们各自的梦想而奋斗，同时，你们还在我平日的学习生活中有困难的时候，毫不犹豫地伸出援手，替我解答各种难题等，也希望未来你们在各自的道路上，心想事成、前程似锦，我们以后顶峰相见！</w:t>
      </w:r>
    </w:p>
    <w:p w14:paraId="2D125382" w14:textId="77777777" w:rsidR="00645574" w:rsidRDefault="00000000">
      <w:pPr>
        <w:spacing w:line="520" w:lineRule="exact"/>
        <w:ind w:firstLineChars="200" w:firstLine="480"/>
        <w:rPr>
          <w:rFonts w:asciiTheme="minorEastAsia" w:eastAsiaTheme="minorEastAsia" w:hAnsiTheme="minorEastAsia" w:cstheme="minorEastAsia" w:hint="eastAsia"/>
          <w:sz w:val="24"/>
        </w:rPr>
      </w:pPr>
      <w:r>
        <w:rPr>
          <w:rFonts w:asciiTheme="minorEastAsia" w:eastAsiaTheme="minorEastAsia" w:hAnsiTheme="minorEastAsia" w:cstheme="minorEastAsia" w:hint="eastAsia"/>
          <w:sz w:val="24"/>
        </w:rPr>
        <w:t>最后，我要感谢我的父母，是您们给我提供了一切基础，也是我坚实的后盾，有您们也才有我，在这大学四年里，您们毫无条件的支持我的各种选择，只为我能够健康快乐的成长，给我提供了最好的衣食住行，才能让我没有后顾之忧，大胆拼搏，所以，借此机会，把爱您们的话都写在了本文里。</w:t>
      </w:r>
    </w:p>
    <w:p w14:paraId="331A67FD" w14:textId="77777777" w:rsidR="00645574" w:rsidRDefault="00000000">
      <w:pPr>
        <w:pStyle w:val="20"/>
        <w:spacing w:line="520" w:lineRule="exact"/>
        <w:ind w:firstLineChars="200" w:firstLine="480"/>
        <w:jc w:val="both"/>
        <w:rPr>
          <w:rFonts w:ascii="Tahoma" w:eastAsia="宋体" w:hAnsi="Tahoma"/>
          <w:color w:val="000000"/>
          <w:sz w:val="24"/>
          <w:szCs w:val="24"/>
        </w:rPr>
      </w:pPr>
      <w:r>
        <w:rPr>
          <w:rFonts w:asciiTheme="minorEastAsia" w:eastAsiaTheme="minorEastAsia" w:hAnsiTheme="minorEastAsia" w:cstheme="minorEastAsia" w:hint="eastAsia"/>
          <w:color w:val="000000"/>
          <w:sz w:val="24"/>
          <w:szCs w:val="24"/>
        </w:rPr>
        <w:t>青春结伴，我已拥有，是感激，是满足，无怨无悔。希望这四年我在乎的人都能够身体健康，在生活中都一帆风顺。</w:t>
      </w:r>
    </w:p>
    <w:p w14:paraId="17142383" w14:textId="77777777" w:rsidR="00645574" w:rsidRDefault="00645574">
      <w:pPr>
        <w:pStyle w:val="a5"/>
        <w:spacing w:line="520" w:lineRule="exact"/>
        <w:rPr>
          <w:rFonts w:ascii="宋体"/>
          <w:sz w:val="24"/>
          <w:szCs w:val="24"/>
        </w:rPr>
      </w:pPr>
    </w:p>
    <w:p w14:paraId="7AA320D1" w14:textId="77777777" w:rsidR="00645574" w:rsidRDefault="00645574">
      <w:pPr>
        <w:pStyle w:val="a5"/>
        <w:spacing w:line="520" w:lineRule="exact"/>
        <w:rPr>
          <w:rFonts w:ascii="宋体"/>
          <w:sz w:val="24"/>
          <w:szCs w:val="24"/>
        </w:rPr>
      </w:pPr>
    </w:p>
    <w:p w14:paraId="5F2EF606" w14:textId="77777777" w:rsidR="00645574" w:rsidRDefault="00645574">
      <w:pPr>
        <w:pStyle w:val="a5"/>
        <w:spacing w:line="520" w:lineRule="exact"/>
        <w:rPr>
          <w:rFonts w:ascii="宋体"/>
          <w:sz w:val="24"/>
          <w:szCs w:val="24"/>
        </w:rPr>
      </w:pPr>
    </w:p>
    <w:p w14:paraId="27A12703" w14:textId="77777777" w:rsidR="00645574" w:rsidRDefault="00645574">
      <w:pPr>
        <w:pStyle w:val="a5"/>
        <w:spacing w:before="161" w:line="520" w:lineRule="exact"/>
        <w:rPr>
          <w:rFonts w:ascii="宋体"/>
          <w:sz w:val="24"/>
          <w:szCs w:val="24"/>
        </w:rPr>
      </w:pPr>
    </w:p>
    <w:p w14:paraId="6C6267F7" w14:textId="77777777" w:rsidR="00645574" w:rsidRDefault="00000000">
      <w:pPr>
        <w:pStyle w:val="a5"/>
        <w:spacing w:before="1" w:line="520" w:lineRule="exact"/>
        <w:ind w:rightChars="500" w:right="1100"/>
        <w:jc w:val="right"/>
        <w:rPr>
          <w:rFonts w:ascii="宋体" w:eastAsia="宋体"/>
          <w:spacing w:val="-4"/>
          <w:sz w:val="24"/>
          <w:szCs w:val="24"/>
        </w:rPr>
      </w:pPr>
      <w:r>
        <w:rPr>
          <w:rFonts w:ascii="宋体" w:eastAsia="宋体"/>
          <w:spacing w:val="-4"/>
          <w:sz w:val="24"/>
          <w:szCs w:val="24"/>
        </w:rPr>
        <w:t>作者：</w:t>
      </w:r>
    </w:p>
    <w:p w14:paraId="163B72AF" w14:textId="77777777" w:rsidR="00645574" w:rsidRDefault="00000000">
      <w:pPr>
        <w:pStyle w:val="a5"/>
        <w:spacing w:before="1" w:line="520" w:lineRule="exact"/>
        <w:ind w:rightChars="500" w:right="1100"/>
        <w:jc w:val="right"/>
        <w:rPr>
          <w:rFonts w:ascii="宋体" w:eastAsia="宋体"/>
          <w:sz w:val="24"/>
          <w:szCs w:val="24"/>
        </w:rPr>
      </w:pPr>
      <w:r>
        <w:rPr>
          <w:rFonts w:ascii="宋体" w:eastAsia="宋体"/>
          <w:spacing w:val="-4"/>
          <w:sz w:val="24"/>
          <w:szCs w:val="24"/>
        </w:rPr>
        <w:t>日期：</w:t>
      </w:r>
    </w:p>
    <w:p w14:paraId="01AB521C" w14:textId="77777777" w:rsidR="00645574" w:rsidRDefault="00645574">
      <w:pPr>
        <w:spacing w:line="520" w:lineRule="exact"/>
        <w:jc w:val="right"/>
        <w:rPr>
          <w:rFonts w:ascii="宋体" w:eastAsia="宋体"/>
          <w:sz w:val="24"/>
          <w:szCs w:val="24"/>
        </w:rPr>
        <w:sectPr w:rsidR="00645574" w:rsidSect="005026AD">
          <w:pgSz w:w="11906" w:h="16838"/>
          <w:pgMar w:top="1134" w:right="1134" w:bottom="1134" w:left="1418" w:header="851" w:footer="1021" w:gutter="0"/>
          <w:pgNumType w:fmt="upperRoman"/>
          <w:cols w:space="720"/>
          <w:docGrid w:linePitch="299"/>
        </w:sectPr>
      </w:pPr>
    </w:p>
    <w:p w14:paraId="2479A7EF" w14:textId="77D32E5F" w:rsidR="00645574" w:rsidRPr="004076C3" w:rsidRDefault="00000000" w:rsidP="002C4249">
      <w:pPr>
        <w:spacing w:line="520" w:lineRule="exact"/>
        <w:jc w:val="center"/>
        <w:rPr>
          <w:rFonts w:ascii="黑体" w:eastAsia="黑体" w:hAnsi="黑体" w:cs="宋体" w:hint="eastAsia"/>
          <w:sz w:val="30"/>
          <w:szCs w:val="30"/>
        </w:rPr>
      </w:pPr>
      <w:bookmarkStart w:id="7" w:name="_Toc194700431"/>
      <w:bookmarkStart w:id="8" w:name="_Toc194700566"/>
      <w:r w:rsidRPr="004076C3">
        <w:rPr>
          <w:rFonts w:ascii="黑体" w:eastAsia="黑体" w:hAnsi="黑体" w:cs="宋体" w:hint="eastAsia"/>
          <w:sz w:val="30"/>
          <w:szCs w:val="30"/>
        </w:rPr>
        <w:lastRenderedPageBreak/>
        <w:t>摘</w:t>
      </w:r>
      <w:r w:rsidR="002C4249" w:rsidRPr="004076C3">
        <w:rPr>
          <w:rFonts w:ascii="黑体" w:eastAsia="黑体" w:hAnsi="黑体" w:cs="宋体" w:hint="eastAsia"/>
          <w:sz w:val="30"/>
          <w:szCs w:val="30"/>
        </w:rPr>
        <w:t xml:space="preserve">  </w:t>
      </w:r>
      <w:r w:rsidRPr="004076C3">
        <w:rPr>
          <w:rFonts w:ascii="黑体" w:eastAsia="黑体" w:hAnsi="黑体" w:cs="宋体" w:hint="eastAsia"/>
          <w:sz w:val="30"/>
          <w:szCs w:val="30"/>
        </w:rPr>
        <w:t>要</w:t>
      </w:r>
      <w:bookmarkEnd w:id="7"/>
      <w:bookmarkEnd w:id="8"/>
    </w:p>
    <w:p w14:paraId="4A1334C2" w14:textId="1FB80F41" w:rsidR="00372315" w:rsidRPr="00E21F23" w:rsidRDefault="00000000" w:rsidP="00E21F23">
      <w:pPr>
        <w:pStyle w:val="a5"/>
        <w:spacing w:line="520" w:lineRule="exact"/>
        <w:ind w:left="130" w:firstLineChars="200" w:firstLine="480"/>
        <w:jc w:val="both"/>
        <w:rPr>
          <w:rFonts w:eastAsia="宋体"/>
          <w:sz w:val="24"/>
          <w:szCs w:val="24"/>
        </w:rPr>
      </w:pPr>
      <w:r w:rsidRPr="00E21F23">
        <w:rPr>
          <w:rFonts w:eastAsia="宋体"/>
          <w:color w:val="000000" w:themeColor="text1"/>
          <w:sz w:val="24"/>
          <w:szCs w:val="24"/>
        </w:rPr>
        <w:t>随着</w:t>
      </w:r>
      <w:r w:rsidRPr="00E21F23">
        <w:rPr>
          <w:rFonts w:eastAsia="宋体"/>
          <w:color w:val="000000" w:themeColor="text1"/>
          <w:sz w:val="24"/>
          <w:szCs w:val="24"/>
        </w:rPr>
        <w:t>“</w:t>
      </w:r>
      <w:r w:rsidRPr="00E21F23">
        <w:rPr>
          <w:rFonts w:eastAsia="宋体"/>
          <w:color w:val="000000" w:themeColor="text1"/>
          <w:sz w:val="24"/>
          <w:szCs w:val="24"/>
        </w:rPr>
        <w:t>万物互联</w:t>
      </w:r>
      <w:r w:rsidRPr="00E21F23">
        <w:rPr>
          <w:rFonts w:eastAsia="宋体"/>
          <w:color w:val="000000" w:themeColor="text1"/>
          <w:sz w:val="24"/>
          <w:szCs w:val="24"/>
        </w:rPr>
        <w:t>”</w:t>
      </w:r>
      <w:r w:rsidRPr="00E21F23">
        <w:rPr>
          <w:rFonts w:eastAsia="宋体"/>
          <w:color w:val="000000" w:themeColor="text1"/>
          <w:sz w:val="24"/>
          <w:szCs w:val="24"/>
        </w:rPr>
        <w:t>概念的兴起和</w:t>
      </w:r>
      <w:proofErr w:type="gramStart"/>
      <w:r w:rsidRPr="00E21F23">
        <w:rPr>
          <w:rFonts w:eastAsia="宋体"/>
          <w:color w:val="000000" w:themeColor="text1"/>
          <w:sz w:val="24"/>
          <w:szCs w:val="24"/>
        </w:rPr>
        <w:t>物联网</w:t>
      </w:r>
      <w:proofErr w:type="gramEnd"/>
      <w:r w:rsidR="00983E49" w:rsidRPr="00E21F23">
        <w:rPr>
          <w:rFonts w:eastAsia="宋体"/>
          <w:color w:val="000000" w:themeColor="text1"/>
          <w:sz w:val="24"/>
          <w:szCs w:val="24"/>
        </w:rPr>
        <w:t>（</w:t>
      </w:r>
      <w:r w:rsidRPr="00E21F23">
        <w:rPr>
          <w:rFonts w:eastAsia="宋体"/>
          <w:color w:val="000000" w:themeColor="text1"/>
          <w:sz w:val="24"/>
          <w:szCs w:val="24"/>
        </w:rPr>
        <w:t>IoT</w:t>
      </w:r>
      <w:r w:rsidR="00983E49" w:rsidRPr="00E21F23">
        <w:rPr>
          <w:rFonts w:eastAsia="宋体"/>
          <w:color w:val="000000" w:themeColor="text1"/>
          <w:sz w:val="24"/>
          <w:szCs w:val="24"/>
        </w:rPr>
        <w:t>）</w:t>
      </w:r>
      <w:r w:rsidRPr="00E21F23">
        <w:rPr>
          <w:rFonts w:eastAsia="宋体"/>
          <w:color w:val="000000" w:themeColor="text1"/>
          <w:sz w:val="24"/>
          <w:szCs w:val="24"/>
        </w:rPr>
        <w:t>技术的</w:t>
      </w:r>
      <w:r w:rsidR="006E31E6">
        <w:rPr>
          <w:rFonts w:eastAsia="宋体" w:hint="eastAsia"/>
          <w:color w:val="000000" w:themeColor="text1"/>
          <w:sz w:val="24"/>
          <w:szCs w:val="24"/>
        </w:rPr>
        <w:t>快速崛起</w:t>
      </w:r>
      <w:r w:rsidRPr="00E21F23">
        <w:rPr>
          <w:rFonts w:eastAsia="宋体"/>
          <w:color w:val="000000" w:themeColor="text1"/>
          <w:sz w:val="24"/>
          <w:szCs w:val="24"/>
        </w:rPr>
        <w:t>，</w:t>
      </w:r>
      <w:r w:rsidRPr="00E21F23">
        <w:rPr>
          <w:rFonts w:eastAsia="宋体"/>
          <w:sz w:val="24"/>
          <w:szCs w:val="24"/>
        </w:rPr>
        <w:t>电子万年历则凭借其高精度、易查询、多功能等优势作为家用终端设备迅速崛起。本文从时间管理兼远程控制方面进行了进一步的优化，提出了一种具备低功耗、低成本的整改方案。</w:t>
      </w:r>
      <w:r w:rsidR="00372315" w:rsidRPr="00E21F23">
        <w:rPr>
          <w:rFonts w:eastAsia="宋体"/>
          <w:sz w:val="24"/>
          <w:szCs w:val="24"/>
        </w:rPr>
        <w:t>根据本系统的功能实现需求，将本系统分为硬件控制模块和远程控制模块进行设计与实现。硬件以</w:t>
      </w:r>
      <w:r w:rsidR="00372315" w:rsidRPr="00E21F23">
        <w:rPr>
          <w:rFonts w:eastAsia="宋体"/>
          <w:sz w:val="24"/>
          <w:szCs w:val="24"/>
        </w:rPr>
        <w:t>STM32</w:t>
      </w:r>
      <w:r w:rsidR="00372315" w:rsidRPr="00E21F23">
        <w:rPr>
          <w:rFonts w:eastAsia="宋体"/>
          <w:sz w:val="24"/>
          <w:szCs w:val="24"/>
        </w:rPr>
        <w:t>开发板为硬件控制主模块，使用</w:t>
      </w:r>
      <w:r w:rsidR="00372315" w:rsidRPr="00E21F23">
        <w:rPr>
          <w:rFonts w:eastAsia="宋体"/>
          <w:sz w:val="24"/>
          <w:szCs w:val="24"/>
        </w:rPr>
        <w:t>C</w:t>
      </w:r>
      <w:r w:rsidR="00372315" w:rsidRPr="00E21F23">
        <w:rPr>
          <w:rFonts w:eastAsia="宋体"/>
          <w:sz w:val="24"/>
          <w:szCs w:val="24"/>
        </w:rPr>
        <w:t>语言进行编程实现。通过</w:t>
      </w:r>
      <w:r w:rsidR="00372315" w:rsidRPr="00E21F23">
        <w:rPr>
          <w:rFonts w:eastAsia="宋体"/>
          <w:sz w:val="24"/>
          <w:szCs w:val="24"/>
        </w:rPr>
        <w:t>DHT11</w:t>
      </w:r>
      <w:r w:rsidR="00372315" w:rsidRPr="00E21F23">
        <w:rPr>
          <w:rFonts w:eastAsia="宋体"/>
          <w:sz w:val="24"/>
          <w:szCs w:val="24"/>
        </w:rPr>
        <w:t>温湿度传感器模块和</w:t>
      </w:r>
      <w:r w:rsidR="00372315" w:rsidRPr="00E21F23">
        <w:rPr>
          <w:rFonts w:eastAsia="宋体"/>
          <w:sz w:val="24"/>
          <w:szCs w:val="24"/>
        </w:rPr>
        <w:t>BH1750</w:t>
      </w:r>
      <w:r w:rsidR="00372315" w:rsidRPr="00E21F23">
        <w:rPr>
          <w:rFonts w:eastAsia="宋体"/>
          <w:sz w:val="24"/>
          <w:szCs w:val="24"/>
        </w:rPr>
        <w:t>光照强度传感器读取模块等传感器模块采集处理得到实时的周边环境中的温湿度等指标，通过集成的</w:t>
      </w:r>
      <w:r w:rsidR="00372315" w:rsidRPr="00E21F23">
        <w:rPr>
          <w:rFonts w:eastAsia="宋体"/>
          <w:sz w:val="24"/>
          <w:szCs w:val="24"/>
        </w:rPr>
        <w:t>RTC</w:t>
      </w:r>
      <w:r w:rsidR="00372315" w:rsidRPr="00E21F23">
        <w:rPr>
          <w:rFonts w:eastAsia="宋体"/>
          <w:sz w:val="24"/>
          <w:szCs w:val="24"/>
        </w:rPr>
        <w:t>实时时钟模块达到更为精确的当前时间校准，实现年、月、日、时、分、秒、星期时间的具体显示并能实现节气的显示功能，当达到</w:t>
      </w:r>
      <w:r w:rsidR="007A0207">
        <w:rPr>
          <w:rFonts w:eastAsia="宋体" w:hint="eastAsia"/>
          <w:sz w:val="24"/>
          <w:szCs w:val="24"/>
        </w:rPr>
        <w:t>设定的时间，可以</w:t>
      </w:r>
      <w:r w:rsidR="00372315" w:rsidRPr="00E21F23">
        <w:rPr>
          <w:rFonts w:eastAsia="宋体"/>
          <w:sz w:val="24"/>
          <w:szCs w:val="24"/>
        </w:rPr>
        <w:t>通过声光报警提示方式提醒用户。</w:t>
      </w:r>
      <w:proofErr w:type="gramStart"/>
      <w:r w:rsidR="00372315" w:rsidRPr="00E21F23">
        <w:rPr>
          <w:rFonts w:eastAsia="宋体"/>
          <w:sz w:val="24"/>
          <w:szCs w:val="24"/>
        </w:rPr>
        <w:t>以蓝牙通信</w:t>
      </w:r>
      <w:proofErr w:type="gramEnd"/>
      <w:r w:rsidR="00372315" w:rsidRPr="00E21F23">
        <w:rPr>
          <w:rFonts w:eastAsia="宋体"/>
          <w:sz w:val="24"/>
          <w:szCs w:val="24"/>
        </w:rPr>
        <w:t>为基础，在远程控制模块中与手机应用程序进行连接，实现远程控制本系统手机应用程序的功能，通过此模块可以完成对本系统万年历模块功能的调整，同时也能够与其他的智能设备进行相互的连接与控制，实现生活中的更便捷性、人性化。</w:t>
      </w:r>
    </w:p>
    <w:p w14:paraId="5B578D41" w14:textId="208FD4E0" w:rsidR="00645574" w:rsidRDefault="00000000">
      <w:pPr>
        <w:pStyle w:val="a5"/>
        <w:spacing w:line="520" w:lineRule="exact"/>
        <w:ind w:left="128"/>
        <w:rPr>
          <w:rFonts w:eastAsia="宋体"/>
          <w:kern w:val="2"/>
          <w:sz w:val="24"/>
          <w:szCs w:val="24"/>
        </w:rPr>
      </w:pPr>
      <w:r>
        <w:rPr>
          <w:rFonts w:ascii="黑体" w:eastAsia="黑体" w:hAnsi="黑体"/>
          <w:sz w:val="24"/>
          <w:szCs w:val="24"/>
        </w:rPr>
        <w:t>关键词：</w:t>
      </w:r>
      <w:proofErr w:type="gramStart"/>
      <w:r>
        <w:rPr>
          <w:rFonts w:eastAsia="宋体" w:hint="eastAsia"/>
          <w:kern w:val="2"/>
          <w:sz w:val="24"/>
          <w:szCs w:val="24"/>
        </w:rPr>
        <w:t>蓝牙通信</w:t>
      </w:r>
      <w:proofErr w:type="gramEnd"/>
      <w:r>
        <w:rPr>
          <w:rFonts w:eastAsia="宋体" w:hint="eastAsia"/>
          <w:kern w:val="2"/>
          <w:sz w:val="24"/>
          <w:szCs w:val="24"/>
        </w:rPr>
        <w:t>；远程控制；传感器；</w:t>
      </w:r>
      <w:r>
        <w:rPr>
          <w:rFonts w:eastAsia="宋体" w:hint="eastAsia"/>
          <w:kern w:val="2"/>
          <w:sz w:val="24"/>
          <w:szCs w:val="24"/>
        </w:rPr>
        <w:t>STM32</w:t>
      </w:r>
      <w:r>
        <w:rPr>
          <w:rFonts w:eastAsia="宋体" w:hint="eastAsia"/>
          <w:kern w:val="2"/>
          <w:sz w:val="24"/>
          <w:szCs w:val="24"/>
        </w:rPr>
        <w:t>；</w:t>
      </w:r>
      <w:r w:rsidR="00830119">
        <w:rPr>
          <w:rFonts w:eastAsia="宋体" w:hint="eastAsia"/>
          <w:kern w:val="2"/>
          <w:sz w:val="24"/>
          <w:szCs w:val="24"/>
        </w:rPr>
        <w:t>电子万年历</w:t>
      </w:r>
    </w:p>
    <w:p w14:paraId="48D2D4A6" w14:textId="77777777" w:rsidR="00645574" w:rsidRDefault="00645574">
      <w:pPr>
        <w:pStyle w:val="a5"/>
        <w:spacing w:line="520" w:lineRule="exact"/>
        <w:ind w:left="128"/>
        <w:rPr>
          <w:rFonts w:ascii="宋体" w:eastAsia="宋体" w:hAnsi="宋体" w:hint="eastAsia"/>
          <w:spacing w:val="-2"/>
          <w:sz w:val="24"/>
          <w:szCs w:val="24"/>
        </w:rPr>
      </w:pPr>
    </w:p>
    <w:p w14:paraId="5B34BC92" w14:textId="77777777" w:rsidR="00645574" w:rsidRDefault="00645574">
      <w:pPr>
        <w:pStyle w:val="a5"/>
        <w:spacing w:line="520" w:lineRule="exact"/>
        <w:ind w:left="128"/>
        <w:rPr>
          <w:rFonts w:ascii="宋体" w:eastAsia="宋体" w:hAnsi="宋体" w:hint="eastAsia"/>
          <w:spacing w:val="-2"/>
          <w:sz w:val="24"/>
          <w:szCs w:val="24"/>
        </w:rPr>
      </w:pPr>
    </w:p>
    <w:p w14:paraId="113305D5" w14:textId="77777777" w:rsidR="00645574" w:rsidRDefault="00645574">
      <w:pPr>
        <w:pStyle w:val="a5"/>
        <w:spacing w:line="520" w:lineRule="exact"/>
        <w:ind w:left="128"/>
        <w:rPr>
          <w:rFonts w:ascii="宋体" w:eastAsia="宋体" w:hAnsi="宋体" w:hint="eastAsia"/>
          <w:sz w:val="24"/>
          <w:szCs w:val="24"/>
        </w:rPr>
      </w:pPr>
    </w:p>
    <w:p w14:paraId="6D737938" w14:textId="77777777" w:rsidR="00645574" w:rsidRDefault="00645574">
      <w:pPr>
        <w:spacing w:line="520" w:lineRule="exact"/>
        <w:rPr>
          <w:rFonts w:ascii="宋体" w:eastAsia="宋体"/>
        </w:rPr>
        <w:sectPr w:rsidR="00645574" w:rsidSect="005026AD">
          <w:footerReference w:type="default" r:id="rId12"/>
          <w:pgSz w:w="11906" w:h="16838"/>
          <w:pgMar w:top="1134" w:right="1134" w:bottom="1134" w:left="1134" w:header="851" w:footer="1021" w:gutter="284"/>
          <w:pgNumType w:fmt="upperRoman"/>
          <w:cols w:space="720"/>
          <w:docGrid w:linePitch="299"/>
        </w:sectPr>
      </w:pPr>
    </w:p>
    <w:p w14:paraId="01FE4612" w14:textId="77777777" w:rsidR="00645574" w:rsidRPr="002C4249" w:rsidRDefault="00000000" w:rsidP="002C4249">
      <w:pPr>
        <w:jc w:val="center"/>
        <w:rPr>
          <w:b/>
          <w:bCs/>
          <w:sz w:val="32"/>
          <w:szCs w:val="32"/>
        </w:rPr>
      </w:pPr>
      <w:bookmarkStart w:id="9" w:name="_Toc194700432"/>
      <w:bookmarkStart w:id="10" w:name="_Toc194700567"/>
      <w:r w:rsidRPr="002C4249">
        <w:rPr>
          <w:b/>
          <w:bCs/>
          <w:sz w:val="32"/>
          <w:szCs w:val="32"/>
        </w:rPr>
        <w:lastRenderedPageBreak/>
        <w:t>Abstract</w:t>
      </w:r>
      <w:bookmarkEnd w:id="9"/>
      <w:bookmarkEnd w:id="10"/>
    </w:p>
    <w:p w14:paraId="6F03B881" w14:textId="0BA0CB2B" w:rsidR="00F8019D" w:rsidRPr="00A56C26" w:rsidRDefault="00A56C26" w:rsidP="00F8019D">
      <w:pPr>
        <w:spacing w:line="520" w:lineRule="exact"/>
        <w:ind w:firstLineChars="200" w:firstLine="480"/>
        <w:jc w:val="both"/>
        <w:rPr>
          <w:sz w:val="24"/>
          <w:szCs w:val="24"/>
        </w:rPr>
      </w:pPr>
      <w:r w:rsidRPr="00A56C26">
        <w:rPr>
          <w:sz w:val="24"/>
          <w:szCs w:val="24"/>
        </w:rPr>
        <w:t xml:space="preserve">With the rise of the concept of "Internet of Things" and the rapid development of Internet of Things (IoT) technology, electronic perpetual calendars have rapidly emerged as home terminal devices due to their advantages of high precision, easy query, and multifunctionality. This article further optimizes time management and remote </w:t>
      </w:r>
      <w:proofErr w:type="gramStart"/>
      <w:r w:rsidRPr="00A56C26">
        <w:rPr>
          <w:sz w:val="24"/>
          <w:szCs w:val="24"/>
        </w:rPr>
        <w:t>control, and</w:t>
      </w:r>
      <w:proofErr w:type="gramEnd"/>
      <w:r w:rsidRPr="00A56C26">
        <w:rPr>
          <w:sz w:val="24"/>
          <w:szCs w:val="24"/>
        </w:rPr>
        <w:t xml:space="preserve"> proposes a rectification plan with low power consumption and low cost. According to the functional implementation requirements of this system, it is divided into </w:t>
      </w:r>
      <w:proofErr w:type="gramStart"/>
      <w:r w:rsidRPr="00A56C26">
        <w:rPr>
          <w:sz w:val="24"/>
          <w:szCs w:val="24"/>
        </w:rPr>
        <w:t>hardware</w:t>
      </w:r>
      <w:proofErr w:type="gramEnd"/>
      <w:r w:rsidRPr="00A56C26">
        <w:rPr>
          <w:sz w:val="24"/>
          <w:szCs w:val="24"/>
        </w:rPr>
        <w:t xml:space="preserve"> control module and </w:t>
      </w:r>
      <w:proofErr w:type="gramStart"/>
      <w:r w:rsidRPr="00A56C26">
        <w:rPr>
          <w:sz w:val="24"/>
          <w:szCs w:val="24"/>
        </w:rPr>
        <w:t>remote control</w:t>
      </w:r>
      <w:proofErr w:type="gramEnd"/>
      <w:r w:rsidRPr="00A56C26">
        <w:rPr>
          <w:sz w:val="24"/>
          <w:szCs w:val="24"/>
        </w:rPr>
        <w:t xml:space="preserve"> module for design and implementation. The hardware is controlled by the STM32 development board as the main module and programmed using </w:t>
      </w:r>
      <w:proofErr w:type="gramStart"/>
      <w:r w:rsidRPr="00A56C26">
        <w:rPr>
          <w:sz w:val="24"/>
          <w:szCs w:val="24"/>
        </w:rPr>
        <w:t>C language</w:t>
      </w:r>
      <w:proofErr w:type="gramEnd"/>
      <w:r w:rsidRPr="00A56C26">
        <w:rPr>
          <w:sz w:val="24"/>
          <w:szCs w:val="24"/>
        </w:rPr>
        <w:t xml:space="preserve">. Real time temperature and humidity indicators in the surrounding environment are collected and processed through sensor modules such as DHT11 temperature and humidity sensor module and BH1750 light intensity sensor reading module. The integrated RTC real-time clock module achieves more accurate current time calibration, realizing the specific display of year, month, day, hour, minute, second, and week time and the display function of solar terms. When the set time is reached, users can be reminded through sound and light alarm prompts. Based on Bluetooth communication, the </w:t>
      </w:r>
      <w:proofErr w:type="gramStart"/>
      <w:r w:rsidRPr="00A56C26">
        <w:rPr>
          <w:sz w:val="24"/>
          <w:szCs w:val="24"/>
        </w:rPr>
        <w:t>remote control</w:t>
      </w:r>
      <w:proofErr w:type="gramEnd"/>
      <w:r w:rsidRPr="00A56C26">
        <w:rPr>
          <w:sz w:val="24"/>
          <w:szCs w:val="24"/>
        </w:rPr>
        <w:t xml:space="preserve"> module is connected to the mobile application to achieve remote control of the system's mobile application functions. Through this module, adjustments can be made to the perpetual calendar module of the system, and it can also be connected and controlled with other smart devices, achieving greater convenience and humanization in daily life.</w:t>
      </w:r>
    </w:p>
    <w:p w14:paraId="09436783" w14:textId="6F5A5D5A" w:rsidR="00645574" w:rsidRDefault="00000000">
      <w:pPr>
        <w:pStyle w:val="a5"/>
        <w:spacing w:line="520" w:lineRule="exact"/>
        <w:ind w:left="128"/>
        <w:rPr>
          <w:sz w:val="24"/>
          <w:szCs w:val="24"/>
        </w:rPr>
      </w:pPr>
      <w:r>
        <w:rPr>
          <w:b/>
          <w:sz w:val="24"/>
          <w:szCs w:val="24"/>
        </w:rPr>
        <w:t>Keyword:</w:t>
      </w:r>
      <w:r w:rsidR="006E124A" w:rsidRPr="006E124A">
        <w:rPr>
          <w:sz w:val="24"/>
          <w:szCs w:val="24"/>
        </w:rPr>
        <w:t xml:space="preserve"> Bluetooth communication; Remote control; Sensors; STM32</w:t>
      </w:r>
      <w:r w:rsidR="006E124A" w:rsidRPr="006E124A">
        <w:rPr>
          <w:rFonts w:eastAsia="宋体"/>
          <w:sz w:val="24"/>
          <w:szCs w:val="24"/>
        </w:rPr>
        <w:t>;</w:t>
      </w:r>
      <w:r w:rsidR="006E124A" w:rsidRPr="006E124A">
        <w:rPr>
          <w:sz w:val="24"/>
          <w:szCs w:val="24"/>
        </w:rPr>
        <w:t xml:space="preserve"> Electronic Perpetual Calendar</w:t>
      </w:r>
    </w:p>
    <w:p w14:paraId="79E6CA8D" w14:textId="77777777" w:rsidR="00645574" w:rsidRDefault="00645574">
      <w:pPr>
        <w:spacing w:line="520" w:lineRule="exact"/>
        <w:rPr>
          <w:rFonts w:eastAsiaTheme="minorEastAsia"/>
        </w:rPr>
      </w:pPr>
    </w:p>
    <w:p w14:paraId="25F58BBE" w14:textId="77777777" w:rsidR="00645574" w:rsidRDefault="00645574">
      <w:pPr>
        <w:spacing w:line="520" w:lineRule="exact"/>
        <w:rPr>
          <w:rFonts w:eastAsiaTheme="minorEastAsia"/>
        </w:rPr>
      </w:pPr>
    </w:p>
    <w:p w14:paraId="57FED010" w14:textId="77777777" w:rsidR="00645574" w:rsidRDefault="00645574">
      <w:pPr>
        <w:spacing w:line="520" w:lineRule="exact"/>
        <w:rPr>
          <w:rFonts w:eastAsiaTheme="minorEastAsia"/>
        </w:rPr>
        <w:sectPr w:rsidR="00645574" w:rsidSect="005026AD">
          <w:pgSz w:w="11906" w:h="16838"/>
          <w:pgMar w:top="1134" w:right="1134" w:bottom="1134" w:left="1418" w:header="851" w:footer="1021" w:gutter="0"/>
          <w:pgNumType w:fmt="upperRoman"/>
          <w:cols w:space="720"/>
          <w:docGrid w:linePitch="299"/>
        </w:sectPr>
      </w:pPr>
    </w:p>
    <w:p w14:paraId="6580E00F" w14:textId="77777777" w:rsidR="00645574" w:rsidRDefault="00645574">
      <w:pPr>
        <w:spacing w:line="520" w:lineRule="exact"/>
        <w:rPr>
          <w:sz w:val="2"/>
          <w:szCs w:val="2"/>
        </w:rPr>
      </w:pPr>
    </w:p>
    <w:p w14:paraId="1C208F05" w14:textId="77777777" w:rsidR="00645574" w:rsidRDefault="00000000">
      <w:pPr>
        <w:spacing w:line="520" w:lineRule="exact"/>
        <w:jc w:val="center"/>
        <w:rPr>
          <w:rFonts w:ascii="黑体" w:eastAsia="黑体" w:hAnsi="黑体" w:cs="黑体" w:hint="eastAsia"/>
          <w:sz w:val="32"/>
          <w:szCs w:val="32"/>
        </w:rPr>
      </w:pPr>
      <w:r>
        <w:rPr>
          <w:rFonts w:ascii="黑体" w:eastAsia="黑体" w:hAnsi="黑体" w:cs="黑体" w:hint="eastAsia"/>
          <w:sz w:val="32"/>
          <w:szCs w:val="32"/>
        </w:rPr>
        <w:t>目  录</w:t>
      </w:r>
    </w:p>
    <w:sdt>
      <w:sdtPr>
        <w:rPr>
          <w:lang w:val="zh-CN"/>
        </w:rPr>
        <w:id w:val="1725944547"/>
        <w:docPartObj>
          <w:docPartGallery w:val="Table of Contents"/>
          <w:docPartUnique/>
        </w:docPartObj>
      </w:sdtPr>
      <w:sdtEndPr>
        <w:rPr>
          <w:spacing w:val="-5"/>
          <w:lang w:val="en-US"/>
        </w:rPr>
      </w:sdtEndPr>
      <w:sdtContent>
        <w:p w14:paraId="4428761E" w14:textId="2FA272BC" w:rsidR="00555257" w:rsidRDefault="00555257">
          <w:pPr>
            <w:pStyle w:val="TOC1"/>
            <w:tabs>
              <w:tab w:val="right" w:leader="dot" w:pos="9344"/>
            </w:tabs>
            <w:rPr>
              <w:rFonts w:asciiTheme="minorHAnsi" w:eastAsiaTheme="minorEastAsia" w:hAnsiTheme="minorHAnsi" w:cstheme="minorBidi"/>
              <w:noProof/>
              <w:kern w:val="2"/>
              <w:sz w:val="22"/>
              <w:szCs w:val="24"/>
              <w14:ligatures w14:val="standardContextual"/>
            </w:rPr>
          </w:pPr>
          <w:r w:rsidRPr="00555257">
            <w:rPr>
              <w:spacing w:val="-5"/>
            </w:rPr>
            <w:fldChar w:fldCharType="begin"/>
          </w:r>
          <w:r w:rsidRPr="00555257">
            <w:rPr>
              <w:spacing w:val="-5"/>
            </w:rPr>
            <w:instrText xml:space="preserve"> TOC \o "1-3" \h \z \u </w:instrText>
          </w:r>
          <w:r w:rsidRPr="00555257">
            <w:rPr>
              <w:spacing w:val="-5"/>
            </w:rPr>
            <w:fldChar w:fldCharType="separate"/>
          </w:r>
          <w:hyperlink w:anchor="_Toc194704035" w:history="1">
            <w:r w:rsidRPr="00654C90">
              <w:rPr>
                <w:rStyle w:val="af2"/>
                <w:rFonts w:hint="eastAsia"/>
                <w:noProof/>
                <w:spacing w:val="-5"/>
              </w:rPr>
              <w:t>1 绪论</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_Toc194704035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w:t>
            </w:r>
            <w:r>
              <w:rPr>
                <w:rFonts w:hint="eastAsia"/>
                <w:noProof/>
                <w:webHidden/>
              </w:rPr>
              <w:fldChar w:fldCharType="end"/>
            </w:r>
          </w:hyperlink>
        </w:p>
        <w:p w14:paraId="5F483AEF" w14:textId="2EB4DA79" w:rsidR="00555257" w:rsidRDefault="00555257">
          <w:pPr>
            <w:pStyle w:val="TOC2"/>
            <w:tabs>
              <w:tab w:val="right" w:leader="dot" w:pos="9344"/>
            </w:tabs>
            <w:rPr>
              <w:rFonts w:asciiTheme="minorHAnsi" w:eastAsiaTheme="minorEastAsia" w:hAnsiTheme="minorHAnsi" w:cstheme="minorBidi"/>
              <w:noProof/>
              <w:kern w:val="2"/>
              <w:sz w:val="22"/>
              <w:szCs w:val="24"/>
              <w14:ligatures w14:val="standardContextual"/>
            </w:rPr>
          </w:pPr>
          <w:hyperlink w:anchor="_Toc194704036" w:history="1">
            <w:r w:rsidRPr="00654C90">
              <w:rPr>
                <w:rStyle w:val="af2"/>
                <w:rFonts w:hint="eastAsia"/>
                <w:noProof/>
              </w:rPr>
              <w:t>1.1 研究背景与意义</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_Toc194704036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w:t>
            </w:r>
            <w:r>
              <w:rPr>
                <w:rFonts w:hint="eastAsia"/>
                <w:noProof/>
                <w:webHidden/>
              </w:rPr>
              <w:fldChar w:fldCharType="end"/>
            </w:r>
          </w:hyperlink>
        </w:p>
        <w:p w14:paraId="7109BB16" w14:textId="5A551280" w:rsidR="00555257" w:rsidRDefault="00555257">
          <w:pPr>
            <w:pStyle w:val="TOC2"/>
            <w:tabs>
              <w:tab w:val="right" w:leader="dot" w:pos="9344"/>
            </w:tabs>
            <w:rPr>
              <w:rFonts w:asciiTheme="minorHAnsi" w:eastAsiaTheme="minorEastAsia" w:hAnsiTheme="minorHAnsi" w:cstheme="minorBidi"/>
              <w:noProof/>
              <w:kern w:val="2"/>
              <w:sz w:val="22"/>
              <w:szCs w:val="24"/>
              <w14:ligatures w14:val="standardContextual"/>
            </w:rPr>
          </w:pPr>
          <w:hyperlink w:anchor="_Toc194704037" w:history="1">
            <w:r w:rsidRPr="00654C90">
              <w:rPr>
                <w:rStyle w:val="af2"/>
                <w:rFonts w:hint="eastAsia"/>
                <w:noProof/>
              </w:rPr>
              <w:t>1.2 国内外研究现状</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_Toc194704037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w:t>
            </w:r>
            <w:r>
              <w:rPr>
                <w:rFonts w:hint="eastAsia"/>
                <w:noProof/>
                <w:webHidden/>
              </w:rPr>
              <w:fldChar w:fldCharType="end"/>
            </w:r>
          </w:hyperlink>
        </w:p>
        <w:p w14:paraId="1D5B3A26" w14:textId="4999777B" w:rsidR="00555257" w:rsidRDefault="00555257">
          <w:pPr>
            <w:pStyle w:val="TOC1"/>
            <w:tabs>
              <w:tab w:val="right" w:leader="dot" w:pos="9344"/>
            </w:tabs>
            <w:rPr>
              <w:rFonts w:asciiTheme="minorHAnsi" w:eastAsiaTheme="minorEastAsia" w:hAnsiTheme="minorHAnsi" w:cstheme="minorBidi"/>
              <w:noProof/>
              <w:kern w:val="2"/>
              <w:sz w:val="22"/>
              <w:szCs w:val="24"/>
              <w14:ligatures w14:val="standardContextual"/>
            </w:rPr>
          </w:pPr>
          <w:hyperlink w:anchor="_Toc194704038" w:history="1">
            <w:r w:rsidRPr="00654C90">
              <w:rPr>
                <w:rStyle w:val="af2"/>
                <w:rFonts w:hint="eastAsia"/>
                <w:noProof/>
                <w:spacing w:val="-1"/>
              </w:rPr>
              <w:t>2 系统整体设计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_Toc194704038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w:t>
            </w:r>
            <w:r>
              <w:rPr>
                <w:rFonts w:hint="eastAsia"/>
                <w:noProof/>
                <w:webHidden/>
              </w:rPr>
              <w:fldChar w:fldCharType="end"/>
            </w:r>
          </w:hyperlink>
        </w:p>
        <w:p w14:paraId="4FD280B9" w14:textId="36619087" w:rsidR="00555257" w:rsidRDefault="00555257">
          <w:pPr>
            <w:pStyle w:val="TOC2"/>
            <w:tabs>
              <w:tab w:val="right" w:leader="dot" w:pos="9344"/>
            </w:tabs>
            <w:rPr>
              <w:rFonts w:asciiTheme="minorHAnsi" w:eastAsiaTheme="minorEastAsia" w:hAnsiTheme="minorHAnsi" w:cstheme="minorBidi"/>
              <w:noProof/>
              <w:kern w:val="2"/>
              <w:sz w:val="22"/>
              <w:szCs w:val="24"/>
              <w14:ligatures w14:val="standardContextual"/>
            </w:rPr>
          </w:pPr>
          <w:hyperlink w:anchor="_Toc194704039" w:history="1">
            <w:r w:rsidRPr="00654C90">
              <w:rPr>
                <w:rStyle w:val="af2"/>
                <w:rFonts w:hint="eastAsia"/>
                <w:noProof/>
              </w:rPr>
              <w:t>2.1 方案分析</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_Toc194704039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w:t>
            </w:r>
            <w:r>
              <w:rPr>
                <w:rFonts w:hint="eastAsia"/>
                <w:noProof/>
                <w:webHidden/>
              </w:rPr>
              <w:fldChar w:fldCharType="end"/>
            </w:r>
          </w:hyperlink>
        </w:p>
        <w:p w14:paraId="59A10688" w14:textId="5D933856" w:rsidR="00555257" w:rsidRDefault="00555257">
          <w:pPr>
            <w:pStyle w:val="TOC2"/>
            <w:tabs>
              <w:tab w:val="right" w:leader="dot" w:pos="9344"/>
            </w:tabs>
            <w:rPr>
              <w:rFonts w:asciiTheme="minorHAnsi" w:eastAsiaTheme="minorEastAsia" w:hAnsiTheme="minorHAnsi" w:cstheme="minorBidi"/>
              <w:noProof/>
              <w:kern w:val="2"/>
              <w:sz w:val="22"/>
              <w:szCs w:val="24"/>
              <w14:ligatures w14:val="standardContextual"/>
            </w:rPr>
          </w:pPr>
          <w:hyperlink w:anchor="_Toc194704040" w:history="1">
            <w:r w:rsidRPr="00654C90">
              <w:rPr>
                <w:rStyle w:val="af2"/>
                <w:rFonts w:hint="eastAsia"/>
                <w:noProof/>
              </w:rPr>
              <w:t>2.2 模块选型</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_Toc194704040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4</w:t>
            </w:r>
            <w:r>
              <w:rPr>
                <w:rFonts w:hint="eastAsia"/>
                <w:noProof/>
                <w:webHidden/>
              </w:rPr>
              <w:fldChar w:fldCharType="end"/>
            </w:r>
          </w:hyperlink>
        </w:p>
        <w:p w14:paraId="11847AA2" w14:textId="3C41AA8D" w:rsidR="00555257" w:rsidRDefault="00555257">
          <w:pPr>
            <w:pStyle w:val="TOC3"/>
            <w:tabs>
              <w:tab w:val="right" w:leader="dot" w:pos="9344"/>
            </w:tabs>
            <w:rPr>
              <w:rFonts w:asciiTheme="minorHAnsi" w:eastAsiaTheme="minorEastAsia" w:hAnsiTheme="minorHAnsi" w:cstheme="minorBidi"/>
              <w:noProof/>
              <w:kern w:val="2"/>
              <w:sz w:val="22"/>
              <w:szCs w:val="24"/>
              <w14:ligatures w14:val="standardContextual"/>
            </w:rPr>
          </w:pPr>
          <w:hyperlink w:anchor="_Toc194704041" w:history="1">
            <w:r w:rsidRPr="00654C90">
              <w:rPr>
                <w:rStyle w:val="af2"/>
                <w:rFonts w:hint="eastAsia"/>
                <w:noProof/>
              </w:rPr>
              <w:t xml:space="preserve">2.2.1 </w:t>
            </w:r>
            <w:r w:rsidRPr="00654C90">
              <w:rPr>
                <w:rStyle w:val="af2"/>
                <w:rFonts w:ascii="Times New Roman" w:hAnsi="Times New Roman" w:cs="Times New Roman" w:hint="eastAsia"/>
                <w:noProof/>
              </w:rPr>
              <w:t>电子万年历</w:t>
            </w:r>
            <w:r w:rsidRPr="00654C90">
              <w:rPr>
                <w:rStyle w:val="af2"/>
                <w:rFonts w:ascii="Arial" w:hAnsi="Arial" w:cs="Arial" w:hint="eastAsia"/>
                <w:noProof/>
              </w:rPr>
              <w:t>MCU</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_Toc194704041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4</w:t>
            </w:r>
            <w:r>
              <w:rPr>
                <w:rFonts w:hint="eastAsia"/>
                <w:noProof/>
                <w:webHidden/>
              </w:rPr>
              <w:fldChar w:fldCharType="end"/>
            </w:r>
          </w:hyperlink>
        </w:p>
        <w:p w14:paraId="2261498F" w14:textId="61A8ACC1" w:rsidR="00555257" w:rsidRDefault="00555257">
          <w:pPr>
            <w:pStyle w:val="TOC3"/>
            <w:tabs>
              <w:tab w:val="right" w:leader="dot" w:pos="9344"/>
            </w:tabs>
            <w:rPr>
              <w:rFonts w:asciiTheme="minorHAnsi" w:eastAsiaTheme="minorEastAsia" w:hAnsiTheme="minorHAnsi" w:cstheme="minorBidi"/>
              <w:noProof/>
              <w:kern w:val="2"/>
              <w:sz w:val="22"/>
              <w:szCs w:val="24"/>
              <w14:ligatures w14:val="standardContextual"/>
            </w:rPr>
          </w:pPr>
          <w:hyperlink w:anchor="_Toc194704042" w:history="1">
            <w:r w:rsidRPr="00654C90">
              <w:rPr>
                <w:rStyle w:val="af2"/>
                <w:rFonts w:hint="eastAsia"/>
                <w:noProof/>
              </w:rPr>
              <w:t xml:space="preserve">2.2.2 </w:t>
            </w:r>
            <w:r w:rsidRPr="00654C90">
              <w:rPr>
                <w:rStyle w:val="af2"/>
                <w:rFonts w:hint="eastAsia"/>
                <w:noProof/>
                <w:spacing w:val="-2"/>
              </w:rPr>
              <w:t>传感器模块</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_Toc194704042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4</w:t>
            </w:r>
            <w:r>
              <w:rPr>
                <w:rFonts w:hint="eastAsia"/>
                <w:noProof/>
                <w:webHidden/>
              </w:rPr>
              <w:fldChar w:fldCharType="end"/>
            </w:r>
          </w:hyperlink>
        </w:p>
        <w:p w14:paraId="094FA8FA" w14:textId="74250C0C" w:rsidR="00555257" w:rsidRDefault="00555257">
          <w:pPr>
            <w:pStyle w:val="TOC3"/>
            <w:tabs>
              <w:tab w:val="right" w:leader="dot" w:pos="9344"/>
            </w:tabs>
            <w:rPr>
              <w:rFonts w:asciiTheme="minorHAnsi" w:eastAsiaTheme="minorEastAsia" w:hAnsiTheme="minorHAnsi" w:cstheme="minorBidi"/>
              <w:noProof/>
              <w:kern w:val="2"/>
              <w:sz w:val="22"/>
              <w:szCs w:val="24"/>
              <w14:ligatures w14:val="standardContextual"/>
            </w:rPr>
          </w:pPr>
          <w:hyperlink w:anchor="_Toc194704043" w:history="1">
            <w:r w:rsidRPr="00654C90">
              <w:rPr>
                <w:rStyle w:val="af2"/>
                <w:rFonts w:hint="eastAsia"/>
                <w:noProof/>
              </w:rPr>
              <w:t xml:space="preserve">2.2.3 </w:t>
            </w:r>
            <w:r w:rsidRPr="00654C90">
              <w:rPr>
                <w:rStyle w:val="af2"/>
                <w:rFonts w:hint="eastAsia"/>
                <w:noProof/>
                <w:spacing w:val="-2"/>
              </w:rPr>
              <w:t>显示屏选择</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_Toc194704043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5</w:t>
            </w:r>
            <w:r>
              <w:rPr>
                <w:rFonts w:hint="eastAsia"/>
                <w:noProof/>
                <w:webHidden/>
              </w:rPr>
              <w:fldChar w:fldCharType="end"/>
            </w:r>
          </w:hyperlink>
        </w:p>
        <w:p w14:paraId="501230DF" w14:textId="73D86D96" w:rsidR="00555257" w:rsidRDefault="00555257">
          <w:pPr>
            <w:pStyle w:val="TOC3"/>
            <w:tabs>
              <w:tab w:val="right" w:leader="dot" w:pos="9344"/>
            </w:tabs>
            <w:rPr>
              <w:rFonts w:asciiTheme="minorHAnsi" w:eastAsiaTheme="minorEastAsia" w:hAnsiTheme="minorHAnsi" w:cstheme="minorBidi"/>
              <w:noProof/>
              <w:kern w:val="2"/>
              <w:sz w:val="22"/>
              <w:szCs w:val="24"/>
              <w14:ligatures w14:val="standardContextual"/>
            </w:rPr>
          </w:pPr>
          <w:hyperlink w:anchor="_Toc194704044" w:history="1">
            <w:r w:rsidRPr="00654C90">
              <w:rPr>
                <w:rStyle w:val="af2"/>
                <w:rFonts w:hint="eastAsia"/>
                <w:noProof/>
              </w:rPr>
              <w:t xml:space="preserve">2.2.4 </w:t>
            </w:r>
            <w:r w:rsidRPr="00654C90">
              <w:rPr>
                <w:rStyle w:val="af2"/>
                <w:rFonts w:ascii="Times New Roman" w:hAnsi="Times New Roman" w:cs="Times New Roman" w:hint="eastAsia"/>
                <w:noProof/>
              </w:rPr>
              <w:t>通信方式选择</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_Toc194704044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6</w:t>
            </w:r>
            <w:r>
              <w:rPr>
                <w:rFonts w:hint="eastAsia"/>
                <w:noProof/>
                <w:webHidden/>
              </w:rPr>
              <w:fldChar w:fldCharType="end"/>
            </w:r>
          </w:hyperlink>
        </w:p>
        <w:p w14:paraId="64E9C1BD" w14:textId="161FE01A" w:rsidR="00555257" w:rsidRDefault="00555257">
          <w:pPr>
            <w:pStyle w:val="TOC3"/>
            <w:tabs>
              <w:tab w:val="right" w:leader="dot" w:pos="9344"/>
            </w:tabs>
            <w:rPr>
              <w:rFonts w:asciiTheme="minorHAnsi" w:eastAsiaTheme="minorEastAsia" w:hAnsiTheme="minorHAnsi" w:cstheme="minorBidi"/>
              <w:noProof/>
              <w:kern w:val="2"/>
              <w:sz w:val="22"/>
              <w:szCs w:val="24"/>
              <w14:ligatures w14:val="standardContextual"/>
            </w:rPr>
          </w:pPr>
          <w:hyperlink w:anchor="_Toc194704045" w:history="1">
            <w:r w:rsidRPr="00654C90">
              <w:rPr>
                <w:rStyle w:val="af2"/>
                <w:rFonts w:hint="eastAsia"/>
                <w:noProof/>
              </w:rPr>
              <w:t>2.2.5 声光提醒模块</w:t>
            </w:r>
            <w:r w:rsidRPr="00654C90">
              <w:rPr>
                <w:rStyle w:val="af2"/>
                <w:rFonts w:hint="eastAsia"/>
                <w:noProof/>
                <w:spacing w:val="-3"/>
              </w:rPr>
              <w:t>选择</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_Toc194704045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7</w:t>
            </w:r>
            <w:r>
              <w:rPr>
                <w:rFonts w:hint="eastAsia"/>
                <w:noProof/>
                <w:webHidden/>
              </w:rPr>
              <w:fldChar w:fldCharType="end"/>
            </w:r>
          </w:hyperlink>
        </w:p>
        <w:p w14:paraId="76BA4A9F" w14:textId="44F93A1E" w:rsidR="00555257" w:rsidRDefault="00555257">
          <w:pPr>
            <w:pStyle w:val="TOC1"/>
            <w:tabs>
              <w:tab w:val="right" w:leader="dot" w:pos="9344"/>
            </w:tabs>
            <w:rPr>
              <w:rFonts w:asciiTheme="minorHAnsi" w:eastAsiaTheme="minorEastAsia" w:hAnsiTheme="minorHAnsi" w:cstheme="minorBidi"/>
              <w:noProof/>
              <w:kern w:val="2"/>
              <w:sz w:val="22"/>
              <w:szCs w:val="24"/>
              <w14:ligatures w14:val="standardContextual"/>
            </w:rPr>
          </w:pPr>
          <w:hyperlink w:anchor="_Toc194704046" w:history="1">
            <w:r w:rsidRPr="00654C90">
              <w:rPr>
                <w:rStyle w:val="af2"/>
                <w:rFonts w:hint="eastAsia"/>
                <w:noProof/>
                <w:spacing w:val="-2"/>
              </w:rPr>
              <w:t>3 硬件电路设计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_Toc194704046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8</w:t>
            </w:r>
            <w:r>
              <w:rPr>
                <w:rFonts w:hint="eastAsia"/>
                <w:noProof/>
                <w:webHidden/>
              </w:rPr>
              <w:fldChar w:fldCharType="end"/>
            </w:r>
          </w:hyperlink>
        </w:p>
        <w:p w14:paraId="63CDA33B" w14:textId="0DB3A0CD" w:rsidR="00555257" w:rsidRDefault="00555257">
          <w:pPr>
            <w:pStyle w:val="TOC2"/>
            <w:tabs>
              <w:tab w:val="right" w:leader="dot" w:pos="9344"/>
            </w:tabs>
            <w:rPr>
              <w:rFonts w:asciiTheme="minorHAnsi" w:eastAsiaTheme="minorEastAsia" w:hAnsiTheme="minorHAnsi" w:cstheme="minorBidi"/>
              <w:noProof/>
              <w:kern w:val="2"/>
              <w:sz w:val="22"/>
              <w:szCs w:val="24"/>
              <w14:ligatures w14:val="standardContextual"/>
            </w:rPr>
          </w:pPr>
          <w:hyperlink w:anchor="_Toc194704047" w:history="1">
            <w:r w:rsidRPr="00654C90">
              <w:rPr>
                <w:rStyle w:val="af2"/>
                <w:rFonts w:hint="eastAsia"/>
                <w:noProof/>
              </w:rPr>
              <w:t xml:space="preserve">3.1 </w:t>
            </w:r>
            <w:r w:rsidRPr="00654C90">
              <w:rPr>
                <w:rStyle w:val="af2"/>
                <w:rFonts w:ascii="Arial" w:hAnsi="Arial" w:cs="Arial" w:hint="eastAsia"/>
                <w:noProof/>
              </w:rPr>
              <w:t>MCU</w:t>
            </w:r>
            <w:r w:rsidRPr="00654C90">
              <w:rPr>
                <w:rStyle w:val="af2"/>
                <w:rFonts w:hint="eastAsia"/>
                <w:noProof/>
              </w:rPr>
              <w:t>电路设计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_Toc194704047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8</w:t>
            </w:r>
            <w:r>
              <w:rPr>
                <w:rFonts w:hint="eastAsia"/>
                <w:noProof/>
                <w:webHidden/>
              </w:rPr>
              <w:fldChar w:fldCharType="end"/>
            </w:r>
          </w:hyperlink>
        </w:p>
        <w:p w14:paraId="62FBF6CF" w14:textId="33A0992B" w:rsidR="00555257" w:rsidRDefault="00555257">
          <w:pPr>
            <w:pStyle w:val="TOC2"/>
            <w:tabs>
              <w:tab w:val="right" w:leader="dot" w:pos="9344"/>
            </w:tabs>
            <w:rPr>
              <w:rFonts w:asciiTheme="minorHAnsi" w:eastAsiaTheme="minorEastAsia" w:hAnsiTheme="minorHAnsi" w:cstheme="minorBidi"/>
              <w:noProof/>
              <w:kern w:val="2"/>
              <w:sz w:val="22"/>
              <w:szCs w:val="24"/>
              <w14:ligatures w14:val="standardContextual"/>
            </w:rPr>
          </w:pPr>
          <w:hyperlink w:anchor="_Toc194704048" w:history="1">
            <w:r w:rsidRPr="00654C90">
              <w:rPr>
                <w:rStyle w:val="af2"/>
                <w:rFonts w:hint="eastAsia"/>
                <w:noProof/>
              </w:rPr>
              <w:t>3.2 电源电路设计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_Toc194704048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9</w:t>
            </w:r>
            <w:r>
              <w:rPr>
                <w:rFonts w:hint="eastAsia"/>
                <w:noProof/>
                <w:webHidden/>
              </w:rPr>
              <w:fldChar w:fldCharType="end"/>
            </w:r>
          </w:hyperlink>
        </w:p>
        <w:p w14:paraId="77383E02" w14:textId="55C19BF6" w:rsidR="00555257" w:rsidRDefault="00555257">
          <w:pPr>
            <w:pStyle w:val="TOC2"/>
            <w:tabs>
              <w:tab w:val="right" w:leader="dot" w:pos="9344"/>
            </w:tabs>
            <w:rPr>
              <w:rFonts w:asciiTheme="minorHAnsi" w:eastAsiaTheme="minorEastAsia" w:hAnsiTheme="minorHAnsi" w:cstheme="minorBidi"/>
              <w:noProof/>
              <w:kern w:val="2"/>
              <w:sz w:val="22"/>
              <w:szCs w:val="24"/>
              <w14:ligatures w14:val="standardContextual"/>
            </w:rPr>
          </w:pPr>
          <w:hyperlink w:anchor="_Toc194704049" w:history="1">
            <w:r w:rsidRPr="00654C90">
              <w:rPr>
                <w:rStyle w:val="af2"/>
                <w:rFonts w:hint="eastAsia"/>
                <w:noProof/>
              </w:rPr>
              <w:t>3.3 传感器模块电路设计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_Toc194704049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10</w:t>
            </w:r>
            <w:r>
              <w:rPr>
                <w:rFonts w:hint="eastAsia"/>
                <w:noProof/>
                <w:webHidden/>
              </w:rPr>
              <w:fldChar w:fldCharType="end"/>
            </w:r>
          </w:hyperlink>
        </w:p>
        <w:p w14:paraId="43AFD8A0" w14:textId="480216B8" w:rsidR="00555257" w:rsidRDefault="00555257">
          <w:pPr>
            <w:pStyle w:val="TOC3"/>
            <w:tabs>
              <w:tab w:val="right" w:leader="dot" w:pos="9344"/>
            </w:tabs>
            <w:rPr>
              <w:rFonts w:asciiTheme="minorHAnsi" w:eastAsiaTheme="minorEastAsia" w:hAnsiTheme="minorHAnsi" w:cstheme="minorBidi"/>
              <w:noProof/>
              <w:kern w:val="2"/>
              <w:sz w:val="22"/>
              <w:szCs w:val="24"/>
              <w14:ligatures w14:val="standardContextual"/>
            </w:rPr>
          </w:pPr>
          <w:hyperlink w:anchor="_Toc194704050" w:history="1">
            <w:r w:rsidRPr="00654C90">
              <w:rPr>
                <w:rStyle w:val="af2"/>
                <w:rFonts w:hint="eastAsia"/>
                <w:noProof/>
              </w:rPr>
              <w:t>3.3.1 DHT11传感器电路设计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_Toc194704050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10</w:t>
            </w:r>
            <w:r>
              <w:rPr>
                <w:rFonts w:hint="eastAsia"/>
                <w:noProof/>
                <w:webHidden/>
              </w:rPr>
              <w:fldChar w:fldCharType="end"/>
            </w:r>
          </w:hyperlink>
        </w:p>
        <w:p w14:paraId="4C163C61" w14:textId="2BD2BC52" w:rsidR="00555257" w:rsidRDefault="00555257">
          <w:pPr>
            <w:pStyle w:val="TOC3"/>
            <w:tabs>
              <w:tab w:val="right" w:leader="dot" w:pos="9344"/>
            </w:tabs>
            <w:rPr>
              <w:rFonts w:asciiTheme="minorHAnsi" w:eastAsiaTheme="minorEastAsia" w:hAnsiTheme="minorHAnsi" w:cstheme="minorBidi"/>
              <w:noProof/>
              <w:kern w:val="2"/>
              <w:sz w:val="22"/>
              <w:szCs w:val="24"/>
              <w14:ligatures w14:val="standardContextual"/>
            </w:rPr>
          </w:pPr>
          <w:hyperlink w:anchor="_Toc194704051" w:history="1">
            <w:r w:rsidRPr="00654C90">
              <w:rPr>
                <w:rStyle w:val="af2"/>
                <w:rFonts w:hint="eastAsia"/>
                <w:noProof/>
              </w:rPr>
              <w:t>3.3.2 BH1750传感器电路设计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_Toc194704051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11</w:t>
            </w:r>
            <w:r>
              <w:rPr>
                <w:rFonts w:hint="eastAsia"/>
                <w:noProof/>
                <w:webHidden/>
              </w:rPr>
              <w:fldChar w:fldCharType="end"/>
            </w:r>
          </w:hyperlink>
        </w:p>
        <w:p w14:paraId="0C172F4E" w14:textId="1746D778" w:rsidR="00555257" w:rsidRDefault="00555257">
          <w:pPr>
            <w:pStyle w:val="TOC3"/>
            <w:tabs>
              <w:tab w:val="right" w:leader="dot" w:pos="9344"/>
            </w:tabs>
            <w:rPr>
              <w:rFonts w:asciiTheme="minorHAnsi" w:eastAsiaTheme="minorEastAsia" w:hAnsiTheme="minorHAnsi" w:cstheme="minorBidi"/>
              <w:noProof/>
              <w:kern w:val="2"/>
              <w:sz w:val="22"/>
              <w:szCs w:val="24"/>
              <w14:ligatures w14:val="standardContextual"/>
            </w:rPr>
          </w:pPr>
          <w:hyperlink w:anchor="_Toc194704052" w:history="1">
            <w:r w:rsidRPr="00654C90">
              <w:rPr>
                <w:rStyle w:val="af2"/>
                <w:rFonts w:hint="eastAsia"/>
                <w:noProof/>
              </w:rPr>
              <w:t>3.3.3 按键模块电路设计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_Toc194704052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11</w:t>
            </w:r>
            <w:r>
              <w:rPr>
                <w:rFonts w:hint="eastAsia"/>
                <w:noProof/>
                <w:webHidden/>
              </w:rPr>
              <w:fldChar w:fldCharType="end"/>
            </w:r>
          </w:hyperlink>
        </w:p>
        <w:p w14:paraId="707E838C" w14:textId="41B644CB" w:rsidR="00555257" w:rsidRDefault="00555257">
          <w:pPr>
            <w:pStyle w:val="TOC3"/>
            <w:tabs>
              <w:tab w:val="right" w:leader="dot" w:pos="9344"/>
            </w:tabs>
            <w:rPr>
              <w:rFonts w:asciiTheme="minorHAnsi" w:eastAsiaTheme="minorEastAsia" w:hAnsiTheme="minorHAnsi" w:cstheme="minorBidi"/>
              <w:noProof/>
              <w:kern w:val="2"/>
              <w:sz w:val="22"/>
              <w:szCs w:val="24"/>
              <w14:ligatures w14:val="standardContextual"/>
            </w:rPr>
          </w:pPr>
          <w:hyperlink w:anchor="_Toc194704053" w:history="1">
            <w:r w:rsidRPr="00654C90">
              <w:rPr>
                <w:rStyle w:val="af2"/>
                <w:rFonts w:hint="eastAsia"/>
                <w:noProof/>
              </w:rPr>
              <w:t>3.3.4 显示模块电路设计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_Toc194704053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12</w:t>
            </w:r>
            <w:r>
              <w:rPr>
                <w:rFonts w:hint="eastAsia"/>
                <w:noProof/>
                <w:webHidden/>
              </w:rPr>
              <w:fldChar w:fldCharType="end"/>
            </w:r>
          </w:hyperlink>
        </w:p>
        <w:p w14:paraId="40898540" w14:textId="5ED205B8" w:rsidR="00555257" w:rsidRDefault="00555257">
          <w:pPr>
            <w:pStyle w:val="TOC3"/>
            <w:tabs>
              <w:tab w:val="right" w:leader="dot" w:pos="9344"/>
            </w:tabs>
            <w:rPr>
              <w:rFonts w:asciiTheme="minorHAnsi" w:eastAsiaTheme="minorEastAsia" w:hAnsiTheme="minorHAnsi" w:cstheme="minorBidi"/>
              <w:noProof/>
              <w:kern w:val="2"/>
              <w:sz w:val="22"/>
              <w:szCs w:val="24"/>
              <w14:ligatures w14:val="standardContextual"/>
            </w:rPr>
          </w:pPr>
          <w:hyperlink w:anchor="_Toc194704054" w:history="1">
            <w:r w:rsidRPr="00654C90">
              <w:rPr>
                <w:rStyle w:val="af2"/>
                <w:rFonts w:hint="eastAsia"/>
                <w:noProof/>
              </w:rPr>
              <w:t>3.3.5 时钟模块电路设计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_Toc194704054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12</w:t>
            </w:r>
            <w:r>
              <w:rPr>
                <w:rFonts w:hint="eastAsia"/>
                <w:noProof/>
                <w:webHidden/>
              </w:rPr>
              <w:fldChar w:fldCharType="end"/>
            </w:r>
          </w:hyperlink>
        </w:p>
        <w:p w14:paraId="76C9B799" w14:textId="2ADC72EC" w:rsidR="00555257" w:rsidRDefault="00555257">
          <w:pPr>
            <w:pStyle w:val="TOC3"/>
            <w:tabs>
              <w:tab w:val="right" w:leader="dot" w:pos="9344"/>
            </w:tabs>
            <w:rPr>
              <w:rFonts w:asciiTheme="minorHAnsi" w:eastAsiaTheme="minorEastAsia" w:hAnsiTheme="minorHAnsi" w:cstheme="minorBidi"/>
              <w:noProof/>
              <w:kern w:val="2"/>
              <w:sz w:val="22"/>
              <w:szCs w:val="24"/>
              <w14:ligatures w14:val="standardContextual"/>
            </w:rPr>
          </w:pPr>
          <w:hyperlink w:anchor="_Toc194704055" w:history="1">
            <w:r w:rsidRPr="00654C90">
              <w:rPr>
                <w:rStyle w:val="af2"/>
                <w:rFonts w:hint="eastAsia"/>
                <w:noProof/>
              </w:rPr>
              <w:t>3.3.6 声光提醒电路设计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_Toc194704055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13</w:t>
            </w:r>
            <w:r>
              <w:rPr>
                <w:rFonts w:hint="eastAsia"/>
                <w:noProof/>
                <w:webHidden/>
              </w:rPr>
              <w:fldChar w:fldCharType="end"/>
            </w:r>
          </w:hyperlink>
        </w:p>
        <w:p w14:paraId="33955022" w14:textId="5AB0626E" w:rsidR="00555257" w:rsidRDefault="00555257">
          <w:pPr>
            <w:pStyle w:val="TOC3"/>
            <w:tabs>
              <w:tab w:val="right" w:leader="dot" w:pos="9344"/>
            </w:tabs>
            <w:rPr>
              <w:rFonts w:asciiTheme="minorHAnsi" w:eastAsiaTheme="minorEastAsia" w:hAnsiTheme="minorHAnsi" w:cstheme="minorBidi"/>
              <w:noProof/>
              <w:kern w:val="2"/>
              <w:sz w:val="22"/>
              <w:szCs w:val="24"/>
              <w14:ligatures w14:val="standardContextual"/>
            </w:rPr>
          </w:pPr>
          <w:hyperlink w:anchor="_Toc194704056" w:history="1">
            <w:r w:rsidRPr="00654C90">
              <w:rPr>
                <w:rStyle w:val="af2"/>
                <w:rFonts w:hint="eastAsia"/>
                <w:noProof/>
              </w:rPr>
              <w:t>3.3.7 蓝牙模块电路设计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_Toc194704056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14</w:t>
            </w:r>
            <w:r>
              <w:rPr>
                <w:rFonts w:hint="eastAsia"/>
                <w:noProof/>
                <w:webHidden/>
              </w:rPr>
              <w:fldChar w:fldCharType="end"/>
            </w:r>
          </w:hyperlink>
        </w:p>
        <w:p w14:paraId="02300365" w14:textId="384E3394" w:rsidR="00555257" w:rsidRDefault="00555257">
          <w:pPr>
            <w:pStyle w:val="TOC1"/>
            <w:tabs>
              <w:tab w:val="right" w:leader="dot" w:pos="9344"/>
            </w:tabs>
            <w:rPr>
              <w:rFonts w:asciiTheme="minorHAnsi" w:eastAsiaTheme="minorEastAsia" w:hAnsiTheme="minorHAnsi" w:cstheme="minorBidi"/>
              <w:noProof/>
              <w:kern w:val="2"/>
              <w:sz w:val="22"/>
              <w:szCs w:val="24"/>
              <w14:ligatures w14:val="standardContextual"/>
            </w:rPr>
          </w:pPr>
          <w:hyperlink w:anchor="_Toc194704057" w:history="1">
            <w:r w:rsidRPr="00654C90">
              <w:rPr>
                <w:rStyle w:val="af2"/>
                <w:rFonts w:hint="eastAsia"/>
                <w:noProof/>
                <w:spacing w:val="-1"/>
              </w:rPr>
              <w:t>4 系统软件设计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_Toc194704057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15</w:t>
            </w:r>
            <w:r>
              <w:rPr>
                <w:rFonts w:hint="eastAsia"/>
                <w:noProof/>
                <w:webHidden/>
              </w:rPr>
              <w:fldChar w:fldCharType="end"/>
            </w:r>
          </w:hyperlink>
        </w:p>
        <w:p w14:paraId="06FEE168" w14:textId="638D9B30" w:rsidR="00555257" w:rsidRDefault="00555257">
          <w:pPr>
            <w:pStyle w:val="TOC2"/>
            <w:tabs>
              <w:tab w:val="right" w:leader="dot" w:pos="9344"/>
            </w:tabs>
            <w:rPr>
              <w:rFonts w:asciiTheme="minorHAnsi" w:eastAsiaTheme="minorEastAsia" w:hAnsiTheme="minorHAnsi" w:cstheme="minorBidi"/>
              <w:noProof/>
              <w:kern w:val="2"/>
              <w:sz w:val="22"/>
              <w:szCs w:val="24"/>
              <w14:ligatures w14:val="standardContextual"/>
            </w:rPr>
          </w:pPr>
          <w:hyperlink w:anchor="_Toc194704058" w:history="1">
            <w:r w:rsidRPr="00654C90">
              <w:rPr>
                <w:rStyle w:val="af2"/>
                <w:rFonts w:hint="eastAsia"/>
                <w:noProof/>
              </w:rPr>
              <w:t>4.1 编译语言和环境</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_Toc194704058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15</w:t>
            </w:r>
            <w:r>
              <w:rPr>
                <w:rFonts w:hint="eastAsia"/>
                <w:noProof/>
                <w:webHidden/>
              </w:rPr>
              <w:fldChar w:fldCharType="end"/>
            </w:r>
          </w:hyperlink>
        </w:p>
        <w:p w14:paraId="7B1A1099" w14:textId="2E845AB6" w:rsidR="00555257" w:rsidRDefault="00555257">
          <w:pPr>
            <w:pStyle w:val="TOC2"/>
            <w:tabs>
              <w:tab w:val="right" w:leader="dot" w:pos="9344"/>
            </w:tabs>
            <w:rPr>
              <w:rFonts w:asciiTheme="minorHAnsi" w:eastAsiaTheme="minorEastAsia" w:hAnsiTheme="minorHAnsi" w:cstheme="minorBidi"/>
              <w:noProof/>
              <w:kern w:val="2"/>
              <w:sz w:val="22"/>
              <w:szCs w:val="24"/>
              <w14:ligatures w14:val="standardContextual"/>
            </w:rPr>
          </w:pPr>
          <w:hyperlink w:anchor="_Toc194704059" w:history="1">
            <w:r w:rsidRPr="00654C90">
              <w:rPr>
                <w:rStyle w:val="af2"/>
                <w:rFonts w:hint="eastAsia"/>
                <w:noProof/>
              </w:rPr>
              <w:t>4.2 系统程序设计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_Toc194704059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16</w:t>
            </w:r>
            <w:r>
              <w:rPr>
                <w:rFonts w:hint="eastAsia"/>
                <w:noProof/>
                <w:webHidden/>
              </w:rPr>
              <w:fldChar w:fldCharType="end"/>
            </w:r>
          </w:hyperlink>
        </w:p>
        <w:p w14:paraId="31FBA8CC" w14:textId="46755793" w:rsidR="00555257" w:rsidRDefault="00555257">
          <w:pPr>
            <w:pStyle w:val="TOC3"/>
            <w:tabs>
              <w:tab w:val="right" w:leader="dot" w:pos="9344"/>
            </w:tabs>
            <w:rPr>
              <w:rFonts w:asciiTheme="minorHAnsi" w:eastAsiaTheme="minorEastAsia" w:hAnsiTheme="minorHAnsi" w:cstheme="minorBidi"/>
              <w:noProof/>
              <w:kern w:val="2"/>
              <w:sz w:val="22"/>
              <w:szCs w:val="24"/>
              <w14:ligatures w14:val="standardContextual"/>
            </w:rPr>
          </w:pPr>
          <w:hyperlink w:anchor="_Toc194704060" w:history="1">
            <w:r w:rsidRPr="00654C90">
              <w:rPr>
                <w:rStyle w:val="af2"/>
                <w:rFonts w:hint="eastAsia"/>
                <w:noProof/>
              </w:rPr>
              <w:t>4.2.1 主程序设计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_Toc194704060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16</w:t>
            </w:r>
            <w:r>
              <w:rPr>
                <w:rFonts w:hint="eastAsia"/>
                <w:noProof/>
                <w:webHidden/>
              </w:rPr>
              <w:fldChar w:fldCharType="end"/>
            </w:r>
          </w:hyperlink>
        </w:p>
        <w:p w14:paraId="1E8761F8" w14:textId="223FA43A" w:rsidR="00555257" w:rsidRDefault="00555257">
          <w:pPr>
            <w:pStyle w:val="TOC3"/>
            <w:tabs>
              <w:tab w:val="right" w:leader="dot" w:pos="9344"/>
            </w:tabs>
            <w:rPr>
              <w:rFonts w:asciiTheme="minorHAnsi" w:eastAsiaTheme="minorEastAsia" w:hAnsiTheme="minorHAnsi" w:cstheme="minorBidi"/>
              <w:noProof/>
              <w:kern w:val="2"/>
              <w:sz w:val="22"/>
              <w:szCs w:val="24"/>
              <w14:ligatures w14:val="standardContextual"/>
            </w:rPr>
          </w:pPr>
          <w:hyperlink w:anchor="_Toc194704061" w:history="1">
            <w:r w:rsidRPr="00654C90">
              <w:rPr>
                <w:rStyle w:val="af2"/>
                <w:rFonts w:hint="eastAsia"/>
                <w:noProof/>
              </w:rPr>
              <w:t>4.2.2 传感器程序设计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_Toc194704061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16</w:t>
            </w:r>
            <w:r>
              <w:rPr>
                <w:rFonts w:hint="eastAsia"/>
                <w:noProof/>
                <w:webHidden/>
              </w:rPr>
              <w:fldChar w:fldCharType="end"/>
            </w:r>
          </w:hyperlink>
        </w:p>
        <w:p w14:paraId="4AC621FD" w14:textId="1AFB9143" w:rsidR="00555257" w:rsidRDefault="00555257">
          <w:pPr>
            <w:pStyle w:val="TOC3"/>
            <w:tabs>
              <w:tab w:val="right" w:leader="dot" w:pos="9344"/>
            </w:tabs>
            <w:rPr>
              <w:rFonts w:asciiTheme="minorHAnsi" w:eastAsiaTheme="minorEastAsia" w:hAnsiTheme="minorHAnsi" w:cstheme="minorBidi"/>
              <w:noProof/>
              <w:kern w:val="2"/>
              <w:sz w:val="22"/>
              <w:szCs w:val="24"/>
              <w14:ligatures w14:val="standardContextual"/>
            </w:rPr>
          </w:pPr>
          <w:hyperlink w:anchor="_Toc194704062" w:history="1">
            <w:r w:rsidRPr="00654C90">
              <w:rPr>
                <w:rStyle w:val="af2"/>
                <w:rFonts w:hint="eastAsia"/>
                <w:noProof/>
              </w:rPr>
              <w:t>4.2.3 显示程序设计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_Toc194704062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18</w:t>
            </w:r>
            <w:r>
              <w:rPr>
                <w:rFonts w:hint="eastAsia"/>
                <w:noProof/>
                <w:webHidden/>
              </w:rPr>
              <w:fldChar w:fldCharType="end"/>
            </w:r>
          </w:hyperlink>
        </w:p>
        <w:p w14:paraId="2E12B7E9" w14:textId="05FE1629" w:rsidR="00555257" w:rsidRDefault="00555257">
          <w:pPr>
            <w:pStyle w:val="TOC3"/>
            <w:tabs>
              <w:tab w:val="right" w:leader="dot" w:pos="9344"/>
            </w:tabs>
            <w:rPr>
              <w:rFonts w:asciiTheme="minorHAnsi" w:eastAsiaTheme="minorEastAsia" w:hAnsiTheme="minorHAnsi" w:cstheme="minorBidi"/>
              <w:noProof/>
              <w:kern w:val="2"/>
              <w:sz w:val="22"/>
              <w:szCs w:val="24"/>
              <w14:ligatures w14:val="standardContextual"/>
            </w:rPr>
          </w:pPr>
          <w:hyperlink w:anchor="_Toc194704063" w:history="1">
            <w:r w:rsidRPr="00654C90">
              <w:rPr>
                <w:rStyle w:val="af2"/>
                <w:rFonts w:hint="eastAsia"/>
                <w:noProof/>
              </w:rPr>
              <w:t>4.2.4 声光提醒程序设计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_Toc194704063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18</w:t>
            </w:r>
            <w:r>
              <w:rPr>
                <w:rFonts w:hint="eastAsia"/>
                <w:noProof/>
                <w:webHidden/>
              </w:rPr>
              <w:fldChar w:fldCharType="end"/>
            </w:r>
          </w:hyperlink>
        </w:p>
        <w:p w14:paraId="1F2626AF" w14:textId="637C626A" w:rsidR="00555257" w:rsidRDefault="00555257">
          <w:pPr>
            <w:pStyle w:val="TOC3"/>
            <w:tabs>
              <w:tab w:val="right" w:leader="dot" w:pos="9344"/>
            </w:tabs>
            <w:rPr>
              <w:rFonts w:asciiTheme="minorHAnsi" w:eastAsiaTheme="minorEastAsia" w:hAnsiTheme="minorHAnsi" w:cstheme="minorBidi"/>
              <w:noProof/>
              <w:kern w:val="2"/>
              <w:sz w:val="22"/>
              <w:szCs w:val="24"/>
              <w14:ligatures w14:val="standardContextual"/>
            </w:rPr>
          </w:pPr>
          <w:hyperlink w:anchor="_Toc194704064" w:history="1">
            <w:r w:rsidRPr="00654C90">
              <w:rPr>
                <w:rStyle w:val="af2"/>
                <w:rFonts w:hint="eastAsia"/>
                <w:noProof/>
              </w:rPr>
              <w:t>4.2.5 按键程序设计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_Toc194704064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19</w:t>
            </w:r>
            <w:r>
              <w:rPr>
                <w:rFonts w:hint="eastAsia"/>
                <w:noProof/>
                <w:webHidden/>
              </w:rPr>
              <w:fldChar w:fldCharType="end"/>
            </w:r>
          </w:hyperlink>
        </w:p>
        <w:p w14:paraId="15A6D487" w14:textId="208F8B55" w:rsidR="00555257" w:rsidRDefault="00555257">
          <w:pPr>
            <w:pStyle w:val="TOC3"/>
            <w:tabs>
              <w:tab w:val="right" w:leader="dot" w:pos="9344"/>
            </w:tabs>
            <w:rPr>
              <w:rFonts w:asciiTheme="minorHAnsi" w:eastAsiaTheme="minorEastAsia" w:hAnsiTheme="minorHAnsi" w:cstheme="minorBidi"/>
              <w:noProof/>
              <w:kern w:val="2"/>
              <w:sz w:val="22"/>
              <w:szCs w:val="24"/>
              <w14:ligatures w14:val="standardContextual"/>
            </w:rPr>
          </w:pPr>
          <w:hyperlink w:anchor="_Toc194704065" w:history="1">
            <w:r w:rsidRPr="00654C90">
              <w:rPr>
                <w:rStyle w:val="af2"/>
                <w:rFonts w:hint="eastAsia"/>
                <w:noProof/>
              </w:rPr>
              <w:t>4.2.6 通讯程序设计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_Toc194704065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20</w:t>
            </w:r>
            <w:r>
              <w:rPr>
                <w:rFonts w:hint="eastAsia"/>
                <w:noProof/>
                <w:webHidden/>
              </w:rPr>
              <w:fldChar w:fldCharType="end"/>
            </w:r>
          </w:hyperlink>
        </w:p>
        <w:p w14:paraId="3C34076D" w14:textId="1A88A91A" w:rsidR="00555257" w:rsidRDefault="00555257">
          <w:pPr>
            <w:pStyle w:val="TOC1"/>
            <w:tabs>
              <w:tab w:val="right" w:leader="dot" w:pos="9344"/>
            </w:tabs>
            <w:rPr>
              <w:rFonts w:asciiTheme="minorHAnsi" w:eastAsiaTheme="minorEastAsia" w:hAnsiTheme="minorHAnsi" w:cstheme="minorBidi"/>
              <w:noProof/>
              <w:kern w:val="2"/>
              <w:sz w:val="22"/>
              <w:szCs w:val="24"/>
              <w14:ligatures w14:val="standardContextual"/>
            </w:rPr>
          </w:pPr>
          <w:hyperlink w:anchor="_Toc194704066" w:history="1">
            <w:r w:rsidRPr="00654C90">
              <w:rPr>
                <w:rStyle w:val="af2"/>
                <w:rFonts w:hint="eastAsia"/>
                <w:noProof/>
                <w:spacing w:val="-2"/>
              </w:rPr>
              <w:t xml:space="preserve">5 </w:t>
            </w:r>
            <w:r w:rsidRPr="00654C90">
              <w:rPr>
                <w:rStyle w:val="af2"/>
                <w:rFonts w:hint="eastAsia"/>
                <w:noProof/>
                <w:spacing w:val="-1"/>
                <w:lang w:val="zh-CN"/>
              </w:rPr>
              <w:t>系统调试与分析</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_Toc194704066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22</w:t>
            </w:r>
            <w:r>
              <w:rPr>
                <w:rFonts w:hint="eastAsia"/>
                <w:noProof/>
                <w:webHidden/>
              </w:rPr>
              <w:fldChar w:fldCharType="end"/>
            </w:r>
          </w:hyperlink>
        </w:p>
        <w:p w14:paraId="330DA5E8" w14:textId="693E47BC" w:rsidR="00555257" w:rsidRDefault="00555257">
          <w:pPr>
            <w:pStyle w:val="TOC1"/>
            <w:tabs>
              <w:tab w:val="right" w:leader="dot" w:pos="9344"/>
            </w:tabs>
            <w:rPr>
              <w:rFonts w:asciiTheme="minorHAnsi" w:eastAsiaTheme="minorEastAsia" w:hAnsiTheme="minorHAnsi" w:cstheme="minorBidi"/>
              <w:noProof/>
              <w:kern w:val="2"/>
              <w:sz w:val="22"/>
              <w:szCs w:val="24"/>
              <w14:ligatures w14:val="standardContextual"/>
            </w:rPr>
          </w:pPr>
          <w:hyperlink w:anchor="_Toc194704067" w:history="1">
            <w:r w:rsidRPr="00654C90">
              <w:rPr>
                <w:rStyle w:val="af2"/>
                <w:rFonts w:hint="eastAsia"/>
                <w:noProof/>
                <w:spacing w:val="-2"/>
              </w:rPr>
              <w:t>6 总结与展望</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_Toc194704067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25</w:t>
            </w:r>
            <w:r>
              <w:rPr>
                <w:rFonts w:hint="eastAsia"/>
                <w:noProof/>
                <w:webHidden/>
              </w:rPr>
              <w:fldChar w:fldCharType="end"/>
            </w:r>
          </w:hyperlink>
        </w:p>
        <w:p w14:paraId="2DA28FCC" w14:textId="21411E21" w:rsidR="00555257" w:rsidRDefault="00555257">
          <w:pPr>
            <w:pStyle w:val="TOC1"/>
            <w:tabs>
              <w:tab w:val="right" w:leader="dot" w:pos="9344"/>
            </w:tabs>
            <w:rPr>
              <w:rFonts w:asciiTheme="minorHAnsi" w:eastAsiaTheme="minorEastAsia" w:hAnsiTheme="minorHAnsi" w:cstheme="minorBidi"/>
              <w:noProof/>
              <w:kern w:val="2"/>
              <w:sz w:val="22"/>
              <w:szCs w:val="24"/>
              <w14:ligatures w14:val="standardContextual"/>
            </w:rPr>
          </w:pPr>
          <w:hyperlink w:anchor="_Toc194704068" w:history="1">
            <w:r w:rsidRPr="00654C90">
              <w:rPr>
                <w:rStyle w:val="af2"/>
                <w:rFonts w:hint="eastAsia"/>
                <w:noProof/>
                <w:spacing w:val="-3"/>
              </w:rPr>
              <w:t>参考文献</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_Toc194704068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26</w:t>
            </w:r>
            <w:r>
              <w:rPr>
                <w:rFonts w:hint="eastAsia"/>
                <w:noProof/>
                <w:webHidden/>
              </w:rPr>
              <w:fldChar w:fldCharType="end"/>
            </w:r>
          </w:hyperlink>
        </w:p>
        <w:p w14:paraId="507348C5" w14:textId="474DA019" w:rsidR="00555257" w:rsidRDefault="00555257">
          <w:pPr>
            <w:pStyle w:val="TOC1"/>
            <w:tabs>
              <w:tab w:val="right" w:leader="dot" w:pos="9344"/>
            </w:tabs>
            <w:rPr>
              <w:rFonts w:asciiTheme="minorHAnsi" w:eastAsiaTheme="minorEastAsia" w:hAnsiTheme="minorHAnsi" w:cstheme="minorBidi"/>
              <w:noProof/>
              <w:kern w:val="2"/>
              <w:sz w:val="22"/>
              <w:szCs w:val="24"/>
              <w14:ligatures w14:val="standardContextual"/>
            </w:rPr>
          </w:pPr>
          <w:hyperlink w:anchor="_Toc194704069" w:history="1">
            <w:r w:rsidRPr="00654C90">
              <w:rPr>
                <w:rStyle w:val="af2"/>
                <w:rFonts w:hint="eastAsia"/>
                <w:noProof/>
              </w:rPr>
              <w:t xml:space="preserve">附  </w:t>
            </w:r>
            <w:r w:rsidRPr="00654C90">
              <w:rPr>
                <w:rStyle w:val="af2"/>
                <w:rFonts w:hint="eastAsia"/>
                <w:noProof/>
                <w:spacing w:val="-10"/>
              </w:rPr>
              <w:t>录</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_Toc194704069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27</w:t>
            </w:r>
            <w:r>
              <w:rPr>
                <w:rFonts w:hint="eastAsia"/>
                <w:noProof/>
                <w:webHidden/>
              </w:rPr>
              <w:fldChar w:fldCharType="end"/>
            </w:r>
          </w:hyperlink>
        </w:p>
        <w:p w14:paraId="55FA3EB9" w14:textId="71BB883A" w:rsidR="00555257" w:rsidRPr="00555257" w:rsidRDefault="00555257" w:rsidP="00555257">
          <w:pPr>
            <w:pStyle w:val="TOC1"/>
            <w:tabs>
              <w:tab w:val="right" w:leader="dot" w:pos="9344"/>
            </w:tabs>
            <w:rPr>
              <w:rFonts w:hint="eastAsia"/>
              <w:spacing w:val="-5"/>
            </w:rPr>
          </w:pPr>
          <w:r w:rsidRPr="00555257">
            <w:rPr>
              <w:spacing w:val="-5"/>
            </w:rPr>
            <w:fldChar w:fldCharType="end"/>
          </w:r>
        </w:p>
      </w:sdtContent>
    </w:sdt>
    <w:p w14:paraId="5E110874" w14:textId="77777777" w:rsidR="00645574" w:rsidRPr="00555257" w:rsidRDefault="00645574" w:rsidP="00555257">
      <w:pPr>
        <w:pStyle w:val="TOC1"/>
        <w:tabs>
          <w:tab w:val="right" w:leader="dot" w:pos="9344"/>
        </w:tabs>
        <w:rPr>
          <w:rFonts w:hint="eastAsia"/>
          <w:spacing w:val="-5"/>
        </w:rPr>
      </w:pPr>
    </w:p>
    <w:p w14:paraId="4E7E2C99" w14:textId="77777777" w:rsidR="00645574" w:rsidRDefault="00645574">
      <w:pPr>
        <w:spacing w:line="520" w:lineRule="exact"/>
        <w:rPr>
          <w:rFonts w:eastAsiaTheme="minorEastAsia"/>
        </w:rPr>
      </w:pPr>
    </w:p>
    <w:p w14:paraId="5981B6FB" w14:textId="77777777" w:rsidR="00645574" w:rsidRDefault="00645574">
      <w:pPr>
        <w:spacing w:line="520" w:lineRule="exact"/>
        <w:rPr>
          <w:rFonts w:eastAsiaTheme="minorEastAsia"/>
        </w:rPr>
      </w:pPr>
    </w:p>
    <w:p w14:paraId="6055AD5F" w14:textId="77777777" w:rsidR="00645574" w:rsidRDefault="00000000">
      <w:pPr>
        <w:spacing w:line="520" w:lineRule="exact"/>
        <w:rPr>
          <w:rFonts w:eastAsiaTheme="minorEastAsia"/>
          <w:sz w:val="2"/>
          <w:szCs w:val="2"/>
        </w:rPr>
        <w:sectPr w:rsidR="00645574" w:rsidSect="00700D30">
          <w:pgSz w:w="11906" w:h="16838"/>
          <w:pgMar w:top="1134" w:right="1134" w:bottom="1134" w:left="1418" w:header="851" w:footer="1021" w:gutter="0"/>
          <w:pgNumType w:fmt="upperRoman"/>
          <w:cols w:space="720"/>
          <w:docGrid w:linePitch="299"/>
        </w:sectPr>
      </w:pPr>
      <w:r>
        <w:rPr>
          <w:rFonts w:ascii="黑体" w:eastAsiaTheme="minorEastAsia" w:hAnsi="黑体" w:cs="黑体"/>
          <w:sz w:val="21"/>
          <w:szCs w:val="21"/>
        </w:rPr>
        <w:br w:type="page"/>
      </w:r>
    </w:p>
    <w:p w14:paraId="51E90ED2" w14:textId="77777777" w:rsidR="00645574" w:rsidRDefault="00000000">
      <w:pPr>
        <w:pStyle w:val="1"/>
        <w:spacing w:line="520" w:lineRule="exact"/>
        <w:ind w:left="0" w:firstLine="0"/>
        <w:rPr>
          <w:rFonts w:hint="eastAsia"/>
          <w:sz w:val="21"/>
        </w:rPr>
      </w:pPr>
      <w:bookmarkStart w:id="11" w:name="_Toc21313"/>
      <w:bookmarkStart w:id="12" w:name="_Toc9821"/>
      <w:bookmarkStart w:id="13" w:name="_Toc194704035"/>
      <w:r>
        <w:rPr>
          <w:rFonts w:hint="eastAsia"/>
          <w:spacing w:val="-5"/>
          <w:sz w:val="30"/>
          <w:szCs w:val="30"/>
        </w:rPr>
        <w:lastRenderedPageBreak/>
        <w:t xml:space="preserve">1 </w:t>
      </w:r>
      <w:r>
        <w:rPr>
          <w:spacing w:val="-5"/>
          <w:sz w:val="30"/>
          <w:szCs w:val="30"/>
        </w:rPr>
        <w:t>绪论</w:t>
      </w:r>
      <w:bookmarkEnd w:id="11"/>
      <w:bookmarkEnd w:id="12"/>
      <w:bookmarkEnd w:id="13"/>
    </w:p>
    <w:p w14:paraId="74EA6B0C" w14:textId="77777777" w:rsidR="00645574" w:rsidRDefault="00000000">
      <w:pPr>
        <w:pStyle w:val="2"/>
        <w:spacing w:before="0" w:line="520" w:lineRule="exact"/>
        <w:ind w:left="0"/>
        <w:jc w:val="left"/>
        <w:rPr>
          <w:rFonts w:hint="eastAsia"/>
          <w:sz w:val="28"/>
          <w:szCs w:val="28"/>
        </w:rPr>
      </w:pPr>
      <w:bookmarkStart w:id="14" w:name="_Toc13535"/>
      <w:bookmarkStart w:id="15" w:name="_Toc194704036"/>
      <w:r>
        <w:rPr>
          <w:rFonts w:hint="eastAsia"/>
          <w:sz w:val="28"/>
          <w:szCs w:val="28"/>
        </w:rPr>
        <w:t>1.1 研究背景与意义</w:t>
      </w:r>
      <w:bookmarkEnd w:id="14"/>
      <w:bookmarkEnd w:id="15"/>
    </w:p>
    <w:p w14:paraId="400494E1" w14:textId="44A58711" w:rsidR="0074643B" w:rsidRPr="00E21F23" w:rsidRDefault="0074643B">
      <w:pPr>
        <w:pStyle w:val="af0"/>
        <w:spacing w:after="0" w:line="520" w:lineRule="exact"/>
        <w:ind w:firstLineChars="200" w:firstLine="480"/>
        <w:rPr>
          <w:rFonts w:eastAsia="宋体"/>
          <w:sz w:val="24"/>
        </w:rPr>
      </w:pPr>
      <w:r w:rsidRPr="00E21F23">
        <w:rPr>
          <w:rFonts w:eastAsia="宋体"/>
          <w:sz w:val="24"/>
        </w:rPr>
        <w:t>时间作为一个描述世间万物的变化的计量名词，从古至今，贯穿每个人的一生，从幼年到中年最后到晚年，从最早的日晷</w:t>
      </w:r>
      <w:r w:rsidR="002658EE" w:rsidRPr="00E21F23">
        <w:rPr>
          <w:rFonts w:eastAsia="宋体"/>
          <w:sz w:val="24"/>
        </w:rPr>
        <w:t>到后来的水钟、沙漏、水运仪像台；再到后面的机械时钟、摆钟，在到如今各类常见的石英表，电子钟；从上看来无疑是人们在对待时间的精度上，越精益求精了。而精确的测量和高效的利用，在现如今的社会生产效率的</w:t>
      </w:r>
      <w:proofErr w:type="gramStart"/>
      <w:r w:rsidR="002658EE" w:rsidRPr="00E21F23">
        <w:rPr>
          <w:rFonts w:eastAsia="宋体"/>
          <w:sz w:val="24"/>
        </w:rPr>
        <w:t>高效启</w:t>
      </w:r>
      <w:proofErr w:type="gramEnd"/>
      <w:r w:rsidR="002658EE" w:rsidRPr="00E21F23">
        <w:rPr>
          <w:rFonts w:eastAsia="宋体"/>
          <w:sz w:val="24"/>
        </w:rPr>
        <w:t>停，与个人生活的有序展开息息相关，在这样的背景下，万年历系统包含对时间呈现的信息，如公历日期、时间、星期及节气等；基于微控制器的万年历系统，凭借其低成本、高效能以及良好的扩展性等特色，近年来吸引了越来越多的关注和研究。</w:t>
      </w:r>
    </w:p>
    <w:p w14:paraId="5319CD98" w14:textId="42F8A4DC" w:rsidR="00645574" w:rsidRPr="00E21F23" w:rsidRDefault="00EC1123">
      <w:pPr>
        <w:pStyle w:val="af0"/>
        <w:spacing w:after="0" w:line="520" w:lineRule="exact"/>
        <w:ind w:firstLineChars="200" w:firstLine="480"/>
        <w:rPr>
          <w:rFonts w:eastAsia="宋体"/>
          <w:sz w:val="24"/>
        </w:rPr>
      </w:pPr>
      <w:r w:rsidRPr="00E21F23">
        <w:rPr>
          <w:rFonts w:eastAsia="宋体"/>
          <w:sz w:val="24"/>
        </w:rPr>
        <w:t>嵌入式技术依靠其体积小、成本低、功能强等特点，适应了智能化发展的最新要求。</w:t>
      </w:r>
      <w:r w:rsidRPr="00E21F23">
        <w:rPr>
          <w:rFonts w:eastAsia="宋体"/>
          <w:sz w:val="24"/>
        </w:rPr>
        <w:t>ARM</w:t>
      </w:r>
      <w:r w:rsidRPr="00E21F23">
        <w:rPr>
          <w:rFonts w:eastAsia="宋体"/>
          <w:sz w:val="24"/>
        </w:rPr>
        <w:t>微处理器资源丰富，具有良好的通用性。</w:t>
      </w:r>
      <w:r w:rsidRPr="00E21F23">
        <w:rPr>
          <w:rFonts w:eastAsia="宋体"/>
          <w:sz w:val="24"/>
        </w:rPr>
        <w:t>Cortex-M3</w:t>
      </w:r>
      <w:r w:rsidRPr="00E21F23">
        <w:rPr>
          <w:rFonts w:eastAsia="宋体"/>
          <w:sz w:val="24"/>
        </w:rPr>
        <w:t>是</w:t>
      </w:r>
      <w:r w:rsidRPr="00E21F23">
        <w:rPr>
          <w:rFonts w:eastAsia="宋体"/>
          <w:sz w:val="24"/>
        </w:rPr>
        <w:t>ARM</w:t>
      </w:r>
      <w:r w:rsidRPr="00E21F23">
        <w:rPr>
          <w:rFonts w:eastAsia="宋体"/>
          <w:sz w:val="24"/>
        </w:rPr>
        <w:t>公司最新推出的第一款基于</w:t>
      </w:r>
      <w:r w:rsidRPr="00E21F23">
        <w:rPr>
          <w:rFonts w:eastAsia="宋体"/>
          <w:sz w:val="24"/>
        </w:rPr>
        <w:t>ARMV7</w:t>
      </w:r>
      <w:r w:rsidRPr="00E21F23">
        <w:rPr>
          <w:rFonts w:eastAsia="宋体"/>
          <w:sz w:val="24"/>
        </w:rPr>
        <w:t>体系的处理器内核。它主要针对</w:t>
      </w:r>
      <w:r w:rsidRPr="00E21F23">
        <w:rPr>
          <w:rFonts w:eastAsia="宋体"/>
          <w:sz w:val="24"/>
        </w:rPr>
        <w:t>MCU</w:t>
      </w:r>
      <w:r w:rsidRPr="00E21F23">
        <w:rPr>
          <w:rFonts w:eastAsia="宋体"/>
          <w:sz w:val="24"/>
        </w:rPr>
        <w:t>领域，在存储系统、中断系统、调试接口等方面做了较大的改进，有别于过去的</w:t>
      </w:r>
      <w:r w:rsidRPr="00E21F23">
        <w:rPr>
          <w:rFonts w:eastAsia="宋体"/>
          <w:sz w:val="24"/>
        </w:rPr>
        <w:t>ARM7</w:t>
      </w:r>
      <w:r w:rsidRPr="00E21F23">
        <w:rPr>
          <w:rFonts w:eastAsia="宋体"/>
          <w:sz w:val="24"/>
        </w:rPr>
        <w:t>处理器</w:t>
      </w:r>
      <w:r w:rsidR="001617A1" w:rsidRPr="00E21F23">
        <w:rPr>
          <w:rFonts w:eastAsia="宋体"/>
          <w:sz w:val="24"/>
        </w:rPr>
        <w:t>；</w:t>
      </w:r>
      <w:r w:rsidRPr="00E21F23">
        <w:rPr>
          <w:rFonts w:eastAsia="宋体"/>
          <w:sz w:val="24"/>
        </w:rPr>
        <w:t>Cortex-M3</w:t>
      </w:r>
      <w:r w:rsidRPr="00E21F23">
        <w:rPr>
          <w:rFonts w:eastAsia="宋体"/>
          <w:sz w:val="24"/>
        </w:rPr>
        <w:t>具有高性能、低功耗、极低成本、稳定等诸多优点，非常适合汽车电子、工业控制系统、医疗器械、玩具等领域</w:t>
      </w:r>
      <w:r w:rsidR="009D34FC" w:rsidRPr="009D34FC">
        <w:rPr>
          <w:rFonts w:eastAsia="宋体"/>
          <w:sz w:val="24"/>
          <w:vertAlign w:val="superscript"/>
        </w:rPr>
        <w:fldChar w:fldCharType="begin"/>
      </w:r>
      <w:r w:rsidR="009D34FC" w:rsidRPr="009D34FC">
        <w:rPr>
          <w:rFonts w:eastAsia="宋体"/>
          <w:sz w:val="24"/>
          <w:vertAlign w:val="superscript"/>
        </w:rPr>
        <w:instrText xml:space="preserve"> REF _Ref196419372 \r \h  \* MERGEFORMAT </w:instrText>
      </w:r>
      <w:r w:rsidR="009D34FC" w:rsidRPr="009D34FC">
        <w:rPr>
          <w:rFonts w:eastAsia="宋体"/>
          <w:sz w:val="24"/>
          <w:vertAlign w:val="superscript"/>
        </w:rPr>
      </w:r>
      <w:r w:rsidR="009D34FC" w:rsidRPr="009D34FC">
        <w:rPr>
          <w:rFonts w:eastAsia="宋体"/>
          <w:sz w:val="24"/>
          <w:vertAlign w:val="superscript"/>
        </w:rPr>
        <w:fldChar w:fldCharType="separate"/>
      </w:r>
      <w:r w:rsidR="009D34FC" w:rsidRPr="009D34FC">
        <w:rPr>
          <w:rFonts w:eastAsia="宋体"/>
          <w:sz w:val="24"/>
          <w:vertAlign w:val="superscript"/>
        </w:rPr>
        <w:t>[1]</w:t>
      </w:r>
      <w:r w:rsidR="009D34FC" w:rsidRPr="009D34FC">
        <w:rPr>
          <w:rFonts w:eastAsia="宋体"/>
          <w:sz w:val="24"/>
          <w:vertAlign w:val="superscript"/>
        </w:rPr>
        <w:fldChar w:fldCharType="end"/>
      </w:r>
      <w:r w:rsidRPr="00E21F23">
        <w:rPr>
          <w:rFonts w:eastAsia="宋体"/>
          <w:sz w:val="24"/>
        </w:rPr>
        <w:t>。将</w:t>
      </w:r>
      <w:r w:rsidR="00FC66C3" w:rsidRPr="00E21F23">
        <w:rPr>
          <w:rFonts w:eastAsia="宋体"/>
          <w:sz w:val="24"/>
        </w:rPr>
        <w:t>STM32</w:t>
      </w:r>
      <w:r w:rsidRPr="00E21F23">
        <w:rPr>
          <w:rFonts w:eastAsia="宋体"/>
          <w:sz w:val="24"/>
        </w:rPr>
        <w:t>应用于万年历系统的开发，不仅允许对时间进行精准的记录和显示，同时也支持多种功能模块的扩展，比如温度传感器、闹铃提醒、语音报时等，从而为万年历系统增加了更多实用的选择，满足人们日益多样的需求</w:t>
      </w:r>
      <w:r w:rsidR="000D5FCA" w:rsidRPr="00E21F23">
        <w:rPr>
          <w:rFonts w:eastAsia="宋体"/>
          <w:sz w:val="24"/>
        </w:rPr>
        <w:t>。</w:t>
      </w:r>
    </w:p>
    <w:p w14:paraId="391ED680" w14:textId="7E8EBBD7" w:rsidR="004071F4" w:rsidRPr="00E21F23" w:rsidRDefault="004071F4">
      <w:pPr>
        <w:pStyle w:val="af0"/>
        <w:spacing w:after="0" w:line="520" w:lineRule="exact"/>
        <w:ind w:firstLineChars="200" w:firstLine="480"/>
        <w:rPr>
          <w:rFonts w:eastAsia="宋体"/>
          <w:sz w:val="24"/>
        </w:rPr>
      </w:pPr>
      <w:r w:rsidRPr="00E21F23">
        <w:rPr>
          <w:rFonts w:eastAsia="宋体"/>
          <w:sz w:val="24"/>
        </w:rPr>
        <w:t>在现如今科学洪流的推动下，各个领域都有卓越的突破，而人们对生活品质的日渐提高的如今，功能单一的日历产品早已被替代，而融入多用途、控制方便、可远程校正等多种人机互动的新型电子万年历渐渐进入人们的日常生活，为人们增添了更多便利和舒适感。</w:t>
      </w:r>
    </w:p>
    <w:p w14:paraId="00FFD1ED" w14:textId="77777777" w:rsidR="00645574" w:rsidRDefault="00000000" w:rsidP="00094899">
      <w:pPr>
        <w:pStyle w:val="2"/>
        <w:spacing w:before="0" w:line="520" w:lineRule="exact"/>
        <w:jc w:val="left"/>
        <w:rPr>
          <w:rFonts w:hint="eastAsia"/>
          <w:sz w:val="28"/>
          <w:szCs w:val="28"/>
        </w:rPr>
      </w:pPr>
      <w:bookmarkStart w:id="16" w:name="_Toc23764"/>
      <w:bookmarkStart w:id="17" w:name="_Toc194704037"/>
      <w:r>
        <w:rPr>
          <w:rFonts w:hint="eastAsia"/>
          <w:sz w:val="28"/>
          <w:szCs w:val="28"/>
        </w:rPr>
        <w:t>1.2 国内外研究现状</w:t>
      </w:r>
      <w:bookmarkEnd w:id="16"/>
      <w:bookmarkEnd w:id="17"/>
    </w:p>
    <w:p w14:paraId="57187BD4" w14:textId="0279FB58" w:rsidR="00645574" w:rsidRDefault="00000000">
      <w:pPr>
        <w:pStyle w:val="ab"/>
        <w:widowControl/>
        <w:shd w:val="clear" w:color="auto" w:fill="FFFFFF"/>
        <w:spacing w:line="520" w:lineRule="exact"/>
        <w:ind w:firstLineChars="200" w:firstLine="480"/>
        <w:jc w:val="both"/>
        <w:textAlignment w:val="baseline"/>
        <w:rPr>
          <w:rFonts w:eastAsia="宋体"/>
          <w:szCs w:val="24"/>
        </w:rPr>
      </w:pPr>
      <w:bookmarkStart w:id="18" w:name="_Toc1916"/>
      <w:r>
        <w:rPr>
          <w:rFonts w:eastAsia="宋体"/>
          <w:szCs w:val="24"/>
        </w:rPr>
        <w:t>早期的实时时钟产品主要通过将振荡器产生的时钟信号进行分频和累加来确定时间，累加计算得出年月日以及时分秒，之后再通过计算机的通讯接口将这些信息传递给处理器进行进一步处理。</w:t>
      </w:r>
      <w:r w:rsidR="00372315" w:rsidRPr="00372315">
        <w:rPr>
          <w:rFonts w:eastAsia="宋体"/>
          <w:color w:val="000000" w:themeColor="text1"/>
          <w:szCs w:val="24"/>
        </w:rPr>
        <w:t>该阶段的</w:t>
      </w:r>
      <w:r w:rsidR="0072002B">
        <w:rPr>
          <w:rFonts w:eastAsia="宋体" w:hint="eastAsia"/>
          <w:color w:val="000000" w:themeColor="text1"/>
          <w:szCs w:val="24"/>
        </w:rPr>
        <w:t>实时时钟</w:t>
      </w:r>
      <w:r w:rsidR="0072002B" w:rsidRPr="00905720">
        <w:rPr>
          <w:rFonts w:eastAsia="宋体"/>
          <w:color w:val="000000" w:themeColor="text1"/>
          <w:szCs w:val="24"/>
        </w:rPr>
        <w:t>(Real-Time</w:t>
      </w:r>
      <w:r w:rsidR="0072002B">
        <w:rPr>
          <w:rFonts w:eastAsia="宋体" w:hint="eastAsia"/>
          <w:color w:val="000000" w:themeColor="text1"/>
          <w:szCs w:val="24"/>
        </w:rPr>
        <w:t xml:space="preserve"> </w:t>
      </w:r>
      <w:r w:rsidR="0072002B" w:rsidRPr="00905720">
        <w:rPr>
          <w:rFonts w:eastAsia="宋体"/>
          <w:color w:val="000000" w:themeColor="text1"/>
          <w:szCs w:val="24"/>
        </w:rPr>
        <w:t>Clock</w:t>
      </w:r>
      <w:r w:rsidR="0072002B" w:rsidRPr="00905720">
        <w:rPr>
          <w:rFonts w:eastAsia="宋体"/>
          <w:color w:val="000000" w:themeColor="text1"/>
          <w:szCs w:val="24"/>
        </w:rPr>
        <w:t>，</w:t>
      </w:r>
      <w:r w:rsidR="0072002B" w:rsidRPr="00905720">
        <w:rPr>
          <w:rFonts w:eastAsia="宋体"/>
          <w:color w:val="000000" w:themeColor="text1"/>
          <w:szCs w:val="24"/>
        </w:rPr>
        <w:t>RTC)</w:t>
      </w:r>
      <w:r w:rsidR="00372315" w:rsidRPr="00372315">
        <w:rPr>
          <w:rFonts w:eastAsia="宋体"/>
          <w:color w:val="000000" w:themeColor="text1"/>
          <w:szCs w:val="24"/>
        </w:rPr>
        <w:t>设计采用并行传输数据方法，功耗较高，制造工艺仍然为普通</w:t>
      </w:r>
      <w:r w:rsidR="00372315" w:rsidRPr="00372315">
        <w:rPr>
          <w:rFonts w:eastAsia="宋体"/>
          <w:color w:val="000000" w:themeColor="text1"/>
          <w:szCs w:val="24"/>
        </w:rPr>
        <w:t>CMOS</w:t>
      </w:r>
      <w:r w:rsidR="00372315" w:rsidRPr="00372315">
        <w:rPr>
          <w:rFonts w:eastAsia="宋体"/>
          <w:color w:val="000000" w:themeColor="text1"/>
          <w:szCs w:val="24"/>
        </w:rPr>
        <w:t>，封装方法选取双列直插形式。而且该款产品的功能没有做到</w:t>
      </w:r>
      <w:r w:rsidR="00372315" w:rsidRPr="00372315">
        <w:rPr>
          <w:rFonts w:eastAsia="宋体"/>
          <w:color w:val="000000" w:themeColor="text1"/>
          <w:szCs w:val="24"/>
        </w:rPr>
        <w:t>24</w:t>
      </w:r>
      <w:r w:rsidR="00E21F23">
        <w:rPr>
          <w:rFonts w:eastAsia="宋体" w:hint="eastAsia"/>
          <w:color w:val="000000" w:themeColor="text1"/>
          <w:szCs w:val="24"/>
        </w:rPr>
        <w:t>H</w:t>
      </w:r>
      <w:r w:rsidR="00372315" w:rsidRPr="00372315">
        <w:rPr>
          <w:rFonts w:eastAsia="宋体"/>
          <w:color w:val="000000" w:themeColor="text1"/>
          <w:szCs w:val="24"/>
        </w:rPr>
        <w:t>、</w:t>
      </w:r>
      <w:r w:rsidR="00372315" w:rsidRPr="00372315">
        <w:rPr>
          <w:rFonts w:eastAsia="宋体"/>
          <w:color w:val="000000" w:themeColor="text1"/>
          <w:szCs w:val="24"/>
        </w:rPr>
        <w:t>12</w:t>
      </w:r>
      <w:r w:rsidR="00E21F23">
        <w:rPr>
          <w:rFonts w:eastAsia="宋体" w:hint="eastAsia"/>
          <w:color w:val="000000" w:themeColor="text1"/>
          <w:szCs w:val="24"/>
        </w:rPr>
        <w:t>H</w:t>
      </w:r>
      <w:r w:rsidR="00372315" w:rsidRPr="00372315">
        <w:rPr>
          <w:rFonts w:eastAsia="宋体"/>
          <w:color w:val="000000" w:themeColor="text1"/>
          <w:szCs w:val="24"/>
        </w:rPr>
        <w:t>时制之间的自动转换，也没有对闰年进行处理，不能很好地解</w:t>
      </w:r>
      <w:r w:rsidR="00372315" w:rsidRPr="00372315">
        <w:rPr>
          <w:rFonts w:eastAsia="宋体"/>
          <w:color w:val="000000" w:themeColor="text1"/>
          <w:szCs w:val="24"/>
        </w:rPr>
        <w:lastRenderedPageBreak/>
        <w:t>决</w:t>
      </w:r>
      <w:r w:rsidR="00372315" w:rsidRPr="00372315">
        <w:rPr>
          <w:rFonts w:eastAsia="宋体"/>
          <w:color w:val="000000" w:themeColor="text1"/>
          <w:szCs w:val="24"/>
        </w:rPr>
        <w:t>“</w:t>
      </w:r>
      <w:r w:rsidR="00372315" w:rsidRPr="00372315">
        <w:rPr>
          <w:rFonts w:eastAsia="宋体"/>
          <w:color w:val="000000" w:themeColor="text1"/>
          <w:szCs w:val="24"/>
        </w:rPr>
        <w:t>千年虫</w:t>
      </w:r>
      <w:r w:rsidR="00372315" w:rsidRPr="00372315">
        <w:rPr>
          <w:rFonts w:eastAsia="宋体"/>
          <w:color w:val="000000" w:themeColor="text1"/>
          <w:szCs w:val="24"/>
        </w:rPr>
        <w:t>”</w:t>
      </w:r>
      <w:r w:rsidR="00372315" w:rsidRPr="00372315">
        <w:rPr>
          <w:rFonts w:eastAsia="宋体"/>
          <w:color w:val="000000" w:themeColor="text1"/>
          <w:szCs w:val="24"/>
        </w:rPr>
        <w:t>问题，最终被市场所淘汰。大约在</w:t>
      </w:r>
      <w:r w:rsidR="00372315" w:rsidRPr="00372315">
        <w:rPr>
          <w:rFonts w:eastAsia="宋体"/>
          <w:color w:val="000000" w:themeColor="text1"/>
          <w:szCs w:val="24"/>
        </w:rPr>
        <w:t>1995</w:t>
      </w:r>
      <w:r w:rsidR="00372315" w:rsidRPr="00372315">
        <w:rPr>
          <w:rFonts w:eastAsia="宋体"/>
          <w:color w:val="000000" w:themeColor="text1"/>
          <w:szCs w:val="24"/>
        </w:rPr>
        <w:t>年，</w:t>
      </w:r>
      <w:r w:rsidR="00372315" w:rsidRPr="00372315">
        <w:rPr>
          <w:rFonts w:eastAsia="宋体"/>
          <w:color w:val="000000" w:themeColor="text1"/>
          <w:szCs w:val="24"/>
        </w:rPr>
        <w:t>RTC</w:t>
      </w:r>
      <w:r w:rsidR="00372315" w:rsidRPr="00372315">
        <w:rPr>
          <w:rFonts w:eastAsia="宋体"/>
          <w:color w:val="000000" w:themeColor="text1"/>
          <w:szCs w:val="24"/>
        </w:rPr>
        <w:t>芯片逐步采用先进的</w:t>
      </w:r>
      <w:r w:rsidR="00372315" w:rsidRPr="00372315">
        <w:rPr>
          <w:rFonts w:eastAsia="宋体"/>
          <w:color w:val="000000" w:themeColor="text1"/>
          <w:szCs w:val="24"/>
        </w:rPr>
        <w:t>CMOS</w:t>
      </w:r>
      <w:r w:rsidR="00372315" w:rsidRPr="00372315">
        <w:rPr>
          <w:rFonts w:eastAsia="宋体"/>
          <w:color w:val="000000" w:themeColor="text1"/>
          <w:szCs w:val="24"/>
        </w:rPr>
        <w:t>技术，功耗电流典型值降至</w:t>
      </w:r>
      <w:r w:rsidR="00372315" w:rsidRPr="00372315">
        <w:rPr>
          <w:rFonts w:eastAsia="宋体"/>
          <w:color w:val="000000" w:themeColor="text1"/>
          <w:szCs w:val="24"/>
        </w:rPr>
        <w:t>0.5HA</w:t>
      </w:r>
      <w:r w:rsidR="00372315" w:rsidRPr="00372315">
        <w:rPr>
          <w:rFonts w:eastAsia="宋体"/>
          <w:color w:val="000000" w:themeColor="text1"/>
          <w:szCs w:val="24"/>
        </w:rPr>
        <w:t>以下，电源电压达到了</w:t>
      </w:r>
      <w:r w:rsidR="00372315" w:rsidRPr="00372315">
        <w:rPr>
          <w:rFonts w:eastAsia="宋体"/>
          <w:color w:val="000000" w:themeColor="text1"/>
          <w:szCs w:val="24"/>
        </w:rPr>
        <w:t>1.4V</w:t>
      </w:r>
      <w:r w:rsidR="00372315" w:rsidRPr="00372315">
        <w:rPr>
          <w:rFonts w:eastAsia="宋体"/>
          <w:color w:val="000000" w:themeColor="text1"/>
          <w:szCs w:val="24"/>
        </w:rPr>
        <w:t>的要求。采用串行通信接口与处理器连接，包含</w:t>
      </w:r>
      <w:r w:rsidR="00372315" w:rsidRPr="00372315">
        <w:rPr>
          <w:rFonts w:eastAsia="宋体"/>
          <w:color w:val="000000" w:themeColor="text1"/>
          <w:szCs w:val="24"/>
        </w:rPr>
        <w:t>SPI</w:t>
      </w:r>
      <w:r w:rsidR="00372315" w:rsidRPr="00372315">
        <w:rPr>
          <w:rFonts w:eastAsia="宋体"/>
          <w:color w:val="000000" w:themeColor="text1"/>
          <w:szCs w:val="24"/>
        </w:rPr>
        <w:t>总线和</w:t>
      </w:r>
      <w:r w:rsidR="00372315" w:rsidRPr="00372315">
        <w:rPr>
          <w:rFonts w:eastAsia="宋体"/>
          <w:color w:val="000000" w:themeColor="text1"/>
          <w:szCs w:val="24"/>
        </w:rPr>
        <w:t>I2C</w:t>
      </w:r>
      <w:r w:rsidR="00372315" w:rsidRPr="00372315">
        <w:rPr>
          <w:rFonts w:eastAsia="宋体"/>
          <w:color w:val="000000" w:themeColor="text1"/>
          <w:szCs w:val="24"/>
        </w:rPr>
        <w:t>总线等，且采用更加紧凑的。</w:t>
      </w:r>
      <w:r w:rsidR="00372315">
        <w:rPr>
          <w:rFonts w:eastAsia="宋体" w:hint="eastAsia"/>
          <w:color w:val="000000" w:themeColor="text1"/>
          <w:szCs w:val="24"/>
        </w:rPr>
        <w:t>随着</w:t>
      </w:r>
      <w:r>
        <w:rPr>
          <w:rFonts w:eastAsia="宋体"/>
          <w:szCs w:val="24"/>
        </w:rPr>
        <w:t>内部功能的进一步完善，万年历和时钟功能愈加齐全，各个输出端口的配置也变得更加灵活多样。日本的</w:t>
      </w:r>
      <w:r>
        <w:rPr>
          <w:rFonts w:eastAsia="宋体"/>
          <w:szCs w:val="24"/>
        </w:rPr>
        <w:t>RICOH</w:t>
      </w:r>
      <w:r>
        <w:rPr>
          <w:rFonts w:eastAsia="宋体"/>
          <w:szCs w:val="24"/>
        </w:rPr>
        <w:t>公司推出了一种具有时间基准软件自动校准和振荡器静止自动检测功能的</w:t>
      </w:r>
      <w:r>
        <w:rPr>
          <w:rFonts w:eastAsia="宋体"/>
          <w:szCs w:val="24"/>
        </w:rPr>
        <w:t>RTC</w:t>
      </w:r>
      <w:r>
        <w:rPr>
          <w:rFonts w:eastAsia="宋体"/>
          <w:szCs w:val="24"/>
        </w:rPr>
        <w:t>芯片，其性能不仅有所提升，而且价格更具竞争力。最新推出的</w:t>
      </w:r>
      <w:r>
        <w:rPr>
          <w:rFonts w:eastAsia="宋体"/>
          <w:szCs w:val="24"/>
        </w:rPr>
        <w:t>RTC</w:t>
      </w:r>
      <w:r>
        <w:rPr>
          <w:rFonts w:eastAsia="宋体"/>
          <w:szCs w:val="24"/>
        </w:rPr>
        <w:t>芯片在继承了前几代产品完整功能的基础上，还引入了温度补偿、电源低压检测以及主备电源自动切换等新特性，同时其封装尺寸也有所缩小。</w:t>
      </w:r>
    </w:p>
    <w:p w14:paraId="61535280" w14:textId="77777777" w:rsidR="00645574" w:rsidRDefault="00000000">
      <w:pPr>
        <w:pStyle w:val="ab"/>
        <w:widowControl/>
        <w:shd w:val="clear" w:color="auto" w:fill="FFFFFF"/>
        <w:spacing w:line="520" w:lineRule="exact"/>
        <w:ind w:firstLineChars="200" w:firstLine="480"/>
        <w:jc w:val="both"/>
        <w:textAlignment w:val="baseline"/>
        <w:rPr>
          <w:rFonts w:eastAsia="宋体"/>
          <w:szCs w:val="24"/>
        </w:rPr>
      </w:pPr>
      <w:r>
        <w:rPr>
          <w:rFonts w:eastAsia="宋体"/>
          <w:szCs w:val="24"/>
        </w:rPr>
        <w:t>当前，国内外的</w:t>
      </w:r>
      <w:r>
        <w:rPr>
          <w:rFonts w:eastAsia="宋体"/>
          <w:szCs w:val="24"/>
        </w:rPr>
        <w:t>RTC</w:t>
      </w:r>
      <w:r>
        <w:rPr>
          <w:rFonts w:eastAsia="宋体"/>
          <w:szCs w:val="24"/>
        </w:rPr>
        <w:t>芯片制造商提供了超过一千种产品，本文对市场上最受欢迎的</w:t>
      </w:r>
    </w:p>
    <w:p w14:paraId="5490D436" w14:textId="6CCD040D" w:rsidR="00645574" w:rsidRDefault="00000000">
      <w:pPr>
        <w:pStyle w:val="ab"/>
        <w:widowControl/>
        <w:shd w:val="clear" w:color="auto" w:fill="FFFFFF"/>
        <w:spacing w:line="520" w:lineRule="exact"/>
        <w:ind w:firstLineChars="200" w:firstLine="480"/>
        <w:jc w:val="both"/>
        <w:textAlignment w:val="baseline"/>
        <w:rPr>
          <w:rFonts w:eastAsia="宋体"/>
          <w:szCs w:val="24"/>
        </w:rPr>
      </w:pPr>
      <w:r>
        <w:rPr>
          <w:rFonts w:eastAsia="宋体"/>
          <w:szCs w:val="24"/>
        </w:rPr>
        <w:t>国内外超过十家公司，例如</w:t>
      </w:r>
      <w:r>
        <w:rPr>
          <w:rFonts w:eastAsia="宋体"/>
          <w:szCs w:val="24"/>
        </w:rPr>
        <w:t>Maxim</w:t>
      </w:r>
      <w:r>
        <w:rPr>
          <w:rFonts w:eastAsia="宋体"/>
          <w:szCs w:val="24"/>
        </w:rPr>
        <w:t>、</w:t>
      </w:r>
      <w:r>
        <w:rPr>
          <w:rFonts w:eastAsia="宋体"/>
          <w:szCs w:val="24"/>
        </w:rPr>
        <w:t>ST</w:t>
      </w:r>
      <w:r>
        <w:rPr>
          <w:rFonts w:eastAsia="宋体"/>
          <w:szCs w:val="24"/>
        </w:rPr>
        <w:t>、</w:t>
      </w:r>
      <w:r>
        <w:rPr>
          <w:rFonts w:eastAsia="宋体"/>
          <w:szCs w:val="24"/>
        </w:rPr>
        <w:t>TI</w:t>
      </w:r>
      <w:r>
        <w:rPr>
          <w:rFonts w:eastAsia="宋体"/>
          <w:szCs w:val="24"/>
        </w:rPr>
        <w:t>、</w:t>
      </w:r>
      <w:r>
        <w:rPr>
          <w:rFonts w:eastAsia="宋体"/>
          <w:szCs w:val="24"/>
        </w:rPr>
        <w:t>NXP</w:t>
      </w:r>
      <w:r>
        <w:rPr>
          <w:rFonts w:eastAsia="宋体"/>
          <w:szCs w:val="24"/>
        </w:rPr>
        <w:t>以及上海贝岭等，推出了多款全新</w:t>
      </w:r>
      <w:r>
        <w:rPr>
          <w:rFonts w:eastAsia="宋体"/>
          <w:szCs w:val="24"/>
        </w:rPr>
        <w:t>RTC</w:t>
      </w:r>
      <w:r>
        <w:rPr>
          <w:rFonts w:eastAsia="宋体"/>
          <w:szCs w:val="24"/>
        </w:rPr>
        <w:t>芯片。总体来看，这些新型时时钟芯片具备的功能包括：万年历、闹铃、监控定时器（</w:t>
      </w:r>
      <w:r>
        <w:rPr>
          <w:rFonts w:eastAsia="宋体"/>
          <w:szCs w:val="24"/>
        </w:rPr>
        <w:t>Watchdog Timer</w:t>
      </w:r>
      <w:r w:rsidR="001617A1">
        <w:rPr>
          <w:rFonts w:eastAsia="宋体" w:hint="eastAsia"/>
          <w:szCs w:val="24"/>
        </w:rPr>
        <w:t>，</w:t>
      </w:r>
      <w:r>
        <w:rPr>
          <w:rFonts w:eastAsia="宋体"/>
          <w:szCs w:val="24"/>
        </w:rPr>
        <w:t>WDT</w:t>
      </w:r>
      <w:r>
        <w:rPr>
          <w:rFonts w:eastAsia="宋体"/>
          <w:szCs w:val="24"/>
        </w:rPr>
        <w:t>）、自动处理闰年、</w:t>
      </w:r>
      <w:r>
        <w:rPr>
          <w:rFonts w:eastAsia="宋体"/>
          <w:szCs w:val="24"/>
        </w:rPr>
        <w:t>12</w:t>
      </w:r>
      <w:r>
        <w:rPr>
          <w:rFonts w:eastAsia="宋体"/>
          <w:szCs w:val="24"/>
        </w:rPr>
        <w:t>小时和</w:t>
      </w:r>
      <w:r>
        <w:rPr>
          <w:rFonts w:eastAsia="宋体"/>
          <w:szCs w:val="24"/>
        </w:rPr>
        <w:t>24</w:t>
      </w:r>
      <w:r>
        <w:rPr>
          <w:rFonts w:eastAsia="宋体"/>
          <w:szCs w:val="24"/>
        </w:rPr>
        <w:t>小时制的转换、低电压监测、备用电源、电气可编程时钟输出</w:t>
      </w:r>
      <w:proofErr w:type="gramStart"/>
      <w:r>
        <w:rPr>
          <w:rFonts w:eastAsia="宋体"/>
          <w:szCs w:val="24"/>
        </w:rPr>
        <w:t>以及晶</w:t>
      </w:r>
      <w:proofErr w:type="gramEnd"/>
      <w:r>
        <w:rPr>
          <w:rFonts w:eastAsia="宋体"/>
          <w:szCs w:val="24"/>
        </w:rPr>
        <w:t>振的温度补偿等。部分芯片，例如</w:t>
      </w:r>
      <w:r>
        <w:rPr>
          <w:rFonts w:eastAsia="宋体"/>
          <w:szCs w:val="24"/>
        </w:rPr>
        <w:t>NXP</w:t>
      </w:r>
      <w:r>
        <w:rPr>
          <w:rFonts w:eastAsia="宋体"/>
          <w:szCs w:val="24"/>
        </w:rPr>
        <w:t>公司的某种</w:t>
      </w:r>
      <w:r>
        <w:rPr>
          <w:rFonts w:eastAsia="宋体"/>
          <w:szCs w:val="24"/>
        </w:rPr>
        <w:t>RTC</w:t>
      </w:r>
      <w:r>
        <w:rPr>
          <w:rFonts w:eastAsia="宋体"/>
          <w:szCs w:val="24"/>
        </w:rPr>
        <w:t>设计，能够实现</w:t>
      </w:r>
      <w:r w:rsidR="000138C0">
        <w:rPr>
          <w:rFonts w:eastAsia="宋体" w:hint="eastAsia"/>
          <w:szCs w:val="24"/>
        </w:rPr>
        <w:t>毫</w:t>
      </w:r>
      <w:r>
        <w:rPr>
          <w:rFonts w:eastAsia="宋体"/>
          <w:szCs w:val="24"/>
        </w:rPr>
        <w:t>秒级的计时功能，并提供的</w:t>
      </w:r>
      <w:r>
        <w:rPr>
          <w:rFonts w:eastAsia="宋体"/>
          <w:szCs w:val="24"/>
        </w:rPr>
        <w:t>100Hz</w:t>
      </w:r>
      <w:r>
        <w:rPr>
          <w:rFonts w:eastAsia="宋体"/>
          <w:szCs w:val="24"/>
        </w:rPr>
        <w:t>时钟源的抖动大约为</w:t>
      </w:r>
      <w:r>
        <w:rPr>
          <w:rFonts w:eastAsia="宋体"/>
          <w:szCs w:val="24"/>
        </w:rPr>
        <w:t>3.91</w:t>
      </w:r>
      <w:r>
        <w:rPr>
          <w:rFonts w:eastAsia="宋体"/>
          <w:szCs w:val="24"/>
        </w:rPr>
        <w:t>毫秒；某</w:t>
      </w:r>
      <w:proofErr w:type="gramStart"/>
      <w:r>
        <w:rPr>
          <w:rFonts w:eastAsia="宋体"/>
          <w:szCs w:val="24"/>
        </w:rPr>
        <w:t>款来自</w:t>
      </w:r>
      <w:proofErr w:type="gramEnd"/>
      <w:r>
        <w:rPr>
          <w:rFonts w:eastAsia="宋体"/>
          <w:szCs w:val="24"/>
        </w:rPr>
        <w:t>Maxim</w:t>
      </w:r>
      <w:r>
        <w:rPr>
          <w:rFonts w:eastAsia="宋体"/>
          <w:szCs w:val="24"/>
        </w:rPr>
        <w:t>公司的</w:t>
      </w:r>
      <w:r>
        <w:rPr>
          <w:rFonts w:eastAsia="宋体"/>
          <w:szCs w:val="24"/>
        </w:rPr>
        <w:t>RTC</w:t>
      </w:r>
      <w:r>
        <w:rPr>
          <w:rFonts w:eastAsia="宋体"/>
          <w:szCs w:val="24"/>
        </w:rPr>
        <w:t>芯片配备了一个容量为</w:t>
      </w:r>
      <w:r>
        <w:rPr>
          <w:rFonts w:eastAsia="宋体"/>
          <w:szCs w:val="24"/>
        </w:rPr>
        <w:t>4096K</w:t>
      </w:r>
      <w:r>
        <w:rPr>
          <w:rFonts w:eastAsia="宋体"/>
          <w:szCs w:val="24"/>
        </w:rPr>
        <w:t>的</w:t>
      </w:r>
      <w:r>
        <w:rPr>
          <w:rFonts w:eastAsia="宋体"/>
          <w:szCs w:val="24"/>
        </w:rPr>
        <w:t>SRAM</w:t>
      </w:r>
      <w:r>
        <w:rPr>
          <w:rFonts w:eastAsia="宋体"/>
          <w:szCs w:val="24"/>
        </w:rPr>
        <w:t>存储器。众多厂商为</w:t>
      </w:r>
      <w:r>
        <w:rPr>
          <w:rFonts w:eastAsia="宋体"/>
          <w:szCs w:val="24"/>
        </w:rPr>
        <w:t>RTC</w:t>
      </w:r>
      <w:r>
        <w:rPr>
          <w:rFonts w:eastAsia="宋体"/>
          <w:szCs w:val="24"/>
        </w:rPr>
        <w:t>芯片增添了许多新的特性，这使得</w:t>
      </w:r>
      <w:r>
        <w:rPr>
          <w:rFonts w:eastAsia="宋体"/>
          <w:szCs w:val="24"/>
        </w:rPr>
        <w:t>RTC</w:t>
      </w:r>
      <w:r>
        <w:rPr>
          <w:rFonts w:eastAsia="宋体"/>
          <w:szCs w:val="24"/>
        </w:rPr>
        <w:t>芯片的功能远不止于简单的计时设备，它同时为微控制器（</w:t>
      </w:r>
      <w:r>
        <w:rPr>
          <w:rFonts w:eastAsia="宋体"/>
          <w:szCs w:val="24"/>
        </w:rPr>
        <w:t>MCU</w:t>
      </w:r>
      <w:r>
        <w:rPr>
          <w:rFonts w:eastAsia="宋体"/>
          <w:szCs w:val="24"/>
        </w:rPr>
        <w:t>）提供如存储和看门狗等扩展性的功能，</w:t>
      </w:r>
    </w:p>
    <w:p w14:paraId="22C46768" w14:textId="7956EBD2" w:rsidR="00645574" w:rsidRDefault="00512033">
      <w:pPr>
        <w:pStyle w:val="ab"/>
        <w:widowControl/>
        <w:shd w:val="clear" w:color="auto" w:fill="FFFFFF"/>
        <w:spacing w:line="520" w:lineRule="exact"/>
        <w:ind w:firstLineChars="200" w:firstLine="480"/>
        <w:jc w:val="both"/>
        <w:textAlignment w:val="baseline"/>
        <w:rPr>
          <w:rFonts w:eastAsia="宋体"/>
          <w:szCs w:val="24"/>
        </w:rPr>
      </w:pPr>
      <w:r w:rsidRPr="00221AD5">
        <w:rPr>
          <w:rFonts w:eastAsia="宋体"/>
          <w:szCs w:val="24"/>
        </w:rPr>
        <w:t>同时，</w:t>
      </w:r>
      <w:proofErr w:type="spellStart"/>
      <w:r w:rsidR="00DC2D6D" w:rsidRPr="00DC2D6D">
        <w:rPr>
          <w:rFonts w:eastAsia="宋体" w:hint="eastAsia"/>
          <w:szCs w:val="24"/>
        </w:rPr>
        <w:t>Gengqi</w:t>
      </w:r>
      <w:proofErr w:type="spellEnd"/>
      <w:r w:rsidR="00DC2D6D" w:rsidRPr="00DC2D6D">
        <w:rPr>
          <w:rFonts w:eastAsia="宋体" w:hint="eastAsia"/>
          <w:szCs w:val="24"/>
        </w:rPr>
        <w:t xml:space="preserve"> L</w:t>
      </w:r>
      <w:r w:rsidRPr="00221AD5">
        <w:rPr>
          <w:rFonts w:eastAsia="宋体"/>
          <w:szCs w:val="24"/>
        </w:rPr>
        <w:t>和</w:t>
      </w:r>
      <w:proofErr w:type="spellStart"/>
      <w:r w:rsidR="00DC2D6D" w:rsidRPr="00DC2D6D">
        <w:rPr>
          <w:rFonts w:eastAsia="宋体" w:hint="eastAsia"/>
          <w:szCs w:val="24"/>
        </w:rPr>
        <w:t>Jinjie</w:t>
      </w:r>
      <w:proofErr w:type="spellEnd"/>
      <w:r w:rsidR="00DC2D6D" w:rsidRPr="00DC2D6D">
        <w:rPr>
          <w:rFonts w:eastAsia="宋体" w:hint="eastAsia"/>
          <w:szCs w:val="24"/>
        </w:rPr>
        <w:t xml:space="preserve"> B</w:t>
      </w:r>
      <w:r w:rsidRPr="00221AD5">
        <w:rPr>
          <w:rFonts w:eastAsia="宋体"/>
          <w:szCs w:val="24"/>
        </w:rPr>
        <w:t>的嵌入式系统设计与建模方法</w:t>
      </w:r>
      <w:r w:rsidR="00696B34">
        <w:rPr>
          <w:rFonts w:eastAsia="宋体" w:hint="eastAsia"/>
          <w:szCs w:val="24"/>
        </w:rPr>
        <w:t>为万年历的分成设计，将整体功能</w:t>
      </w:r>
      <w:proofErr w:type="gramStart"/>
      <w:r w:rsidR="00696B34">
        <w:rPr>
          <w:rFonts w:eastAsia="宋体" w:hint="eastAsia"/>
          <w:szCs w:val="24"/>
        </w:rPr>
        <w:t>拨丝</w:t>
      </w:r>
      <w:proofErr w:type="gramEnd"/>
      <w:r w:rsidR="00696B34">
        <w:rPr>
          <w:rFonts w:eastAsia="宋体" w:hint="eastAsia"/>
          <w:szCs w:val="24"/>
        </w:rPr>
        <w:t>抽茧般的分成相互关联且又各自独立的抽象层级实现</w:t>
      </w:r>
      <w:r w:rsidR="00D33923" w:rsidRPr="00DF2F51">
        <w:rPr>
          <w:rFonts w:eastAsia="宋体"/>
          <w:szCs w:val="24"/>
          <w:vertAlign w:val="superscript"/>
        </w:rPr>
        <w:fldChar w:fldCharType="begin"/>
      </w:r>
      <w:r w:rsidR="00D33923" w:rsidRPr="00DF2F51">
        <w:rPr>
          <w:rFonts w:eastAsia="宋体"/>
          <w:szCs w:val="24"/>
          <w:vertAlign w:val="superscript"/>
        </w:rPr>
        <w:instrText xml:space="preserve"> </w:instrText>
      </w:r>
      <w:r w:rsidR="00D33923" w:rsidRPr="00DF2F51">
        <w:rPr>
          <w:rFonts w:eastAsia="宋体" w:hint="eastAsia"/>
          <w:szCs w:val="24"/>
          <w:vertAlign w:val="superscript"/>
        </w:rPr>
        <w:instrText>REF _Ref195817534 \r \h</w:instrText>
      </w:r>
      <w:r w:rsidR="00D33923" w:rsidRPr="00DF2F51">
        <w:rPr>
          <w:rFonts w:eastAsia="宋体"/>
          <w:szCs w:val="24"/>
          <w:vertAlign w:val="superscript"/>
        </w:rPr>
        <w:instrText xml:space="preserve"> </w:instrText>
      </w:r>
      <w:r w:rsidR="00DF2F51" w:rsidRPr="00DF2F51">
        <w:rPr>
          <w:rFonts w:eastAsia="宋体"/>
          <w:szCs w:val="24"/>
          <w:vertAlign w:val="superscript"/>
        </w:rPr>
        <w:instrText xml:space="preserve"> \* MERGEFORMAT </w:instrText>
      </w:r>
      <w:r w:rsidR="00D33923" w:rsidRPr="00DF2F51">
        <w:rPr>
          <w:rFonts w:eastAsia="宋体"/>
          <w:szCs w:val="24"/>
          <w:vertAlign w:val="superscript"/>
        </w:rPr>
      </w:r>
      <w:r w:rsidR="00D33923" w:rsidRPr="00DF2F51">
        <w:rPr>
          <w:rFonts w:eastAsia="宋体"/>
          <w:szCs w:val="24"/>
          <w:vertAlign w:val="superscript"/>
        </w:rPr>
        <w:fldChar w:fldCharType="separate"/>
      </w:r>
      <w:r w:rsidR="00D33923" w:rsidRPr="00DF2F51">
        <w:rPr>
          <w:rFonts w:eastAsia="宋体"/>
          <w:szCs w:val="24"/>
          <w:vertAlign w:val="superscript"/>
        </w:rPr>
        <w:t>[2]</w:t>
      </w:r>
      <w:r w:rsidR="00D33923" w:rsidRPr="00DF2F51">
        <w:rPr>
          <w:rFonts w:eastAsia="宋体"/>
          <w:szCs w:val="24"/>
          <w:vertAlign w:val="superscript"/>
        </w:rPr>
        <w:fldChar w:fldCharType="end"/>
      </w:r>
      <w:r w:rsidR="00221AD5">
        <w:rPr>
          <w:rFonts w:eastAsia="宋体" w:hint="eastAsia"/>
          <w:szCs w:val="24"/>
        </w:rPr>
        <w:t>。</w:t>
      </w:r>
      <w:r w:rsidRPr="00221AD5">
        <w:rPr>
          <w:rFonts w:eastAsia="宋体"/>
          <w:szCs w:val="24"/>
        </w:rPr>
        <w:t>而</w:t>
      </w:r>
      <w:r w:rsidR="007D32B8">
        <w:rPr>
          <w:rFonts w:eastAsia="宋体" w:hint="eastAsia"/>
          <w:szCs w:val="24"/>
        </w:rPr>
        <w:t>在</w:t>
      </w:r>
      <w:r w:rsidRPr="00221AD5">
        <w:rPr>
          <w:rFonts w:eastAsia="宋体"/>
          <w:szCs w:val="24"/>
        </w:rPr>
        <w:t>《</w:t>
      </w:r>
      <w:r w:rsidRPr="00221AD5">
        <w:rPr>
          <w:rFonts w:eastAsia="宋体"/>
          <w:szCs w:val="24"/>
        </w:rPr>
        <w:t>The Art of Designing Embedded Systems</w:t>
      </w:r>
      <w:r w:rsidRPr="00221AD5">
        <w:rPr>
          <w:rFonts w:eastAsia="宋体"/>
          <w:szCs w:val="24"/>
        </w:rPr>
        <w:t>》</w:t>
      </w:r>
      <w:r w:rsidR="007D32B8">
        <w:rPr>
          <w:rFonts w:eastAsia="宋体" w:hint="eastAsia"/>
          <w:szCs w:val="24"/>
        </w:rPr>
        <w:t>一书</w:t>
      </w:r>
      <w:r w:rsidRPr="00221AD5">
        <w:rPr>
          <w:rFonts w:eastAsia="宋体"/>
          <w:szCs w:val="24"/>
        </w:rPr>
        <w:t>中</w:t>
      </w:r>
      <w:r w:rsidR="00696B34">
        <w:rPr>
          <w:rFonts w:eastAsia="宋体" w:hint="eastAsia"/>
          <w:szCs w:val="24"/>
        </w:rPr>
        <w:t>包含了</w:t>
      </w:r>
      <w:r w:rsidRPr="00221AD5">
        <w:rPr>
          <w:rFonts w:eastAsia="宋体"/>
          <w:szCs w:val="24"/>
        </w:rPr>
        <w:t>嵌入式系统开发</w:t>
      </w:r>
      <w:r w:rsidR="00696B34">
        <w:rPr>
          <w:rFonts w:eastAsia="宋体" w:hint="eastAsia"/>
          <w:szCs w:val="24"/>
        </w:rPr>
        <w:t>的详细流程，如</w:t>
      </w:r>
      <w:r w:rsidRPr="00221AD5">
        <w:rPr>
          <w:rFonts w:eastAsia="宋体"/>
          <w:szCs w:val="24"/>
        </w:rPr>
        <w:t>硬件设计、软件开发、调试技巧和项目管理等内容。通过丰富的</w:t>
      </w:r>
      <w:r w:rsidR="00696B34">
        <w:rPr>
          <w:rFonts w:eastAsia="宋体" w:hint="eastAsia"/>
          <w:szCs w:val="24"/>
        </w:rPr>
        <w:t>开发</w:t>
      </w:r>
      <w:r w:rsidRPr="00221AD5">
        <w:rPr>
          <w:rFonts w:eastAsia="宋体"/>
          <w:szCs w:val="24"/>
        </w:rPr>
        <w:t>经验</w:t>
      </w:r>
      <w:r w:rsidR="00696B34">
        <w:rPr>
          <w:rFonts w:eastAsia="宋体" w:hint="eastAsia"/>
          <w:szCs w:val="24"/>
        </w:rPr>
        <w:t>撰写了</w:t>
      </w:r>
      <w:r w:rsidRPr="00221AD5">
        <w:rPr>
          <w:rFonts w:eastAsia="宋体"/>
          <w:szCs w:val="24"/>
        </w:rPr>
        <w:t>如何在有限资源</w:t>
      </w:r>
      <w:r w:rsidR="00696B34">
        <w:rPr>
          <w:rFonts w:eastAsia="宋体" w:hint="eastAsia"/>
          <w:szCs w:val="24"/>
        </w:rPr>
        <w:t>空间</w:t>
      </w:r>
      <w:r w:rsidRPr="00221AD5">
        <w:rPr>
          <w:rFonts w:eastAsia="宋体"/>
          <w:szCs w:val="24"/>
        </w:rPr>
        <w:t>下优化系统性能</w:t>
      </w:r>
      <w:r w:rsidR="00696B34">
        <w:rPr>
          <w:rFonts w:eastAsia="宋体" w:hint="eastAsia"/>
          <w:szCs w:val="24"/>
        </w:rPr>
        <w:t>并且</w:t>
      </w:r>
      <w:r w:rsidRPr="00221AD5">
        <w:rPr>
          <w:rFonts w:eastAsia="宋体"/>
          <w:szCs w:val="24"/>
        </w:rPr>
        <w:t>提高</w:t>
      </w:r>
      <w:r w:rsidR="00696B34">
        <w:rPr>
          <w:rFonts w:eastAsia="宋体" w:hint="eastAsia"/>
          <w:szCs w:val="24"/>
        </w:rPr>
        <w:t>系统</w:t>
      </w:r>
      <w:r w:rsidRPr="00221AD5">
        <w:rPr>
          <w:rFonts w:eastAsia="宋体"/>
          <w:szCs w:val="24"/>
        </w:rPr>
        <w:t>可靠性的方法</w:t>
      </w:r>
      <w:r w:rsidR="00696B34">
        <w:rPr>
          <w:rFonts w:eastAsia="宋体" w:hint="eastAsia"/>
          <w:szCs w:val="24"/>
        </w:rPr>
        <w:t>，</w:t>
      </w:r>
      <w:r w:rsidRPr="00221AD5">
        <w:rPr>
          <w:rFonts w:eastAsia="宋体"/>
          <w:szCs w:val="24"/>
        </w:rPr>
        <w:t>为本次设计提供了全面的设计思路和实用技巧</w:t>
      </w:r>
      <w:r w:rsidR="00221AD5">
        <w:rPr>
          <w:rFonts w:eastAsia="宋体" w:hint="eastAsia"/>
          <w:szCs w:val="24"/>
        </w:rPr>
        <w:t>。</w:t>
      </w:r>
    </w:p>
    <w:p w14:paraId="63BFB54E" w14:textId="77777777" w:rsidR="00645574" w:rsidRDefault="00000000">
      <w:pPr>
        <w:pStyle w:val="1"/>
        <w:spacing w:line="520" w:lineRule="exact"/>
        <w:ind w:left="0" w:firstLine="0"/>
        <w:rPr>
          <w:rFonts w:hint="eastAsia"/>
          <w:sz w:val="22"/>
        </w:rPr>
      </w:pPr>
      <w:bookmarkStart w:id="19" w:name="_Toc194704038"/>
      <w:r>
        <w:rPr>
          <w:rFonts w:hint="eastAsia"/>
          <w:spacing w:val="-1"/>
          <w:sz w:val="30"/>
          <w:szCs w:val="30"/>
        </w:rPr>
        <w:t>2 系统整体设计</w:t>
      </w:r>
      <w:bookmarkEnd w:id="18"/>
      <w:bookmarkEnd w:id="19"/>
    </w:p>
    <w:p w14:paraId="4C9B57D6" w14:textId="77777777" w:rsidR="00645574" w:rsidRDefault="00000000">
      <w:pPr>
        <w:pStyle w:val="2"/>
        <w:spacing w:before="0" w:line="520" w:lineRule="exact"/>
        <w:ind w:left="0"/>
        <w:jc w:val="left"/>
        <w:rPr>
          <w:rFonts w:hint="eastAsia"/>
          <w:sz w:val="28"/>
          <w:szCs w:val="28"/>
        </w:rPr>
      </w:pPr>
      <w:bookmarkStart w:id="20" w:name="_bookmark1"/>
      <w:bookmarkStart w:id="21" w:name="_Toc17692"/>
      <w:bookmarkStart w:id="22" w:name="_Toc194704039"/>
      <w:bookmarkEnd w:id="20"/>
      <w:r>
        <w:rPr>
          <w:rFonts w:hint="eastAsia"/>
          <w:sz w:val="28"/>
          <w:szCs w:val="28"/>
        </w:rPr>
        <w:t>2.1 方案分析</w:t>
      </w:r>
      <w:bookmarkEnd w:id="21"/>
      <w:bookmarkEnd w:id="22"/>
    </w:p>
    <w:p w14:paraId="42111ACE" w14:textId="77777777" w:rsidR="00372315" w:rsidRDefault="00526BB0" w:rsidP="00372315">
      <w:pPr>
        <w:pStyle w:val="ab"/>
        <w:widowControl/>
        <w:shd w:val="clear" w:color="auto" w:fill="FFFFFF"/>
        <w:spacing w:line="520" w:lineRule="exact"/>
        <w:ind w:firstLineChars="200" w:firstLine="480"/>
        <w:jc w:val="both"/>
        <w:textAlignment w:val="baseline"/>
        <w:rPr>
          <w:rFonts w:eastAsia="宋体"/>
          <w:color w:val="000000" w:themeColor="text1"/>
        </w:rPr>
      </w:pPr>
      <w:r w:rsidRPr="00526BB0">
        <w:rPr>
          <w:rFonts w:eastAsia="宋体"/>
        </w:rPr>
        <w:t>本项目以软硬件结合的方式，选择</w:t>
      </w:r>
      <w:r w:rsidRPr="00526BB0">
        <w:rPr>
          <w:rFonts w:eastAsia="宋体"/>
        </w:rPr>
        <w:t>C</w:t>
      </w:r>
      <w:r w:rsidRPr="00526BB0">
        <w:rPr>
          <w:rFonts w:eastAsia="宋体"/>
        </w:rPr>
        <w:t>语言作为程序硬件编码语言，以</w:t>
      </w:r>
      <w:r w:rsidRPr="00526BB0">
        <w:rPr>
          <w:rFonts w:eastAsia="宋体"/>
        </w:rPr>
        <w:t>STM32</w:t>
      </w:r>
      <w:r w:rsidRPr="00526BB0">
        <w:rPr>
          <w:rFonts w:eastAsia="宋体"/>
        </w:rPr>
        <w:t>单片机作为核心控制板，在数据传输节点上连接温湿度传感、光照传感器，分别对环境的温湿度、</w:t>
      </w:r>
      <w:r w:rsidRPr="00526BB0">
        <w:rPr>
          <w:rFonts w:eastAsia="宋体"/>
        </w:rPr>
        <w:lastRenderedPageBreak/>
        <w:t>光照情况进行实时监测，结合</w:t>
      </w:r>
      <w:r w:rsidRPr="00526BB0">
        <w:rPr>
          <w:rFonts w:eastAsia="宋体"/>
        </w:rPr>
        <w:t>RTC</w:t>
      </w:r>
      <w:r w:rsidRPr="00526BB0">
        <w:rPr>
          <w:rFonts w:eastAsia="宋体"/>
        </w:rPr>
        <w:t>时钟模块来校准当前时间、显示当前时间，包括年月日、时分秒、星期等信息，且支持闹钟设定，当到达闹钟后，进行声光报警。通过无线通信技术，无需人为介入，数据可实时传输至管理终端，实现万年历的全天候监测，进而达成完全自动化的智能管理效果。</w:t>
      </w:r>
      <w:r w:rsidR="00372315" w:rsidRPr="00372315">
        <w:rPr>
          <w:rFonts w:eastAsia="宋体"/>
          <w:color w:val="000000" w:themeColor="text1"/>
        </w:rPr>
        <w:t>本系统是不依靠人工参与的全自动系统，可以实现对日常生活中人们基本时间管控的合理要求，提供准确与完整的时间信息，从而提高人们的日常效率和工作生活。系统的组成主要由主模块控制器、感知系统、键盘以及</w:t>
      </w:r>
      <w:r w:rsidR="00372315">
        <w:rPr>
          <w:rFonts w:eastAsia="宋体" w:hint="eastAsia"/>
          <w:color w:val="000000" w:themeColor="text1"/>
        </w:rPr>
        <w:t>OLED</w:t>
      </w:r>
      <w:r w:rsidR="00372315" w:rsidRPr="00372315">
        <w:rPr>
          <w:rFonts w:eastAsia="宋体"/>
          <w:color w:val="000000" w:themeColor="text1"/>
        </w:rPr>
        <w:t>界面、时钟模块、显示模块、串口模块和报警模块组成。</w:t>
      </w:r>
    </w:p>
    <w:p w14:paraId="71441B30" w14:textId="003F528C" w:rsidR="00372315" w:rsidRPr="00372315" w:rsidRDefault="00372315" w:rsidP="00372315">
      <w:pPr>
        <w:pStyle w:val="ab"/>
        <w:widowControl/>
        <w:shd w:val="clear" w:color="auto" w:fill="FFFFFF"/>
        <w:spacing w:line="520" w:lineRule="exact"/>
        <w:ind w:firstLineChars="200" w:firstLine="480"/>
        <w:jc w:val="both"/>
        <w:textAlignment w:val="baseline"/>
        <w:rPr>
          <w:rFonts w:eastAsia="宋体"/>
          <w:color w:val="000000" w:themeColor="text1"/>
        </w:rPr>
      </w:pPr>
      <w:r w:rsidRPr="00372315">
        <w:rPr>
          <w:rFonts w:eastAsia="宋体"/>
          <w:color w:val="000000" w:themeColor="text1"/>
        </w:rPr>
        <w:t>在</w:t>
      </w:r>
      <w:r>
        <w:rPr>
          <w:rFonts w:eastAsia="宋体" w:hint="eastAsia"/>
          <w:color w:val="000000" w:themeColor="text1"/>
        </w:rPr>
        <w:t>此次</w:t>
      </w:r>
      <w:r w:rsidRPr="00372315">
        <w:rPr>
          <w:rFonts w:eastAsia="宋体"/>
          <w:color w:val="000000" w:themeColor="text1"/>
        </w:rPr>
        <w:t>设计中，作为主体功能的控制器模块能发送与接收命令以及对获取的数据进行处理和计算；温湿度、光照量检测模块用传感器来监测所处环境，并在接收数据后传输给控制器模块显示；采用按键或移动终端对当前的时间进行人工更改和闹钟的设定，显示于显示模块上，以便人员查看，增加了程序的交互性</w:t>
      </w:r>
    </w:p>
    <w:p w14:paraId="52C2CF8C" w14:textId="5CD3E597" w:rsidR="00645574" w:rsidRDefault="00526BB0" w:rsidP="00372315">
      <w:pPr>
        <w:pStyle w:val="ab"/>
        <w:widowControl/>
        <w:shd w:val="clear" w:color="auto" w:fill="FFFFFF"/>
        <w:spacing w:line="520" w:lineRule="exact"/>
        <w:ind w:firstLineChars="200" w:firstLine="480"/>
        <w:jc w:val="both"/>
        <w:textAlignment w:val="baseline"/>
        <w:rPr>
          <w:rFonts w:eastAsia="宋体"/>
        </w:rPr>
      </w:pPr>
      <w:r w:rsidRPr="00526BB0">
        <w:rPr>
          <w:rFonts w:eastAsia="宋体"/>
        </w:rPr>
        <w:t>因此，日历系统每年的整体框图像显示在图</w:t>
      </w:r>
      <w:r w:rsidRPr="00526BB0">
        <w:rPr>
          <w:rFonts w:eastAsia="宋体"/>
        </w:rPr>
        <w:t>2.1</w:t>
      </w:r>
      <w:r w:rsidRPr="00526BB0">
        <w:rPr>
          <w:rFonts w:eastAsia="宋体"/>
        </w:rPr>
        <w:t>中。</w:t>
      </w:r>
    </w:p>
    <w:p w14:paraId="3989D41E" w14:textId="77777777" w:rsidR="00F41C51" w:rsidRPr="00526BB0" w:rsidRDefault="00F41C51" w:rsidP="00526BB0">
      <w:pPr>
        <w:pStyle w:val="ab"/>
        <w:widowControl/>
        <w:shd w:val="clear" w:color="auto" w:fill="FFFFFF"/>
        <w:spacing w:line="520" w:lineRule="exact"/>
        <w:ind w:firstLineChars="200" w:firstLine="480"/>
        <w:jc w:val="both"/>
        <w:textAlignment w:val="baseline"/>
        <w:rPr>
          <w:rFonts w:eastAsia="宋体"/>
        </w:rPr>
      </w:pPr>
    </w:p>
    <w:p w14:paraId="01FA98A4" w14:textId="77777777" w:rsidR="00645574" w:rsidRDefault="00000000">
      <w:pPr>
        <w:pStyle w:val="af0"/>
        <w:spacing w:after="0" w:line="360" w:lineRule="auto"/>
        <w:ind w:firstLineChars="200"/>
        <w:jc w:val="center"/>
        <w:rPr>
          <w:rFonts w:ascii="宋体" w:eastAsia="宋体" w:hAnsi="宋体" w:cs="宋体" w:hint="eastAsia"/>
          <w:color w:val="000000"/>
          <w:sz w:val="24"/>
        </w:rPr>
      </w:pPr>
      <w:r>
        <w:rPr>
          <w:noProof/>
        </w:rPr>
        <w:drawing>
          <wp:inline distT="0" distB="0" distL="114300" distR="114300" wp14:anchorId="099F9382" wp14:editId="2C53BE80">
            <wp:extent cx="4930140" cy="3703531"/>
            <wp:effectExtent l="0" t="0" r="3810" b="0"/>
            <wp:docPr id="2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7"/>
                    <pic:cNvPicPr>
                      <a:picLocks noChangeAspect="1"/>
                    </pic:cNvPicPr>
                  </pic:nvPicPr>
                  <pic:blipFill>
                    <a:blip r:embed="rId13"/>
                    <a:stretch>
                      <a:fillRect/>
                    </a:stretch>
                  </pic:blipFill>
                  <pic:spPr>
                    <a:xfrm>
                      <a:off x="0" y="0"/>
                      <a:ext cx="4948086" cy="3717012"/>
                    </a:xfrm>
                    <a:prstGeom prst="rect">
                      <a:avLst/>
                    </a:prstGeom>
                    <a:noFill/>
                    <a:ln>
                      <a:noFill/>
                    </a:ln>
                  </pic:spPr>
                </pic:pic>
              </a:graphicData>
            </a:graphic>
          </wp:inline>
        </w:drawing>
      </w:r>
    </w:p>
    <w:p w14:paraId="74FB11D7" w14:textId="31F77FA2" w:rsidR="00645574" w:rsidRPr="001617A1" w:rsidRDefault="00000000">
      <w:pPr>
        <w:pStyle w:val="20"/>
        <w:rPr>
          <w:rStyle w:val="af3"/>
          <w:rFonts w:ascii="宋体" w:eastAsia="宋体" w:hAnsi="宋体" w:cs="Times New Roman" w:hint="eastAsia"/>
          <w:kern w:val="0"/>
        </w:rPr>
      </w:pPr>
      <w:r w:rsidRPr="00F514C2">
        <w:rPr>
          <w:rFonts w:ascii="宋体" w:eastAsia="宋体" w:hAnsi="宋体" w:hint="eastAsia"/>
          <w:b/>
          <w:bCs/>
          <w:kern w:val="0"/>
          <w:sz w:val="24"/>
          <w:szCs w:val="24"/>
        </w:rPr>
        <w:t>图</w:t>
      </w:r>
      <w:r w:rsidRPr="00F514C2">
        <w:rPr>
          <w:rFonts w:ascii="宋体" w:eastAsia="宋体" w:hAnsi="宋体" w:cs="Times New Roman"/>
          <w:b/>
          <w:bCs/>
          <w:kern w:val="0"/>
          <w:sz w:val="24"/>
          <w:szCs w:val="24"/>
        </w:rPr>
        <w:t>2.</w:t>
      </w:r>
      <w:r w:rsidRPr="00F514C2">
        <w:rPr>
          <w:rFonts w:ascii="宋体" w:eastAsia="宋体" w:hAnsi="宋体" w:cs="Times New Roman" w:hint="eastAsia"/>
          <w:b/>
          <w:bCs/>
          <w:kern w:val="0"/>
          <w:sz w:val="24"/>
          <w:szCs w:val="24"/>
        </w:rPr>
        <w:t>1</w:t>
      </w:r>
      <w:r w:rsidRPr="001617A1">
        <w:rPr>
          <w:rFonts w:ascii="宋体" w:eastAsia="宋体" w:hAnsi="宋体" w:cs="Times New Roman" w:hint="eastAsia"/>
          <w:b/>
          <w:bCs/>
          <w:kern w:val="0"/>
          <w:sz w:val="24"/>
          <w:szCs w:val="24"/>
        </w:rPr>
        <w:t xml:space="preserve"> </w:t>
      </w:r>
      <w:r w:rsidR="00600395">
        <w:rPr>
          <w:rFonts w:ascii="宋体" w:eastAsia="宋体" w:hAnsi="宋体" w:hint="eastAsia"/>
          <w:b/>
          <w:bCs/>
          <w:kern w:val="0"/>
          <w:sz w:val="24"/>
          <w:szCs w:val="24"/>
        </w:rPr>
        <w:t>系统</w:t>
      </w:r>
      <w:r w:rsidRPr="001617A1">
        <w:rPr>
          <w:rFonts w:ascii="宋体" w:eastAsia="宋体" w:hAnsi="宋体" w:hint="eastAsia"/>
          <w:b/>
          <w:bCs/>
          <w:kern w:val="0"/>
          <w:sz w:val="24"/>
          <w:szCs w:val="24"/>
        </w:rPr>
        <w:t>总体框图</w:t>
      </w:r>
    </w:p>
    <w:p w14:paraId="23BE530E" w14:textId="77777777" w:rsidR="00645574" w:rsidRDefault="00645574">
      <w:pPr>
        <w:pStyle w:val="20"/>
        <w:rPr>
          <w:rStyle w:val="af3"/>
          <w:rFonts w:eastAsia="Times New Roman" w:cs="Times New Roman"/>
          <w:kern w:val="0"/>
        </w:rPr>
      </w:pPr>
    </w:p>
    <w:p w14:paraId="5EE8545D" w14:textId="77777777" w:rsidR="00645574" w:rsidRDefault="00000000">
      <w:pPr>
        <w:pStyle w:val="2"/>
        <w:spacing w:before="0" w:line="520" w:lineRule="exact"/>
        <w:ind w:left="0"/>
        <w:jc w:val="left"/>
        <w:rPr>
          <w:rFonts w:hint="eastAsia"/>
          <w:sz w:val="21"/>
        </w:rPr>
      </w:pPr>
      <w:bookmarkStart w:id="23" w:name="_bookmark2"/>
      <w:bookmarkStart w:id="24" w:name="_Toc9184"/>
      <w:bookmarkStart w:id="25" w:name="_Toc194704040"/>
      <w:bookmarkEnd w:id="23"/>
      <w:r>
        <w:rPr>
          <w:rFonts w:hint="eastAsia"/>
          <w:sz w:val="28"/>
          <w:szCs w:val="28"/>
        </w:rPr>
        <w:t>2.2 模块选型</w:t>
      </w:r>
      <w:bookmarkEnd w:id="24"/>
      <w:bookmarkEnd w:id="25"/>
    </w:p>
    <w:p w14:paraId="11F95AAA" w14:textId="77777777" w:rsidR="00645574" w:rsidRDefault="00000000">
      <w:pPr>
        <w:pStyle w:val="3"/>
        <w:spacing w:before="0" w:line="520" w:lineRule="exact"/>
        <w:ind w:left="0" w:rightChars="62" w:right="136"/>
        <w:jc w:val="left"/>
        <w:rPr>
          <w:rFonts w:ascii="黑体" w:hint="eastAsia"/>
        </w:rPr>
      </w:pPr>
      <w:bookmarkStart w:id="26" w:name="_bookmark3"/>
      <w:bookmarkStart w:id="27" w:name="_Toc3928"/>
      <w:bookmarkStart w:id="28" w:name="_Toc194704041"/>
      <w:bookmarkEnd w:id="26"/>
      <w:r>
        <w:rPr>
          <w:rFonts w:ascii="黑体" w:eastAsia="黑体" w:hAnsi="黑体" w:hint="eastAsia"/>
          <w:b w:val="0"/>
          <w:bCs w:val="0"/>
          <w:sz w:val="24"/>
          <w:szCs w:val="24"/>
        </w:rPr>
        <w:lastRenderedPageBreak/>
        <w:t xml:space="preserve">2.2.1 </w:t>
      </w:r>
      <w:r>
        <w:rPr>
          <w:rFonts w:ascii="Times New Roman" w:eastAsia="黑体" w:hAnsi="Times New Roman" w:cs="Times New Roman" w:hint="eastAsia"/>
          <w:b w:val="0"/>
          <w:bCs w:val="0"/>
          <w:sz w:val="24"/>
          <w:szCs w:val="24"/>
        </w:rPr>
        <w:t>电子万年历</w:t>
      </w:r>
      <w:r>
        <w:rPr>
          <w:rFonts w:ascii="Arial" w:eastAsia="黑体" w:hAnsi="Arial" w:cs="Arial"/>
          <w:b w:val="0"/>
          <w:bCs w:val="0"/>
          <w:sz w:val="24"/>
          <w:szCs w:val="24"/>
        </w:rPr>
        <w:t>MCU</w:t>
      </w:r>
      <w:bookmarkEnd w:id="27"/>
      <w:bookmarkEnd w:id="28"/>
    </w:p>
    <w:p w14:paraId="33C4C13B" w14:textId="286CB83E" w:rsidR="00645574" w:rsidRPr="00E21F23" w:rsidRDefault="00B63E48" w:rsidP="00E21F23">
      <w:pPr>
        <w:pStyle w:val="20"/>
        <w:spacing w:line="520" w:lineRule="exact"/>
        <w:ind w:firstLineChars="200" w:firstLine="480"/>
        <w:jc w:val="both"/>
        <w:rPr>
          <w:rStyle w:val="af3"/>
          <w:rFonts w:eastAsiaTheme="minorEastAsia"/>
          <w:color w:val="000000" w:themeColor="text1"/>
          <w:sz w:val="24"/>
          <w:szCs w:val="24"/>
        </w:rPr>
      </w:pPr>
      <w:r w:rsidRPr="00B63E48">
        <w:rPr>
          <w:rFonts w:eastAsiaTheme="minorEastAsia"/>
          <w:color w:val="000000" w:themeColor="text1"/>
          <w:sz w:val="24"/>
          <w:szCs w:val="24"/>
        </w:rPr>
        <w:t>主控制器模块是整个系统的核心模块，通过中央处理器芯片执行各类程序命令，所有发送和接受的命令、运算的数据均由该模块控制，故选择性能先进的中央处理芯片在程序编写上可以起到事半功倍的作用。</w:t>
      </w:r>
      <w:r w:rsidRPr="00B63E48">
        <w:rPr>
          <w:rFonts w:eastAsiaTheme="minorEastAsia"/>
          <w:color w:val="000000" w:themeColor="text1"/>
          <w:sz w:val="24"/>
          <w:szCs w:val="24"/>
        </w:rPr>
        <w:t>STM32F103C8T6</w:t>
      </w:r>
      <w:r w:rsidRPr="00B63E48">
        <w:rPr>
          <w:rFonts w:eastAsiaTheme="minorEastAsia"/>
          <w:color w:val="000000" w:themeColor="text1"/>
          <w:sz w:val="24"/>
          <w:szCs w:val="24"/>
        </w:rPr>
        <w:t>微控制器是一款以</w:t>
      </w:r>
      <w:r w:rsidRPr="00B63E48">
        <w:rPr>
          <w:rFonts w:eastAsiaTheme="minorEastAsia"/>
          <w:color w:val="000000" w:themeColor="text1"/>
          <w:sz w:val="24"/>
          <w:szCs w:val="24"/>
        </w:rPr>
        <w:t>ARMCortex-M3</w:t>
      </w:r>
      <w:r w:rsidRPr="00B63E48">
        <w:rPr>
          <w:rFonts w:eastAsiaTheme="minorEastAsia"/>
          <w:color w:val="000000" w:themeColor="text1"/>
          <w:sz w:val="24"/>
          <w:szCs w:val="24"/>
        </w:rPr>
        <w:t>为架构的芯片，拥有超强的运算能力，能够有效处理各类中断指令，且拥有低功耗的优势。芯片运行频率为</w:t>
      </w:r>
      <w:r w:rsidRPr="00B63E48">
        <w:rPr>
          <w:rFonts w:eastAsiaTheme="minorEastAsia"/>
          <w:color w:val="000000" w:themeColor="text1"/>
          <w:sz w:val="24"/>
          <w:szCs w:val="24"/>
        </w:rPr>
        <w:t>72MHz</w:t>
      </w:r>
      <w:r w:rsidRPr="00B63E48">
        <w:rPr>
          <w:rFonts w:eastAsiaTheme="minorEastAsia"/>
          <w:color w:val="000000" w:themeColor="text1"/>
          <w:sz w:val="24"/>
          <w:szCs w:val="24"/>
        </w:rPr>
        <w:t>，可支持多种外设，例如</w:t>
      </w:r>
      <w:r w:rsidRPr="00B63E48">
        <w:rPr>
          <w:rFonts w:eastAsiaTheme="minorEastAsia"/>
          <w:color w:val="000000" w:themeColor="text1"/>
          <w:sz w:val="24"/>
          <w:szCs w:val="24"/>
        </w:rPr>
        <w:t>ADC</w:t>
      </w:r>
      <w:r w:rsidRPr="00B63E48">
        <w:rPr>
          <w:rFonts w:eastAsiaTheme="minorEastAsia"/>
          <w:color w:val="000000" w:themeColor="text1"/>
          <w:sz w:val="24"/>
          <w:szCs w:val="24"/>
        </w:rPr>
        <w:t>、</w:t>
      </w:r>
      <w:r w:rsidRPr="00B63E48">
        <w:rPr>
          <w:rFonts w:eastAsiaTheme="minorEastAsia"/>
          <w:color w:val="000000" w:themeColor="text1"/>
          <w:sz w:val="24"/>
          <w:szCs w:val="24"/>
        </w:rPr>
        <w:t>DAC</w:t>
      </w:r>
      <w:r w:rsidRPr="00B63E48">
        <w:rPr>
          <w:rFonts w:eastAsiaTheme="minorEastAsia"/>
          <w:color w:val="000000" w:themeColor="text1"/>
          <w:sz w:val="24"/>
          <w:szCs w:val="24"/>
        </w:rPr>
        <w:t>、</w:t>
      </w:r>
      <w:r w:rsidRPr="00B63E48">
        <w:rPr>
          <w:rFonts w:eastAsiaTheme="minorEastAsia"/>
          <w:color w:val="000000" w:themeColor="text1"/>
          <w:sz w:val="24"/>
          <w:szCs w:val="24"/>
        </w:rPr>
        <w:t>I2C</w:t>
      </w:r>
      <w:r w:rsidRPr="00B63E48">
        <w:rPr>
          <w:rFonts w:eastAsiaTheme="minorEastAsia"/>
          <w:color w:val="000000" w:themeColor="text1"/>
          <w:sz w:val="24"/>
          <w:szCs w:val="24"/>
        </w:rPr>
        <w:t>、</w:t>
      </w:r>
      <w:r w:rsidRPr="00B63E48">
        <w:rPr>
          <w:rFonts w:eastAsiaTheme="minorEastAsia"/>
          <w:color w:val="000000" w:themeColor="text1"/>
          <w:sz w:val="24"/>
          <w:szCs w:val="24"/>
        </w:rPr>
        <w:t>SPI</w:t>
      </w:r>
      <w:r w:rsidRPr="00B63E48">
        <w:rPr>
          <w:rFonts w:eastAsiaTheme="minorEastAsia"/>
          <w:color w:val="000000" w:themeColor="text1"/>
          <w:sz w:val="24"/>
          <w:szCs w:val="24"/>
        </w:rPr>
        <w:t>、</w:t>
      </w:r>
      <w:r w:rsidRPr="00B63E48">
        <w:rPr>
          <w:rFonts w:eastAsiaTheme="minorEastAsia"/>
          <w:color w:val="000000" w:themeColor="text1"/>
          <w:sz w:val="24"/>
          <w:szCs w:val="24"/>
        </w:rPr>
        <w:t>USA</w:t>
      </w:r>
      <w:r w:rsidRPr="00B63E48">
        <w:rPr>
          <w:rFonts w:eastAsiaTheme="minorEastAsia"/>
          <w:color w:val="000000" w:themeColor="text1"/>
          <w:sz w:val="24"/>
          <w:szCs w:val="24"/>
        </w:rPr>
        <w:t>、定时器等满足多项应用需求。除了具备各种各样的外设外，</w:t>
      </w:r>
      <w:r w:rsidRPr="00B63E48">
        <w:rPr>
          <w:rFonts w:eastAsiaTheme="minorEastAsia"/>
          <w:color w:val="000000" w:themeColor="text1"/>
          <w:sz w:val="24"/>
          <w:szCs w:val="24"/>
        </w:rPr>
        <w:t>STM32F103C8T6</w:t>
      </w:r>
      <w:r w:rsidRPr="00B63E48">
        <w:rPr>
          <w:rFonts w:eastAsiaTheme="minorEastAsia"/>
          <w:color w:val="000000" w:themeColor="text1"/>
          <w:sz w:val="24"/>
          <w:szCs w:val="24"/>
        </w:rPr>
        <w:t>芯片还可以多接口支持外部器件以及存储区的加入；同时，</w:t>
      </w:r>
      <w:r w:rsidRPr="00B63E48">
        <w:rPr>
          <w:rFonts w:eastAsiaTheme="minorEastAsia"/>
          <w:color w:val="000000" w:themeColor="text1"/>
          <w:sz w:val="24"/>
          <w:szCs w:val="24"/>
        </w:rPr>
        <w:t>STM32F103C8T6</w:t>
      </w:r>
      <w:r w:rsidRPr="00B63E48">
        <w:rPr>
          <w:rFonts w:eastAsiaTheme="minorEastAsia"/>
          <w:color w:val="000000" w:themeColor="text1"/>
          <w:sz w:val="24"/>
          <w:szCs w:val="24"/>
        </w:rPr>
        <w:t>芯片还具备低功耗的优势，可支持待命模式、休眠模式、停机模式等</w:t>
      </w:r>
      <w:r w:rsidR="005F0A1C" w:rsidRPr="005F0A1C">
        <w:rPr>
          <w:rFonts w:eastAsiaTheme="minorEastAsia"/>
          <w:color w:val="000000" w:themeColor="text1"/>
          <w:sz w:val="24"/>
          <w:szCs w:val="24"/>
          <w:vertAlign w:val="superscript"/>
        </w:rPr>
        <w:fldChar w:fldCharType="begin"/>
      </w:r>
      <w:r w:rsidR="005F0A1C" w:rsidRPr="005F0A1C">
        <w:rPr>
          <w:rFonts w:eastAsiaTheme="minorEastAsia"/>
          <w:color w:val="000000" w:themeColor="text1"/>
          <w:sz w:val="24"/>
          <w:szCs w:val="24"/>
          <w:vertAlign w:val="superscript"/>
        </w:rPr>
        <w:instrText xml:space="preserve"> REF _Ref196421037 \r \h  \* MERGEFORMAT </w:instrText>
      </w:r>
      <w:r w:rsidR="005F0A1C" w:rsidRPr="005F0A1C">
        <w:rPr>
          <w:rFonts w:eastAsiaTheme="minorEastAsia"/>
          <w:color w:val="000000" w:themeColor="text1"/>
          <w:sz w:val="24"/>
          <w:szCs w:val="24"/>
          <w:vertAlign w:val="superscript"/>
        </w:rPr>
      </w:r>
      <w:r w:rsidR="005F0A1C" w:rsidRPr="005F0A1C">
        <w:rPr>
          <w:rFonts w:eastAsiaTheme="minorEastAsia"/>
          <w:color w:val="000000" w:themeColor="text1"/>
          <w:sz w:val="24"/>
          <w:szCs w:val="24"/>
          <w:vertAlign w:val="superscript"/>
        </w:rPr>
        <w:fldChar w:fldCharType="separate"/>
      </w:r>
      <w:r w:rsidR="005F0A1C" w:rsidRPr="005F0A1C">
        <w:rPr>
          <w:rFonts w:eastAsiaTheme="minorEastAsia"/>
          <w:color w:val="000000" w:themeColor="text1"/>
          <w:sz w:val="24"/>
          <w:szCs w:val="24"/>
          <w:vertAlign w:val="superscript"/>
        </w:rPr>
        <w:t>[3]</w:t>
      </w:r>
      <w:r w:rsidR="005F0A1C" w:rsidRPr="005F0A1C">
        <w:rPr>
          <w:rFonts w:eastAsiaTheme="minorEastAsia"/>
          <w:color w:val="000000" w:themeColor="text1"/>
          <w:sz w:val="24"/>
          <w:szCs w:val="24"/>
          <w:vertAlign w:val="superscript"/>
        </w:rPr>
        <w:fldChar w:fldCharType="end"/>
      </w:r>
      <w:r w:rsidR="00372315" w:rsidRPr="00372315">
        <w:rPr>
          <w:rFonts w:eastAsiaTheme="minorEastAsia"/>
          <w:color w:val="000000" w:themeColor="text1"/>
          <w:sz w:val="24"/>
          <w:szCs w:val="24"/>
        </w:rPr>
        <w:t>。</w:t>
      </w:r>
      <w:r w:rsidR="001027F8">
        <w:rPr>
          <w:rStyle w:val="af3"/>
          <w:rFonts w:eastAsiaTheme="minorEastAsia" w:cs="Times New Roman" w:hint="eastAsia"/>
          <w:color w:val="000000" w:themeColor="text1"/>
          <w:kern w:val="0"/>
          <w:sz w:val="24"/>
          <w:szCs w:val="24"/>
        </w:rPr>
        <w:t>MCU</w:t>
      </w:r>
      <w:r w:rsidR="001027F8">
        <w:rPr>
          <w:rStyle w:val="af3"/>
          <w:rFonts w:eastAsiaTheme="minorEastAsia" w:cs="Times New Roman" w:hint="eastAsia"/>
          <w:color w:val="000000" w:themeColor="text1"/>
          <w:kern w:val="0"/>
          <w:sz w:val="24"/>
          <w:szCs w:val="24"/>
        </w:rPr>
        <w:t>硬件实现</w:t>
      </w:r>
      <w:r w:rsidR="001027F8">
        <w:rPr>
          <w:rStyle w:val="af3"/>
          <w:rFonts w:eastAsiaTheme="minorEastAsia" w:cs="Times New Roman"/>
          <w:color w:val="000000" w:themeColor="text1"/>
          <w:kern w:val="0"/>
          <w:sz w:val="24"/>
          <w:szCs w:val="24"/>
        </w:rPr>
        <w:t>可见图</w:t>
      </w:r>
      <w:r w:rsidR="001027F8">
        <w:rPr>
          <w:rStyle w:val="af3"/>
          <w:rFonts w:eastAsiaTheme="minorEastAsia" w:cs="Times New Roman"/>
          <w:color w:val="000000" w:themeColor="text1"/>
          <w:kern w:val="0"/>
          <w:sz w:val="24"/>
          <w:szCs w:val="24"/>
        </w:rPr>
        <w:t>2.2</w:t>
      </w:r>
      <w:r w:rsidR="00726BB3" w:rsidRPr="00F132D0">
        <w:rPr>
          <w:rStyle w:val="af3"/>
          <w:rFonts w:eastAsiaTheme="minorEastAsia" w:cs="Times New Roman"/>
          <w:color w:val="000000" w:themeColor="text1"/>
          <w:kern w:val="0"/>
          <w:sz w:val="24"/>
          <w:szCs w:val="24"/>
        </w:rPr>
        <w:t>。</w:t>
      </w:r>
    </w:p>
    <w:p w14:paraId="714AFD7D" w14:textId="77777777" w:rsidR="006E124A" w:rsidRPr="00726BB3" w:rsidRDefault="006E124A">
      <w:pPr>
        <w:pStyle w:val="20"/>
        <w:spacing w:line="520" w:lineRule="exact"/>
        <w:ind w:firstLineChars="200" w:firstLine="480"/>
        <w:jc w:val="both"/>
        <w:rPr>
          <w:rStyle w:val="af3"/>
          <w:rFonts w:eastAsiaTheme="minorEastAsia" w:cs="Times New Roman"/>
          <w:kern w:val="0"/>
          <w:sz w:val="24"/>
          <w:szCs w:val="24"/>
        </w:rPr>
      </w:pPr>
    </w:p>
    <w:p w14:paraId="7F1D9878" w14:textId="77777777" w:rsidR="00645574" w:rsidRDefault="00000000">
      <w:pPr>
        <w:pStyle w:val="20"/>
      </w:pPr>
      <w:r>
        <w:fldChar w:fldCharType="begin"/>
      </w:r>
      <w:r>
        <w:instrText xml:space="preserve"> INCLUDEPICTURE "https://img0.baidu.com/it/u=2711859227,3880000598&amp;fm=253&amp;fmt=auto&amp;app=138&amp;f=JPEG?w=500&amp;h=500" \* MERGEFORMATINET </w:instrText>
      </w:r>
      <w:r>
        <w:fldChar w:fldCharType="separate"/>
      </w:r>
      <w:r>
        <w:rPr>
          <w:noProof/>
        </w:rPr>
        <w:drawing>
          <wp:inline distT="0" distB="0" distL="114300" distR="114300" wp14:anchorId="46DCF34E" wp14:editId="256ED154">
            <wp:extent cx="2016760" cy="2016760"/>
            <wp:effectExtent l="0" t="0" r="2540" b="2540"/>
            <wp:docPr id="3" name="图片 2" descr="u=2711859227,3880000598&amp;fm=253&amp;fmt=auto&amp;app=138&amp;f=JPEG?w=500&amp;h=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descr="u=2711859227,3880000598&amp;fm=253&amp;fmt=auto&amp;app=138&amp;f=JPEG?w=500&amp;h=500"/>
                    <pic:cNvPicPr>
                      <a:picLocks noChangeAspect="1"/>
                    </pic:cNvPicPr>
                  </pic:nvPicPr>
                  <pic:blipFill>
                    <a:blip r:embed="rId14"/>
                    <a:stretch>
                      <a:fillRect/>
                    </a:stretch>
                  </pic:blipFill>
                  <pic:spPr>
                    <a:xfrm>
                      <a:off x="0" y="0"/>
                      <a:ext cx="2016760" cy="2016760"/>
                    </a:xfrm>
                    <a:prstGeom prst="rect">
                      <a:avLst/>
                    </a:prstGeom>
                    <a:noFill/>
                    <a:ln>
                      <a:noFill/>
                    </a:ln>
                  </pic:spPr>
                </pic:pic>
              </a:graphicData>
            </a:graphic>
          </wp:inline>
        </w:drawing>
      </w:r>
      <w:r>
        <w:fldChar w:fldCharType="end"/>
      </w:r>
    </w:p>
    <w:p w14:paraId="206A70AE" w14:textId="77777777" w:rsidR="00645574" w:rsidRPr="001617A1" w:rsidRDefault="00000000">
      <w:pPr>
        <w:pStyle w:val="20"/>
        <w:rPr>
          <w:rFonts w:ascii="宋体" w:eastAsia="宋体" w:hAnsi="宋体" w:hint="eastAsia"/>
          <w:b/>
          <w:bCs/>
          <w:kern w:val="0"/>
          <w:sz w:val="24"/>
          <w:szCs w:val="24"/>
        </w:rPr>
      </w:pPr>
      <w:r w:rsidRPr="001617A1">
        <w:rPr>
          <w:rFonts w:ascii="宋体" w:eastAsia="宋体" w:hAnsi="宋体" w:hint="eastAsia"/>
          <w:b/>
          <w:bCs/>
          <w:kern w:val="0"/>
          <w:sz w:val="24"/>
          <w:szCs w:val="24"/>
        </w:rPr>
        <w:t>图</w:t>
      </w:r>
      <w:r w:rsidRPr="001617A1">
        <w:rPr>
          <w:rFonts w:ascii="宋体" w:eastAsia="宋体" w:hAnsi="宋体" w:cs="Times New Roman"/>
          <w:b/>
          <w:bCs/>
          <w:kern w:val="0"/>
          <w:sz w:val="24"/>
          <w:szCs w:val="24"/>
        </w:rPr>
        <w:t>2.2</w:t>
      </w:r>
      <w:r w:rsidRPr="001617A1">
        <w:rPr>
          <w:rFonts w:ascii="宋体" w:eastAsia="宋体" w:hAnsi="宋体" w:cs="Times New Roman" w:hint="eastAsia"/>
          <w:b/>
          <w:bCs/>
          <w:kern w:val="0"/>
          <w:sz w:val="24"/>
          <w:szCs w:val="24"/>
        </w:rPr>
        <w:t xml:space="preserve"> </w:t>
      </w:r>
      <w:r w:rsidRPr="001617A1">
        <w:rPr>
          <w:rFonts w:ascii="宋体" w:eastAsia="宋体" w:hAnsi="宋体" w:hint="eastAsia"/>
          <w:b/>
          <w:bCs/>
          <w:kern w:val="0"/>
          <w:sz w:val="24"/>
          <w:szCs w:val="24"/>
        </w:rPr>
        <w:t>主控模块</w:t>
      </w:r>
      <w:r w:rsidRPr="001617A1">
        <w:rPr>
          <w:rFonts w:ascii="宋体" w:eastAsia="宋体" w:hAnsi="宋体" w:cs="Times New Roman"/>
          <w:b/>
          <w:bCs/>
          <w:kern w:val="0"/>
          <w:sz w:val="24"/>
          <w:szCs w:val="24"/>
        </w:rPr>
        <w:t>STM32F103C8T6</w:t>
      </w:r>
      <w:r w:rsidRPr="001617A1">
        <w:rPr>
          <w:rFonts w:ascii="宋体" w:eastAsia="宋体" w:hAnsi="宋体" w:hint="eastAsia"/>
          <w:b/>
          <w:bCs/>
          <w:kern w:val="0"/>
          <w:sz w:val="24"/>
          <w:szCs w:val="24"/>
        </w:rPr>
        <w:t>实物图</w:t>
      </w:r>
    </w:p>
    <w:p w14:paraId="4AEA5014" w14:textId="77777777" w:rsidR="00645574" w:rsidRDefault="00645574">
      <w:pPr>
        <w:pStyle w:val="20"/>
        <w:rPr>
          <w:rFonts w:ascii="宋体" w:eastAsia="宋体" w:hAnsi="宋体" w:hint="eastAsia"/>
          <w:b/>
          <w:bCs/>
          <w:kern w:val="0"/>
          <w:sz w:val="24"/>
          <w:szCs w:val="24"/>
        </w:rPr>
      </w:pPr>
    </w:p>
    <w:p w14:paraId="2E718B98" w14:textId="77777777" w:rsidR="00645574" w:rsidRDefault="00000000">
      <w:pPr>
        <w:pStyle w:val="3"/>
        <w:spacing w:before="0" w:line="520" w:lineRule="exact"/>
        <w:ind w:left="0" w:rightChars="62" w:right="136"/>
        <w:jc w:val="left"/>
        <w:rPr>
          <w:rFonts w:ascii="黑体" w:eastAsia="黑体" w:hAnsi="黑体" w:cs="黑体" w:hint="eastAsia"/>
          <w:b w:val="0"/>
          <w:bCs w:val="0"/>
          <w:sz w:val="24"/>
          <w:szCs w:val="24"/>
        </w:rPr>
      </w:pPr>
      <w:bookmarkStart w:id="29" w:name="_bookmark5"/>
      <w:bookmarkStart w:id="30" w:name="_Toc2453"/>
      <w:bookmarkStart w:id="31" w:name="_Toc194704042"/>
      <w:bookmarkEnd w:id="29"/>
      <w:r>
        <w:rPr>
          <w:rFonts w:ascii="黑体" w:eastAsia="黑体" w:hAnsi="黑体" w:cs="黑体" w:hint="eastAsia"/>
          <w:b w:val="0"/>
          <w:bCs w:val="0"/>
          <w:sz w:val="24"/>
          <w:szCs w:val="24"/>
        </w:rPr>
        <w:t xml:space="preserve">2.2.2 </w:t>
      </w:r>
      <w:r>
        <w:rPr>
          <w:rFonts w:ascii="黑体" w:eastAsia="黑体" w:hAnsi="黑体" w:cs="黑体" w:hint="eastAsia"/>
          <w:b w:val="0"/>
          <w:bCs w:val="0"/>
          <w:spacing w:val="-2"/>
          <w:sz w:val="24"/>
          <w:szCs w:val="24"/>
        </w:rPr>
        <w:t>传感器模块</w:t>
      </w:r>
      <w:bookmarkEnd w:id="30"/>
      <w:bookmarkEnd w:id="31"/>
    </w:p>
    <w:p w14:paraId="4EC82F0F" w14:textId="65000223" w:rsidR="00645574" w:rsidRPr="00F132D0" w:rsidRDefault="000A5C00" w:rsidP="00193A9D">
      <w:pPr>
        <w:pStyle w:val="a5"/>
        <w:spacing w:line="520" w:lineRule="exact"/>
        <w:ind w:left="130" w:right="181" w:firstLineChars="200" w:firstLine="480"/>
        <w:jc w:val="both"/>
        <w:rPr>
          <w:rStyle w:val="af2"/>
          <w:rFonts w:eastAsia="宋体"/>
          <w:color w:val="000000" w:themeColor="text1"/>
          <w:sz w:val="24"/>
          <w:szCs w:val="24"/>
          <w:u w:val="none"/>
          <w:shd w:val="clear" w:color="auto" w:fill="FFFFFF"/>
        </w:rPr>
      </w:pPr>
      <w:r w:rsidRPr="00F132D0">
        <w:rPr>
          <w:rStyle w:val="af2"/>
          <w:rFonts w:eastAsia="宋体"/>
          <w:color w:val="000000" w:themeColor="text1"/>
          <w:sz w:val="24"/>
          <w:szCs w:val="24"/>
          <w:u w:val="none"/>
          <w:shd w:val="clear" w:color="auto" w:fill="FFFFFF"/>
        </w:rPr>
        <w:t>所谓传感器，是一种可以对物体的某种性质进行检测的设备，</w:t>
      </w:r>
      <w:r w:rsidR="00F132D0" w:rsidRPr="00F132D0">
        <w:rPr>
          <w:rStyle w:val="af2"/>
          <w:rFonts w:eastAsia="宋体" w:hint="eastAsia"/>
          <w:color w:val="000000" w:themeColor="text1"/>
          <w:sz w:val="24"/>
          <w:szCs w:val="24"/>
          <w:u w:val="none"/>
          <w:shd w:val="clear" w:color="auto" w:fill="FFFFFF"/>
        </w:rPr>
        <w:t>它</w:t>
      </w:r>
      <w:r w:rsidRPr="00F132D0">
        <w:rPr>
          <w:rStyle w:val="af2"/>
          <w:rFonts w:eastAsia="宋体"/>
          <w:color w:val="000000" w:themeColor="text1"/>
          <w:sz w:val="24"/>
          <w:szCs w:val="24"/>
          <w:u w:val="none"/>
          <w:shd w:val="clear" w:color="auto" w:fill="FFFFFF"/>
        </w:rPr>
        <w:t>是一种可以将被测物体的某些基本参数，依据确定的精确度，转化成为拥有相应关系的设备</w:t>
      </w:r>
      <w:r w:rsidR="00D33923" w:rsidRPr="00F132D0">
        <w:rPr>
          <w:rStyle w:val="af2"/>
          <w:rFonts w:eastAsia="宋体"/>
          <w:color w:val="000000" w:themeColor="text1"/>
          <w:sz w:val="24"/>
          <w:szCs w:val="24"/>
          <w:u w:val="none"/>
          <w:shd w:val="clear" w:color="auto" w:fill="FFFFFF"/>
          <w:vertAlign w:val="superscript"/>
        </w:rPr>
        <w:fldChar w:fldCharType="begin"/>
      </w:r>
      <w:r w:rsidR="00D33923" w:rsidRPr="00F132D0">
        <w:rPr>
          <w:rStyle w:val="af2"/>
          <w:rFonts w:eastAsia="宋体"/>
          <w:color w:val="000000" w:themeColor="text1"/>
          <w:sz w:val="24"/>
          <w:szCs w:val="24"/>
          <w:u w:val="none"/>
          <w:shd w:val="clear" w:color="auto" w:fill="FFFFFF"/>
          <w:vertAlign w:val="superscript"/>
        </w:rPr>
        <w:instrText xml:space="preserve"> REF _Ref195817558 \r \h </w:instrText>
      </w:r>
      <w:r w:rsidR="00DF2F51" w:rsidRPr="00F132D0">
        <w:rPr>
          <w:rStyle w:val="af2"/>
          <w:rFonts w:eastAsia="宋体"/>
          <w:color w:val="000000" w:themeColor="text1"/>
          <w:sz w:val="24"/>
          <w:szCs w:val="24"/>
          <w:u w:val="none"/>
          <w:shd w:val="clear" w:color="auto" w:fill="FFFFFF"/>
          <w:vertAlign w:val="superscript"/>
        </w:rPr>
        <w:instrText xml:space="preserve"> \* MERGEFORMAT </w:instrText>
      </w:r>
      <w:r w:rsidR="00D33923" w:rsidRPr="00F132D0">
        <w:rPr>
          <w:rStyle w:val="af2"/>
          <w:rFonts w:eastAsia="宋体"/>
          <w:color w:val="000000" w:themeColor="text1"/>
          <w:sz w:val="24"/>
          <w:szCs w:val="24"/>
          <w:u w:val="none"/>
          <w:shd w:val="clear" w:color="auto" w:fill="FFFFFF"/>
          <w:vertAlign w:val="superscript"/>
        </w:rPr>
      </w:r>
      <w:r w:rsidR="00D33923" w:rsidRPr="00F132D0">
        <w:rPr>
          <w:rStyle w:val="af2"/>
          <w:rFonts w:eastAsia="宋体"/>
          <w:color w:val="000000" w:themeColor="text1"/>
          <w:sz w:val="24"/>
          <w:szCs w:val="24"/>
          <w:u w:val="none"/>
          <w:shd w:val="clear" w:color="auto" w:fill="FFFFFF"/>
          <w:vertAlign w:val="superscript"/>
        </w:rPr>
        <w:fldChar w:fldCharType="separate"/>
      </w:r>
      <w:r w:rsidR="00D33923" w:rsidRPr="00F132D0">
        <w:rPr>
          <w:rStyle w:val="af2"/>
          <w:rFonts w:eastAsia="宋体"/>
          <w:color w:val="000000" w:themeColor="text1"/>
          <w:sz w:val="24"/>
          <w:szCs w:val="24"/>
          <w:u w:val="none"/>
          <w:shd w:val="clear" w:color="auto" w:fill="FFFFFF"/>
          <w:vertAlign w:val="superscript"/>
        </w:rPr>
        <w:t>[4]</w:t>
      </w:r>
      <w:r w:rsidR="00D33923" w:rsidRPr="00F132D0">
        <w:rPr>
          <w:rStyle w:val="af2"/>
          <w:rFonts w:eastAsia="宋体"/>
          <w:color w:val="000000" w:themeColor="text1"/>
          <w:sz w:val="24"/>
          <w:szCs w:val="24"/>
          <w:u w:val="none"/>
          <w:shd w:val="clear" w:color="auto" w:fill="FFFFFF"/>
          <w:vertAlign w:val="superscript"/>
        </w:rPr>
        <w:fldChar w:fldCharType="end"/>
      </w:r>
      <w:r w:rsidR="00D073F0" w:rsidRPr="00F132D0">
        <w:rPr>
          <w:rStyle w:val="af2"/>
          <w:rFonts w:eastAsia="宋体" w:hint="eastAsia"/>
          <w:color w:val="000000" w:themeColor="text1"/>
          <w:sz w:val="24"/>
          <w:szCs w:val="24"/>
          <w:u w:val="none"/>
          <w:shd w:val="clear" w:color="auto" w:fill="FFFFFF"/>
        </w:rPr>
        <w:t>。</w:t>
      </w:r>
      <w:r w:rsidR="00193A9D" w:rsidRPr="00F132D0">
        <w:rPr>
          <w:rStyle w:val="af2"/>
          <w:rFonts w:eastAsia="宋体"/>
          <w:color w:val="000000" w:themeColor="text1"/>
          <w:sz w:val="24"/>
          <w:szCs w:val="24"/>
          <w:u w:val="none"/>
          <w:shd w:val="clear" w:color="auto" w:fill="FFFFFF"/>
        </w:rPr>
        <w:t>DHT11</w:t>
      </w:r>
      <w:r w:rsidR="00193A9D" w:rsidRPr="00F132D0">
        <w:rPr>
          <w:rStyle w:val="af2"/>
          <w:rFonts w:eastAsia="宋体"/>
          <w:color w:val="000000" w:themeColor="text1"/>
          <w:sz w:val="24"/>
          <w:szCs w:val="24"/>
          <w:u w:val="none"/>
          <w:shd w:val="clear" w:color="auto" w:fill="FFFFFF"/>
        </w:rPr>
        <w:t>传感器</w:t>
      </w:r>
      <w:r w:rsidR="00A140D6" w:rsidRPr="00F132D0">
        <w:rPr>
          <w:rStyle w:val="af2"/>
          <w:rFonts w:eastAsia="宋体" w:hint="eastAsia"/>
          <w:color w:val="000000" w:themeColor="text1"/>
          <w:sz w:val="24"/>
          <w:szCs w:val="24"/>
          <w:u w:val="none"/>
          <w:shd w:val="clear" w:color="auto" w:fill="FFFFFF"/>
        </w:rPr>
        <w:t>是用于</w:t>
      </w:r>
      <w:r w:rsidR="00193A9D" w:rsidRPr="00F132D0">
        <w:rPr>
          <w:rStyle w:val="af2"/>
          <w:rFonts w:eastAsia="宋体"/>
          <w:color w:val="000000" w:themeColor="text1"/>
          <w:sz w:val="24"/>
          <w:szCs w:val="24"/>
          <w:u w:val="none"/>
          <w:shd w:val="clear" w:color="auto" w:fill="FFFFFF"/>
        </w:rPr>
        <w:t>测量环境中温度和湿度，</w:t>
      </w:r>
      <w:r w:rsidR="0052161B" w:rsidRPr="0052161B">
        <w:rPr>
          <w:rStyle w:val="af2"/>
          <w:rFonts w:eastAsia="宋体" w:hint="eastAsia"/>
          <w:color w:val="000000" w:themeColor="text1"/>
          <w:sz w:val="24"/>
          <w:szCs w:val="24"/>
          <w:u w:val="none"/>
          <w:shd w:val="clear" w:color="auto" w:fill="FFFFFF"/>
        </w:rPr>
        <w:t>其硬件实现如图</w:t>
      </w:r>
      <w:r w:rsidR="0052161B" w:rsidRPr="0052161B">
        <w:rPr>
          <w:rStyle w:val="af2"/>
          <w:rFonts w:eastAsia="宋体" w:hint="eastAsia"/>
          <w:color w:val="000000" w:themeColor="text1"/>
          <w:sz w:val="24"/>
          <w:szCs w:val="24"/>
          <w:u w:val="none"/>
          <w:shd w:val="clear" w:color="auto" w:fill="FFFFFF"/>
        </w:rPr>
        <w:t>2.3</w:t>
      </w:r>
      <w:r w:rsidR="0052161B" w:rsidRPr="0052161B">
        <w:rPr>
          <w:rStyle w:val="af2"/>
          <w:rFonts w:eastAsia="宋体" w:hint="eastAsia"/>
          <w:color w:val="000000" w:themeColor="text1"/>
          <w:sz w:val="24"/>
          <w:szCs w:val="24"/>
          <w:u w:val="none"/>
          <w:shd w:val="clear" w:color="auto" w:fill="FFFFFF"/>
        </w:rPr>
        <w:t>所示，</w:t>
      </w:r>
      <w:r w:rsidR="00A140D6" w:rsidRPr="00F132D0">
        <w:rPr>
          <w:rStyle w:val="af2"/>
          <w:rFonts w:eastAsia="宋体" w:hint="eastAsia"/>
          <w:color w:val="000000" w:themeColor="text1"/>
          <w:sz w:val="24"/>
          <w:szCs w:val="24"/>
          <w:u w:val="none"/>
          <w:shd w:val="clear" w:color="auto" w:fill="FFFFFF"/>
        </w:rPr>
        <w:t>其</w:t>
      </w:r>
      <w:r w:rsidR="00193A9D" w:rsidRPr="00F132D0">
        <w:rPr>
          <w:rStyle w:val="af2"/>
          <w:rFonts w:eastAsia="宋体"/>
          <w:color w:val="000000" w:themeColor="text1"/>
          <w:sz w:val="24"/>
          <w:szCs w:val="24"/>
          <w:u w:val="none"/>
          <w:shd w:val="clear" w:color="auto" w:fill="FFFFFF"/>
        </w:rPr>
        <w:t>具有</w:t>
      </w:r>
      <w:r w:rsidR="00A140D6" w:rsidRPr="00F132D0">
        <w:rPr>
          <w:rStyle w:val="af2"/>
          <w:rFonts w:eastAsia="宋体" w:hint="eastAsia"/>
          <w:color w:val="000000" w:themeColor="text1"/>
          <w:sz w:val="24"/>
          <w:szCs w:val="24"/>
          <w:u w:val="none"/>
          <w:shd w:val="clear" w:color="auto" w:fill="FFFFFF"/>
        </w:rPr>
        <w:t>很</w:t>
      </w:r>
      <w:r w:rsidR="00193A9D" w:rsidRPr="00F132D0">
        <w:rPr>
          <w:rStyle w:val="af2"/>
          <w:rFonts w:eastAsia="宋体"/>
          <w:color w:val="000000" w:themeColor="text1"/>
          <w:sz w:val="24"/>
          <w:szCs w:val="24"/>
          <w:u w:val="none"/>
          <w:shd w:val="clear" w:color="auto" w:fill="FFFFFF"/>
        </w:rPr>
        <w:t>好的湿度和温度的分辨能力，二者的分辨率均为</w:t>
      </w:r>
      <w:r w:rsidR="00193A9D" w:rsidRPr="00F132D0">
        <w:rPr>
          <w:rStyle w:val="af2"/>
          <w:rFonts w:eastAsia="宋体"/>
          <w:color w:val="000000" w:themeColor="text1"/>
          <w:sz w:val="24"/>
          <w:szCs w:val="24"/>
          <w:u w:val="none"/>
          <w:shd w:val="clear" w:color="auto" w:fill="FFFFFF"/>
        </w:rPr>
        <w:t>8</w:t>
      </w:r>
      <w:r w:rsidR="00193A9D" w:rsidRPr="00F132D0">
        <w:rPr>
          <w:rStyle w:val="af2"/>
          <w:rFonts w:eastAsia="宋体"/>
          <w:color w:val="000000" w:themeColor="text1"/>
          <w:sz w:val="24"/>
          <w:szCs w:val="24"/>
          <w:u w:val="none"/>
          <w:shd w:val="clear" w:color="auto" w:fill="FFFFFF"/>
        </w:rPr>
        <w:t>位。</w:t>
      </w:r>
      <w:r w:rsidR="00A140D6" w:rsidRPr="00F132D0">
        <w:rPr>
          <w:rStyle w:val="af2"/>
          <w:rFonts w:eastAsia="宋体" w:hint="eastAsia"/>
          <w:color w:val="000000" w:themeColor="text1"/>
          <w:sz w:val="24"/>
          <w:szCs w:val="24"/>
          <w:u w:val="none"/>
          <w:shd w:val="clear" w:color="auto" w:fill="FFFFFF"/>
        </w:rPr>
        <w:t>至于</w:t>
      </w:r>
      <w:r w:rsidR="00193A9D" w:rsidRPr="00F132D0">
        <w:rPr>
          <w:rStyle w:val="af2"/>
          <w:rFonts w:eastAsia="宋体"/>
          <w:color w:val="000000" w:themeColor="text1"/>
          <w:sz w:val="24"/>
          <w:szCs w:val="24"/>
          <w:u w:val="none"/>
          <w:shd w:val="clear" w:color="auto" w:fill="FFFFFF"/>
        </w:rPr>
        <w:t>湿度，测量的准确度为</w:t>
      </w:r>
      <w:r w:rsidR="00193A9D" w:rsidRPr="00F132D0">
        <w:rPr>
          <w:rStyle w:val="af2"/>
          <w:rFonts w:eastAsia="宋体"/>
          <w:color w:val="000000" w:themeColor="text1"/>
          <w:sz w:val="24"/>
          <w:szCs w:val="24"/>
          <w:u w:val="none"/>
          <w:shd w:val="clear" w:color="auto" w:fill="FFFFFF"/>
        </w:rPr>
        <w:t>±4%RH</w:t>
      </w:r>
      <w:r w:rsidR="00193A9D" w:rsidRPr="00F132D0">
        <w:rPr>
          <w:rStyle w:val="af2"/>
          <w:rFonts w:eastAsia="宋体"/>
          <w:color w:val="000000" w:themeColor="text1"/>
          <w:sz w:val="24"/>
          <w:szCs w:val="24"/>
          <w:u w:val="none"/>
          <w:shd w:val="clear" w:color="auto" w:fill="FFFFFF"/>
        </w:rPr>
        <w:t>，其响应时间在</w:t>
      </w:r>
      <w:r w:rsidR="00193A9D" w:rsidRPr="00F132D0">
        <w:rPr>
          <w:rStyle w:val="af2"/>
          <w:rFonts w:eastAsia="宋体"/>
          <w:color w:val="000000" w:themeColor="text1"/>
          <w:sz w:val="24"/>
          <w:szCs w:val="24"/>
          <w:u w:val="none"/>
          <w:shd w:val="clear" w:color="auto" w:fill="FFFFFF"/>
        </w:rPr>
        <w:t>6</w:t>
      </w:r>
      <w:r w:rsidR="00193A9D" w:rsidRPr="00F132D0">
        <w:rPr>
          <w:rStyle w:val="af2"/>
          <w:rFonts w:eastAsia="宋体"/>
          <w:color w:val="000000" w:themeColor="text1"/>
          <w:sz w:val="24"/>
          <w:szCs w:val="24"/>
          <w:u w:val="none"/>
          <w:shd w:val="clear" w:color="auto" w:fill="FFFFFF"/>
        </w:rPr>
        <w:t>到</w:t>
      </w:r>
      <w:r w:rsidR="00193A9D" w:rsidRPr="00F132D0">
        <w:rPr>
          <w:rStyle w:val="af2"/>
          <w:rFonts w:eastAsia="宋体"/>
          <w:color w:val="000000" w:themeColor="text1"/>
          <w:sz w:val="24"/>
          <w:szCs w:val="24"/>
          <w:u w:val="none"/>
          <w:shd w:val="clear" w:color="auto" w:fill="FFFFFF"/>
        </w:rPr>
        <w:t>16</w:t>
      </w:r>
      <w:r w:rsidR="00193A9D" w:rsidRPr="00F132D0">
        <w:rPr>
          <w:rStyle w:val="af2"/>
          <w:rFonts w:eastAsia="宋体"/>
          <w:color w:val="000000" w:themeColor="text1"/>
          <w:sz w:val="24"/>
          <w:szCs w:val="24"/>
          <w:u w:val="none"/>
          <w:shd w:val="clear" w:color="auto" w:fill="FFFFFF"/>
        </w:rPr>
        <w:t>秒之间，在温度方面，其精度为</w:t>
      </w:r>
      <w:r w:rsidR="00193A9D" w:rsidRPr="00F132D0">
        <w:rPr>
          <w:rStyle w:val="af2"/>
          <w:rFonts w:eastAsia="宋体"/>
          <w:color w:val="000000" w:themeColor="text1"/>
          <w:sz w:val="24"/>
          <w:szCs w:val="24"/>
          <w:u w:val="none"/>
          <w:shd w:val="clear" w:color="auto" w:fill="FFFFFF"/>
        </w:rPr>
        <w:t>±1℃</w:t>
      </w:r>
      <w:r w:rsidR="00193A9D" w:rsidRPr="00F132D0">
        <w:rPr>
          <w:rStyle w:val="af2"/>
          <w:rFonts w:eastAsia="宋体"/>
          <w:color w:val="000000" w:themeColor="text1"/>
          <w:sz w:val="24"/>
          <w:szCs w:val="24"/>
          <w:u w:val="none"/>
          <w:shd w:val="clear" w:color="auto" w:fill="FFFFFF"/>
        </w:rPr>
        <w:t>，可测量的温度范围为</w:t>
      </w:r>
      <w:r w:rsidR="00193A9D" w:rsidRPr="00F132D0">
        <w:rPr>
          <w:rStyle w:val="af2"/>
          <w:rFonts w:eastAsia="宋体"/>
          <w:color w:val="000000" w:themeColor="text1"/>
          <w:sz w:val="24"/>
          <w:szCs w:val="24"/>
          <w:u w:val="none"/>
          <w:shd w:val="clear" w:color="auto" w:fill="FFFFFF"/>
        </w:rPr>
        <w:t>0~50℃</w:t>
      </w:r>
      <w:r w:rsidR="00193A9D" w:rsidRPr="00F132D0">
        <w:rPr>
          <w:rStyle w:val="af2"/>
          <w:rFonts w:eastAsia="宋体"/>
          <w:color w:val="000000" w:themeColor="text1"/>
          <w:sz w:val="24"/>
          <w:szCs w:val="24"/>
          <w:u w:val="none"/>
          <w:shd w:val="clear" w:color="auto" w:fill="FFFFFF"/>
        </w:rPr>
        <w:t>，响应时间为</w:t>
      </w:r>
      <w:r w:rsidR="00193A9D" w:rsidRPr="00F132D0">
        <w:rPr>
          <w:rStyle w:val="af2"/>
          <w:rFonts w:eastAsia="宋体"/>
          <w:color w:val="000000" w:themeColor="text1"/>
          <w:sz w:val="24"/>
          <w:szCs w:val="24"/>
          <w:u w:val="none"/>
          <w:shd w:val="clear" w:color="auto" w:fill="FFFFFF"/>
        </w:rPr>
        <w:t>6~30s</w:t>
      </w:r>
      <w:r w:rsidR="00193A9D" w:rsidRPr="00F132D0">
        <w:rPr>
          <w:rStyle w:val="af2"/>
          <w:rFonts w:eastAsia="宋体"/>
          <w:color w:val="000000" w:themeColor="text1"/>
          <w:sz w:val="24"/>
          <w:szCs w:val="24"/>
          <w:u w:val="none"/>
          <w:shd w:val="clear" w:color="auto" w:fill="FFFFFF"/>
        </w:rPr>
        <w:t>，同时在</w:t>
      </w:r>
      <w:r w:rsidR="00193A9D" w:rsidRPr="00F132D0">
        <w:rPr>
          <w:rStyle w:val="af2"/>
          <w:rFonts w:eastAsia="宋体"/>
          <w:color w:val="000000" w:themeColor="text1"/>
          <w:sz w:val="24"/>
          <w:szCs w:val="24"/>
          <w:u w:val="none"/>
          <w:shd w:val="clear" w:color="auto" w:fill="FFFFFF"/>
        </w:rPr>
        <w:t>1</w:t>
      </w:r>
      <w:r w:rsidR="00193A9D" w:rsidRPr="00F132D0">
        <w:rPr>
          <w:rStyle w:val="af2"/>
          <w:rFonts w:eastAsia="宋体"/>
          <w:color w:val="000000" w:themeColor="text1"/>
          <w:sz w:val="24"/>
          <w:szCs w:val="24"/>
          <w:u w:val="none"/>
          <w:shd w:val="clear" w:color="auto" w:fill="FFFFFF"/>
        </w:rPr>
        <w:t>秒内能够完成一个采样周期。</w:t>
      </w:r>
      <w:r w:rsidR="00A140D6" w:rsidRPr="00F132D0">
        <w:rPr>
          <w:rStyle w:val="af2"/>
          <w:rFonts w:eastAsia="宋体" w:hint="eastAsia"/>
          <w:color w:val="000000" w:themeColor="text1"/>
          <w:sz w:val="24"/>
          <w:szCs w:val="24"/>
          <w:u w:val="none"/>
          <w:shd w:val="clear" w:color="auto" w:fill="FFFFFF"/>
        </w:rPr>
        <w:t>但由于其硬件设计上为单总线传输，所以就必须要使得在数据传输期间不会被其他中断事件所打断，</w:t>
      </w:r>
      <w:r w:rsidR="00193A9D" w:rsidRPr="00F132D0">
        <w:rPr>
          <w:rStyle w:val="af2"/>
          <w:rFonts w:eastAsia="宋体"/>
          <w:color w:val="000000" w:themeColor="text1"/>
          <w:sz w:val="24"/>
          <w:szCs w:val="24"/>
          <w:u w:val="none"/>
          <w:shd w:val="clear" w:color="auto" w:fill="FFFFFF"/>
        </w:rPr>
        <w:t>DHT11</w:t>
      </w:r>
      <w:r w:rsidR="00193A9D" w:rsidRPr="00F132D0">
        <w:rPr>
          <w:rStyle w:val="af2"/>
          <w:rFonts w:eastAsia="宋体"/>
          <w:color w:val="000000" w:themeColor="text1"/>
          <w:sz w:val="24"/>
          <w:szCs w:val="24"/>
          <w:u w:val="none"/>
          <w:shd w:val="clear" w:color="auto" w:fill="FFFFFF"/>
        </w:rPr>
        <w:t>传感器的</w:t>
      </w:r>
      <w:r w:rsidR="00A140D6" w:rsidRPr="00F132D0">
        <w:rPr>
          <w:rStyle w:val="af2"/>
          <w:rFonts w:eastAsia="宋体" w:hint="eastAsia"/>
          <w:color w:val="000000" w:themeColor="text1"/>
          <w:sz w:val="24"/>
          <w:szCs w:val="24"/>
          <w:u w:val="none"/>
          <w:shd w:val="clear" w:color="auto" w:fill="FFFFFF"/>
        </w:rPr>
        <w:t>数据格式是</w:t>
      </w:r>
      <w:r w:rsidR="00193A9D" w:rsidRPr="00F132D0">
        <w:rPr>
          <w:rStyle w:val="af2"/>
          <w:rFonts w:eastAsia="宋体"/>
          <w:color w:val="000000" w:themeColor="text1"/>
          <w:sz w:val="24"/>
          <w:szCs w:val="24"/>
          <w:u w:val="none"/>
          <w:shd w:val="clear" w:color="auto" w:fill="FFFFFF"/>
        </w:rPr>
        <w:t>由</w:t>
      </w:r>
      <w:r w:rsidR="00193A9D" w:rsidRPr="00F132D0">
        <w:rPr>
          <w:rStyle w:val="af2"/>
          <w:rFonts w:eastAsia="宋体"/>
          <w:color w:val="000000" w:themeColor="text1"/>
          <w:sz w:val="24"/>
          <w:szCs w:val="24"/>
          <w:u w:val="none"/>
          <w:shd w:val="clear" w:color="auto" w:fill="FFFFFF"/>
        </w:rPr>
        <w:t>8</w:t>
      </w:r>
      <w:r w:rsidR="00193A9D" w:rsidRPr="00F132D0">
        <w:rPr>
          <w:rStyle w:val="af2"/>
          <w:rFonts w:eastAsia="宋体"/>
          <w:color w:val="000000" w:themeColor="text1"/>
          <w:sz w:val="24"/>
          <w:szCs w:val="24"/>
          <w:u w:val="none"/>
          <w:shd w:val="clear" w:color="auto" w:fill="FFFFFF"/>
        </w:rPr>
        <w:t>位的整数和小数构成，</w:t>
      </w:r>
      <w:r w:rsidR="00A140D6" w:rsidRPr="00F132D0">
        <w:rPr>
          <w:rStyle w:val="af2"/>
          <w:rFonts w:eastAsia="宋体" w:hint="eastAsia"/>
          <w:color w:val="000000" w:themeColor="text1"/>
          <w:sz w:val="24"/>
          <w:szCs w:val="24"/>
          <w:u w:val="none"/>
          <w:shd w:val="clear" w:color="auto" w:fill="FFFFFF"/>
        </w:rPr>
        <w:t>所有可以直接</w:t>
      </w:r>
      <w:r w:rsidR="007336B6" w:rsidRPr="00F132D0">
        <w:rPr>
          <w:rStyle w:val="af2"/>
          <w:rFonts w:eastAsia="宋体" w:hint="eastAsia"/>
          <w:color w:val="000000" w:themeColor="text1"/>
          <w:sz w:val="24"/>
          <w:szCs w:val="24"/>
          <w:u w:val="none"/>
          <w:shd w:val="clear" w:color="auto" w:fill="FFFFFF"/>
        </w:rPr>
        <w:t>显示或者进行数据处理。</w:t>
      </w:r>
    </w:p>
    <w:p w14:paraId="04D48F02" w14:textId="77777777" w:rsidR="00193A9D" w:rsidRDefault="00193A9D">
      <w:pPr>
        <w:pStyle w:val="a5"/>
        <w:spacing w:line="520" w:lineRule="exact"/>
        <w:ind w:left="130" w:right="181" w:firstLineChars="200" w:firstLine="480"/>
        <w:jc w:val="both"/>
        <w:rPr>
          <w:rStyle w:val="af2"/>
          <w:rFonts w:eastAsia="宋体"/>
          <w:color w:val="auto"/>
          <w:sz w:val="24"/>
          <w:szCs w:val="24"/>
          <w:u w:val="none"/>
          <w:shd w:val="clear" w:color="auto" w:fill="FFFFFF"/>
        </w:rPr>
      </w:pPr>
    </w:p>
    <w:p w14:paraId="0E59759D" w14:textId="77777777" w:rsidR="00645574" w:rsidRDefault="00000000">
      <w:pPr>
        <w:pStyle w:val="20"/>
        <w:rPr>
          <w:rFonts w:eastAsiaTheme="minorEastAsia"/>
          <w:b/>
          <w:bCs/>
          <w:kern w:val="0"/>
          <w:sz w:val="24"/>
          <w:szCs w:val="24"/>
        </w:rPr>
      </w:pPr>
      <w:r>
        <w:rPr>
          <w:rFonts w:eastAsiaTheme="minorEastAsia" w:hint="eastAsia"/>
          <w:b/>
          <w:bCs/>
          <w:noProof/>
          <w:kern w:val="0"/>
          <w:sz w:val="24"/>
          <w:szCs w:val="24"/>
        </w:rPr>
        <w:drawing>
          <wp:inline distT="0" distB="0" distL="114300" distR="114300" wp14:anchorId="27613CC3" wp14:editId="5864D5FC">
            <wp:extent cx="1660525" cy="1660525"/>
            <wp:effectExtent l="0" t="0" r="15875" b="15875"/>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15"/>
                    <a:stretch>
                      <a:fillRect/>
                    </a:stretch>
                  </pic:blipFill>
                  <pic:spPr>
                    <a:xfrm>
                      <a:off x="0" y="0"/>
                      <a:ext cx="1660525" cy="1660525"/>
                    </a:xfrm>
                    <a:prstGeom prst="rect">
                      <a:avLst/>
                    </a:prstGeom>
                    <a:noFill/>
                    <a:ln>
                      <a:noFill/>
                    </a:ln>
                  </pic:spPr>
                </pic:pic>
              </a:graphicData>
            </a:graphic>
          </wp:inline>
        </w:drawing>
      </w:r>
    </w:p>
    <w:p w14:paraId="72A300D6" w14:textId="77777777" w:rsidR="00645574" w:rsidRPr="001617A1" w:rsidRDefault="00000000">
      <w:pPr>
        <w:pStyle w:val="20"/>
        <w:ind w:firstLine="480"/>
        <w:rPr>
          <w:rStyle w:val="af3"/>
          <w:rFonts w:ascii="宋体" w:eastAsia="宋体" w:hAnsi="宋体" w:cs="Times New Roman" w:hint="eastAsia"/>
          <w:kern w:val="0"/>
        </w:rPr>
      </w:pPr>
      <w:r w:rsidRPr="001617A1">
        <w:rPr>
          <w:rFonts w:ascii="宋体" w:eastAsia="宋体" w:hAnsi="宋体" w:hint="eastAsia"/>
          <w:b/>
          <w:bCs/>
          <w:kern w:val="0"/>
          <w:sz w:val="24"/>
          <w:szCs w:val="24"/>
        </w:rPr>
        <w:t>图</w:t>
      </w:r>
      <w:r w:rsidRPr="001617A1">
        <w:rPr>
          <w:rFonts w:ascii="宋体" w:eastAsia="宋体" w:hAnsi="宋体" w:cs="Times New Roman"/>
          <w:b/>
          <w:bCs/>
          <w:kern w:val="0"/>
          <w:sz w:val="24"/>
          <w:szCs w:val="24"/>
        </w:rPr>
        <w:t>2.</w:t>
      </w:r>
      <w:r w:rsidRPr="001617A1">
        <w:rPr>
          <w:rFonts w:ascii="宋体" w:eastAsia="宋体" w:hAnsi="宋体" w:cs="Times New Roman" w:hint="eastAsia"/>
          <w:b/>
          <w:bCs/>
          <w:kern w:val="0"/>
          <w:sz w:val="24"/>
          <w:szCs w:val="24"/>
        </w:rPr>
        <w:t>3</w:t>
      </w:r>
      <w:r w:rsidRPr="001617A1">
        <w:rPr>
          <w:rFonts w:ascii="宋体" w:eastAsia="宋体" w:hAnsi="宋体" w:cs="Times New Roman"/>
          <w:b/>
          <w:bCs/>
          <w:kern w:val="0"/>
          <w:sz w:val="24"/>
          <w:szCs w:val="24"/>
        </w:rPr>
        <w:t xml:space="preserve"> DHT11</w:t>
      </w:r>
      <w:r w:rsidRPr="001617A1">
        <w:rPr>
          <w:rFonts w:ascii="宋体" w:eastAsia="宋体" w:hAnsi="宋体" w:hint="eastAsia"/>
          <w:b/>
          <w:bCs/>
          <w:kern w:val="0"/>
          <w:sz w:val="24"/>
          <w:szCs w:val="24"/>
        </w:rPr>
        <w:t>传感器图</w:t>
      </w:r>
    </w:p>
    <w:p w14:paraId="548B5ABA" w14:textId="77777777" w:rsidR="00645574" w:rsidRDefault="00645574">
      <w:pPr>
        <w:pStyle w:val="20"/>
        <w:ind w:firstLine="480"/>
        <w:rPr>
          <w:rStyle w:val="af3"/>
          <w:rFonts w:eastAsia="Times New Roman" w:cs="Times New Roman"/>
          <w:kern w:val="0"/>
        </w:rPr>
      </w:pPr>
    </w:p>
    <w:p w14:paraId="72640A86" w14:textId="499264D6" w:rsidR="00645574" w:rsidRPr="00382F52" w:rsidRDefault="00000000">
      <w:pPr>
        <w:pStyle w:val="a5"/>
        <w:spacing w:line="520" w:lineRule="exact"/>
        <w:ind w:left="130" w:right="181" w:firstLineChars="200" w:firstLine="480"/>
        <w:jc w:val="both"/>
        <w:rPr>
          <w:rStyle w:val="af3"/>
          <w:rFonts w:eastAsia="宋体"/>
          <w:sz w:val="24"/>
          <w:szCs w:val="24"/>
        </w:rPr>
      </w:pPr>
      <w:r w:rsidRPr="00382F52">
        <w:rPr>
          <w:rStyle w:val="af3"/>
          <w:rFonts w:eastAsia="宋体"/>
          <w:sz w:val="24"/>
          <w:szCs w:val="24"/>
        </w:rPr>
        <w:t>B</w:t>
      </w:r>
      <w:r w:rsidR="00382F52" w:rsidRPr="00382F52">
        <w:rPr>
          <w:rStyle w:val="af3"/>
          <w:rFonts w:eastAsia="宋体"/>
          <w:sz w:val="24"/>
          <w:szCs w:val="24"/>
        </w:rPr>
        <w:t>H1750</w:t>
      </w:r>
      <w:r w:rsidR="00382F52" w:rsidRPr="00382F52">
        <w:rPr>
          <w:rStyle w:val="af3"/>
          <w:rFonts w:eastAsia="宋体"/>
          <w:sz w:val="24"/>
          <w:szCs w:val="24"/>
        </w:rPr>
        <w:t>传感器的内部结构包含光敏二极管（</w:t>
      </w:r>
      <w:r w:rsidR="00382F52" w:rsidRPr="00382F52">
        <w:rPr>
          <w:rStyle w:val="af3"/>
          <w:rFonts w:eastAsia="宋体"/>
          <w:sz w:val="24"/>
          <w:szCs w:val="24"/>
        </w:rPr>
        <w:t>PD</w:t>
      </w:r>
      <w:r w:rsidR="00382F52" w:rsidRPr="00382F52">
        <w:rPr>
          <w:rStyle w:val="af3"/>
          <w:rFonts w:eastAsia="宋体"/>
          <w:sz w:val="24"/>
          <w:szCs w:val="24"/>
        </w:rPr>
        <w:t>）、运算放大器、模数转换器（</w:t>
      </w:r>
      <w:r w:rsidR="00382F52" w:rsidRPr="00382F52">
        <w:rPr>
          <w:rStyle w:val="af3"/>
          <w:rFonts w:eastAsia="宋体"/>
          <w:sz w:val="24"/>
          <w:szCs w:val="24"/>
        </w:rPr>
        <w:t>ADC</w:t>
      </w:r>
      <w:r w:rsidR="00382F52" w:rsidRPr="00382F52">
        <w:rPr>
          <w:rStyle w:val="af3"/>
          <w:rFonts w:eastAsia="宋体"/>
          <w:sz w:val="24"/>
          <w:szCs w:val="24"/>
        </w:rPr>
        <w:t>）以及振荡器等组件。图</w:t>
      </w:r>
      <w:r w:rsidR="00382F52" w:rsidRPr="00382F52">
        <w:rPr>
          <w:rStyle w:val="af3"/>
          <w:rFonts w:eastAsia="宋体"/>
          <w:sz w:val="24"/>
          <w:szCs w:val="24"/>
        </w:rPr>
        <w:t>2.4</w:t>
      </w:r>
      <w:r w:rsidR="00382F52" w:rsidRPr="00382F52">
        <w:rPr>
          <w:rStyle w:val="af3"/>
          <w:rFonts w:eastAsia="宋体"/>
          <w:sz w:val="24"/>
          <w:szCs w:val="24"/>
        </w:rPr>
        <w:t>展示了其外观形态。其中的</w:t>
      </w:r>
      <w:r w:rsidR="00382F52" w:rsidRPr="00382F52">
        <w:rPr>
          <w:rStyle w:val="af3"/>
          <w:rFonts w:eastAsia="宋体"/>
          <w:sz w:val="24"/>
          <w:szCs w:val="24"/>
        </w:rPr>
        <w:t>PD</w:t>
      </w:r>
      <w:r w:rsidR="00382F52" w:rsidRPr="00382F52">
        <w:rPr>
          <w:rStyle w:val="af3"/>
          <w:rFonts w:eastAsia="宋体"/>
          <w:sz w:val="24"/>
          <w:szCs w:val="24"/>
        </w:rPr>
        <w:t>光敏二极管利用光电效应，能够将光信号转换为电信号。电信号经运算放大器电路进行增益调整处理后，电压信号会被模数转换器采样。随后，电压信号通过逻辑电路被转换为</w:t>
      </w:r>
      <w:r w:rsidR="00382F52" w:rsidRPr="00382F52">
        <w:rPr>
          <w:rStyle w:val="af3"/>
          <w:rFonts w:eastAsia="宋体"/>
          <w:sz w:val="24"/>
          <w:szCs w:val="24"/>
        </w:rPr>
        <w:t>16</w:t>
      </w:r>
      <w:r w:rsidR="00382F52" w:rsidRPr="00382F52">
        <w:rPr>
          <w:rStyle w:val="af3"/>
          <w:rFonts w:eastAsia="宋体"/>
          <w:sz w:val="24"/>
          <w:szCs w:val="24"/>
        </w:rPr>
        <w:t>位二进制数，并存储在内部寄存器中（注：进入感光窗口的光线强度越强，产生的光电流和电压就越大。因此，可通过电压的变化来评估光强度）。</w:t>
      </w:r>
      <w:r w:rsidR="00382F52" w:rsidRPr="00382F52">
        <w:rPr>
          <w:rStyle w:val="af3"/>
          <w:rFonts w:eastAsia="宋体"/>
          <w:sz w:val="24"/>
          <w:szCs w:val="24"/>
        </w:rPr>
        <w:t>BH1750</w:t>
      </w:r>
      <w:r w:rsidR="00382F52" w:rsidRPr="00382F52">
        <w:rPr>
          <w:rStyle w:val="af3"/>
          <w:rFonts w:eastAsia="宋体"/>
          <w:sz w:val="24"/>
          <w:szCs w:val="24"/>
        </w:rPr>
        <w:t>提供时钟线和数据线，微控制器可通过</w:t>
      </w:r>
      <w:r w:rsidR="00382F52" w:rsidRPr="00382F52">
        <w:rPr>
          <w:rStyle w:val="af3"/>
          <w:rFonts w:eastAsia="宋体"/>
          <w:sz w:val="24"/>
          <w:szCs w:val="24"/>
        </w:rPr>
        <w:t>I2C</w:t>
      </w:r>
      <w:r w:rsidR="00382F52" w:rsidRPr="00382F52">
        <w:rPr>
          <w:rStyle w:val="af3"/>
          <w:rFonts w:eastAsia="宋体"/>
          <w:sz w:val="24"/>
          <w:szCs w:val="24"/>
        </w:rPr>
        <w:t>协议与</w:t>
      </w:r>
      <w:r w:rsidR="00382F52" w:rsidRPr="00382F52">
        <w:rPr>
          <w:rStyle w:val="af3"/>
          <w:rFonts w:eastAsia="宋体"/>
          <w:sz w:val="24"/>
          <w:szCs w:val="24"/>
        </w:rPr>
        <w:t>BH1750</w:t>
      </w:r>
      <w:r w:rsidR="00382F52" w:rsidRPr="00382F52">
        <w:rPr>
          <w:rStyle w:val="af3"/>
          <w:rFonts w:eastAsia="宋体"/>
          <w:sz w:val="24"/>
          <w:szCs w:val="24"/>
        </w:rPr>
        <w:t>模块进行通信，从而选择该模块的工作模式并读取光强度数据。</w:t>
      </w:r>
    </w:p>
    <w:p w14:paraId="754D0EEE" w14:textId="77777777" w:rsidR="00645574" w:rsidRDefault="00645574">
      <w:pPr>
        <w:spacing w:line="520" w:lineRule="exact"/>
        <w:ind w:firstLineChars="200" w:firstLine="420"/>
        <w:rPr>
          <w:rStyle w:val="af3"/>
        </w:rPr>
      </w:pPr>
    </w:p>
    <w:p w14:paraId="02F4AF65" w14:textId="77777777" w:rsidR="00645574" w:rsidRDefault="00000000">
      <w:pPr>
        <w:pStyle w:val="20"/>
        <w:ind w:firstLine="480"/>
      </w:pPr>
      <w:r>
        <w:rPr>
          <w:noProof/>
        </w:rPr>
        <w:drawing>
          <wp:inline distT="0" distB="0" distL="114300" distR="114300" wp14:anchorId="2F7219E3" wp14:editId="4757DE2D">
            <wp:extent cx="1753870" cy="1517650"/>
            <wp:effectExtent l="0" t="0" r="17780" b="6350"/>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16"/>
                    <a:stretch>
                      <a:fillRect/>
                    </a:stretch>
                  </pic:blipFill>
                  <pic:spPr>
                    <a:xfrm>
                      <a:off x="0" y="0"/>
                      <a:ext cx="1753870" cy="1517650"/>
                    </a:xfrm>
                    <a:prstGeom prst="rect">
                      <a:avLst/>
                    </a:prstGeom>
                    <a:noFill/>
                    <a:ln>
                      <a:noFill/>
                    </a:ln>
                  </pic:spPr>
                </pic:pic>
              </a:graphicData>
            </a:graphic>
          </wp:inline>
        </w:drawing>
      </w:r>
    </w:p>
    <w:p w14:paraId="7FF95AC7" w14:textId="77777777" w:rsidR="00645574" w:rsidRPr="001617A1" w:rsidRDefault="00000000">
      <w:pPr>
        <w:pStyle w:val="20"/>
        <w:ind w:firstLine="480"/>
        <w:rPr>
          <w:rFonts w:ascii="宋体" w:eastAsia="宋体" w:hAnsi="宋体" w:hint="eastAsia"/>
          <w:b/>
          <w:bCs/>
          <w:kern w:val="0"/>
          <w:sz w:val="24"/>
          <w:szCs w:val="24"/>
        </w:rPr>
      </w:pPr>
      <w:r w:rsidRPr="001617A1">
        <w:rPr>
          <w:rFonts w:ascii="宋体" w:eastAsia="宋体" w:hAnsi="宋体" w:hint="eastAsia"/>
          <w:b/>
          <w:bCs/>
          <w:kern w:val="0"/>
          <w:sz w:val="24"/>
          <w:szCs w:val="24"/>
        </w:rPr>
        <w:t>图</w:t>
      </w:r>
      <w:r w:rsidRPr="001617A1">
        <w:rPr>
          <w:rFonts w:ascii="宋体" w:eastAsia="宋体" w:hAnsi="宋体" w:cs="Times New Roman"/>
          <w:b/>
          <w:bCs/>
          <w:kern w:val="0"/>
          <w:sz w:val="24"/>
          <w:szCs w:val="24"/>
        </w:rPr>
        <w:t>2.</w:t>
      </w:r>
      <w:r w:rsidRPr="001617A1">
        <w:rPr>
          <w:rFonts w:ascii="宋体" w:eastAsia="宋体" w:hAnsi="宋体" w:cs="Times New Roman" w:hint="eastAsia"/>
          <w:b/>
          <w:bCs/>
          <w:kern w:val="0"/>
          <w:sz w:val="24"/>
          <w:szCs w:val="24"/>
        </w:rPr>
        <w:t xml:space="preserve">4 </w:t>
      </w:r>
      <w:r w:rsidRPr="001617A1">
        <w:rPr>
          <w:rFonts w:ascii="宋体" w:eastAsia="宋体" w:hAnsi="宋体" w:cs="Times New Roman"/>
          <w:b/>
          <w:bCs/>
          <w:kern w:val="0"/>
          <w:sz w:val="24"/>
          <w:szCs w:val="24"/>
        </w:rPr>
        <w:t>BH1750</w:t>
      </w:r>
      <w:r w:rsidRPr="001617A1">
        <w:rPr>
          <w:rFonts w:ascii="宋体" w:eastAsia="宋体" w:hAnsi="宋体" w:hint="eastAsia"/>
          <w:b/>
          <w:bCs/>
          <w:kern w:val="0"/>
          <w:sz w:val="24"/>
          <w:szCs w:val="24"/>
        </w:rPr>
        <w:t>传感器图</w:t>
      </w:r>
    </w:p>
    <w:p w14:paraId="1C1C8121" w14:textId="77777777" w:rsidR="00645574" w:rsidRDefault="00645574">
      <w:pPr>
        <w:spacing w:line="520" w:lineRule="exact"/>
      </w:pPr>
    </w:p>
    <w:p w14:paraId="0C928AB6" w14:textId="77777777" w:rsidR="00645574" w:rsidRDefault="00000000">
      <w:pPr>
        <w:pStyle w:val="3"/>
        <w:spacing w:before="0" w:line="520" w:lineRule="exact"/>
        <w:ind w:left="0" w:rightChars="62" w:right="136"/>
        <w:jc w:val="left"/>
        <w:rPr>
          <w:rFonts w:ascii="黑体" w:eastAsia="黑体" w:hAnsi="黑体" w:hint="eastAsia"/>
          <w:b w:val="0"/>
          <w:bCs w:val="0"/>
          <w:spacing w:val="-2"/>
          <w:sz w:val="24"/>
          <w:szCs w:val="24"/>
        </w:rPr>
      </w:pPr>
      <w:bookmarkStart w:id="32" w:name="_Toc10531"/>
      <w:bookmarkStart w:id="33" w:name="_Toc194704043"/>
      <w:r>
        <w:rPr>
          <w:rFonts w:ascii="黑体" w:eastAsia="黑体" w:hAnsi="黑体" w:hint="eastAsia"/>
          <w:b w:val="0"/>
          <w:bCs w:val="0"/>
          <w:sz w:val="24"/>
          <w:szCs w:val="24"/>
        </w:rPr>
        <w:t xml:space="preserve">2.2.3 </w:t>
      </w:r>
      <w:r>
        <w:rPr>
          <w:rFonts w:ascii="黑体" w:eastAsia="黑体" w:hAnsi="黑体" w:hint="eastAsia"/>
          <w:b w:val="0"/>
          <w:bCs w:val="0"/>
          <w:spacing w:val="-2"/>
          <w:sz w:val="24"/>
          <w:szCs w:val="24"/>
        </w:rPr>
        <w:t>显示屏选择</w:t>
      </w:r>
      <w:bookmarkEnd w:id="32"/>
      <w:bookmarkEnd w:id="33"/>
    </w:p>
    <w:p w14:paraId="62A75754" w14:textId="77777777" w:rsidR="00645574" w:rsidRDefault="00000000">
      <w:pPr>
        <w:spacing w:line="520" w:lineRule="exact"/>
        <w:ind w:firstLineChars="200" w:firstLine="480"/>
        <w:rPr>
          <w:rFonts w:eastAsia="宋体"/>
          <w:sz w:val="24"/>
          <w:szCs w:val="24"/>
        </w:rPr>
      </w:pPr>
      <w:r>
        <w:rPr>
          <w:rFonts w:eastAsia="宋体"/>
          <w:sz w:val="24"/>
          <w:szCs w:val="24"/>
        </w:rPr>
        <w:t>在本万年历系统中，显示组件作为其硬件输出装置，需要展现出清晰、全面且富有动态感的效果。在硬件显示技术中，常见的显示器件种类繁多，例如发光二极管（</w:t>
      </w:r>
      <w:r>
        <w:rPr>
          <w:rFonts w:eastAsia="宋体"/>
          <w:sz w:val="24"/>
          <w:szCs w:val="24"/>
        </w:rPr>
        <w:t>LED</w:t>
      </w:r>
      <w:r>
        <w:rPr>
          <w:rFonts w:eastAsia="宋体"/>
          <w:sz w:val="24"/>
          <w:szCs w:val="24"/>
        </w:rPr>
        <w:t>）、</w:t>
      </w:r>
      <w:r>
        <w:rPr>
          <w:rFonts w:eastAsia="宋体"/>
          <w:sz w:val="24"/>
          <w:szCs w:val="24"/>
        </w:rPr>
        <w:t>LCD1602</w:t>
      </w:r>
      <w:r>
        <w:rPr>
          <w:rFonts w:eastAsia="宋体"/>
          <w:sz w:val="24"/>
          <w:szCs w:val="24"/>
        </w:rPr>
        <w:t>液晶屏幕和</w:t>
      </w:r>
      <w:r>
        <w:rPr>
          <w:rFonts w:eastAsia="宋体"/>
          <w:sz w:val="24"/>
          <w:szCs w:val="24"/>
        </w:rPr>
        <w:t>OLED</w:t>
      </w:r>
      <w:r>
        <w:rPr>
          <w:rFonts w:eastAsia="宋体"/>
          <w:sz w:val="24"/>
          <w:szCs w:val="24"/>
        </w:rPr>
        <w:t>显示屏等。以下是两个方案。</w:t>
      </w:r>
    </w:p>
    <w:p w14:paraId="48CE2488" w14:textId="146C718B" w:rsidR="00645574" w:rsidRDefault="0014141E">
      <w:pPr>
        <w:spacing w:line="520" w:lineRule="exact"/>
        <w:ind w:firstLineChars="200" w:firstLine="480"/>
        <w:rPr>
          <w:rFonts w:eastAsia="宋体"/>
          <w:sz w:val="24"/>
          <w:szCs w:val="24"/>
        </w:rPr>
      </w:pPr>
      <w:r>
        <w:rPr>
          <w:rFonts w:eastAsia="宋体" w:hint="eastAsia"/>
          <w:sz w:val="24"/>
          <w:szCs w:val="24"/>
        </w:rPr>
        <w:lastRenderedPageBreak/>
        <w:t>（</w:t>
      </w:r>
      <w:r>
        <w:rPr>
          <w:rFonts w:eastAsia="宋体" w:hint="eastAsia"/>
          <w:sz w:val="24"/>
          <w:szCs w:val="24"/>
        </w:rPr>
        <w:t>1</w:t>
      </w:r>
      <w:r>
        <w:rPr>
          <w:rFonts w:eastAsia="宋体" w:hint="eastAsia"/>
          <w:sz w:val="24"/>
          <w:szCs w:val="24"/>
        </w:rPr>
        <w:t>）</w:t>
      </w:r>
      <w:r w:rsidR="00D073F0">
        <w:rPr>
          <w:rFonts w:eastAsia="宋体"/>
          <w:sz w:val="24"/>
          <w:szCs w:val="24"/>
        </w:rPr>
        <w:t>LCD</w:t>
      </w:r>
      <w:r w:rsidR="00D073F0">
        <w:rPr>
          <w:rFonts w:eastAsia="宋体"/>
          <w:sz w:val="24"/>
          <w:szCs w:val="24"/>
        </w:rPr>
        <w:t>液晶显示屏。</w:t>
      </w:r>
      <w:r w:rsidR="00D62DF9" w:rsidRPr="00221AD5">
        <w:rPr>
          <w:rFonts w:eastAsia="宋体" w:hint="eastAsia"/>
          <w:sz w:val="24"/>
          <w:szCs w:val="24"/>
        </w:rPr>
        <w:t>其中包含</w:t>
      </w:r>
      <w:r w:rsidR="00D62DF9" w:rsidRPr="00221AD5">
        <w:rPr>
          <w:rFonts w:eastAsia="宋体"/>
          <w:sz w:val="24"/>
          <w:szCs w:val="24"/>
        </w:rPr>
        <w:t>TFT</w:t>
      </w:r>
      <w:r w:rsidR="001617A1">
        <w:rPr>
          <w:rFonts w:eastAsia="宋体" w:hint="eastAsia"/>
          <w:sz w:val="24"/>
          <w:szCs w:val="24"/>
        </w:rPr>
        <w:t>（</w:t>
      </w:r>
      <w:proofErr w:type="spellStart"/>
      <w:r w:rsidR="001617A1" w:rsidRPr="00221AD5">
        <w:rPr>
          <w:rFonts w:eastAsia="宋体"/>
          <w:sz w:val="24"/>
          <w:szCs w:val="24"/>
        </w:rPr>
        <w:t>TFT</w:t>
      </w:r>
      <w:proofErr w:type="spellEnd"/>
      <w:r w:rsidR="001617A1">
        <w:rPr>
          <w:rFonts w:eastAsia="宋体" w:hint="eastAsia"/>
          <w:sz w:val="24"/>
          <w:szCs w:val="24"/>
        </w:rPr>
        <w:t xml:space="preserve"> </w:t>
      </w:r>
      <w:r w:rsidR="001617A1" w:rsidRPr="00221AD5">
        <w:rPr>
          <w:rFonts w:eastAsia="宋体"/>
          <w:sz w:val="24"/>
          <w:szCs w:val="24"/>
        </w:rPr>
        <w:t>Thin</w:t>
      </w:r>
      <w:r w:rsidR="001617A1">
        <w:rPr>
          <w:rFonts w:eastAsia="宋体" w:hint="eastAsia"/>
          <w:sz w:val="24"/>
          <w:szCs w:val="24"/>
        </w:rPr>
        <w:t xml:space="preserve"> </w:t>
      </w:r>
      <w:r w:rsidR="001617A1" w:rsidRPr="00221AD5">
        <w:rPr>
          <w:rFonts w:eastAsia="宋体"/>
          <w:sz w:val="24"/>
          <w:szCs w:val="24"/>
        </w:rPr>
        <w:t>Film</w:t>
      </w:r>
      <w:r w:rsidR="001617A1">
        <w:rPr>
          <w:rFonts w:eastAsia="宋体" w:hint="eastAsia"/>
          <w:sz w:val="24"/>
          <w:szCs w:val="24"/>
        </w:rPr>
        <w:t xml:space="preserve"> </w:t>
      </w:r>
      <w:r w:rsidR="001617A1" w:rsidRPr="00221AD5">
        <w:rPr>
          <w:rFonts w:eastAsia="宋体"/>
          <w:sz w:val="24"/>
          <w:szCs w:val="24"/>
        </w:rPr>
        <w:t>Transistor</w:t>
      </w:r>
      <w:r w:rsidR="001617A1">
        <w:rPr>
          <w:rFonts w:eastAsia="宋体" w:hint="eastAsia"/>
          <w:sz w:val="24"/>
          <w:szCs w:val="24"/>
        </w:rPr>
        <w:t>）</w:t>
      </w:r>
      <w:r w:rsidR="00D62DF9" w:rsidRPr="00221AD5">
        <w:rPr>
          <w:rFonts w:eastAsia="宋体" w:hint="eastAsia"/>
          <w:sz w:val="24"/>
          <w:szCs w:val="24"/>
        </w:rPr>
        <w:t>指薄膜液晶显示器。</w:t>
      </w:r>
      <w:r w:rsidR="00D62DF9" w:rsidRPr="00221AD5">
        <w:rPr>
          <w:rFonts w:eastAsia="宋体"/>
          <w:sz w:val="24"/>
          <w:szCs w:val="24"/>
        </w:rPr>
        <w:t>ILI9320</w:t>
      </w:r>
      <w:r w:rsidR="00D62DF9" w:rsidRPr="00221AD5">
        <w:rPr>
          <w:rFonts w:eastAsia="宋体" w:hint="eastAsia"/>
          <w:sz w:val="24"/>
          <w:szCs w:val="24"/>
        </w:rPr>
        <w:t>液晶控制器自带大小为</w:t>
      </w:r>
      <w:r w:rsidR="00D62DF9" w:rsidRPr="00221AD5">
        <w:rPr>
          <w:rFonts w:eastAsia="宋体"/>
          <w:sz w:val="24"/>
          <w:szCs w:val="24"/>
        </w:rPr>
        <w:t>172820(240*320*18/8 )26</w:t>
      </w:r>
      <w:r w:rsidR="00D62DF9" w:rsidRPr="00221AD5">
        <w:rPr>
          <w:rFonts w:eastAsia="宋体" w:hint="eastAsia"/>
          <w:sz w:val="24"/>
          <w:szCs w:val="24"/>
        </w:rPr>
        <w:t>万色的显存。模块各个</w:t>
      </w:r>
      <w:proofErr w:type="gramStart"/>
      <w:r w:rsidR="00D62DF9" w:rsidRPr="00221AD5">
        <w:rPr>
          <w:rFonts w:eastAsia="宋体" w:hint="eastAsia"/>
          <w:sz w:val="24"/>
          <w:szCs w:val="24"/>
        </w:rPr>
        <w:t>像素均</w:t>
      </w:r>
      <w:proofErr w:type="gramEnd"/>
      <w:r w:rsidR="00D62DF9" w:rsidRPr="00221AD5">
        <w:rPr>
          <w:rFonts w:eastAsia="宋体" w:hint="eastAsia"/>
          <w:sz w:val="24"/>
          <w:szCs w:val="24"/>
        </w:rPr>
        <w:t>由红绿蓝三种颜色混合而成</w:t>
      </w:r>
      <w:r w:rsidR="00D62DF9" w:rsidRPr="00221AD5">
        <w:rPr>
          <w:rFonts w:eastAsia="宋体"/>
          <w:sz w:val="24"/>
          <w:szCs w:val="24"/>
        </w:rPr>
        <w:t>,16</w:t>
      </w:r>
      <w:r w:rsidR="00D62DF9" w:rsidRPr="00221AD5">
        <w:rPr>
          <w:rFonts w:eastAsia="宋体" w:hint="eastAsia"/>
          <w:sz w:val="24"/>
          <w:szCs w:val="24"/>
        </w:rPr>
        <w:t>位数据线与显</w:t>
      </w:r>
      <w:r w:rsidR="000138C0">
        <w:rPr>
          <w:rFonts w:eastAsia="宋体" w:hint="eastAsia"/>
          <w:sz w:val="24"/>
          <w:szCs w:val="24"/>
        </w:rPr>
        <w:t>存</w:t>
      </w:r>
      <w:r w:rsidR="00D62DF9" w:rsidRPr="00221AD5">
        <w:rPr>
          <w:rFonts w:eastAsia="宋体" w:hint="eastAsia"/>
          <w:sz w:val="24"/>
          <w:szCs w:val="24"/>
        </w:rPr>
        <w:t>的对应关系高达</w:t>
      </w:r>
      <w:r w:rsidR="00D62DF9" w:rsidRPr="00221AD5">
        <w:rPr>
          <w:rFonts w:eastAsia="宋体"/>
          <w:sz w:val="24"/>
          <w:szCs w:val="24"/>
        </w:rPr>
        <w:t>565</w:t>
      </w:r>
      <w:r w:rsidR="00D62DF9" w:rsidRPr="00221AD5">
        <w:rPr>
          <w:rFonts w:eastAsia="宋体" w:hint="eastAsia"/>
          <w:sz w:val="24"/>
          <w:szCs w:val="24"/>
        </w:rPr>
        <w:t>种</w:t>
      </w:r>
      <w:r w:rsidR="001559AC" w:rsidRPr="001559AC">
        <w:rPr>
          <w:rFonts w:eastAsia="宋体"/>
          <w:sz w:val="24"/>
          <w:szCs w:val="24"/>
          <w:vertAlign w:val="superscript"/>
        </w:rPr>
        <w:fldChar w:fldCharType="begin"/>
      </w:r>
      <w:r w:rsidR="001559AC" w:rsidRPr="001559AC">
        <w:rPr>
          <w:rFonts w:eastAsia="宋体"/>
          <w:sz w:val="24"/>
          <w:szCs w:val="24"/>
          <w:vertAlign w:val="superscript"/>
        </w:rPr>
        <w:instrText xml:space="preserve"> </w:instrText>
      </w:r>
      <w:r w:rsidR="001559AC" w:rsidRPr="001559AC">
        <w:rPr>
          <w:rFonts w:eastAsia="宋体" w:hint="eastAsia"/>
          <w:sz w:val="24"/>
          <w:szCs w:val="24"/>
          <w:vertAlign w:val="superscript"/>
        </w:rPr>
        <w:instrText>REF _Ref196419154 \r \h</w:instrText>
      </w:r>
      <w:r w:rsidR="001559AC" w:rsidRPr="001559AC">
        <w:rPr>
          <w:rFonts w:eastAsia="宋体"/>
          <w:sz w:val="24"/>
          <w:szCs w:val="24"/>
          <w:vertAlign w:val="superscript"/>
        </w:rPr>
        <w:instrText xml:space="preserve">  \* MERGEFORMAT </w:instrText>
      </w:r>
      <w:r w:rsidR="001559AC" w:rsidRPr="001559AC">
        <w:rPr>
          <w:rFonts w:eastAsia="宋体"/>
          <w:sz w:val="24"/>
          <w:szCs w:val="24"/>
          <w:vertAlign w:val="superscript"/>
        </w:rPr>
      </w:r>
      <w:r w:rsidR="001559AC" w:rsidRPr="001559AC">
        <w:rPr>
          <w:rFonts w:eastAsia="宋体"/>
          <w:sz w:val="24"/>
          <w:szCs w:val="24"/>
          <w:vertAlign w:val="superscript"/>
        </w:rPr>
        <w:fldChar w:fldCharType="separate"/>
      </w:r>
      <w:r w:rsidR="001559AC" w:rsidRPr="001559AC">
        <w:rPr>
          <w:rFonts w:eastAsia="宋体"/>
          <w:sz w:val="24"/>
          <w:szCs w:val="24"/>
          <w:vertAlign w:val="superscript"/>
        </w:rPr>
        <w:t>[5]</w:t>
      </w:r>
      <w:r w:rsidR="001559AC" w:rsidRPr="001559AC">
        <w:rPr>
          <w:rFonts w:eastAsia="宋体"/>
          <w:sz w:val="24"/>
          <w:szCs w:val="24"/>
          <w:vertAlign w:val="superscript"/>
        </w:rPr>
        <w:fldChar w:fldCharType="end"/>
      </w:r>
      <w:r w:rsidR="00D62DF9" w:rsidRPr="00D62DF9">
        <w:rPr>
          <w:rFonts w:eastAsia="宋体" w:hint="eastAsia"/>
          <w:sz w:val="24"/>
          <w:szCs w:val="24"/>
        </w:rPr>
        <w:t>。</w:t>
      </w:r>
      <w:r w:rsidR="00D073F0">
        <w:rPr>
          <w:rFonts w:eastAsia="宋体"/>
          <w:sz w:val="24"/>
          <w:szCs w:val="24"/>
        </w:rPr>
        <w:t>这种显示器具有平面结构，被视为一种较为传统的显示技术，通过液晶材料的分子排列方式在电场作用下发生改变，以调制周围的光线，从而实现信息的展示。其使用的技术相对较为陈旧，厚度较大，显示的对比度不够明显，同时也存在延迟，界面反应速度无法满足按键切换的要求，因此已经在市场上逐渐被淘汰。</w:t>
      </w:r>
    </w:p>
    <w:p w14:paraId="275C4847" w14:textId="5EF9734B" w:rsidR="00645574" w:rsidRDefault="0014141E">
      <w:pPr>
        <w:spacing w:line="520" w:lineRule="exact"/>
        <w:ind w:firstLineChars="200" w:firstLine="480"/>
        <w:rPr>
          <w:rFonts w:eastAsia="宋体"/>
          <w:sz w:val="24"/>
          <w:szCs w:val="24"/>
        </w:rPr>
      </w:pPr>
      <w:r>
        <w:rPr>
          <w:rFonts w:eastAsia="宋体" w:hint="eastAsia"/>
          <w:sz w:val="24"/>
          <w:szCs w:val="24"/>
        </w:rPr>
        <w:t>（</w:t>
      </w:r>
      <w:r>
        <w:rPr>
          <w:rFonts w:eastAsia="宋体" w:hint="eastAsia"/>
          <w:sz w:val="24"/>
          <w:szCs w:val="24"/>
        </w:rPr>
        <w:t>2</w:t>
      </w:r>
      <w:r>
        <w:rPr>
          <w:rFonts w:eastAsia="宋体" w:hint="eastAsia"/>
          <w:sz w:val="24"/>
          <w:szCs w:val="24"/>
        </w:rPr>
        <w:t>）</w:t>
      </w:r>
      <w:r w:rsidR="00D073F0">
        <w:rPr>
          <w:rFonts w:eastAsia="宋体"/>
          <w:sz w:val="24"/>
          <w:szCs w:val="24"/>
        </w:rPr>
        <w:t>OLED</w:t>
      </w:r>
      <w:r w:rsidR="00D073F0">
        <w:rPr>
          <w:rFonts w:eastAsia="宋体"/>
          <w:sz w:val="24"/>
          <w:szCs w:val="24"/>
        </w:rPr>
        <w:t>显示屏。这种设备在近年来被广泛应用于硬件程序中，</w:t>
      </w:r>
      <w:proofErr w:type="gramStart"/>
      <w:r w:rsidR="00D073F0">
        <w:rPr>
          <w:rFonts w:eastAsia="宋体"/>
          <w:sz w:val="24"/>
          <w:szCs w:val="24"/>
        </w:rPr>
        <w:t>由丰富</w:t>
      </w:r>
      <w:proofErr w:type="gramEnd"/>
      <w:r w:rsidR="00D073F0">
        <w:rPr>
          <w:rFonts w:eastAsia="宋体"/>
          <w:sz w:val="24"/>
          <w:szCs w:val="24"/>
        </w:rPr>
        <w:t>的有机物质构成，具备鲜明、清晰的显示效果，并且界面相当精致。并且在操作中的响应速度与按键切换等方面保持一致，展现出高效和长期使用的优势特性。</w:t>
      </w:r>
    </w:p>
    <w:p w14:paraId="06EA2AA5" w14:textId="3CA10CC9" w:rsidR="00645574" w:rsidRDefault="00000000">
      <w:pPr>
        <w:spacing w:line="520" w:lineRule="exact"/>
        <w:ind w:firstLineChars="200" w:firstLine="480"/>
        <w:rPr>
          <w:rFonts w:eastAsia="宋体"/>
          <w:sz w:val="24"/>
          <w:szCs w:val="24"/>
        </w:rPr>
      </w:pPr>
      <w:r>
        <w:rPr>
          <w:rFonts w:eastAsia="宋体"/>
          <w:sz w:val="24"/>
          <w:szCs w:val="24"/>
        </w:rPr>
        <w:t>因此，在此万年历系统中，决定使用一款</w:t>
      </w:r>
      <w:r>
        <w:rPr>
          <w:rFonts w:eastAsia="宋体"/>
          <w:sz w:val="24"/>
          <w:szCs w:val="24"/>
        </w:rPr>
        <w:t>0.96</w:t>
      </w:r>
      <w:r>
        <w:rPr>
          <w:rFonts w:eastAsia="宋体"/>
          <w:sz w:val="24"/>
          <w:szCs w:val="24"/>
        </w:rPr>
        <w:t>寸的</w:t>
      </w:r>
      <w:r>
        <w:rPr>
          <w:rFonts w:eastAsia="宋体"/>
          <w:sz w:val="24"/>
          <w:szCs w:val="24"/>
        </w:rPr>
        <w:t>OLED</w:t>
      </w:r>
      <w:r>
        <w:rPr>
          <w:rFonts w:eastAsia="宋体"/>
          <w:sz w:val="24"/>
          <w:szCs w:val="24"/>
        </w:rPr>
        <w:t>显示器作为数据输出终端，能够实时动态地展现所有信息，让用户直观地观察到数据的变化。</w:t>
      </w:r>
      <w:r w:rsidR="0052161B">
        <w:rPr>
          <w:rFonts w:eastAsia="宋体" w:hint="eastAsia"/>
          <w:sz w:val="24"/>
          <w:szCs w:val="24"/>
        </w:rPr>
        <w:t>OLED</w:t>
      </w:r>
      <w:r w:rsidR="0052161B">
        <w:rPr>
          <w:rFonts w:eastAsia="宋体" w:hint="eastAsia"/>
          <w:sz w:val="24"/>
          <w:szCs w:val="24"/>
        </w:rPr>
        <w:t>实物</w:t>
      </w:r>
      <w:r w:rsidR="0052161B">
        <w:rPr>
          <w:rFonts w:eastAsia="宋体"/>
          <w:sz w:val="24"/>
          <w:szCs w:val="24"/>
        </w:rPr>
        <w:t>如图</w:t>
      </w:r>
      <w:r w:rsidR="0052161B">
        <w:rPr>
          <w:rFonts w:eastAsia="宋体"/>
          <w:sz w:val="24"/>
          <w:szCs w:val="24"/>
        </w:rPr>
        <w:t>2.</w:t>
      </w:r>
      <w:r w:rsidR="0052161B">
        <w:rPr>
          <w:rFonts w:eastAsia="宋体" w:hint="eastAsia"/>
          <w:sz w:val="24"/>
          <w:szCs w:val="24"/>
        </w:rPr>
        <w:t>5</w:t>
      </w:r>
      <w:r w:rsidR="0052161B">
        <w:rPr>
          <w:rFonts w:eastAsia="宋体"/>
          <w:sz w:val="24"/>
          <w:szCs w:val="24"/>
        </w:rPr>
        <w:t>所示。</w:t>
      </w:r>
    </w:p>
    <w:p w14:paraId="2DE5AE4D" w14:textId="77777777" w:rsidR="00645574" w:rsidRDefault="00645574">
      <w:pPr>
        <w:pStyle w:val="20"/>
      </w:pPr>
    </w:p>
    <w:p w14:paraId="6072C0F3" w14:textId="77777777" w:rsidR="00645574" w:rsidRDefault="00000000">
      <w:pPr>
        <w:pStyle w:val="20"/>
        <w:ind w:firstLineChars="200" w:firstLine="480"/>
        <w:rPr>
          <w:rFonts w:eastAsia="宋体" w:cs="Times New Roman"/>
          <w:color w:val="000000"/>
          <w:sz w:val="24"/>
          <w:szCs w:val="24"/>
        </w:rPr>
      </w:pPr>
      <w:r>
        <w:rPr>
          <w:rFonts w:eastAsia="宋体" w:cs="Times New Roman"/>
          <w:noProof/>
          <w:color w:val="000000"/>
          <w:sz w:val="24"/>
          <w:szCs w:val="24"/>
        </w:rPr>
        <w:drawing>
          <wp:inline distT="0" distB="0" distL="114300" distR="114300" wp14:anchorId="10F32D7B" wp14:editId="5C2485F3">
            <wp:extent cx="1705610" cy="1692275"/>
            <wp:effectExtent l="0" t="0" r="8890" b="3175"/>
            <wp:docPr id="8" name="图片 7" descr="截屏2023-12-25 21.2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descr="截屏2023-12-25 21.24.04"/>
                    <pic:cNvPicPr>
                      <a:picLocks noChangeAspect="1"/>
                    </pic:cNvPicPr>
                  </pic:nvPicPr>
                  <pic:blipFill>
                    <a:blip r:embed="rId17"/>
                    <a:stretch>
                      <a:fillRect/>
                    </a:stretch>
                  </pic:blipFill>
                  <pic:spPr>
                    <a:xfrm>
                      <a:off x="0" y="0"/>
                      <a:ext cx="1705610" cy="1692275"/>
                    </a:xfrm>
                    <a:prstGeom prst="rect">
                      <a:avLst/>
                    </a:prstGeom>
                    <a:noFill/>
                    <a:ln>
                      <a:noFill/>
                    </a:ln>
                  </pic:spPr>
                </pic:pic>
              </a:graphicData>
            </a:graphic>
          </wp:inline>
        </w:drawing>
      </w:r>
    </w:p>
    <w:p w14:paraId="2D610F48" w14:textId="77777777" w:rsidR="00645574" w:rsidRPr="001617A1" w:rsidRDefault="00000000">
      <w:pPr>
        <w:pStyle w:val="20"/>
        <w:ind w:firstLine="480"/>
        <w:rPr>
          <w:rFonts w:ascii="宋体" w:eastAsia="宋体" w:hAnsi="宋体" w:hint="eastAsia"/>
          <w:b/>
          <w:bCs/>
          <w:kern w:val="0"/>
          <w:sz w:val="24"/>
          <w:szCs w:val="24"/>
        </w:rPr>
      </w:pPr>
      <w:r w:rsidRPr="001617A1">
        <w:rPr>
          <w:rFonts w:ascii="宋体" w:eastAsia="宋体" w:hAnsi="宋体" w:hint="eastAsia"/>
          <w:b/>
          <w:bCs/>
          <w:kern w:val="0"/>
          <w:sz w:val="24"/>
          <w:szCs w:val="24"/>
        </w:rPr>
        <w:t>图</w:t>
      </w:r>
      <w:r w:rsidRPr="001617A1">
        <w:rPr>
          <w:rFonts w:ascii="宋体" w:eastAsia="宋体" w:hAnsi="宋体" w:cs="Times New Roman"/>
          <w:b/>
          <w:bCs/>
          <w:kern w:val="0"/>
          <w:sz w:val="24"/>
          <w:szCs w:val="24"/>
        </w:rPr>
        <w:t>2.</w:t>
      </w:r>
      <w:r w:rsidRPr="001617A1">
        <w:rPr>
          <w:rFonts w:ascii="宋体" w:eastAsia="宋体" w:hAnsi="宋体" w:cs="Times New Roman" w:hint="eastAsia"/>
          <w:b/>
          <w:bCs/>
          <w:kern w:val="0"/>
          <w:sz w:val="24"/>
          <w:szCs w:val="24"/>
        </w:rPr>
        <w:t xml:space="preserve">5 </w:t>
      </w:r>
      <w:r w:rsidRPr="001617A1">
        <w:rPr>
          <w:rFonts w:ascii="宋体" w:eastAsia="宋体" w:hAnsi="宋体" w:cs="Times New Roman"/>
          <w:b/>
          <w:bCs/>
          <w:kern w:val="0"/>
          <w:sz w:val="24"/>
          <w:szCs w:val="24"/>
        </w:rPr>
        <w:t>OLED</w:t>
      </w:r>
      <w:r w:rsidRPr="001617A1">
        <w:rPr>
          <w:rFonts w:ascii="宋体" w:eastAsia="宋体" w:hAnsi="宋体" w:hint="eastAsia"/>
          <w:b/>
          <w:bCs/>
          <w:kern w:val="0"/>
          <w:sz w:val="24"/>
          <w:szCs w:val="24"/>
        </w:rPr>
        <w:t>显示屏图</w:t>
      </w:r>
    </w:p>
    <w:p w14:paraId="7F94114C" w14:textId="77777777" w:rsidR="00645574" w:rsidRDefault="00645574">
      <w:pPr>
        <w:spacing w:line="520" w:lineRule="exact"/>
      </w:pPr>
    </w:p>
    <w:p w14:paraId="6E689023" w14:textId="77777777" w:rsidR="00645574" w:rsidRDefault="00000000">
      <w:pPr>
        <w:pStyle w:val="3"/>
        <w:spacing w:before="0" w:line="520" w:lineRule="exact"/>
        <w:ind w:left="0" w:rightChars="62" w:right="136"/>
        <w:jc w:val="left"/>
        <w:rPr>
          <w:rFonts w:ascii="Times New Roman" w:eastAsia="黑体" w:hAnsi="Times New Roman" w:cs="Times New Roman"/>
          <w:b w:val="0"/>
          <w:bCs w:val="0"/>
          <w:sz w:val="24"/>
          <w:szCs w:val="24"/>
        </w:rPr>
      </w:pPr>
      <w:bookmarkStart w:id="34" w:name="_bookmark7"/>
      <w:bookmarkStart w:id="35" w:name="_Toc4886"/>
      <w:bookmarkStart w:id="36" w:name="_Toc194704044"/>
      <w:bookmarkEnd w:id="34"/>
      <w:r>
        <w:rPr>
          <w:rFonts w:ascii="黑体" w:eastAsia="黑体" w:hAnsi="黑体" w:hint="eastAsia"/>
          <w:b w:val="0"/>
          <w:bCs w:val="0"/>
          <w:sz w:val="24"/>
          <w:szCs w:val="24"/>
        </w:rPr>
        <w:t xml:space="preserve">2.2.4 </w:t>
      </w:r>
      <w:r>
        <w:rPr>
          <w:rFonts w:ascii="Times New Roman" w:eastAsia="黑体" w:hAnsi="Times New Roman" w:cs="Times New Roman" w:hint="eastAsia"/>
          <w:b w:val="0"/>
          <w:bCs w:val="0"/>
          <w:sz w:val="24"/>
          <w:szCs w:val="24"/>
        </w:rPr>
        <w:t>通信方式选择</w:t>
      </w:r>
      <w:bookmarkEnd w:id="35"/>
      <w:bookmarkEnd w:id="36"/>
    </w:p>
    <w:p w14:paraId="7D231C92" w14:textId="7BB103EB" w:rsidR="00B63E48" w:rsidRPr="00B63E48" w:rsidRDefault="00000000" w:rsidP="00B63E48">
      <w:pPr>
        <w:spacing w:line="520" w:lineRule="exact"/>
        <w:ind w:firstLineChars="200" w:firstLine="480"/>
        <w:rPr>
          <w:rFonts w:eastAsia="宋体"/>
          <w:color w:val="000000" w:themeColor="text1"/>
          <w:sz w:val="24"/>
          <w:szCs w:val="24"/>
          <w:shd w:val="clear" w:color="auto" w:fill="FFFFFF"/>
        </w:rPr>
      </w:pPr>
      <w:r w:rsidRPr="00496425">
        <w:rPr>
          <w:rFonts w:eastAsia="宋体"/>
          <w:color w:val="000000" w:themeColor="text1"/>
          <w:sz w:val="24"/>
          <w:szCs w:val="24"/>
          <w:shd w:val="clear" w:color="auto" w:fill="FFFFFF"/>
        </w:rPr>
        <w:t>本</w:t>
      </w:r>
      <w:r w:rsidR="00B63E48" w:rsidRPr="00B63E48">
        <w:rPr>
          <w:rFonts w:eastAsia="宋体"/>
          <w:color w:val="000000" w:themeColor="text1"/>
          <w:sz w:val="24"/>
          <w:szCs w:val="24"/>
          <w:shd w:val="clear" w:color="auto" w:fill="FFFFFF"/>
        </w:rPr>
        <w:t>此项目</w:t>
      </w:r>
      <w:proofErr w:type="gramStart"/>
      <w:r w:rsidR="00B63E48" w:rsidRPr="00B63E48">
        <w:rPr>
          <w:rFonts w:eastAsia="宋体"/>
          <w:color w:val="000000" w:themeColor="text1"/>
          <w:sz w:val="24"/>
          <w:szCs w:val="24"/>
          <w:shd w:val="clear" w:color="auto" w:fill="FFFFFF"/>
        </w:rPr>
        <w:t>利用</w:t>
      </w:r>
      <w:r w:rsidR="00B63E48">
        <w:rPr>
          <w:rFonts w:eastAsia="宋体" w:hint="eastAsia"/>
          <w:color w:val="000000" w:themeColor="text1"/>
          <w:sz w:val="24"/>
          <w:szCs w:val="24"/>
          <w:shd w:val="clear" w:color="auto" w:fill="FFFFFF"/>
        </w:rPr>
        <w:t>蓝牙</w:t>
      </w:r>
      <w:r w:rsidR="00B63E48" w:rsidRPr="00B63E48">
        <w:rPr>
          <w:rFonts w:eastAsia="宋体"/>
          <w:color w:val="000000" w:themeColor="text1"/>
          <w:sz w:val="24"/>
          <w:szCs w:val="24"/>
          <w:shd w:val="clear" w:color="auto" w:fill="FFFFFF"/>
        </w:rPr>
        <w:t>通信</w:t>
      </w:r>
      <w:proofErr w:type="gramEnd"/>
      <w:r w:rsidR="00B63E48" w:rsidRPr="00B63E48">
        <w:rPr>
          <w:rFonts w:eastAsia="宋体"/>
          <w:color w:val="000000" w:themeColor="text1"/>
          <w:sz w:val="24"/>
          <w:szCs w:val="24"/>
          <w:shd w:val="clear" w:color="auto" w:fill="FFFFFF"/>
        </w:rPr>
        <w:t>方式实现与移动终端的通信，可以较好地满足程序远程监控需求，确保万年历能与其他的装置连接，选择的通信方式有</w:t>
      </w:r>
      <w:r w:rsidR="00B63E48" w:rsidRPr="00B63E48">
        <w:rPr>
          <w:rFonts w:eastAsia="宋体"/>
          <w:color w:val="000000" w:themeColor="text1"/>
          <w:sz w:val="24"/>
          <w:szCs w:val="24"/>
          <w:shd w:val="clear" w:color="auto" w:fill="FFFFFF"/>
        </w:rPr>
        <w:t>ZigBee</w:t>
      </w:r>
      <w:r w:rsidR="00B63E48" w:rsidRPr="00B63E48">
        <w:rPr>
          <w:rFonts w:eastAsia="宋体"/>
          <w:color w:val="000000" w:themeColor="text1"/>
          <w:sz w:val="24"/>
          <w:szCs w:val="24"/>
          <w:shd w:val="clear" w:color="auto" w:fill="FFFFFF"/>
        </w:rPr>
        <w:t>、</w:t>
      </w:r>
      <w:r w:rsidR="00B63E48" w:rsidRPr="00B63E48">
        <w:rPr>
          <w:rFonts w:eastAsia="宋体"/>
          <w:color w:val="000000" w:themeColor="text1"/>
          <w:sz w:val="24"/>
          <w:szCs w:val="24"/>
          <w:shd w:val="clear" w:color="auto" w:fill="FFFFFF"/>
        </w:rPr>
        <w:t>WIFI</w:t>
      </w:r>
      <w:r w:rsidR="00B63E48" w:rsidRPr="00B63E48">
        <w:rPr>
          <w:rFonts w:eastAsia="宋体"/>
          <w:color w:val="000000" w:themeColor="text1"/>
          <w:sz w:val="24"/>
          <w:szCs w:val="24"/>
          <w:shd w:val="clear" w:color="auto" w:fill="FFFFFF"/>
        </w:rPr>
        <w:t>和蓝牙，下面我们分析其特点。</w:t>
      </w:r>
    </w:p>
    <w:p w14:paraId="12A1A3D1" w14:textId="7F37B214" w:rsidR="00645574" w:rsidRPr="00496425" w:rsidRDefault="00B63E48" w:rsidP="00E21F23">
      <w:pPr>
        <w:spacing w:line="520" w:lineRule="exact"/>
        <w:ind w:firstLineChars="200" w:firstLine="480"/>
        <w:rPr>
          <w:rFonts w:eastAsia="宋体"/>
          <w:color w:val="000000" w:themeColor="text1"/>
          <w:sz w:val="24"/>
          <w:szCs w:val="24"/>
          <w:shd w:val="clear" w:color="auto" w:fill="FFFFFF"/>
        </w:rPr>
      </w:pPr>
      <w:r w:rsidRPr="00B63E48">
        <w:rPr>
          <w:rFonts w:eastAsia="宋体"/>
          <w:color w:val="000000" w:themeColor="text1"/>
          <w:sz w:val="24"/>
          <w:szCs w:val="24"/>
          <w:shd w:val="clear" w:color="auto" w:fill="FFFFFF"/>
        </w:rPr>
        <w:t>从数据传输速率上来说，</w:t>
      </w:r>
      <w:r w:rsidRPr="00B63E48">
        <w:rPr>
          <w:rFonts w:eastAsia="宋体"/>
          <w:color w:val="000000" w:themeColor="text1"/>
          <w:sz w:val="24"/>
          <w:szCs w:val="24"/>
          <w:shd w:val="clear" w:color="auto" w:fill="FFFFFF"/>
        </w:rPr>
        <w:t>ZigBee</w:t>
      </w:r>
      <w:r w:rsidRPr="00B63E48">
        <w:rPr>
          <w:rFonts w:eastAsia="宋体"/>
          <w:color w:val="000000" w:themeColor="text1"/>
          <w:sz w:val="24"/>
          <w:szCs w:val="24"/>
          <w:shd w:val="clear" w:color="auto" w:fill="FFFFFF"/>
        </w:rPr>
        <w:t>速率一般为</w:t>
      </w:r>
      <w:r w:rsidRPr="00B63E48">
        <w:rPr>
          <w:rFonts w:eastAsia="宋体"/>
          <w:color w:val="000000" w:themeColor="text1"/>
          <w:sz w:val="24"/>
          <w:szCs w:val="24"/>
          <w:shd w:val="clear" w:color="auto" w:fill="FFFFFF"/>
        </w:rPr>
        <w:t>10~250kbps</w:t>
      </w:r>
      <w:r w:rsidRPr="00B63E48">
        <w:rPr>
          <w:rFonts w:eastAsia="宋体"/>
          <w:color w:val="000000" w:themeColor="text1"/>
          <w:sz w:val="24"/>
          <w:szCs w:val="24"/>
          <w:shd w:val="clear" w:color="auto" w:fill="FFFFFF"/>
        </w:rPr>
        <w:t>，</w:t>
      </w:r>
      <w:proofErr w:type="gramStart"/>
      <w:r w:rsidRPr="00B63E48">
        <w:rPr>
          <w:rFonts w:eastAsia="宋体"/>
          <w:color w:val="000000" w:themeColor="text1"/>
          <w:sz w:val="24"/>
          <w:szCs w:val="24"/>
          <w:shd w:val="clear" w:color="auto" w:fill="FFFFFF"/>
        </w:rPr>
        <w:t>普通蓝牙传输速率</w:t>
      </w:r>
      <w:proofErr w:type="gramEnd"/>
      <w:r w:rsidRPr="00B63E48">
        <w:rPr>
          <w:rFonts w:eastAsia="宋体"/>
          <w:color w:val="000000" w:themeColor="text1"/>
          <w:sz w:val="24"/>
          <w:szCs w:val="24"/>
          <w:shd w:val="clear" w:color="auto" w:fill="FFFFFF"/>
        </w:rPr>
        <w:t>一般为</w:t>
      </w:r>
      <w:r w:rsidRPr="00B63E48">
        <w:rPr>
          <w:rFonts w:eastAsia="宋体"/>
          <w:color w:val="000000" w:themeColor="text1"/>
          <w:sz w:val="24"/>
          <w:szCs w:val="24"/>
          <w:shd w:val="clear" w:color="auto" w:fill="FFFFFF"/>
        </w:rPr>
        <w:t>1Mbps~2Mbps</w:t>
      </w:r>
      <w:r w:rsidRPr="00B63E48">
        <w:rPr>
          <w:rFonts w:eastAsia="宋体"/>
          <w:color w:val="000000" w:themeColor="text1"/>
          <w:sz w:val="24"/>
          <w:szCs w:val="24"/>
          <w:shd w:val="clear" w:color="auto" w:fill="FFFFFF"/>
        </w:rPr>
        <w:t>，而</w:t>
      </w:r>
      <w:proofErr w:type="spellStart"/>
      <w:r w:rsidRPr="00B63E48">
        <w:rPr>
          <w:rFonts w:eastAsia="宋体"/>
          <w:color w:val="000000" w:themeColor="text1"/>
          <w:sz w:val="24"/>
          <w:szCs w:val="24"/>
          <w:shd w:val="clear" w:color="auto" w:fill="FFFFFF"/>
        </w:rPr>
        <w:t>WiFi</w:t>
      </w:r>
      <w:proofErr w:type="spellEnd"/>
      <w:r w:rsidRPr="00B63E48">
        <w:rPr>
          <w:rFonts w:eastAsia="宋体"/>
          <w:color w:val="000000" w:themeColor="text1"/>
          <w:sz w:val="24"/>
          <w:szCs w:val="24"/>
          <w:shd w:val="clear" w:color="auto" w:fill="FFFFFF"/>
        </w:rPr>
        <w:t>速率相对于</w:t>
      </w:r>
      <w:r w:rsidRPr="00B63E48">
        <w:rPr>
          <w:rFonts w:eastAsia="宋体"/>
          <w:color w:val="000000" w:themeColor="text1"/>
          <w:sz w:val="24"/>
          <w:szCs w:val="24"/>
          <w:shd w:val="clear" w:color="auto" w:fill="FFFFFF"/>
        </w:rPr>
        <w:t>ZigBee</w:t>
      </w:r>
      <w:proofErr w:type="gramStart"/>
      <w:r w:rsidRPr="00B63E48">
        <w:rPr>
          <w:rFonts w:eastAsia="宋体"/>
          <w:color w:val="000000" w:themeColor="text1"/>
          <w:sz w:val="24"/>
          <w:szCs w:val="24"/>
          <w:shd w:val="clear" w:color="auto" w:fill="FFFFFF"/>
        </w:rPr>
        <w:t>和蓝牙传输速率</w:t>
      </w:r>
      <w:proofErr w:type="gramEnd"/>
      <w:r w:rsidRPr="00B63E48">
        <w:rPr>
          <w:rFonts w:eastAsia="宋体"/>
          <w:color w:val="000000" w:themeColor="text1"/>
          <w:sz w:val="24"/>
          <w:szCs w:val="24"/>
          <w:shd w:val="clear" w:color="auto" w:fill="FFFFFF"/>
        </w:rPr>
        <w:t>远远领先，以</w:t>
      </w:r>
      <w:r w:rsidRPr="00B63E48">
        <w:rPr>
          <w:rFonts w:eastAsia="宋体"/>
          <w:color w:val="000000" w:themeColor="text1"/>
          <w:sz w:val="24"/>
          <w:szCs w:val="24"/>
          <w:shd w:val="clear" w:color="auto" w:fill="FFFFFF"/>
        </w:rPr>
        <w:t>802.11ax</w:t>
      </w:r>
      <w:r w:rsidRPr="00B63E48">
        <w:rPr>
          <w:rFonts w:eastAsia="宋体"/>
          <w:color w:val="000000" w:themeColor="text1"/>
          <w:sz w:val="24"/>
          <w:szCs w:val="24"/>
          <w:shd w:val="clear" w:color="auto" w:fill="FFFFFF"/>
        </w:rPr>
        <w:t>为标准，</w:t>
      </w:r>
      <w:r w:rsidRPr="00B63E48">
        <w:rPr>
          <w:rFonts w:eastAsia="宋体"/>
          <w:color w:val="000000" w:themeColor="text1"/>
          <w:sz w:val="24"/>
          <w:szCs w:val="24"/>
          <w:shd w:val="clear" w:color="auto" w:fill="FFFFFF"/>
        </w:rPr>
        <w:lastRenderedPageBreak/>
        <w:t>最高可以达到</w:t>
      </w:r>
      <w:r w:rsidRPr="00B63E48">
        <w:rPr>
          <w:rFonts w:eastAsia="宋体"/>
          <w:color w:val="000000" w:themeColor="text1"/>
          <w:sz w:val="24"/>
          <w:szCs w:val="24"/>
          <w:shd w:val="clear" w:color="auto" w:fill="FFFFFF"/>
        </w:rPr>
        <w:t>10Gbps</w:t>
      </w:r>
      <w:r w:rsidRPr="00B63E48">
        <w:rPr>
          <w:rFonts w:eastAsia="宋体"/>
          <w:color w:val="000000" w:themeColor="text1"/>
          <w:sz w:val="24"/>
          <w:szCs w:val="24"/>
          <w:shd w:val="clear" w:color="auto" w:fill="FFFFFF"/>
        </w:rPr>
        <w:t>，规模迥异。仅有传输速率高的才能支持远程监控实现实时传输，并且满足远程的大数据、音视频在线处理及下载的需求。</w:t>
      </w:r>
    </w:p>
    <w:p w14:paraId="5E164877" w14:textId="77777777" w:rsidR="00645574" w:rsidRDefault="00000000">
      <w:pPr>
        <w:spacing w:line="520" w:lineRule="exact"/>
        <w:ind w:firstLineChars="200" w:firstLine="480"/>
        <w:rPr>
          <w:rFonts w:eastAsia="宋体"/>
          <w:sz w:val="24"/>
          <w:szCs w:val="24"/>
          <w:shd w:val="clear" w:color="auto" w:fill="FFFFFF"/>
        </w:rPr>
      </w:pPr>
      <w:r>
        <w:rPr>
          <w:rFonts w:eastAsia="宋体"/>
          <w:sz w:val="24"/>
          <w:szCs w:val="24"/>
          <w:shd w:val="clear" w:color="auto" w:fill="FFFFFF"/>
        </w:rPr>
        <w:t>传输距离方面，通常情况下，</w:t>
      </w:r>
      <w:r>
        <w:rPr>
          <w:rFonts w:eastAsia="宋体"/>
          <w:sz w:val="24"/>
          <w:szCs w:val="24"/>
          <w:shd w:val="clear" w:color="auto" w:fill="FFFFFF"/>
        </w:rPr>
        <w:t>ZigBee</w:t>
      </w:r>
      <w:proofErr w:type="gramStart"/>
      <w:r>
        <w:rPr>
          <w:rFonts w:eastAsia="宋体"/>
          <w:sz w:val="24"/>
          <w:szCs w:val="24"/>
          <w:shd w:val="clear" w:color="auto" w:fill="FFFFFF"/>
        </w:rPr>
        <w:t>与蓝牙可</w:t>
      </w:r>
      <w:proofErr w:type="gramEnd"/>
      <w:r>
        <w:rPr>
          <w:rFonts w:eastAsia="宋体"/>
          <w:sz w:val="24"/>
          <w:szCs w:val="24"/>
          <w:shd w:val="clear" w:color="auto" w:fill="FFFFFF"/>
        </w:rPr>
        <w:t>实现</w:t>
      </w:r>
      <w:r>
        <w:rPr>
          <w:rFonts w:eastAsia="宋体"/>
          <w:sz w:val="24"/>
          <w:szCs w:val="24"/>
          <w:shd w:val="clear" w:color="auto" w:fill="FFFFFF"/>
        </w:rPr>
        <w:t>10</w:t>
      </w:r>
      <w:r>
        <w:rPr>
          <w:rFonts w:eastAsia="宋体"/>
          <w:sz w:val="24"/>
          <w:szCs w:val="24"/>
          <w:shd w:val="clear" w:color="auto" w:fill="FFFFFF"/>
        </w:rPr>
        <w:t>至</w:t>
      </w:r>
      <w:r>
        <w:rPr>
          <w:rFonts w:eastAsia="宋体"/>
          <w:sz w:val="24"/>
          <w:szCs w:val="24"/>
          <w:shd w:val="clear" w:color="auto" w:fill="FFFFFF"/>
        </w:rPr>
        <w:t>100</w:t>
      </w:r>
      <w:r>
        <w:rPr>
          <w:rFonts w:eastAsia="宋体"/>
          <w:sz w:val="24"/>
          <w:szCs w:val="24"/>
          <w:shd w:val="clear" w:color="auto" w:fill="FFFFFF"/>
        </w:rPr>
        <w:t>米之间的数据传输，而</w:t>
      </w:r>
      <w:r>
        <w:rPr>
          <w:rFonts w:eastAsia="宋体"/>
          <w:sz w:val="24"/>
          <w:szCs w:val="24"/>
          <w:shd w:val="clear" w:color="auto" w:fill="FFFFFF"/>
        </w:rPr>
        <w:t>WIFI</w:t>
      </w:r>
      <w:r>
        <w:rPr>
          <w:rFonts w:eastAsia="宋体"/>
          <w:sz w:val="24"/>
          <w:szCs w:val="24"/>
          <w:shd w:val="clear" w:color="auto" w:fill="FFFFFF"/>
        </w:rPr>
        <w:t>的覆盖范围则远超前者，达到</w:t>
      </w:r>
      <w:r>
        <w:rPr>
          <w:rFonts w:eastAsia="宋体"/>
          <w:sz w:val="24"/>
          <w:szCs w:val="24"/>
          <w:shd w:val="clear" w:color="auto" w:fill="FFFFFF"/>
        </w:rPr>
        <w:t>300</w:t>
      </w:r>
      <w:r>
        <w:rPr>
          <w:rFonts w:eastAsia="宋体"/>
          <w:sz w:val="24"/>
          <w:szCs w:val="24"/>
          <w:shd w:val="clear" w:color="auto" w:fill="FFFFFF"/>
        </w:rPr>
        <w:t>米，十分适合于进行远程监控。</w:t>
      </w:r>
    </w:p>
    <w:p w14:paraId="17E6D845" w14:textId="1FFC3564" w:rsidR="00645574" w:rsidRDefault="00000000">
      <w:pPr>
        <w:spacing w:line="520" w:lineRule="exact"/>
        <w:ind w:firstLineChars="200" w:firstLine="480"/>
        <w:rPr>
          <w:rFonts w:eastAsia="宋体"/>
          <w:sz w:val="24"/>
          <w:szCs w:val="24"/>
          <w:shd w:val="clear" w:color="auto" w:fill="FFFFFF"/>
        </w:rPr>
      </w:pPr>
      <w:r>
        <w:rPr>
          <w:rFonts w:eastAsia="宋体"/>
          <w:sz w:val="24"/>
          <w:szCs w:val="24"/>
          <w:shd w:val="clear" w:color="auto" w:fill="FFFFFF"/>
        </w:rPr>
        <w:t>在能量消耗方面，</w:t>
      </w:r>
      <w:r>
        <w:rPr>
          <w:rFonts w:eastAsia="宋体"/>
          <w:sz w:val="24"/>
          <w:szCs w:val="24"/>
          <w:shd w:val="clear" w:color="auto" w:fill="FFFFFF"/>
        </w:rPr>
        <w:t>ZigBee</w:t>
      </w:r>
      <w:proofErr w:type="gramStart"/>
      <w:r>
        <w:rPr>
          <w:rFonts w:eastAsia="宋体"/>
          <w:sz w:val="24"/>
          <w:szCs w:val="24"/>
          <w:shd w:val="clear" w:color="auto" w:fill="FFFFFF"/>
        </w:rPr>
        <w:t>和蓝牙是</w:t>
      </w:r>
      <w:proofErr w:type="gramEnd"/>
      <w:r>
        <w:rPr>
          <w:rFonts w:eastAsia="宋体"/>
          <w:sz w:val="24"/>
          <w:szCs w:val="24"/>
          <w:shd w:val="clear" w:color="auto" w:fill="FFFFFF"/>
        </w:rPr>
        <w:t>能够实现低能耗的，而</w:t>
      </w:r>
      <w:proofErr w:type="spellStart"/>
      <w:r>
        <w:rPr>
          <w:rFonts w:eastAsia="宋体"/>
          <w:sz w:val="24"/>
          <w:szCs w:val="24"/>
          <w:shd w:val="clear" w:color="auto" w:fill="FFFFFF"/>
        </w:rPr>
        <w:t>WiFi</w:t>
      </w:r>
      <w:proofErr w:type="spellEnd"/>
      <w:r>
        <w:rPr>
          <w:rFonts w:eastAsia="宋体"/>
          <w:sz w:val="24"/>
          <w:szCs w:val="24"/>
          <w:shd w:val="clear" w:color="auto" w:fill="FFFFFF"/>
        </w:rPr>
        <w:t>则为了获得高数据传输速率和较远的通信距离，其能耗表现不及前者。在本设计中，电子万年历主要应用于家庭环境，所需的通讯距离并不需要像</w:t>
      </w:r>
      <w:proofErr w:type="spellStart"/>
      <w:r>
        <w:rPr>
          <w:rFonts w:eastAsia="宋体"/>
          <w:sz w:val="24"/>
          <w:szCs w:val="24"/>
          <w:shd w:val="clear" w:color="auto" w:fill="FFFFFF"/>
        </w:rPr>
        <w:t>WiFi</w:t>
      </w:r>
      <w:proofErr w:type="spellEnd"/>
      <w:r>
        <w:rPr>
          <w:rFonts w:eastAsia="宋体"/>
          <w:sz w:val="24"/>
          <w:szCs w:val="24"/>
          <w:shd w:val="clear" w:color="auto" w:fill="FFFFFF"/>
        </w:rPr>
        <w:t>那样远，但对功耗的要求则相对较高。在这三种技术中，</w:t>
      </w:r>
      <w:proofErr w:type="gramStart"/>
      <w:r>
        <w:rPr>
          <w:rFonts w:eastAsia="宋体"/>
          <w:sz w:val="24"/>
          <w:szCs w:val="24"/>
          <w:shd w:val="clear" w:color="auto" w:fill="FFFFFF"/>
        </w:rPr>
        <w:t>蓝牙的</w:t>
      </w:r>
      <w:proofErr w:type="gramEnd"/>
      <w:r>
        <w:rPr>
          <w:rFonts w:eastAsia="宋体"/>
          <w:sz w:val="24"/>
          <w:szCs w:val="24"/>
          <w:shd w:val="clear" w:color="auto" w:fill="FFFFFF"/>
        </w:rPr>
        <w:t>费用相对较低，且能够很好地满足低功耗和相对较大的数据传输需求。</w:t>
      </w:r>
      <w:r w:rsidR="00C86A3F" w:rsidRPr="00221AD5">
        <w:rPr>
          <w:rFonts w:eastAsia="宋体" w:hint="eastAsia"/>
          <w:sz w:val="24"/>
          <w:szCs w:val="24"/>
          <w:shd w:val="clear" w:color="auto" w:fill="FFFFFF"/>
        </w:rPr>
        <w:t>正是由于</w:t>
      </w:r>
      <w:proofErr w:type="gramStart"/>
      <w:r w:rsidR="00C86A3F" w:rsidRPr="00221AD5">
        <w:rPr>
          <w:rFonts w:eastAsia="宋体" w:hint="eastAsia"/>
          <w:sz w:val="24"/>
          <w:szCs w:val="24"/>
          <w:shd w:val="clear" w:color="auto" w:fill="FFFFFF"/>
        </w:rPr>
        <w:t>蓝牙技术</w:t>
      </w:r>
      <w:proofErr w:type="gramEnd"/>
      <w:r w:rsidR="00C86A3F" w:rsidRPr="00221AD5">
        <w:rPr>
          <w:rFonts w:eastAsia="宋体" w:hint="eastAsia"/>
          <w:sz w:val="24"/>
          <w:szCs w:val="24"/>
          <w:shd w:val="clear" w:color="auto" w:fill="FFFFFF"/>
        </w:rPr>
        <w:t>的低成本、低功耗、高速率、高可靠性和兼容性等特点，使得基于</w:t>
      </w:r>
      <w:proofErr w:type="gramStart"/>
      <w:r w:rsidR="00C86A3F" w:rsidRPr="00221AD5">
        <w:rPr>
          <w:rFonts w:eastAsia="宋体" w:hint="eastAsia"/>
          <w:sz w:val="24"/>
          <w:szCs w:val="24"/>
          <w:shd w:val="clear" w:color="auto" w:fill="FFFFFF"/>
        </w:rPr>
        <w:t>蓝牙技术</w:t>
      </w:r>
      <w:proofErr w:type="gramEnd"/>
      <w:r w:rsidR="00C86A3F" w:rsidRPr="00221AD5">
        <w:rPr>
          <w:rFonts w:eastAsia="宋体" w:hint="eastAsia"/>
          <w:sz w:val="24"/>
          <w:szCs w:val="24"/>
          <w:shd w:val="clear" w:color="auto" w:fill="FFFFFF"/>
        </w:rPr>
        <w:t>的智能设备能广泛的被人们接受</w:t>
      </w:r>
      <w:r w:rsidR="00A2120C" w:rsidRPr="00A2120C">
        <w:rPr>
          <w:rFonts w:eastAsia="宋体"/>
          <w:sz w:val="24"/>
          <w:szCs w:val="24"/>
          <w:shd w:val="clear" w:color="auto" w:fill="FFFFFF"/>
          <w:vertAlign w:val="superscript"/>
        </w:rPr>
        <w:fldChar w:fldCharType="begin"/>
      </w:r>
      <w:r w:rsidR="00A2120C" w:rsidRPr="00A2120C">
        <w:rPr>
          <w:rFonts w:eastAsia="宋体"/>
          <w:sz w:val="24"/>
          <w:szCs w:val="24"/>
          <w:shd w:val="clear" w:color="auto" w:fill="FFFFFF"/>
          <w:vertAlign w:val="superscript"/>
        </w:rPr>
        <w:instrText xml:space="preserve"> </w:instrText>
      </w:r>
      <w:r w:rsidR="00A2120C" w:rsidRPr="00A2120C">
        <w:rPr>
          <w:rFonts w:eastAsia="宋体" w:hint="eastAsia"/>
          <w:sz w:val="24"/>
          <w:szCs w:val="24"/>
          <w:shd w:val="clear" w:color="auto" w:fill="FFFFFF"/>
          <w:vertAlign w:val="superscript"/>
        </w:rPr>
        <w:instrText>REF _Ref196418856 \r \h</w:instrText>
      </w:r>
      <w:r w:rsidR="00A2120C" w:rsidRPr="00A2120C">
        <w:rPr>
          <w:rFonts w:eastAsia="宋体"/>
          <w:sz w:val="24"/>
          <w:szCs w:val="24"/>
          <w:shd w:val="clear" w:color="auto" w:fill="FFFFFF"/>
          <w:vertAlign w:val="superscript"/>
        </w:rPr>
        <w:instrText xml:space="preserve">  \* MERGEFORMAT </w:instrText>
      </w:r>
      <w:r w:rsidR="00A2120C" w:rsidRPr="00A2120C">
        <w:rPr>
          <w:rFonts w:eastAsia="宋体"/>
          <w:sz w:val="24"/>
          <w:szCs w:val="24"/>
          <w:shd w:val="clear" w:color="auto" w:fill="FFFFFF"/>
          <w:vertAlign w:val="superscript"/>
        </w:rPr>
      </w:r>
      <w:r w:rsidR="00A2120C" w:rsidRPr="00A2120C">
        <w:rPr>
          <w:rFonts w:eastAsia="宋体"/>
          <w:sz w:val="24"/>
          <w:szCs w:val="24"/>
          <w:shd w:val="clear" w:color="auto" w:fill="FFFFFF"/>
          <w:vertAlign w:val="superscript"/>
        </w:rPr>
        <w:fldChar w:fldCharType="separate"/>
      </w:r>
      <w:r w:rsidR="00A2120C" w:rsidRPr="00A2120C">
        <w:rPr>
          <w:rFonts w:eastAsia="宋体"/>
          <w:sz w:val="24"/>
          <w:szCs w:val="24"/>
          <w:shd w:val="clear" w:color="auto" w:fill="FFFFFF"/>
          <w:vertAlign w:val="superscript"/>
        </w:rPr>
        <w:t>[6]</w:t>
      </w:r>
      <w:r w:rsidR="00A2120C" w:rsidRPr="00A2120C">
        <w:rPr>
          <w:rFonts w:eastAsia="宋体"/>
          <w:sz w:val="24"/>
          <w:szCs w:val="24"/>
          <w:shd w:val="clear" w:color="auto" w:fill="FFFFFF"/>
          <w:vertAlign w:val="superscript"/>
        </w:rPr>
        <w:fldChar w:fldCharType="end"/>
      </w:r>
      <w:r w:rsidR="00C86A3F" w:rsidRPr="00C86A3F">
        <w:rPr>
          <w:rFonts w:eastAsia="宋体" w:hint="eastAsia"/>
          <w:sz w:val="24"/>
          <w:szCs w:val="24"/>
          <w:shd w:val="clear" w:color="auto" w:fill="FFFFFF"/>
        </w:rPr>
        <w:t>。</w:t>
      </w:r>
    </w:p>
    <w:p w14:paraId="06CF8DC9" w14:textId="469E945F" w:rsidR="00645574" w:rsidRDefault="00C86A3F">
      <w:pPr>
        <w:spacing w:line="520" w:lineRule="exact"/>
        <w:ind w:firstLineChars="200" w:firstLine="480"/>
        <w:rPr>
          <w:rFonts w:eastAsia="宋体"/>
          <w:sz w:val="24"/>
          <w:szCs w:val="24"/>
          <w:shd w:val="clear" w:color="auto" w:fill="FFFFFF"/>
        </w:rPr>
      </w:pPr>
      <w:r>
        <w:rPr>
          <w:rFonts w:eastAsia="宋体" w:hint="eastAsia"/>
          <w:sz w:val="24"/>
          <w:szCs w:val="24"/>
          <w:shd w:val="clear" w:color="auto" w:fill="FFFFFF"/>
        </w:rPr>
        <w:t>因此本次设计</w:t>
      </w:r>
      <w:proofErr w:type="gramStart"/>
      <w:r>
        <w:rPr>
          <w:rFonts w:eastAsia="宋体"/>
          <w:sz w:val="24"/>
          <w:szCs w:val="24"/>
          <w:shd w:val="clear" w:color="auto" w:fill="FFFFFF"/>
        </w:rPr>
        <w:t>选择蓝牙无线通信</w:t>
      </w:r>
      <w:proofErr w:type="gramEnd"/>
      <w:r>
        <w:rPr>
          <w:rFonts w:eastAsia="宋体"/>
          <w:sz w:val="24"/>
          <w:szCs w:val="24"/>
          <w:shd w:val="clear" w:color="auto" w:fill="FFFFFF"/>
        </w:rPr>
        <w:t>方式。</w:t>
      </w:r>
      <w:r w:rsidR="0051130A">
        <w:rPr>
          <w:rFonts w:eastAsia="宋体" w:hint="eastAsia"/>
          <w:sz w:val="24"/>
          <w:szCs w:val="24"/>
          <w:shd w:val="clear" w:color="auto" w:fill="FFFFFF"/>
        </w:rPr>
        <w:t>HC-05</w:t>
      </w:r>
      <w:r w:rsidR="0051130A">
        <w:rPr>
          <w:rFonts w:eastAsia="宋体" w:hint="eastAsia"/>
          <w:sz w:val="24"/>
          <w:szCs w:val="24"/>
          <w:shd w:val="clear" w:color="auto" w:fill="FFFFFF"/>
        </w:rPr>
        <w:t>模块实物</w:t>
      </w:r>
      <w:r w:rsidR="0051130A">
        <w:rPr>
          <w:rFonts w:eastAsia="宋体"/>
          <w:sz w:val="24"/>
          <w:szCs w:val="24"/>
          <w:shd w:val="clear" w:color="auto" w:fill="FFFFFF"/>
        </w:rPr>
        <w:t>如图</w:t>
      </w:r>
      <w:r w:rsidR="0051130A">
        <w:rPr>
          <w:rFonts w:eastAsia="宋体"/>
          <w:sz w:val="24"/>
          <w:szCs w:val="24"/>
          <w:shd w:val="clear" w:color="auto" w:fill="FFFFFF"/>
        </w:rPr>
        <w:t>2.</w:t>
      </w:r>
      <w:r w:rsidR="0051130A">
        <w:rPr>
          <w:rFonts w:eastAsia="宋体" w:hint="eastAsia"/>
          <w:sz w:val="24"/>
          <w:szCs w:val="24"/>
          <w:shd w:val="clear" w:color="auto" w:fill="FFFFFF"/>
        </w:rPr>
        <w:t>6</w:t>
      </w:r>
      <w:r w:rsidR="0051130A">
        <w:rPr>
          <w:rFonts w:eastAsia="宋体"/>
          <w:sz w:val="24"/>
          <w:szCs w:val="24"/>
          <w:shd w:val="clear" w:color="auto" w:fill="FFFFFF"/>
        </w:rPr>
        <w:t>所示。</w:t>
      </w:r>
    </w:p>
    <w:p w14:paraId="0CCBDB4E" w14:textId="77777777" w:rsidR="00645574" w:rsidRDefault="00645574">
      <w:pPr>
        <w:pStyle w:val="20"/>
      </w:pPr>
    </w:p>
    <w:p w14:paraId="637F0BCB" w14:textId="77777777" w:rsidR="00645574" w:rsidRDefault="00000000">
      <w:pPr>
        <w:pStyle w:val="20"/>
        <w:ind w:firstLineChars="200" w:firstLine="480"/>
        <w:rPr>
          <w:rFonts w:eastAsia="宋体" w:cs="Times New Roman"/>
          <w:color w:val="000000"/>
          <w:sz w:val="24"/>
          <w:szCs w:val="24"/>
        </w:rPr>
      </w:pPr>
      <w:r>
        <w:rPr>
          <w:rFonts w:ascii="宋体" w:eastAsia="宋体" w:hAnsi="宋体"/>
          <w:noProof/>
          <w:sz w:val="24"/>
          <w:szCs w:val="24"/>
        </w:rPr>
        <w:drawing>
          <wp:inline distT="0" distB="0" distL="114300" distR="114300" wp14:anchorId="003392F3" wp14:editId="55991552">
            <wp:extent cx="2031365" cy="1482725"/>
            <wp:effectExtent l="0" t="0" r="6985" b="3175"/>
            <wp:docPr id="9"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descr="IMG_256"/>
                    <pic:cNvPicPr>
                      <a:picLocks noChangeAspect="1"/>
                    </pic:cNvPicPr>
                  </pic:nvPicPr>
                  <pic:blipFill>
                    <a:blip r:embed="rId18"/>
                    <a:stretch>
                      <a:fillRect/>
                    </a:stretch>
                  </pic:blipFill>
                  <pic:spPr>
                    <a:xfrm>
                      <a:off x="0" y="0"/>
                      <a:ext cx="2031365" cy="1482725"/>
                    </a:xfrm>
                    <a:prstGeom prst="rect">
                      <a:avLst/>
                    </a:prstGeom>
                    <a:noFill/>
                    <a:ln w="9525">
                      <a:noFill/>
                    </a:ln>
                  </pic:spPr>
                </pic:pic>
              </a:graphicData>
            </a:graphic>
          </wp:inline>
        </w:drawing>
      </w:r>
    </w:p>
    <w:p w14:paraId="1BF4584B" w14:textId="77777777" w:rsidR="00645574" w:rsidRDefault="00645574">
      <w:pPr>
        <w:pStyle w:val="20"/>
        <w:ind w:firstLineChars="200" w:firstLine="480"/>
        <w:rPr>
          <w:rFonts w:eastAsia="宋体" w:cs="Times New Roman"/>
          <w:color w:val="000000"/>
          <w:sz w:val="24"/>
          <w:szCs w:val="24"/>
        </w:rPr>
      </w:pPr>
    </w:p>
    <w:p w14:paraId="07EBFE28" w14:textId="77777777" w:rsidR="00645574" w:rsidRPr="004076C3" w:rsidRDefault="00000000">
      <w:pPr>
        <w:pStyle w:val="20"/>
        <w:ind w:firstLine="480"/>
        <w:rPr>
          <w:rFonts w:ascii="宋体" w:eastAsia="宋体" w:hAnsi="宋体" w:hint="eastAsia"/>
          <w:b/>
          <w:bCs/>
          <w:kern w:val="0"/>
          <w:sz w:val="24"/>
          <w:szCs w:val="24"/>
        </w:rPr>
      </w:pPr>
      <w:r w:rsidRPr="004076C3">
        <w:rPr>
          <w:rFonts w:ascii="宋体" w:eastAsia="宋体" w:hAnsi="宋体" w:hint="eastAsia"/>
          <w:b/>
          <w:bCs/>
          <w:kern w:val="0"/>
          <w:sz w:val="24"/>
          <w:szCs w:val="24"/>
        </w:rPr>
        <w:t>图</w:t>
      </w:r>
      <w:r w:rsidRPr="004076C3">
        <w:rPr>
          <w:rFonts w:ascii="宋体" w:eastAsia="宋体" w:hAnsi="宋体" w:cs="Times New Roman"/>
          <w:b/>
          <w:bCs/>
          <w:kern w:val="0"/>
          <w:sz w:val="24"/>
          <w:szCs w:val="24"/>
        </w:rPr>
        <w:t>2.</w:t>
      </w:r>
      <w:r w:rsidRPr="004076C3">
        <w:rPr>
          <w:rFonts w:ascii="宋体" w:eastAsia="宋体" w:hAnsi="宋体" w:cs="Times New Roman" w:hint="eastAsia"/>
          <w:b/>
          <w:bCs/>
          <w:kern w:val="0"/>
          <w:sz w:val="24"/>
          <w:szCs w:val="24"/>
        </w:rPr>
        <w:t xml:space="preserve">6 </w:t>
      </w:r>
      <w:r w:rsidRPr="004076C3">
        <w:rPr>
          <w:rFonts w:ascii="宋体" w:eastAsia="宋体" w:hAnsi="宋体" w:cs="Times New Roman"/>
          <w:b/>
          <w:bCs/>
          <w:kern w:val="0"/>
          <w:sz w:val="24"/>
          <w:szCs w:val="24"/>
        </w:rPr>
        <w:t>HC-05</w:t>
      </w:r>
      <w:r w:rsidRPr="004076C3">
        <w:rPr>
          <w:rFonts w:ascii="宋体" w:eastAsia="宋体" w:hAnsi="宋体" w:hint="eastAsia"/>
          <w:b/>
          <w:bCs/>
          <w:kern w:val="0"/>
          <w:sz w:val="24"/>
          <w:szCs w:val="24"/>
        </w:rPr>
        <w:t>通信设备图</w:t>
      </w:r>
    </w:p>
    <w:p w14:paraId="0381EDE5" w14:textId="77777777" w:rsidR="00645574" w:rsidRDefault="00645574">
      <w:pPr>
        <w:rPr>
          <w:rFonts w:eastAsia="宋体"/>
          <w:sz w:val="24"/>
          <w:szCs w:val="24"/>
          <w:shd w:val="clear" w:color="auto" w:fill="FFFFFF"/>
        </w:rPr>
      </w:pPr>
    </w:p>
    <w:p w14:paraId="2A9027DC" w14:textId="77777777" w:rsidR="00645574" w:rsidRDefault="00000000">
      <w:pPr>
        <w:pStyle w:val="3"/>
        <w:spacing w:before="0" w:line="520" w:lineRule="exact"/>
        <w:ind w:left="0" w:rightChars="62" w:right="136"/>
        <w:jc w:val="left"/>
        <w:rPr>
          <w:rFonts w:ascii="黑体" w:eastAsia="黑体" w:hAnsi="黑体" w:hint="eastAsia"/>
          <w:b w:val="0"/>
          <w:bCs w:val="0"/>
          <w:sz w:val="24"/>
          <w:szCs w:val="24"/>
        </w:rPr>
      </w:pPr>
      <w:bookmarkStart w:id="37" w:name="_bookmark8"/>
      <w:bookmarkStart w:id="38" w:name="_Toc24853"/>
      <w:bookmarkStart w:id="39" w:name="_Toc194704045"/>
      <w:bookmarkEnd w:id="37"/>
      <w:r>
        <w:rPr>
          <w:rFonts w:ascii="黑体" w:eastAsia="黑体" w:hAnsi="黑体" w:hint="eastAsia"/>
          <w:b w:val="0"/>
          <w:bCs w:val="0"/>
          <w:sz w:val="24"/>
          <w:szCs w:val="24"/>
        </w:rPr>
        <w:t>2.2.5 声光提醒模块</w:t>
      </w:r>
      <w:r>
        <w:rPr>
          <w:rFonts w:ascii="黑体" w:eastAsia="黑体" w:hAnsi="黑体" w:hint="eastAsia"/>
          <w:b w:val="0"/>
          <w:bCs w:val="0"/>
          <w:spacing w:val="-3"/>
          <w:sz w:val="24"/>
          <w:szCs w:val="24"/>
        </w:rPr>
        <w:t>选择</w:t>
      </w:r>
      <w:bookmarkEnd w:id="38"/>
      <w:bookmarkEnd w:id="39"/>
    </w:p>
    <w:p w14:paraId="44746D30" w14:textId="49D458BD" w:rsidR="00645574" w:rsidRPr="00496425" w:rsidRDefault="00000000" w:rsidP="00B63E48">
      <w:pPr>
        <w:spacing w:line="520" w:lineRule="exact"/>
        <w:ind w:firstLineChars="200" w:firstLine="480"/>
        <w:rPr>
          <w:rFonts w:eastAsia="宋体"/>
          <w:color w:val="000000" w:themeColor="text1"/>
          <w:sz w:val="24"/>
          <w:szCs w:val="24"/>
        </w:rPr>
      </w:pPr>
      <w:r>
        <w:rPr>
          <w:rFonts w:eastAsia="宋体"/>
          <w:sz w:val="24"/>
          <w:szCs w:val="24"/>
        </w:rPr>
        <w:t>当设定的时间到达时，必须开启监控程序以启动报警，起到提醒的效果。</w:t>
      </w:r>
      <w:r w:rsidR="00B63E48">
        <w:rPr>
          <w:rFonts w:eastAsia="宋体" w:hint="eastAsia"/>
          <w:color w:val="000000" w:themeColor="text1"/>
          <w:sz w:val="24"/>
          <w:szCs w:val="24"/>
        </w:rPr>
        <w:t>此</w:t>
      </w:r>
      <w:r w:rsidR="00B63E48" w:rsidRPr="00B63E48">
        <w:rPr>
          <w:rFonts w:eastAsia="宋体"/>
          <w:color w:val="000000" w:themeColor="text1"/>
          <w:sz w:val="24"/>
          <w:szCs w:val="24"/>
        </w:rPr>
        <w:t>项目所用的声光报警器材常采用蜂鸣器与</w:t>
      </w:r>
      <w:r w:rsidR="00B63E48" w:rsidRPr="00B63E48">
        <w:rPr>
          <w:rFonts w:eastAsia="宋体"/>
          <w:color w:val="000000" w:themeColor="text1"/>
          <w:sz w:val="24"/>
          <w:szCs w:val="24"/>
        </w:rPr>
        <w:t>LED</w:t>
      </w:r>
      <w:proofErr w:type="gramStart"/>
      <w:r w:rsidR="00B63E48" w:rsidRPr="00B63E48">
        <w:rPr>
          <w:rFonts w:eastAsia="宋体"/>
          <w:color w:val="000000" w:themeColor="text1"/>
          <w:sz w:val="24"/>
          <w:szCs w:val="24"/>
        </w:rPr>
        <w:t>灯两种</w:t>
      </w:r>
      <w:proofErr w:type="gramEnd"/>
      <w:r w:rsidR="00B63E48" w:rsidRPr="00B63E48">
        <w:rPr>
          <w:rFonts w:eastAsia="宋体"/>
          <w:color w:val="000000" w:themeColor="text1"/>
          <w:sz w:val="24"/>
          <w:szCs w:val="24"/>
        </w:rPr>
        <w:t>形式完成警报。蜂鸣器种类包括无源蜂鸣器与有源蜂鸣器两种，可根据产品需要选择。</w:t>
      </w:r>
    </w:p>
    <w:p w14:paraId="418DB61C" w14:textId="64E493DC" w:rsidR="00645574" w:rsidRPr="00496425" w:rsidRDefault="0014141E">
      <w:pPr>
        <w:spacing w:line="520" w:lineRule="exact"/>
        <w:ind w:firstLineChars="200" w:firstLine="480"/>
        <w:rPr>
          <w:rFonts w:eastAsia="宋体"/>
          <w:color w:val="000000" w:themeColor="text1"/>
          <w:sz w:val="24"/>
          <w:szCs w:val="24"/>
        </w:rPr>
      </w:pPr>
      <w:r>
        <w:rPr>
          <w:rFonts w:eastAsia="宋体" w:hint="eastAsia"/>
          <w:color w:val="000000" w:themeColor="text1"/>
          <w:sz w:val="24"/>
          <w:szCs w:val="24"/>
        </w:rPr>
        <w:t>（</w:t>
      </w:r>
      <w:r>
        <w:rPr>
          <w:rFonts w:eastAsia="宋体" w:hint="eastAsia"/>
          <w:color w:val="000000" w:themeColor="text1"/>
          <w:sz w:val="24"/>
          <w:szCs w:val="24"/>
        </w:rPr>
        <w:t>1</w:t>
      </w:r>
      <w:r>
        <w:rPr>
          <w:rFonts w:eastAsia="宋体" w:hint="eastAsia"/>
          <w:color w:val="000000" w:themeColor="text1"/>
          <w:sz w:val="24"/>
          <w:szCs w:val="24"/>
        </w:rPr>
        <w:t>）</w:t>
      </w:r>
      <w:r w:rsidR="000138C0">
        <w:rPr>
          <w:rFonts w:eastAsia="宋体" w:hint="eastAsia"/>
          <w:color w:val="000000" w:themeColor="text1"/>
          <w:sz w:val="24"/>
          <w:szCs w:val="24"/>
        </w:rPr>
        <w:t>无源</w:t>
      </w:r>
      <w:r w:rsidR="00B63E48" w:rsidRPr="00B63E48">
        <w:rPr>
          <w:rFonts w:eastAsia="宋体"/>
          <w:color w:val="000000" w:themeColor="text1"/>
          <w:sz w:val="24"/>
          <w:szCs w:val="24"/>
        </w:rPr>
        <w:t>蜂鸣器：由名称可以看出，这种蜂鸣器没有内置的</w:t>
      </w:r>
      <w:r w:rsidR="000138C0">
        <w:rPr>
          <w:rFonts w:eastAsia="宋体" w:hint="eastAsia"/>
          <w:color w:val="000000" w:themeColor="text1"/>
          <w:sz w:val="24"/>
          <w:szCs w:val="24"/>
        </w:rPr>
        <w:t>晶振</w:t>
      </w:r>
      <w:r w:rsidR="00B63E48" w:rsidRPr="00B63E48">
        <w:rPr>
          <w:rFonts w:eastAsia="宋体"/>
          <w:color w:val="000000" w:themeColor="text1"/>
          <w:sz w:val="24"/>
          <w:szCs w:val="24"/>
        </w:rPr>
        <w:t>。无源蜂鸣器在通电的情况下无法自行发声，需要对蜂鸣器加以方波信号，并对其进行频率改变才能使得</w:t>
      </w:r>
      <w:r w:rsidR="000138C0">
        <w:rPr>
          <w:rFonts w:eastAsia="宋体" w:hint="eastAsia"/>
          <w:color w:val="000000" w:themeColor="text1"/>
          <w:sz w:val="24"/>
          <w:szCs w:val="24"/>
        </w:rPr>
        <w:t>无源</w:t>
      </w:r>
      <w:r w:rsidR="00B63E48" w:rsidRPr="00B63E48">
        <w:rPr>
          <w:rFonts w:eastAsia="宋体"/>
          <w:color w:val="000000" w:themeColor="text1"/>
          <w:sz w:val="24"/>
          <w:szCs w:val="24"/>
        </w:rPr>
        <w:t>蜂鸣器发出警报声。因其内置没有振荡源，成本上低于有源蜂鸣器。而既然总价格较低，所以相差甚微。除此之外，</w:t>
      </w:r>
      <w:r w:rsidR="000138C0">
        <w:rPr>
          <w:rFonts w:eastAsia="宋体" w:hint="eastAsia"/>
          <w:color w:val="000000" w:themeColor="text1"/>
          <w:sz w:val="24"/>
          <w:szCs w:val="24"/>
        </w:rPr>
        <w:t>无源</w:t>
      </w:r>
      <w:r w:rsidR="00B63E48" w:rsidRPr="00B63E48">
        <w:rPr>
          <w:rFonts w:eastAsia="宋体"/>
          <w:color w:val="000000" w:themeColor="text1"/>
          <w:sz w:val="24"/>
          <w:szCs w:val="24"/>
        </w:rPr>
        <w:t>蜂鸣器直接的反应能力较弱，因此其反应速度比有源蜂鸣器较慢</w:t>
      </w:r>
      <w:r w:rsidR="009C1947" w:rsidRPr="00496425">
        <w:rPr>
          <w:rFonts w:eastAsia="宋体"/>
          <w:color w:val="000000" w:themeColor="text1"/>
          <w:sz w:val="24"/>
          <w:szCs w:val="24"/>
        </w:rPr>
        <w:t>。</w:t>
      </w:r>
    </w:p>
    <w:p w14:paraId="74902AAF" w14:textId="742B8703" w:rsidR="00645574" w:rsidRDefault="0014141E">
      <w:pPr>
        <w:spacing w:line="520" w:lineRule="exact"/>
        <w:ind w:firstLineChars="200" w:firstLine="480"/>
        <w:rPr>
          <w:rFonts w:eastAsia="宋体"/>
          <w:sz w:val="24"/>
          <w:szCs w:val="24"/>
        </w:rPr>
      </w:pPr>
      <w:r>
        <w:rPr>
          <w:rFonts w:eastAsia="宋体" w:hint="eastAsia"/>
          <w:color w:val="000000" w:themeColor="text1"/>
          <w:sz w:val="24"/>
          <w:szCs w:val="24"/>
        </w:rPr>
        <w:lastRenderedPageBreak/>
        <w:t>（</w:t>
      </w:r>
      <w:r>
        <w:rPr>
          <w:rFonts w:eastAsia="宋体" w:hint="eastAsia"/>
          <w:color w:val="000000" w:themeColor="text1"/>
          <w:sz w:val="24"/>
          <w:szCs w:val="24"/>
        </w:rPr>
        <w:t>2</w:t>
      </w:r>
      <w:r>
        <w:rPr>
          <w:rFonts w:eastAsia="宋体" w:hint="eastAsia"/>
          <w:color w:val="000000" w:themeColor="text1"/>
          <w:sz w:val="24"/>
          <w:szCs w:val="24"/>
        </w:rPr>
        <w:t>）</w:t>
      </w:r>
      <w:r w:rsidR="000138C0">
        <w:rPr>
          <w:rFonts w:eastAsia="宋体" w:hint="eastAsia"/>
          <w:color w:val="000000" w:themeColor="text1"/>
          <w:sz w:val="24"/>
          <w:szCs w:val="24"/>
        </w:rPr>
        <w:t>有源</w:t>
      </w:r>
      <w:r w:rsidR="009C1947" w:rsidRPr="00496425">
        <w:rPr>
          <w:rFonts w:eastAsia="宋体"/>
          <w:color w:val="000000" w:themeColor="text1"/>
          <w:sz w:val="24"/>
          <w:szCs w:val="24"/>
        </w:rPr>
        <w:t>蜂鸣器：</w:t>
      </w:r>
      <w:r w:rsidR="00496425" w:rsidRPr="00496425">
        <w:rPr>
          <w:rFonts w:eastAsia="宋体" w:hint="eastAsia"/>
          <w:color w:val="000000" w:themeColor="text1"/>
          <w:sz w:val="24"/>
          <w:szCs w:val="24"/>
        </w:rPr>
        <w:t>内部带又震荡器，</w:t>
      </w:r>
      <w:r w:rsidR="009C1947">
        <w:rPr>
          <w:rFonts w:eastAsia="宋体"/>
          <w:sz w:val="24"/>
          <w:szCs w:val="24"/>
        </w:rPr>
        <w:t>被触发后，其内部的震荡源便会以固定的频率发出声音，从而实现报警功能。主动蜂鸣器的控制程序设计简单，易于操作，且声压较高，是一种非常理想的报警装置选择。</w:t>
      </w:r>
    </w:p>
    <w:p w14:paraId="1464F57C" w14:textId="17131B40" w:rsidR="00645574" w:rsidRDefault="00000000">
      <w:pPr>
        <w:spacing w:line="520" w:lineRule="exact"/>
        <w:ind w:firstLineChars="200" w:firstLine="480"/>
        <w:rPr>
          <w:rFonts w:eastAsia="宋体"/>
          <w:sz w:val="24"/>
          <w:szCs w:val="24"/>
        </w:rPr>
      </w:pPr>
      <w:r>
        <w:rPr>
          <w:rFonts w:eastAsia="宋体"/>
          <w:sz w:val="24"/>
          <w:szCs w:val="24"/>
        </w:rPr>
        <w:t>总之，</w:t>
      </w:r>
      <w:r w:rsidR="005B0F53">
        <w:rPr>
          <w:rFonts w:eastAsia="宋体"/>
          <w:sz w:val="24"/>
          <w:szCs w:val="24"/>
        </w:rPr>
        <w:t>系统选择</w:t>
      </w:r>
      <w:r w:rsidR="005B0F53">
        <w:rPr>
          <w:rFonts w:eastAsia="宋体" w:hint="eastAsia"/>
          <w:sz w:val="24"/>
          <w:szCs w:val="24"/>
        </w:rPr>
        <w:t>如图</w:t>
      </w:r>
      <w:r w:rsidR="005B0F53">
        <w:rPr>
          <w:rFonts w:eastAsia="宋体" w:hint="eastAsia"/>
          <w:sz w:val="24"/>
          <w:szCs w:val="24"/>
        </w:rPr>
        <w:t>2.7</w:t>
      </w:r>
      <w:r w:rsidR="005B0F53">
        <w:rPr>
          <w:rFonts w:eastAsia="宋体" w:hint="eastAsia"/>
          <w:sz w:val="24"/>
          <w:szCs w:val="24"/>
        </w:rPr>
        <w:t>的有源</w:t>
      </w:r>
      <w:r w:rsidR="005B0F53">
        <w:rPr>
          <w:rFonts w:eastAsia="宋体"/>
          <w:sz w:val="24"/>
          <w:szCs w:val="24"/>
        </w:rPr>
        <w:t>蜂鸣器报警</w:t>
      </w:r>
      <w:r>
        <w:rPr>
          <w:rFonts w:eastAsia="宋体"/>
          <w:sz w:val="24"/>
          <w:szCs w:val="24"/>
        </w:rPr>
        <w:t>。</w:t>
      </w:r>
    </w:p>
    <w:p w14:paraId="002A433C" w14:textId="77777777" w:rsidR="00645574" w:rsidRDefault="00645574">
      <w:pPr>
        <w:pStyle w:val="20"/>
        <w:ind w:firstLine="480"/>
        <w:jc w:val="both"/>
        <w:rPr>
          <w:rFonts w:eastAsia="宋体" w:cs="Times New Roman"/>
          <w:color w:val="000000"/>
          <w:sz w:val="24"/>
          <w:szCs w:val="24"/>
        </w:rPr>
      </w:pPr>
    </w:p>
    <w:p w14:paraId="7061F636" w14:textId="77777777" w:rsidR="00645574" w:rsidRDefault="00000000">
      <w:pPr>
        <w:pStyle w:val="20"/>
        <w:ind w:firstLine="480"/>
        <w:rPr>
          <w:rFonts w:eastAsia="宋体" w:cs="Times New Roman"/>
          <w:color w:val="000000"/>
          <w:sz w:val="24"/>
          <w:szCs w:val="24"/>
        </w:rPr>
      </w:pPr>
      <w:r>
        <w:rPr>
          <w:rFonts w:eastAsia="宋体" w:cs="Times New Roman"/>
          <w:noProof/>
          <w:color w:val="000000"/>
          <w:sz w:val="24"/>
          <w:szCs w:val="24"/>
        </w:rPr>
        <w:drawing>
          <wp:inline distT="0" distB="0" distL="114300" distR="114300" wp14:anchorId="6CD3C899" wp14:editId="24CB41DE">
            <wp:extent cx="833755" cy="1476528"/>
            <wp:effectExtent l="0" t="0" r="4445" b="9525"/>
            <wp:docPr id="4" name="图片 1" descr="截屏2023-12-25 21.0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descr="截屏2023-12-25 21.03.46"/>
                    <pic:cNvPicPr>
                      <a:picLocks noChangeAspect="1"/>
                    </pic:cNvPicPr>
                  </pic:nvPicPr>
                  <pic:blipFill>
                    <a:blip r:embed="rId19"/>
                    <a:stretch>
                      <a:fillRect/>
                    </a:stretch>
                  </pic:blipFill>
                  <pic:spPr>
                    <a:xfrm>
                      <a:off x="0" y="0"/>
                      <a:ext cx="835828" cy="1480198"/>
                    </a:xfrm>
                    <a:prstGeom prst="rect">
                      <a:avLst/>
                    </a:prstGeom>
                    <a:noFill/>
                    <a:ln>
                      <a:noFill/>
                    </a:ln>
                  </pic:spPr>
                </pic:pic>
              </a:graphicData>
            </a:graphic>
          </wp:inline>
        </w:drawing>
      </w:r>
    </w:p>
    <w:p w14:paraId="792F7644" w14:textId="77777777" w:rsidR="00645574" w:rsidRPr="001617A1" w:rsidRDefault="00000000">
      <w:pPr>
        <w:pStyle w:val="20"/>
        <w:ind w:firstLine="480"/>
        <w:rPr>
          <w:rFonts w:ascii="宋体" w:eastAsia="宋体" w:hAnsi="宋体" w:hint="eastAsia"/>
          <w:b/>
          <w:bCs/>
          <w:kern w:val="0"/>
          <w:sz w:val="24"/>
          <w:szCs w:val="24"/>
        </w:rPr>
      </w:pPr>
      <w:r w:rsidRPr="001617A1">
        <w:rPr>
          <w:rFonts w:ascii="宋体" w:eastAsia="宋体" w:hAnsi="宋体" w:hint="eastAsia"/>
          <w:b/>
          <w:bCs/>
          <w:kern w:val="0"/>
          <w:sz w:val="24"/>
          <w:szCs w:val="24"/>
        </w:rPr>
        <w:t>图2.7 有源蜂鸣器图</w:t>
      </w:r>
    </w:p>
    <w:p w14:paraId="2CD918A6" w14:textId="77777777" w:rsidR="00645574" w:rsidRDefault="00645574">
      <w:pPr>
        <w:spacing w:line="520" w:lineRule="exact"/>
      </w:pPr>
    </w:p>
    <w:p w14:paraId="1F935B38" w14:textId="77777777" w:rsidR="00645574" w:rsidRDefault="00000000">
      <w:pPr>
        <w:pStyle w:val="1"/>
        <w:spacing w:line="520" w:lineRule="exact"/>
        <w:ind w:left="0" w:firstLine="0"/>
        <w:rPr>
          <w:rFonts w:hint="eastAsia"/>
          <w:sz w:val="22"/>
        </w:rPr>
      </w:pPr>
      <w:bookmarkStart w:id="40" w:name="_bookmark9"/>
      <w:bookmarkStart w:id="41" w:name="_Toc191723800"/>
      <w:bookmarkStart w:id="42" w:name="_Toc25219"/>
      <w:bookmarkStart w:id="43" w:name="_Toc194704046"/>
      <w:bookmarkEnd w:id="40"/>
      <w:r>
        <w:rPr>
          <w:rFonts w:hint="eastAsia"/>
          <w:spacing w:val="-2"/>
          <w:sz w:val="30"/>
          <w:szCs w:val="30"/>
        </w:rPr>
        <w:t xml:space="preserve">3 </w:t>
      </w:r>
      <w:bookmarkEnd w:id="41"/>
      <w:r>
        <w:rPr>
          <w:rFonts w:hint="eastAsia"/>
          <w:spacing w:val="-2"/>
          <w:sz w:val="30"/>
          <w:szCs w:val="30"/>
        </w:rPr>
        <w:t>硬件电路设计</w:t>
      </w:r>
      <w:bookmarkEnd w:id="42"/>
      <w:bookmarkEnd w:id="43"/>
    </w:p>
    <w:p w14:paraId="731F2EAF" w14:textId="77777777" w:rsidR="00645574" w:rsidRDefault="00000000">
      <w:pPr>
        <w:pStyle w:val="2"/>
        <w:spacing w:before="0" w:line="520" w:lineRule="exact"/>
        <w:ind w:left="0"/>
        <w:jc w:val="left"/>
        <w:rPr>
          <w:rFonts w:ascii="Arial" w:hint="eastAsia"/>
          <w:sz w:val="28"/>
          <w:szCs w:val="28"/>
        </w:rPr>
      </w:pPr>
      <w:bookmarkStart w:id="44" w:name="_bookmark10"/>
      <w:bookmarkStart w:id="45" w:name="_Toc12071"/>
      <w:bookmarkStart w:id="46" w:name="_Toc194704047"/>
      <w:bookmarkEnd w:id="44"/>
      <w:r>
        <w:rPr>
          <w:rFonts w:hint="eastAsia"/>
          <w:sz w:val="28"/>
          <w:szCs w:val="28"/>
        </w:rPr>
        <w:t xml:space="preserve">3.1 </w:t>
      </w:r>
      <w:r>
        <w:rPr>
          <w:rFonts w:ascii="Arial" w:hAnsi="Arial" w:cs="Arial"/>
          <w:sz w:val="28"/>
          <w:szCs w:val="28"/>
        </w:rPr>
        <w:t>MCU</w:t>
      </w:r>
      <w:r>
        <w:rPr>
          <w:rFonts w:hint="eastAsia"/>
          <w:sz w:val="28"/>
          <w:szCs w:val="28"/>
        </w:rPr>
        <w:t>电路设计</w:t>
      </w:r>
      <w:bookmarkEnd w:id="45"/>
      <w:bookmarkEnd w:id="46"/>
    </w:p>
    <w:p w14:paraId="0E4EEA63" w14:textId="5EF53E05" w:rsidR="00645574" w:rsidRPr="000A5C00" w:rsidRDefault="00000000">
      <w:pPr>
        <w:spacing w:line="520" w:lineRule="exact"/>
        <w:ind w:firstLineChars="200" w:firstLine="480"/>
        <w:rPr>
          <w:rStyle w:val="af2"/>
          <w:rFonts w:eastAsia="宋体"/>
          <w:color w:val="auto"/>
          <w:sz w:val="24"/>
          <w:szCs w:val="24"/>
          <w:u w:val="none"/>
          <w:shd w:val="clear" w:color="auto" w:fill="FFFFFF"/>
        </w:rPr>
      </w:pPr>
      <w:r w:rsidRPr="000A5C00">
        <w:rPr>
          <w:rStyle w:val="af2"/>
          <w:rFonts w:eastAsia="宋体"/>
          <w:color w:val="auto"/>
          <w:sz w:val="24"/>
          <w:szCs w:val="24"/>
          <w:u w:val="none"/>
          <w:shd w:val="clear" w:color="auto" w:fill="FFFFFF"/>
        </w:rPr>
        <w:t>该电子万年历的核心控制单元采用的是</w:t>
      </w:r>
      <w:r w:rsidRPr="000A5C00">
        <w:rPr>
          <w:rStyle w:val="af2"/>
          <w:rFonts w:eastAsia="宋体"/>
          <w:color w:val="auto"/>
          <w:sz w:val="24"/>
          <w:szCs w:val="24"/>
          <w:u w:val="none"/>
          <w:shd w:val="clear" w:color="auto" w:fill="FFFFFF"/>
        </w:rPr>
        <w:t>STM32F103C8T6</w:t>
      </w:r>
      <w:r w:rsidRPr="000A5C00">
        <w:rPr>
          <w:rStyle w:val="af2"/>
          <w:rFonts w:eastAsia="宋体"/>
          <w:color w:val="auto"/>
          <w:sz w:val="24"/>
          <w:szCs w:val="24"/>
          <w:u w:val="none"/>
          <w:shd w:val="clear" w:color="auto" w:fill="FFFFFF"/>
        </w:rPr>
        <w:t>型号的微控制器，从图</w:t>
      </w:r>
      <w:r w:rsidRPr="000A5C00">
        <w:rPr>
          <w:rStyle w:val="af2"/>
          <w:rFonts w:eastAsia="宋体"/>
          <w:color w:val="auto"/>
          <w:sz w:val="24"/>
          <w:szCs w:val="24"/>
          <w:u w:val="none"/>
          <w:shd w:val="clear" w:color="auto" w:fill="FFFFFF"/>
        </w:rPr>
        <w:t>3.1</w:t>
      </w:r>
      <w:r w:rsidRPr="000A5C00">
        <w:rPr>
          <w:rStyle w:val="af2"/>
          <w:rFonts w:eastAsia="宋体"/>
          <w:color w:val="auto"/>
          <w:sz w:val="24"/>
          <w:szCs w:val="24"/>
          <w:u w:val="none"/>
          <w:shd w:val="clear" w:color="auto" w:fill="FFFFFF"/>
        </w:rPr>
        <w:t>可以看出，其内部集成了多种电路，包括电源模块、复位模块、</w:t>
      </w:r>
      <w:r w:rsidRPr="000A5C00">
        <w:rPr>
          <w:rStyle w:val="af2"/>
          <w:rFonts w:eastAsia="宋体"/>
          <w:color w:val="auto"/>
          <w:sz w:val="24"/>
          <w:szCs w:val="24"/>
          <w:u w:val="none"/>
          <w:shd w:val="clear" w:color="auto" w:fill="FFFFFF"/>
        </w:rPr>
        <w:t>ADC</w:t>
      </w:r>
      <w:r w:rsidRPr="000A5C00">
        <w:rPr>
          <w:rStyle w:val="af2"/>
          <w:rFonts w:eastAsia="宋体"/>
          <w:color w:val="auto"/>
          <w:sz w:val="24"/>
          <w:szCs w:val="24"/>
          <w:u w:val="none"/>
          <w:shd w:val="clear" w:color="auto" w:fill="FFFFFF"/>
        </w:rPr>
        <w:t>转换模块以及时钟模块等。电源部分负责为整个系统提供必要的能量，关于</w:t>
      </w:r>
      <w:r w:rsidRPr="000A5C00">
        <w:rPr>
          <w:rStyle w:val="af2"/>
          <w:rFonts w:eastAsia="宋体"/>
          <w:color w:val="auto"/>
          <w:sz w:val="24"/>
          <w:szCs w:val="24"/>
          <w:u w:val="none"/>
          <w:shd w:val="clear" w:color="auto" w:fill="FFFFFF"/>
        </w:rPr>
        <w:t>STM32F103C8T6</w:t>
      </w:r>
      <w:r w:rsidRPr="000A5C00">
        <w:rPr>
          <w:rStyle w:val="af2"/>
          <w:rFonts w:eastAsia="宋体"/>
          <w:color w:val="auto"/>
          <w:sz w:val="24"/>
          <w:szCs w:val="24"/>
          <w:u w:val="none"/>
          <w:shd w:val="clear" w:color="auto" w:fill="FFFFFF"/>
        </w:rPr>
        <w:t>芯片，规定的供电电压为</w:t>
      </w:r>
      <w:r w:rsidRPr="000A5C00">
        <w:rPr>
          <w:rStyle w:val="af2"/>
          <w:rFonts w:eastAsia="宋体"/>
          <w:color w:val="auto"/>
          <w:sz w:val="24"/>
          <w:szCs w:val="24"/>
          <w:u w:val="none"/>
          <w:shd w:val="clear" w:color="auto" w:fill="FFFFFF"/>
        </w:rPr>
        <w:t>3.3V</w:t>
      </w:r>
      <w:r w:rsidRPr="000A5C00">
        <w:rPr>
          <w:rStyle w:val="af2"/>
          <w:rFonts w:eastAsia="宋体"/>
          <w:color w:val="auto"/>
          <w:sz w:val="24"/>
          <w:szCs w:val="24"/>
          <w:u w:val="none"/>
          <w:shd w:val="clear" w:color="auto" w:fill="FFFFFF"/>
        </w:rPr>
        <w:t>，连接在</w:t>
      </w:r>
      <w:r w:rsidRPr="000A5C00">
        <w:rPr>
          <w:rStyle w:val="af2"/>
          <w:rFonts w:eastAsia="宋体"/>
          <w:color w:val="auto"/>
          <w:sz w:val="24"/>
          <w:szCs w:val="24"/>
          <w:u w:val="none"/>
          <w:shd w:val="clear" w:color="auto" w:fill="FFFFFF"/>
        </w:rPr>
        <w:t>38</w:t>
      </w:r>
      <w:r w:rsidRPr="000A5C00">
        <w:rPr>
          <w:rStyle w:val="af2"/>
          <w:rFonts w:eastAsia="宋体"/>
          <w:color w:val="auto"/>
          <w:sz w:val="24"/>
          <w:szCs w:val="24"/>
          <w:u w:val="none"/>
          <w:shd w:val="clear" w:color="auto" w:fill="FFFFFF"/>
        </w:rPr>
        <w:t>号引脚上。由于某些外设需要</w:t>
      </w:r>
      <w:r w:rsidRPr="000A5C00">
        <w:rPr>
          <w:rStyle w:val="af2"/>
          <w:rFonts w:eastAsia="宋体"/>
          <w:color w:val="auto"/>
          <w:sz w:val="24"/>
          <w:szCs w:val="24"/>
          <w:u w:val="none"/>
          <w:shd w:val="clear" w:color="auto" w:fill="FFFFFF"/>
        </w:rPr>
        <w:t>5V</w:t>
      </w:r>
      <w:r w:rsidRPr="000A5C00">
        <w:rPr>
          <w:rStyle w:val="af2"/>
          <w:rFonts w:eastAsia="宋体"/>
          <w:color w:val="auto"/>
          <w:sz w:val="24"/>
          <w:szCs w:val="24"/>
          <w:u w:val="none"/>
          <w:shd w:val="clear" w:color="auto" w:fill="FFFFFF"/>
        </w:rPr>
        <w:t>的电源，</w:t>
      </w:r>
      <w:r w:rsidRPr="000A5C00">
        <w:rPr>
          <w:rStyle w:val="af2"/>
          <w:rFonts w:eastAsia="宋体"/>
          <w:color w:val="auto"/>
          <w:sz w:val="24"/>
          <w:szCs w:val="24"/>
          <w:u w:val="none"/>
          <w:shd w:val="clear" w:color="auto" w:fill="FFFFFF"/>
        </w:rPr>
        <w:t>18</w:t>
      </w:r>
      <w:r w:rsidRPr="000A5C00">
        <w:rPr>
          <w:rStyle w:val="af2"/>
          <w:rFonts w:eastAsia="宋体"/>
          <w:color w:val="auto"/>
          <w:sz w:val="24"/>
          <w:szCs w:val="24"/>
          <w:u w:val="none"/>
          <w:shd w:val="clear" w:color="auto" w:fill="FFFFFF"/>
        </w:rPr>
        <w:t>号引脚接入</w:t>
      </w:r>
      <w:r w:rsidRPr="000A5C00">
        <w:rPr>
          <w:rStyle w:val="af2"/>
          <w:rFonts w:eastAsia="宋体"/>
          <w:color w:val="auto"/>
          <w:sz w:val="24"/>
          <w:szCs w:val="24"/>
          <w:u w:val="none"/>
          <w:shd w:val="clear" w:color="auto" w:fill="FFFFFF"/>
        </w:rPr>
        <w:t>5V</w:t>
      </w:r>
      <w:r w:rsidRPr="000A5C00">
        <w:rPr>
          <w:rStyle w:val="af2"/>
          <w:rFonts w:eastAsia="宋体"/>
          <w:color w:val="auto"/>
          <w:sz w:val="24"/>
          <w:szCs w:val="24"/>
          <w:u w:val="none"/>
          <w:shd w:val="clear" w:color="auto" w:fill="FFFFFF"/>
        </w:rPr>
        <w:t>电源后，通过内置的稳压器将其转化为</w:t>
      </w:r>
      <w:r w:rsidRPr="000A5C00">
        <w:rPr>
          <w:rStyle w:val="af2"/>
          <w:rFonts w:eastAsia="宋体"/>
          <w:color w:val="auto"/>
          <w:sz w:val="24"/>
          <w:szCs w:val="24"/>
          <w:u w:val="none"/>
          <w:shd w:val="clear" w:color="auto" w:fill="FFFFFF"/>
        </w:rPr>
        <w:t>3.3V</w:t>
      </w:r>
      <w:r w:rsidRPr="000A5C00">
        <w:rPr>
          <w:rStyle w:val="af2"/>
          <w:rFonts w:eastAsia="宋体"/>
          <w:color w:val="auto"/>
          <w:sz w:val="24"/>
          <w:szCs w:val="24"/>
          <w:u w:val="none"/>
          <w:shd w:val="clear" w:color="auto" w:fill="FFFFFF"/>
        </w:rPr>
        <w:t>，以满足</w:t>
      </w:r>
      <w:r w:rsidRPr="000A5C00">
        <w:rPr>
          <w:rStyle w:val="af2"/>
          <w:rFonts w:eastAsia="宋体"/>
          <w:color w:val="auto"/>
          <w:sz w:val="24"/>
          <w:szCs w:val="24"/>
          <w:u w:val="none"/>
          <w:shd w:val="clear" w:color="auto" w:fill="FFFFFF"/>
        </w:rPr>
        <w:t>STM32F103C8T6</w:t>
      </w:r>
      <w:r w:rsidRPr="000A5C00">
        <w:rPr>
          <w:rStyle w:val="af2"/>
          <w:rFonts w:eastAsia="宋体"/>
          <w:color w:val="auto"/>
          <w:sz w:val="24"/>
          <w:szCs w:val="24"/>
          <w:u w:val="none"/>
          <w:shd w:val="clear" w:color="auto" w:fill="FFFFFF"/>
        </w:rPr>
        <w:t>芯片的电源要求</w:t>
      </w:r>
      <w:r w:rsidR="000A5C00" w:rsidRPr="000A5C00">
        <w:rPr>
          <w:rStyle w:val="af2"/>
          <w:rFonts w:eastAsia="宋体"/>
          <w:color w:val="auto"/>
          <w:sz w:val="24"/>
          <w:szCs w:val="24"/>
          <w:u w:val="none"/>
          <w:shd w:val="clear" w:color="auto" w:fill="FFFFFF"/>
        </w:rPr>
        <w:t>；</w:t>
      </w:r>
      <w:r w:rsidR="000A5C00" w:rsidRPr="00221AD5">
        <w:rPr>
          <w:rStyle w:val="af2"/>
          <w:rFonts w:eastAsia="宋体"/>
          <w:color w:val="auto"/>
          <w:sz w:val="24"/>
          <w:szCs w:val="24"/>
          <w:u w:val="none"/>
          <w:shd w:val="clear" w:color="auto" w:fill="FFFFFF"/>
        </w:rPr>
        <w:t>STM32</w:t>
      </w:r>
      <w:r w:rsidR="000A5C00" w:rsidRPr="00221AD5">
        <w:rPr>
          <w:rStyle w:val="af2"/>
          <w:rFonts w:eastAsia="宋体"/>
          <w:color w:val="auto"/>
          <w:sz w:val="24"/>
          <w:szCs w:val="24"/>
          <w:u w:val="none"/>
          <w:shd w:val="clear" w:color="auto" w:fill="FFFFFF"/>
        </w:rPr>
        <w:t>最小系统需要搭建好两个晶振模块</w:t>
      </w:r>
      <w:r w:rsidR="00EB5575">
        <w:rPr>
          <w:rStyle w:val="af2"/>
          <w:rFonts w:eastAsia="宋体" w:hint="eastAsia"/>
          <w:color w:val="auto"/>
          <w:sz w:val="24"/>
          <w:szCs w:val="24"/>
          <w:u w:val="none"/>
          <w:shd w:val="clear" w:color="auto" w:fill="FFFFFF"/>
        </w:rPr>
        <w:t>，</w:t>
      </w:r>
      <w:r w:rsidR="000A5C00" w:rsidRPr="00221AD5">
        <w:rPr>
          <w:rStyle w:val="af2"/>
          <w:rFonts w:eastAsia="宋体"/>
          <w:color w:val="auto"/>
          <w:sz w:val="24"/>
          <w:szCs w:val="24"/>
          <w:u w:val="none"/>
          <w:shd w:val="clear" w:color="auto" w:fill="FFFFFF"/>
        </w:rPr>
        <w:t>分别为</w:t>
      </w:r>
      <w:r w:rsidR="000A5C00" w:rsidRPr="00221AD5">
        <w:rPr>
          <w:rStyle w:val="af2"/>
          <w:rFonts w:eastAsia="宋体"/>
          <w:color w:val="auto"/>
          <w:sz w:val="24"/>
          <w:szCs w:val="24"/>
          <w:u w:val="none"/>
          <w:shd w:val="clear" w:color="auto" w:fill="FFFFFF"/>
        </w:rPr>
        <w:t>32768HZ</w:t>
      </w:r>
      <w:r w:rsidR="000A5C00" w:rsidRPr="00221AD5">
        <w:rPr>
          <w:rStyle w:val="af2"/>
          <w:rFonts w:eastAsia="宋体"/>
          <w:color w:val="auto"/>
          <w:sz w:val="24"/>
          <w:szCs w:val="24"/>
          <w:u w:val="none"/>
          <w:shd w:val="clear" w:color="auto" w:fill="FFFFFF"/>
        </w:rPr>
        <w:t>的低速晶振和</w:t>
      </w:r>
      <w:r w:rsidR="000A5C00" w:rsidRPr="00221AD5">
        <w:rPr>
          <w:rStyle w:val="af2"/>
          <w:rFonts w:eastAsia="宋体"/>
          <w:color w:val="auto"/>
          <w:sz w:val="24"/>
          <w:szCs w:val="24"/>
          <w:u w:val="none"/>
          <w:shd w:val="clear" w:color="auto" w:fill="FFFFFF"/>
        </w:rPr>
        <w:t>8MMZ</w:t>
      </w:r>
      <w:r w:rsidR="000A5C00" w:rsidRPr="00221AD5">
        <w:rPr>
          <w:rStyle w:val="af2"/>
          <w:rFonts w:eastAsia="宋体"/>
          <w:color w:val="auto"/>
          <w:sz w:val="24"/>
          <w:szCs w:val="24"/>
          <w:u w:val="none"/>
          <w:shd w:val="clear" w:color="auto" w:fill="FFFFFF"/>
        </w:rPr>
        <w:t>的高速晶振。然后接入复位电路</w:t>
      </w:r>
      <w:r w:rsidR="00EB5575">
        <w:rPr>
          <w:rStyle w:val="af2"/>
          <w:rFonts w:eastAsia="宋体" w:hint="eastAsia"/>
          <w:color w:val="auto"/>
          <w:sz w:val="24"/>
          <w:szCs w:val="24"/>
          <w:u w:val="none"/>
          <w:shd w:val="clear" w:color="auto" w:fill="FFFFFF"/>
        </w:rPr>
        <w:t>，</w:t>
      </w:r>
      <w:r w:rsidR="000A5C00" w:rsidRPr="00221AD5">
        <w:rPr>
          <w:rStyle w:val="af2"/>
          <w:rFonts w:eastAsia="宋体"/>
          <w:color w:val="auto"/>
          <w:sz w:val="24"/>
          <w:szCs w:val="24"/>
          <w:u w:val="none"/>
          <w:shd w:val="clear" w:color="auto" w:fill="FFFFFF"/>
        </w:rPr>
        <w:t>用于实现系统的复位功能。最后接入</w:t>
      </w:r>
      <w:r w:rsidR="000A5C00" w:rsidRPr="00221AD5">
        <w:rPr>
          <w:rStyle w:val="af2"/>
          <w:rFonts w:eastAsia="宋体"/>
          <w:color w:val="auto"/>
          <w:sz w:val="24"/>
          <w:szCs w:val="24"/>
          <w:u w:val="none"/>
          <w:shd w:val="clear" w:color="auto" w:fill="FFFFFF"/>
        </w:rPr>
        <w:t>JTAG</w:t>
      </w:r>
      <w:r w:rsidR="000A5C00" w:rsidRPr="00221AD5">
        <w:rPr>
          <w:rStyle w:val="af2"/>
          <w:rFonts w:eastAsia="宋体"/>
          <w:color w:val="auto"/>
          <w:sz w:val="24"/>
          <w:szCs w:val="24"/>
          <w:u w:val="none"/>
          <w:shd w:val="clear" w:color="auto" w:fill="FFFFFF"/>
        </w:rPr>
        <w:t>电路</w:t>
      </w:r>
      <w:r w:rsidR="00EB5575">
        <w:rPr>
          <w:rStyle w:val="af2"/>
          <w:rFonts w:eastAsia="宋体" w:hint="eastAsia"/>
          <w:color w:val="auto"/>
          <w:sz w:val="24"/>
          <w:szCs w:val="24"/>
          <w:u w:val="none"/>
          <w:shd w:val="clear" w:color="auto" w:fill="FFFFFF"/>
        </w:rPr>
        <w:t>，</w:t>
      </w:r>
      <w:r w:rsidR="000A5C00" w:rsidRPr="00221AD5">
        <w:rPr>
          <w:rStyle w:val="af2"/>
          <w:rFonts w:eastAsia="宋体"/>
          <w:color w:val="auto"/>
          <w:sz w:val="24"/>
          <w:szCs w:val="24"/>
          <w:u w:val="none"/>
          <w:shd w:val="clear" w:color="auto" w:fill="FFFFFF"/>
        </w:rPr>
        <w:t>就可以进行程序的下载和硬件仿真了</w:t>
      </w:r>
      <w:r w:rsidR="00E25A17" w:rsidRPr="00E25A17">
        <w:rPr>
          <w:rStyle w:val="af2"/>
          <w:rFonts w:eastAsia="宋体"/>
          <w:color w:val="auto"/>
          <w:sz w:val="24"/>
          <w:szCs w:val="24"/>
          <w:u w:val="none"/>
          <w:shd w:val="clear" w:color="auto" w:fill="FFFFFF"/>
          <w:vertAlign w:val="superscript"/>
        </w:rPr>
        <w:fldChar w:fldCharType="begin"/>
      </w:r>
      <w:r w:rsidR="00E25A17" w:rsidRPr="00E25A17">
        <w:rPr>
          <w:rStyle w:val="af2"/>
          <w:rFonts w:eastAsia="宋体"/>
          <w:color w:val="auto"/>
          <w:sz w:val="24"/>
          <w:szCs w:val="24"/>
          <w:u w:val="none"/>
          <w:shd w:val="clear" w:color="auto" w:fill="FFFFFF"/>
          <w:vertAlign w:val="superscript"/>
        </w:rPr>
        <w:instrText xml:space="preserve"> REF _Ref196424793 \r \h  \* MERGEFORMAT </w:instrText>
      </w:r>
      <w:r w:rsidR="00E25A17" w:rsidRPr="00E25A17">
        <w:rPr>
          <w:rStyle w:val="af2"/>
          <w:rFonts w:eastAsia="宋体"/>
          <w:color w:val="auto"/>
          <w:sz w:val="24"/>
          <w:szCs w:val="24"/>
          <w:u w:val="none"/>
          <w:shd w:val="clear" w:color="auto" w:fill="FFFFFF"/>
          <w:vertAlign w:val="superscript"/>
        </w:rPr>
      </w:r>
      <w:r w:rsidR="00E25A17" w:rsidRPr="00E25A17">
        <w:rPr>
          <w:rStyle w:val="af2"/>
          <w:rFonts w:eastAsia="宋体"/>
          <w:color w:val="auto"/>
          <w:sz w:val="24"/>
          <w:szCs w:val="24"/>
          <w:u w:val="none"/>
          <w:shd w:val="clear" w:color="auto" w:fill="FFFFFF"/>
          <w:vertAlign w:val="superscript"/>
        </w:rPr>
        <w:fldChar w:fldCharType="separate"/>
      </w:r>
      <w:r w:rsidR="00E25A17" w:rsidRPr="00E25A17">
        <w:rPr>
          <w:rStyle w:val="af2"/>
          <w:rFonts w:eastAsia="宋体"/>
          <w:color w:val="auto"/>
          <w:sz w:val="24"/>
          <w:szCs w:val="24"/>
          <w:u w:val="none"/>
          <w:shd w:val="clear" w:color="auto" w:fill="FFFFFF"/>
          <w:vertAlign w:val="superscript"/>
        </w:rPr>
        <w:t>[7]</w:t>
      </w:r>
      <w:r w:rsidR="00E25A17" w:rsidRPr="00E25A17">
        <w:rPr>
          <w:rStyle w:val="af2"/>
          <w:rFonts w:eastAsia="宋体"/>
          <w:color w:val="auto"/>
          <w:sz w:val="24"/>
          <w:szCs w:val="24"/>
          <w:u w:val="none"/>
          <w:shd w:val="clear" w:color="auto" w:fill="FFFFFF"/>
          <w:vertAlign w:val="superscript"/>
        </w:rPr>
        <w:fldChar w:fldCharType="end"/>
      </w:r>
      <w:r w:rsidR="000A5C00" w:rsidRPr="00221AD5">
        <w:rPr>
          <w:rStyle w:val="af2"/>
          <w:rFonts w:eastAsia="宋体"/>
          <w:color w:val="auto"/>
          <w:sz w:val="24"/>
          <w:szCs w:val="24"/>
          <w:u w:val="none"/>
          <w:shd w:val="clear" w:color="auto" w:fill="FFFFFF"/>
        </w:rPr>
        <w:t>。</w:t>
      </w:r>
      <w:r w:rsidRPr="000A5C00">
        <w:rPr>
          <w:rStyle w:val="af2"/>
          <w:rFonts w:eastAsia="宋体"/>
          <w:color w:val="auto"/>
          <w:sz w:val="24"/>
          <w:szCs w:val="24"/>
          <w:u w:val="none"/>
          <w:shd w:val="clear" w:color="auto" w:fill="FFFFFF"/>
        </w:rPr>
        <w:t>复位电路负责为程序执行提供初始化的功能，</w:t>
      </w:r>
      <w:proofErr w:type="gramStart"/>
      <w:r w:rsidRPr="000A5C00">
        <w:rPr>
          <w:rStyle w:val="af2"/>
          <w:rFonts w:eastAsia="宋体"/>
          <w:color w:val="auto"/>
          <w:sz w:val="24"/>
          <w:szCs w:val="24"/>
          <w:u w:val="none"/>
          <w:shd w:val="clear" w:color="auto" w:fill="FFFFFF"/>
        </w:rPr>
        <w:t>若需重启</w:t>
      </w:r>
      <w:proofErr w:type="gramEnd"/>
      <w:r w:rsidRPr="000A5C00">
        <w:rPr>
          <w:rStyle w:val="af2"/>
          <w:rFonts w:eastAsia="宋体"/>
          <w:color w:val="auto"/>
          <w:sz w:val="24"/>
          <w:szCs w:val="24"/>
          <w:u w:val="none"/>
          <w:shd w:val="clear" w:color="auto" w:fill="FFFFFF"/>
        </w:rPr>
        <w:t>系统，用户可通过复位电路上的按钮来进行相应操作，从而实现整个程序的初始化；</w:t>
      </w:r>
      <w:r w:rsidRPr="000A5C00">
        <w:rPr>
          <w:rStyle w:val="af2"/>
          <w:rFonts w:eastAsia="宋体"/>
          <w:color w:val="auto"/>
          <w:sz w:val="24"/>
          <w:szCs w:val="24"/>
          <w:u w:val="none"/>
          <w:shd w:val="clear" w:color="auto" w:fill="FFFFFF"/>
        </w:rPr>
        <w:t>ADC</w:t>
      </w:r>
      <w:r w:rsidRPr="000A5C00">
        <w:rPr>
          <w:rStyle w:val="af2"/>
          <w:rFonts w:eastAsia="宋体"/>
          <w:color w:val="auto"/>
          <w:sz w:val="24"/>
          <w:szCs w:val="24"/>
          <w:u w:val="none"/>
          <w:shd w:val="clear" w:color="auto" w:fill="FFFFFF"/>
        </w:rPr>
        <w:t>转换电路的作用是将传感器所采集的数据处理成可以被</w:t>
      </w:r>
      <w:r w:rsidRPr="000A5C00">
        <w:rPr>
          <w:rStyle w:val="af2"/>
          <w:rFonts w:eastAsia="宋体"/>
          <w:color w:val="auto"/>
          <w:sz w:val="24"/>
          <w:szCs w:val="24"/>
          <w:u w:val="none"/>
          <w:shd w:val="clear" w:color="auto" w:fill="FFFFFF"/>
        </w:rPr>
        <w:t>STM32F103C8T6</w:t>
      </w:r>
      <w:r w:rsidRPr="000A5C00">
        <w:rPr>
          <w:rStyle w:val="af2"/>
          <w:rFonts w:eastAsia="宋体"/>
          <w:color w:val="auto"/>
          <w:sz w:val="24"/>
          <w:szCs w:val="24"/>
          <w:u w:val="none"/>
          <w:shd w:val="clear" w:color="auto" w:fill="FFFFFF"/>
        </w:rPr>
        <w:t>芯片理解和计算的数字信号；该时钟系统中集成了一个振荡芯片，能够对程序执行期间进行时间管理，以确保程序按照预定的时间流程运行。主控模块的集成芯片展现出一体化、简化和灵活的特性，电路中的其他引脚和接口负责与执行器、显示单元、传感器等设备进行连接，以实现信号的传输与交流。</w:t>
      </w:r>
    </w:p>
    <w:p w14:paraId="597F426A" w14:textId="77777777" w:rsidR="00645574" w:rsidRDefault="00645574">
      <w:pPr>
        <w:spacing w:line="520" w:lineRule="exact"/>
      </w:pPr>
    </w:p>
    <w:p w14:paraId="0482805B" w14:textId="77777777" w:rsidR="00645574" w:rsidRDefault="00000000">
      <w:pPr>
        <w:pStyle w:val="20"/>
      </w:pPr>
      <w:r>
        <w:rPr>
          <w:noProof/>
        </w:rPr>
        <w:drawing>
          <wp:inline distT="0" distB="0" distL="114300" distR="114300" wp14:anchorId="501F9FBC" wp14:editId="3477FC6F">
            <wp:extent cx="2814320" cy="2701319"/>
            <wp:effectExtent l="0" t="0" r="5080" b="3810"/>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20"/>
                    <a:stretch>
                      <a:fillRect/>
                    </a:stretch>
                  </pic:blipFill>
                  <pic:spPr>
                    <a:xfrm>
                      <a:off x="0" y="0"/>
                      <a:ext cx="2815822" cy="2702761"/>
                    </a:xfrm>
                    <a:prstGeom prst="rect">
                      <a:avLst/>
                    </a:prstGeom>
                    <a:noFill/>
                    <a:ln>
                      <a:noFill/>
                    </a:ln>
                  </pic:spPr>
                </pic:pic>
              </a:graphicData>
            </a:graphic>
          </wp:inline>
        </w:drawing>
      </w:r>
    </w:p>
    <w:p w14:paraId="1D82D2DE" w14:textId="77777777" w:rsidR="00645574" w:rsidRPr="001617A1" w:rsidRDefault="00000000">
      <w:pPr>
        <w:spacing w:line="360" w:lineRule="auto"/>
        <w:ind w:firstLineChars="200" w:firstLine="482"/>
        <w:jc w:val="center"/>
        <w:rPr>
          <w:rFonts w:ascii="宋体" w:eastAsia="宋体" w:hAnsi="宋体" w:cs="宋体" w:hint="eastAsia"/>
          <w:b/>
          <w:bCs/>
          <w:sz w:val="24"/>
          <w:szCs w:val="24"/>
        </w:rPr>
      </w:pPr>
      <w:r w:rsidRPr="001617A1">
        <w:rPr>
          <w:rFonts w:ascii="宋体" w:eastAsia="宋体" w:hAnsi="宋体" w:cs="宋体" w:hint="eastAsia"/>
          <w:b/>
          <w:bCs/>
          <w:sz w:val="24"/>
          <w:szCs w:val="24"/>
        </w:rPr>
        <w:t>图3.1 主控模块电路设计</w:t>
      </w:r>
    </w:p>
    <w:p w14:paraId="3EE03DC7" w14:textId="77777777" w:rsidR="00645574" w:rsidRDefault="00645574">
      <w:pPr>
        <w:tabs>
          <w:tab w:val="left" w:pos="3174"/>
        </w:tabs>
        <w:spacing w:line="520" w:lineRule="exact"/>
        <w:rPr>
          <w:rFonts w:eastAsia="宋体"/>
        </w:rPr>
      </w:pPr>
    </w:p>
    <w:p w14:paraId="3BAEDECC" w14:textId="77777777" w:rsidR="00645574" w:rsidRDefault="00000000">
      <w:pPr>
        <w:pStyle w:val="2"/>
        <w:spacing w:before="0" w:line="520" w:lineRule="exact"/>
        <w:ind w:left="0"/>
        <w:jc w:val="left"/>
        <w:rPr>
          <w:rFonts w:hint="eastAsia"/>
          <w:sz w:val="28"/>
          <w:szCs w:val="28"/>
        </w:rPr>
      </w:pPr>
      <w:bookmarkStart w:id="47" w:name="_bookmark11"/>
      <w:bookmarkStart w:id="48" w:name="_Toc191723802"/>
      <w:bookmarkStart w:id="49" w:name="_Toc23775"/>
      <w:bookmarkStart w:id="50" w:name="_Toc194704048"/>
      <w:bookmarkEnd w:id="47"/>
      <w:r>
        <w:rPr>
          <w:rFonts w:hint="eastAsia"/>
          <w:sz w:val="28"/>
          <w:szCs w:val="28"/>
        </w:rPr>
        <w:t xml:space="preserve">3.2 </w:t>
      </w:r>
      <w:bookmarkEnd w:id="48"/>
      <w:r>
        <w:rPr>
          <w:rFonts w:hint="eastAsia"/>
          <w:sz w:val="28"/>
          <w:szCs w:val="28"/>
        </w:rPr>
        <w:t>电源电路设计</w:t>
      </w:r>
      <w:bookmarkEnd w:id="49"/>
      <w:bookmarkEnd w:id="50"/>
    </w:p>
    <w:p w14:paraId="3D0D9433" w14:textId="77777777" w:rsidR="00B63E48" w:rsidRPr="00B63E48" w:rsidRDefault="00B63E48" w:rsidP="00B63E48">
      <w:pPr>
        <w:pStyle w:val="20"/>
        <w:spacing w:line="520" w:lineRule="exact"/>
        <w:ind w:firstLineChars="200" w:firstLine="480"/>
        <w:jc w:val="both"/>
        <w:rPr>
          <w:rFonts w:eastAsia="宋体"/>
          <w:color w:val="000000" w:themeColor="text1"/>
          <w:sz w:val="24"/>
          <w:szCs w:val="24"/>
        </w:rPr>
      </w:pPr>
      <w:r w:rsidRPr="00B63E48">
        <w:rPr>
          <w:rFonts w:eastAsia="宋体"/>
          <w:color w:val="000000" w:themeColor="text1"/>
          <w:sz w:val="24"/>
          <w:szCs w:val="24"/>
        </w:rPr>
        <w:t>一方面，各类传感器模块和</w:t>
      </w:r>
      <w:r w:rsidRPr="00B63E48">
        <w:rPr>
          <w:rFonts w:eastAsia="宋体"/>
          <w:color w:val="000000" w:themeColor="text1"/>
          <w:sz w:val="24"/>
          <w:szCs w:val="24"/>
        </w:rPr>
        <w:t>MCU</w:t>
      </w:r>
      <w:r w:rsidRPr="00B63E48">
        <w:rPr>
          <w:rFonts w:eastAsia="宋体"/>
          <w:color w:val="000000" w:themeColor="text1"/>
          <w:sz w:val="24"/>
          <w:szCs w:val="24"/>
        </w:rPr>
        <w:t>都需要稳定的电源，如</w:t>
      </w:r>
      <w:r w:rsidRPr="00B63E48">
        <w:rPr>
          <w:rFonts w:eastAsia="宋体"/>
          <w:color w:val="000000" w:themeColor="text1"/>
          <w:sz w:val="24"/>
          <w:szCs w:val="24"/>
        </w:rPr>
        <w:t>3.3V</w:t>
      </w:r>
      <w:r w:rsidRPr="00B63E48">
        <w:rPr>
          <w:rFonts w:eastAsia="宋体"/>
          <w:color w:val="000000" w:themeColor="text1"/>
          <w:sz w:val="24"/>
          <w:szCs w:val="24"/>
        </w:rPr>
        <w:t>或</w:t>
      </w:r>
      <w:r w:rsidRPr="00B63E48">
        <w:rPr>
          <w:rFonts w:eastAsia="宋体"/>
          <w:color w:val="000000" w:themeColor="text1"/>
          <w:sz w:val="24"/>
          <w:szCs w:val="24"/>
        </w:rPr>
        <w:t>5V</w:t>
      </w:r>
      <w:r w:rsidRPr="00B63E48">
        <w:rPr>
          <w:rFonts w:eastAsia="宋体"/>
          <w:color w:val="000000" w:themeColor="text1"/>
          <w:sz w:val="24"/>
          <w:szCs w:val="24"/>
        </w:rPr>
        <w:t>，保证内部电路正常工作；另一方面，由于常见的电源输入类型常为计算机</w:t>
      </w:r>
      <w:r w:rsidRPr="00B63E48">
        <w:rPr>
          <w:rFonts w:eastAsia="宋体"/>
          <w:color w:val="000000" w:themeColor="text1"/>
          <w:sz w:val="24"/>
          <w:szCs w:val="24"/>
        </w:rPr>
        <w:t>USB</w:t>
      </w:r>
      <w:r w:rsidRPr="00B63E48">
        <w:rPr>
          <w:rFonts w:eastAsia="宋体"/>
          <w:color w:val="000000" w:themeColor="text1"/>
          <w:sz w:val="24"/>
          <w:szCs w:val="24"/>
        </w:rPr>
        <w:t>接口供电或充电器头（电压</w:t>
      </w:r>
      <w:r w:rsidRPr="00B63E48">
        <w:rPr>
          <w:rFonts w:eastAsia="宋体"/>
          <w:color w:val="000000" w:themeColor="text1"/>
          <w:sz w:val="24"/>
          <w:szCs w:val="24"/>
        </w:rPr>
        <w:t>5V</w:t>
      </w:r>
      <w:r w:rsidRPr="00B63E48">
        <w:rPr>
          <w:rFonts w:eastAsia="宋体"/>
          <w:color w:val="000000" w:themeColor="text1"/>
          <w:sz w:val="24"/>
          <w:szCs w:val="24"/>
        </w:rPr>
        <w:t>左右），因此电源电路通常设计一个降压变换电路，将</w:t>
      </w:r>
      <w:r w:rsidRPr="00B63E48">
        <w:rPr>
          <w:rFonts w:eastAsia="宋体"/>
          <w:color w:val="000000" w:themeColor="text1"/>
          <w:sz w:val="24"/>
          <w:szCs w:val="24"/>
        </w:rPr>
        <w:t>5V</w:t>
      </w:r>
      <w:r w:rsidRPr="00B63E48">
        <w:rPr>
          <w:rFonts w:eastAsia="宋体"/>
          <w:color w:val="000000" w:themeColor="text1"/>
          <w:sz w:val="24"/>
          <w:szCs w:val="24"/>
        </w:rPr>
        <w:t>转换为</w:t>
      </w:r>
      <w:r w:rsidRPr="00B63E48">
        <w:rPr>
          <w:rFonts w:eastAsia="宋体"/>
          <w:color w:val="000000" w:themeColor="text1"/>
          <w:sz w:val="24"/>
          <w:szCs w:val="24"/>
        </w:rPr>
        <w:t>3.3V</w:t>
      </w:r>
      <w:r w:rsidRPr="00B63E48">
        <w:rPr>
          <w:rFonts w:eastAsia="宋体"/>
          <w:color w:val="000000" w:themeColor="text1"/>
          <w:sz w:val="24"/>
          <w:szCs w:val="24"/>
        </w:rPr>
        <w:t>输出。比如，低压差稳压芯片，如</w:t>
      </w:r>
      <w:r w:rsidRPr="00B63E48">
        <w:rPr>
          <w:rFonts w:eastAsia="宋体"/>
          <w:color w:val="000000" w:themeColor="text1"/>
          <w:sz w:val="24"/>
          <w:szCs w:val="24"/>
        </w:rPr>
        <w:t>ME6211C33</w:t>
      </w:r>
      <w:r w:rsidRPr="00B63E48">
        <w:rPr>
          <w:rFonts w:eastAsia="宋体"/>
          <w:color w:val="000000" w:themeColor="text1"/>
          <w:sz w:val="24"/>
          <w:szCs w:val="24"/>
        </w:rPr>
        <w:t>、</w:t>
      </w:r>
      <w:r w:rsidRPr="00B63E48">
        <w:rPr>
          <w:rFonts w:eastAsia="宋体"/>
          <w:color w:val="000000" w:themeColor="text1"/>
          <w:sz w:val="24"/>
          <w:szCs w:val="24"/>
        </w:rPr>
        <w:t>AMS1117-3.3</w:t>
      </w:r>
      <w:r w:rsidRPr="00B63E48">
        <w:rPr>
          <w:rFonts w:eastAsia="宋体"/>
          <w:color w:val="000000" w:themeColor="text1"/>
          <w:sz w:val="24"/>
          <w:szCs w:val="24"/>
        </w:rPr>
        <w:t>等，可以完成电压的转化。</w:t>
      </w:r>
      <w:r w:rsidRPr="00B63E48">
        <w:rPr>
          <w:rFonts w:eastAsia="宋体"/>
          <w:color w:val="000000" w:themeColor="text1"/>
          <w:sz w:val="24"/>
          <w:szCs w:val="24"/>
        </w:rPr>
        <w:t>AMS1117-3.3</w:t>
      </w:r>
      <w:r w:rsidRPr="00B63E48">
        <w:rPr>
          <w:rFonts w:eastAsia="宋体"/>
          <w:color w:val="000000" w:themeColor="text1"/>
          <w:sz w:val="24"/>
          <w:szCs w:val="24"/>
        </w:rPr>
        <w:t>提供的电压输出为</w:t>
      </w:r>
      <w:r w:rsidRPr="00B63E48">
        <w:rPr>
          <w:rFonts w:eastAsia="宋体"/>
          <w:color w:val="000000" w:themeColor="text1"/>
          <w:sz w:val="24"/>
          <w:szCs w:val="24"/>
        </w:rPr>
        <w:t>1.2V</w:t>
      </w:r>
      <w:r w:rsidRPr="00B63E48">
        <w:rPr>
          <w:rFonts w:eastAsia="宋体"/>
          <w:color w:val="000000" w:themeColor="text1"/>
          <w:sz w:val="24"/>
          <w:szCs w:val="24"/>
        </w:rPr>
        <w:t>、</w:t>
      </w:r>
      <w:r w:rsidRPr="00B63E48">
        <w:rPr>
          <w:rFonts w:eastAsia="宋体"/>
          <w:color w:val="000000" w:themeColor="text1"/>
          <w:sz w:val="24"/>
          <w:szCs w:val="24"/>
        </w:rPr>
        <w:t>1.5V</w:t>
      </w:r>
      <w:r w:rsidRPr="00B63E48">
        <w:rPr>
          <w:rFonts w:eastAsia="宋体"/>
          <w:color w:val="000000" w:themeColor="text1"/>
          <w:sz w:val="24"/>
          <w:szCs w:val="24"/>
        </w:rPr>
        <w:t>、</w:t>
      </w:r>
      <w:r w:rsidRPr="00B63E48">
        <w:rPr>
          <w:rFonts w:eastAsia="宋体"/>
          <w:color w:val="000000" w:themeColor="text1"/>
          <w:sz w:val="24"/>
          <w:szCs w:val="24"/>
        </w:rPr>
        <w:t>1.8V</w:t>
      </w:r>
      <w:r w:rsidRPr="00B63E48">
        <w:rPr>
          <w:rFonts w:eastAsia="宋体"/>
          <w:color w:val="000000" w:themeColor="text1"/>
          <w:sz w:val="24"/>
          <w:szCs w:val="24"/>
        </w:rPr>
        <w:t>、</w:t>
      </w:r>
      <w:r w:rsidRPr="00B63E48">
        <w:rPr>
          <w:rFonts w:eastAsia="宋体"/>
          <w:color w:val="000000" w:themeColor="text1"/>
          <w:sz w:val="24"/>
          <w:szCs w:val="24"/>
        </w:rPr>
        <w:t>2.5V</w:t>
      </w:r>
      <w:r w:rsidRPr="00B63E48">
        <w:rPr>
          <w:rFonts w:eastAsia="宋体"/>
          <w:color w:val="000000" w:themeColor="text1"/>
          <w:sz w:val="24"/>
          <w:szCs w:val="24"/>
        </w:rPr>
        <w:t>、</w:t>
      </w:r>
      <w:r w:rsidRPr="00B63E48">
        <w:rPr>
          <w:rFonts w:eastAsia="宋体"/>
          <w:color w:val="000000" w:themeColor="text1"/>
          <w:sz w:val="24"/>
          <w:szCs w:val="24"/>
        </w:rPr>
        <w:t>3.3V</w:t>
      </w:r>
      <w:r w:rsidRPr="00B63E48">
        <w:rPr>
          <w:rFonts w:eastAsia="宋体"/>
          <w:color w:val="000000" w:themeColor="text1"/>
          <w:sz w:val="24"/>
          <w:szCs w:val="24"/>
        </w:rPr>
        <w:t>和</w:t>
      </w:r>
      <w:r w:rsidRPr="00B63E48">
        <w:rPr>
          <w:rFonts w:eastAsia="宋体"/>
          <w:color w:val="000000" w:themeColor="text1"/>
          <w:sz w:val="24"/>
          <w:szCs w:val="24"/>
        </w:rPr>
        <w:t>5.0V</w:t>
      </w:r>
      <w:r w:rsidRPr="00B63E48">
        <w:rPr>
          <w:rFonts w:eastAsia="宋体"/>
          <w:color w:val="000000" w:themeColor="text1"/>
          <w:sz w:val="24"/>
          <w:szCs w:val="24"/>
        </w:rPr>
        <w:t>。</w:t>
      </w:r>
      <w:r w:rsidRPr="00B63E48">
        <w:rPr>
          <w:rFonts w:eastAsia="宋体"/>
          <w:color w:val="000000" w:themeColor="text1"/>
          <w:sz w:val="24"/>
          <w:szCs w:val="24"/>
        </w:rPr>
        <w:t>IC</w:t>
      </w:r>
      <w:r w:rsidRPr="00B63E48">
        <w:rPr>
          <w:rFonts w:eastAsia="宋体"/>
          <w:color w:val="000000" w:themeColor="text1"/>
          <w:sz w:val="24"/>
          <w:szCs w:val="24"/>
        </w:rPr>
        <w:t>的热关断功能可以阻止由于输入过载或在高温条件下结温过高的情况。</w:t>
      </w:r>
    </w:p>
    <w:p w14:paraId="4CFB4B5B" w14:textId="77777777" w:rsidR="00B63E48" w:rsidRPr="00B63E48" w:rsidRDefault="00B63E48" w:rsidP="00B63E48">
      <w:pPr>
        <w:pStyle w:val="20"/>
        <w:spacing w:line="520" w:lineRule="exact"/>
        <w:ind w:firstLineChars="200" w:firstLine="480"/>
        <w:jc w:val="both"/>
        <w:rPr>
          <w:rFonts w:eastAsia="宋体"/>
          <w:color w:val="000000" w:themeColor="text1"/>
          <w:sz w:val="24"/>
          <w:szCs w:val="24"/>
        </w:rPr>
      </w:pPr>
      <w:r w:rsidRPr="00B63E48">
        <w:rPr>
          <w:rFonts w:eastAsia="宋体"/>
          <w:color w:val="000000" w:themeColor="text1"/>
          <w:sz w:val="24"/>
          <w:szCs w:val="24"/>
        </w:rPr>
        <w:t>再电路中加入</w:t>
      </w:r>
      <w:r w:rsidRPr="00B63E48">
        <w:rPr>
          <w:rFonts w:eastAsia="宋体"/>
          <w:color w:val="000000" w:themeColor="text1"/>
          <w:sz w:val="24"/>
          <w:szCs w:val="24"/>
        </w:rPr>
        <w:t>22uF</w:t>
      </w:r>
      <w:r w:rsidRPr="00B63E48">
        <w:rPr>
          <w:rFonts w:eastAsia="宋体"/>
          <w:color w:val="000000" w:themeColor="text1"/>
          <w:sz w:val="24"/>
          <w:szCs w:val="24"/>
        </w:rPr>
        <w:t>的旁路电容降低噪声，通常线性稳压器的稳定性会随输出电流增大而减小。</w:t>
      </w:r>
      <w:r w:rsidRPr="00B63E48">
        <w:rPr>
          <w:rFonts w:eastAsia="宋体"/>
          <w:color w:val="000000" w:themeColor="text1"/>
          <w:sz w:val="24"/>
          <w:szCs w:val="24"/>
        </w:rPr>
        <w:t>LDO</w:t>
      </w:r>
      <w:r w:rsidRPr="00B63E48">
        <w:rPr>
          <w:rFonts w:eastAsia="宋体"/>
          <w:color w:val="000000" w:themeColor="text1"/>
          <w:sz w:val="24"/>
          <w:szCs w:val="24"/>
        </w:rPr>
        <w:t>具有低压降，且输出精度高，在输入与输出的压差较小的情况下也能实现输出</w:t>
      </w:r>
      <w:r w:rsidRPr="00B63E48">
        <w:rPr>
          <w:rFonts w:eastAsia="宋体"/>
          <w:color w:val="000000" w:themeColor="text1"/>
          <w:sz w:val="24"/>
          <w:szCs w:val="24"/>
        </w:rPr>
        <w:t>3.3V</w:t>
      </w:r>
      <w:r w:rsidRPr="00B63E48">
        <w:rPr>
          <w:rFonts w:eastAsia="宋体"/>
          <w:color w:val="000000" w:themeColor="text1"/>
          <w:sz w:val="24"/>
          <w:szCs w:val="24"/>
        </w:rPr>
        <w:t>稳定电压的目的。</w:t>
      </w:r>
    </w:p>
    <w:p w14:paraId="5F86D24D" w14:textId="77777777" w:rsidR="00B63E48" w:rsidRPr="00B63E48" w:rsidRDefault="00B63E48" w:rsidP="00B63E48">
      <w:pPr>
        <w:pStyle w:val="20"/>
        <w:spacing w:line="520" w:lineRule="exact"/>
        <w:ind w:firstLineChars="200" w:firstLine="480"/>
        <w:jc w:val="both"/>
        <w:rPr>
          <w:rFonts w:eastAsia="宋体"/>
          <w:color w:val="000000" w:themeColor="text1"/>
          <w:sz w:val="24"/>
          <w:szCs w:val="24"/>
        </w:rPr>
      </w:pPr>
      <w:r w:rsidRPr="00B63E48">
        <w:rPr>
          <w:rFonts w:eastAsia="宋体"/>
          <w:color w:val="000000" w:themeColor="text1"/>
          <w:sz w:val="24"/>
          <w:szCs w:val="24"/>
        </w:rPr>
        <w:t>电源电路为方便直观观察工作状态，一般会在电源电路加入指示灯，指示灯一般使用</w:t>
      </w:r>
      <w:r w:rsidRPr="00B63E48">
        <w:rPr>
          <w:rFonts w:eastAsia="宋体"/>
          <w:color w:val="000000" w:themeColor="text1"/>
          <w:sz w:val="24"/>
          <w:szCs w:val="24"/>
        </w:rPr>
        <w:t>LED</w:t>
      </w:r>
      <w:r w:rsidRPr="00B63E48">
        <w:rPr>
          <w:rFonts w:eastAsia="宋体"/>
          <w:color w:val="000000" w:themeColor="text1"/>
          <w:sz w:val="24"/>
          <w:szCs w:val="24"/>
        </w:rPr>
        <w:t>二极管，且指示灯与</w:t>
      </w:r>
      <w:r w:rsidRPr="00B63E48">
        <w:rPr>
          <w:rFonts w:eastAsia="宋体"/>
          <w:color w:val="000000" w:themeColor="text1"/>
          <w:sz w:val="24"/>
          <w:szCs w:val="24"/>
        </w:rPr>
        <w:t>AMS1117</w:t>
      </w:r>
      <w:r w:rsidRPr="00B63E48">
        <w:rPr>
          <w:rFonts w:eastAsia="宋体"/>
          <w:color w:val="000000" w:themeColor="text1"/>
          <w:sz w:val="24"/>
          <w:szCs w:val="24"/>
        </w:rPr>
        <w:t>输出的</w:t>
      </w:r>
      <w:r w:rsidRPr="00B63E48">
        <w:rPr>
          <w:rFonts w:eastAsia="宋体"/>
          <w:color w:val="000000" w:themeColor="text1"/>
          <w:sz w:val="24"/>
          <w:szCs w:val="24"/>
        </w:rPr>
        <w:t>3.3V</w:t>
      </w:r>
      <w:r w:rsidRPr="00B63E48">
        <w:rPr>
          <w:rFonts w:eastAsia="宋体"/>
          <w:color w:val="000000" w:themeColor="text1"/>
          <w:sz w:val="24"/>
          <w:szCs w:val="24"/>
        </w:rPr>
        <w:t>通过限流电阻进行串联接线。</w:t>
      </w:r>
    </w:p>
    <w:p w14:paraId="5F7BD2BF" w14:textId="78A069F3" w:rsidR="00645574" w:rsidRDefault="00000000" w:rsidP="00B63E48">
      <w:pPr>
        <w:pStyle w:val="20"/>
        <w:spacing w:line="520" w:lineRule="exact"/>
        <w:ind w:firstLineChars="200" w:firstLine="480"/>
        <w:jc w:val="both"/>
        <w:rPr>
          <w:rFonts w:eastAsia="宋体" w:cs="Times New Roman"/>
          <w:sz w:val="24"/>
          <w:szCs w:val="24"/>
        </w:rPr>
      </w:pPr>
      <w:r>
        <w:rPr>
          <w:rFonts w:eastAsia="宋体" w:cs="Times New Roman"/>
          <w:sz w:val="24"/>
          <w:szCs w:val="24"/>
        </w:rPr>
        <w:t>其电路设计如图</w:t>
      </w:r>
      <w:r>
        <w:rPr>
          <w:rFonts w:eastAsia="宋体" w:cs="Times New Roman"/>
          <w:sz w:val="24"/>
          <w:szCs w:val="24"/>
        </w:rPr>
        <w:t>3.2</w:t>
      </w:r>
      <w:r>
        <w:rPr>
          <w:rFonts w:eastAsia="宋体" w:cs="Times New Roman"/>
          <w:sz w:val="24"/>
          <w:szCs w:val="24"/>
        </w:rPr>
        <w:t>所示。</w:t>
      </w:r>
    </w:p>
    <w:p w14:paraId="387C2AD8" w14:textId="77777777" w:rsidR="00645574" w:rsidRDefault="00645574">
      <w:pPr>
        <w:pStyle w:val="20"/>
        <w:spacing w:line="520" w:lineRule="exact"/>
        <w:ind w:firstLineChars="200" w:firstLine="480"/>
        <w:jc w:val="both"/>
        <w:rPr>
          <w:rFonts w:eastAsia="宋体" w:cs="Times New Roman"/>
          <w:sz w:val="24"/>
          <w:szCs w:val="24"/>
        </w:rPr>
      </w:pPr>
    </w:p>
    <w:p w14:paraId="65304C90" w14:textId="77777777" w:rsidR="00645574" w:rsidRDefault="00000000">
      <w:pPr>
        <w:pStyle w:val="20"/>
        <w:ind w:firstLineChars="200" w:firstLine="420"/>
      </w:pPr>
      <w:r>
        <w:rPr>
          <w:noProof/>
        </w:rPr>
        <w:lastRenderedPageBreak/>
        <w:drawing>
          <wp:inline distT="0" distB="0" distL="114300" distR="114300" wp14:anchorId="70C3C484" wp14:editId="2328931A">
            <wp:extent cx="3437890" cy="1857618"/>
            <wp:effectExtent l="0" t="0" r="0" b="9525"/>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21"/>
                    <a:stretch>
                      <a:fillRect/>
                    </a:stretch>
                  </pic:blipFill>
                  <pic:spPr>
                    <a:xfrm>
                      <a:off x="0" y="0"/>
                      <a:ext cx="3440380" cy="1858963"/>
                    </a:xfrm>
                    <a:prstGeom prst="rect">
                      <a:avLst/>
                    </a:prstGeom>
                    <a:noFill/>
                    <a:ln>
                      <a:noFill/>
                    </a:ln>
                  </pic:spPr>
                </pic:pic>
              </a:graphicData>
            </a:graphic>
          </wp:inline>
        </w:drawing>
      </w:r>
    </w:p>
    <w:p w14:paraId="08F62A39" w14:textId="77777777" w:rsidR="00645574" w:rsidRPr="001617A1" w:rsidRDefault="00000000">
      <w:pPr>
        <w:pStyle w:val="20"/>
        <w:ind w:firstLine="480"/>
        <w:rPr>
          <w:rFonts w:ascii="宋体" w:eastAsia="宋体" w:hAnsi="宋体" w:hint="eastAsia"/>
          <w:b/>
          <w:bCs/>
          <w:kern w:val="0"/>
          <w:sz w:val="24"/>
          <w:szCs w:val="24"/>
        </w:rPr>
      </w:pPr>
      <w:r w:rsidRPr="001617A1">
        <w:rPr>
          <w:rFonts w:ascii="宋体" w:eastAsia="宋体" w:hAnsi="宋体" w:hint="eastAsia"/>
          <w:b/>
          <w:bCs/>
          <w:kern w:val="0"/>
          <w:sz w:val="24"/>
          <w:szCs w:val="24"/>
        </w:rPr>
        <w:t>图</w:t>
      </w:r>
      <w:r w:rsidRPr="001617A1">
        <w:rPr>
          <w:rFonts w:ascii="宋体" w:eastAsia="宋体" w:hAnsi="宋体" w:cs="Times New Roman"/>
          <w:b/>
          <w:bCs/>
          <w:kern w:val="0"/>
          <w:sz w:val="24"/>
          <w:szCs w:val="24"/>
        </w:rPr>
        <w:t>3.</w:t>
      </w:r>
      <w:r w:rsidRPr="001617A1">
        <w:rPr>
          <w:rFonts w:ascii="宋体" w:eastAsia="宋体" w:hAnsi="宋体" w:cs="Times New Roman" w:hint="eastAsia"/>
          <w:b/>
          <w:bCs/>
          <w:kern w:val="0"/>
          <w:sz w:val="24"/>
          <w:szCs w:val="24"/>
        </w:rPr>
        <w:t xml:space="preserve">2 </w:t>
      </w:r>
      <w:r w:rsidRPr="001617A1">
        <w:rPr>
          <w:rFonts w:ascii="宋体" w:eastAsia="宋体" w:hAnsi="宋体" w:hint="eastAsia"/>
          <w:b/>
          <w:bCs/>
          <w:kern w:val="0"/>
          <w:sz w:val="24"/>
          <w:szCs w:val="24"/>
        </w:rPr>
        <w:t>电源电路设计</w:t>
      </w:r>
    </w:p>
    <w:p w14:paraId="66BE947C" w14:textId="77777777" w:rsidR="00645574" w:rsidRDefault="00645574">
      <w:pPr>
        <w:spacing w:line="520" w:lineRule="exact"/>
      </w:pPr>
    </w:p>
    <w:p w14:paraId="385359B3" w14:textId="77777777" w:rsidR="00645574" w:rsidRDefault="00000000">
      <w:pPr>
        <w:pStyle w:val="2"/>
        <w:spacing w:before="0" w:line="520" w:lineRule="exact"/>
        <w:ind w:left="0"/>
        <w:jc w:val="left"/>
        <w:rPr>
          <w:rFonts w:hint="eastAsia"/>
          <w:sz w:val="28"/>
          <w:szCs w:val="28"/>
        </w:rPr>
      </w:pPr>
      <w:bookmarkStart w:id="51" w:name="_Toc194704049"/>
      <w:r>
        <w:rPr>
          <w:rFonts w:hint="eastAsia"/>
          <w:sz w:val="28"/>
          <w:szCs w:val="28"/>
        </w:rPr>
        <w:t>3.3 传感器模块电路设计</w:t>
      </w:r>
      <w:bookmarkEnd w:id="51"/>
    </w:p>
    <w:p w14:paraId="70A4FD25" w14:textId="77777777" w:rsidR="00645574" w:rsidRDefault="00000000">
      <w:pPr>
        <w:pStyle w:val="3"/>
        <w:spacing w:before="0" w:line="520" w:lineRule="exact"/>
        <w:ind w:left="0" w:rightChars="62" w:right="136"/>
        <w:jc w:val="left"/>
        <w:rPr>
          <w:rFonts w:ascii="黑体" w:eastAsia="黑体" w:hAnsi="黑体" w:hint="eastAsia"/>
          <w:b w:val="0"/>
          <w:bCs w:val="0"/>
          <w:sz w:val="24"/>
          <w:szCs w:val="24"/>
        </w:rPr>
      </w:pPr>
      <w:bookmarkStart w:id="52" w:name="_Toc194704050"/>
      <w:r>
        <w:rPr>
          <w:rFonts w:ascii="黑体" w:eastAsia="黑体" w:hAnsi="黑体" w:hint="eastAsia"/>
          <w:b w:val="0"/>
          <w:bCs w:val="0"/>
          <w:sz w:val="24"/>
          <w:szCs w:val="24"/>
        </w:rPr>
        <w:t>3.3.1 DHT11传感器电路设计</w:t>
      </w:r>
      <w:bookmarkEnd w:id="52"/>
    </w:p>
    <w:p w14:paraId="3111DB25" w14:textId="03EF1F5E" w:rsidR="00645574" w:rsidRPr="00B824AE" w:rsidRDefault="00B63E48">
      <w:pPr>
        <w:spacing w:line="520" w:lineRule="exact"/>
        <w:ind w:firstLineChars="200" w:firstLine="480"/>
        <w:rPr>
          <w:rFonts w:eastAsia="宋体"/>
          <w:color w:val="000000" w:themeColor="text1"/>
          <w:sz w:val="24"/>
          <w:szCs w:val="24"/>
        </w:rPr>
      </w:pPr>
      <w:r w:rsidRPr="00B63E48">
        <w:rPr>
          <w:rFonts w:eastAsia="宋体"/>
          <w:color w:val="000000" w:themeColor="text1"/>
          <w:sz w:val="24"/>
          <w:szCs w:val="24"/>
        </w:rPr>
        <w:t>DHT11</w:t>
      </w:r>
      <w:r w:rsidRPr="00B63E48">
        <w:rPr>
          <w:rFonts w:eastAsia="宋体"/>
          <w:color w:val="000000" w:themeColor="text1"/>
          <w:sz w:val="24"/>
          <w:szCs w:val="24"/>
        </w:rPr>
        <w:t>传感器用于采集温度和湿度，在传感器中由电容式感应元件和数字处理器构成。在传感器中，电容式感应元件包括温度和湿度传感器，温度传感器为</w:t>
      </w:r>
      <w:r w:rsidR="00561134">
        <w:rPr>
          <w:rFonts w:eastAsia="宋体" w:hint="eastAsia"/>
          <w:color w:val="000000" w:themeColor="text1"/>
          <w:sz w:val="24"/>
          <w:szCs w:val="24"/>
        </w:rPr>
        <w:t>热敏</w:t>
      </w:r>
      <w:r w:rsidRPr="00B63E48">
        <w:rPr>
          <w:rFonts w:eastAsia="宋体"/>
          <w:color w:val="000000" w:themeColor="text1"/>
          <w:sz w:val="24"/>
          <w:szCs w:val="24"/>
        </w:rPr>
        <w:t>电阻，其电阻值与周围环境的温度呈反比，环境温度的增加，电阻变小，测得电阻的变化量即可知道环境的温度；湿度传感器具有一定吸湿能力，会根据空气中含水量的多少而伸缩，根据其伸缩的多少而测得电阻，即可知道湿度的大小。</w:t>
      </w:r>
      <w:r w:rsidRPr="00B63E48">
        <w:rPr>
          <w:rFonts w:eastAsia="宋体"/>
          <w:color w:val="000000" w:themeColor="text1"/>
          <w:sz w:val="24"/>
          <w:szCs w:val="24"/>
        </w:rPr>
        <w:t>DHT11</w:t>
      </w:r>
      <w:r w:rsidRPr="00B63E48">
        <w:rPr>
          <w:rFonts w:eastAsia="宋体"/>
          <w:color w:val="000000" w:themeColor="text1"/>
          <w:sz w:val="24"/>
          <w:szCs w:val="24"/>
        </w:rPr>
        <w:t>传感器本身可将电转换为数字信号，因为传感器自身设置有一个</w:t>
      </w:r>
      <w:r w:rsidRPr="00B63E48">
        <w:rPr>
          <w:rFonts w:eastAsia="宋体"/>
          <w:color w:val="000000" w:themeColor="text1"/>
          <w:sz w:val="24"/>
          <w:szCs w:val="24"/>
        </w:rPr>
        <w:t>16</w:t>
      </w:r>
      <w:r w:rsidRPr="00B63E48">
        <w:rPr>
          <w:rFonts w:eastAsia="宋体"/>
          <w:color w:val="000000" w:themeColor="text1"/>
          <w:sz w:val="24"/>
          <w:szCs w:val="24"/>
        </w:rPr>
        <w:t>位的</w:t>
      </w:r>
      <w:r w:rsidRPr="00B63E48">
        <w:rPr>
          <w:rFonts w:eastAsia="宋体"/>
          <w:color w:val="000000" w:themeColor="text1"/>
          <w:sz w:val="24"/>
          <w:szCs w:val="24"/>
        </w:rPr>
        <w:t>AD</w:t>
      </w:r>
      <w:r w:rsidRPr="00B63E48">
        <w:rPr>
          <w:rFonts w:eastAsia="宋体"/>
          <w:color w:val="000000" w:themeColor="text1"/>
          <w:sz w:val="24"/>
          <w:szCs w:val="24"/>
        </w:rPr>
        <w:t>转换器，可以将温度和湿度的变化数据量灵敏地和直接进行监测。在所设计的电路中，</w:t>
      </w:r>
      <w:r w:rsidRPr="00B63E48">
        <w:rPr>
          <w:rFonts w:eastAsia="宋体"/>
          <w:color w:val="000000" w:themeColor="text1"/>
          <w:sz w:val="24"/>
          <w:szCs w:val="24"/>
        </w:rPr>
        <w:t>DHT11</w:t>
      </w:r>
      <w:r w:rsidRPr="00B63E48">
        <w:rPr>
          <w:rFonts w:eastAsia="宋体"/>
          <w:color w:val="000000" w:themeColor="text1"/>
          <w:sz w:val="24"/>
          <w:szCs w:val="24"/>
        </w:rPr>
        <w:t>传感器中有电源脚和数据脚，第一个</w:t>
      </w:r>
      <w:proofErr w:type="gramStart"/>
      <w:r w:rsidRPr="00B63E48">
        <w:rPr>
          <w:rFonts w:eastAsia="宋体"/>
          <w:color w:val="000000" w:themeColor="text1"/>
          <w:sz w:val="24"/>
          <w:szCs w:val="24"/>
        </w:rPr>
        <w:t>脚用于</w:t>
      </w:r>
      <w:proofErr w:type="gramEnd"/>
      <w:r w:rsidRPr="00B63E48">
        <w:rPr>
          <w:rFonts w:eastAsia="宋体"/>
          <w:color w:val="000000" w:themeColor="text1"/>
          <w:sz w:val="24"/>
          <w:szCs w:val="24"/>
        </w:rPr>
        <w:t>连接</w:t>
      </w:r>
      <w:r w:rsidRPr="00B63E48">
        <w:rPr>
          <w:rFonts w:eastAsia="宋体"/>
          <w:color w:val="000000" w:themeColor="text1"/>
          <w:sz w:val="24"/>
          <w:szCs w:val="24"/>
        </w:rPr>
        <w:t>3.3V</w:t>
      </w:r>
      <w:r w:rsidRPr="00B63E48">
        <w:rPr>
          <w:rFonts w:eastAsia="宋体"/>
          <w:color w:val="000000" w:themeColor="text1"/>
          <w:sz w:val="24"/>
          <w:szCs w:val="24"/>
        </w:rPr>
        <w:t>的电位，第三个脚接地，两者形成闭合电路，第二个</w:t>
      </w:r>
      <w:proofErr w:type="gramStart"/>
      <w:r w:rsidRPr="00B63E48">
        <w:rPr>
          <w:rFonts w:eastAsia="宋体"/>
          <w:color w:val="000000" w:themeColor="text1"/>
          <w:sz w:val="24"/>
          <w:szCs w:val="24"/>
        </w:rPr>
        <w:t>脚用于</w:t>
      </w:r>
      <w:proofErr w:type="gramEnd"/>
      <w:r w:rsidRPr="00B63E48">
        <w:rPr>
          <w:rFonts w:eastAsia="宋体"/>
          <w:color w:val="000000" w:themeColor="text1"/>
          <w:sz w:val="24"/>
          <w:szCs w:val="24"/>
        </w:rPr>
        <w:t>提供数据，单总线将采集的温湿度数字信号传递给单片机的</w:t>
      </w:r>
      <w:r w:rsidRPr="00B63E48">
        <w:rPr>
          <w:rFonts w:eastAsia="宋体"/>
          <w:color w:val="000000" w:themeColor="text1"/>
          <w:sz w:val="24"/>
          <w:szCs w:val="24"/>
        </w:rPr>
        <w:t>PA4</w:t>
      </w:r>
      <w:r w:rsidRPr="00B63E48">
        <w:rPr>
          <w:rFonts w:eastAsia="宋体"/>
          <w:color w:val="000000" w:themeColor="text1"/>
          <w:sz w:val="24"/>
          <w:szCs w:val="24"/>
        </w:rPr>
        <w:t>接脚，同时，单片机也可以通过该接脚向传感器传递控制信号。另外为了保证传感器未使用时接脚</w:t>
      </w:r>
      <w:r w:rsidRPr="00B63E48">
        <w:rPr>
          <w:rFonts w:eastAsia="宋体"/>
          <w:color w:val="000000" w:themeColor="text1"/>
          <w:sz w:val="24"/>
          <w:szCs w:val="24"/>
        </w:rPr>
        <w:t>2</w:t>
      </w:r>
      <w:r w:rsidRPr="00B63E48">
        <w:rPr>
          <w:rFonts w:eastAsia="宋体"/>
          <w:color w:val="000000" w:themeColor="text1"/>
          <w:sz w:val="24"/>
          <w:szCs w:val="24"/>
        </w:rPr>
        <w:t>是高电位，则设置了上拉电阻</w:t>
      </w:r>
      <w:r w:rsidRPr="00B824AE">
        <w:rPr>
          <w:rFonts w:eastAsia="宋体"/>
          <w:color w:val="000000" w:themeColor="text1"/>
          <w:sz w:val="24"/>
          <w:szCs w:val="24"/>
        </w:rPr>
        <w:t>。其电路图如下图所示。</w:t>
      </w:r>
    </w:p>
    <w:p w14:paraId="11FAA7BD" w14:textId="77777777" w:rsidR="00645574" w:rsidRDefault="00645574">
      <w:pPr>
        <w:pStyle w:val="20"/>
      </w:pPr>
    </w:p>
    <w:p w14:paraId="1510D809" w14:textId="77777777" w:rsidR="00645574" w:rsidRDefault="00000000">
      <w:pPr>
        <w:pStyle w:val="20"/>
        <w:ind w:firstLineChars="200" w:firstLine="420"/>
      </w:pPr>
      <w:r>
        <w:rPr>
          <w:noProof/>
        </w:rPr>
        <w:drawing>
          <wp:inline distT="0" distB="0" distL="114300" distR="114300" wp14:anchorId="1E87D990" wp14:editId="0330C5C0">
            <wp:extent cx="1659890" cy="1098307"/>
            <wp:effectExtent l="0" t="0" r="0" b="6985"/>
            <wp:docPr id="1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5"/>
                    <pic:cNvPicPr>
                      <a:picLocks noChangeAspect="1"/>
                    </pic:cNvPicPr>
                  </pic:nvPicPr>
                  <pic:blipFill>
                    <a:blip r:embed="rId22"/>
                    <a:stretch>
                      <a:fillRect/>
                    </a:stretch>
                  </pic:blipFill>
                  <pic:spPr>
                    <a:xfrm>
                      <a:off x="0" y="0"/>
                      <a:ext cx="1662187" cy="1099827"/>
                    </a:xfrm>
                    <a:prstGeom prst="rect">
                      <a:avLst/>
                    </a:prstGeom>
                    <a:noFill/>
                    <a:ln>
                      <a:noFill/>
                    </a:ln>
                  </pic:spPr>
                </pic:pic>
              </a:graphicData>
            </a:graphic>
          </wp:inline>
        </w:drawing>
      </w:r>
    </w:p>
    <w:p w14:paraId="423C9096" w14:textId="77777777" w:rsidR="00645574" w:rsidRPr="001617A1" w:rsidRDefault="00000000">
      <w:pPr>
        <w:spacing w:line="360" w:lineRule="auto"/>
        <w:ind w:firstLineChars="200" w:firstLine="482"/>
        <w:jc w:val="center"/>
        <w:rPr>
          <w:rFonts w:ascii="宋体" w:eastAsia="宋体" w:hAnsi="宋体" w:cs="宋体" w:hint="eastAsia"/>
          <w:b/>
          <w:bCs/>
          <w:sz w:val="24"/>
          <w:szCs w:val="24"/>
        </w:rPr>
      </w:pPr>
      <w:r w:rsidRPr="001617A1">
        <w:rPr>
          <w:rFonts w:ascii="宋体" w:eastAsia="宋体" w:hAnsi="宋体" w:cs="宋体" w:hint="eastAsia"/>
          <w:b/>
          <w:bCs/>
          <w:sz w:val="24"/>
          <w:szCs w:val="24"/>
        </w:rPr>
        <w:t>图</w:t>
      </w:r>
      <w:r w:rsidRPr="001617A1">
        <w:rPr>
          <w:rFonts w:ascii="宋体" w:eastAsia="宋体" w:hAnsi="宋体"/>
          <w:b/>
          <w:bCs/>
          <w:sz w:val="24"/>
          <w:szCs w:val="24"/>
        </w:rPr>
        <w:t>3.3</w:t>
      </w:r>
      <w:r w:rsidRPr="001617A1">
        <w:rPr>
          <w:rFonts w:ascii="宋体" w:eastAsia="宋体" w:hAnsi="宋体" w:hint="eastAsia"/>
          <w:b/>
          <w:bCs/>
          <w:sz w:val="24"/>
          <w:szCs w:val="24"/>
        </w:rPr>
        <w:t xml:space="preserve"> </w:t>
      </w:r>
      <w:r w:rsidRPr="001617A1">
        <w:rPr>
          <w:rFonts w:ascii="宋体" w:eastAsia="宋体" w:hAnsi="宋体"/>
          <w:b/>
          <w:bCs/>
          <w:sz w:val="24"/>
          <w:szCs w:val="24"/>
        </w:rPr>
        <w:t>DHT11</w:t>
      </w:r>
      <w:r w:rsidRPr="001617A1">
        <w:rPr>
          <w:rFonts w:ascii="宋体" w:eastAsia="宋体" w:hAnsi="宋体" w:cs="宋体" w:hint="eastAsia"/>
          <w:b/>
          <w:bCs/>
          <w:sz w:val="24"/>
          <w:szCs w:val="24"/>
        </w:rPr>
        <w:t>传感器电路设计</w:t>
      </w:r>
    </w:p>
    <w:p w14:paraId="288390A0" w14:textId="77777777" w:rsidR="00645574" w:rsidRDefault="00645574">
      <w:pPr>
        <w:spacing w:line="520" w:lineRule="exact"/>
      </w:pPr>
    </w:p>
    <w:p w14:paraId="5A502490" w14:textId="77777777" w:rsidR="00645574" w:rsidRDefault="00000000">
      <w:pPr>
        <w:pStyle w:val="3"/>
        <w:spacing w:before="0" w:line="520" w:lineRule="exact"/>
        <w:ind w:left="0" w:rightChars="62" w:right="136"/>
        <w:jc w:val="left"/>
        <w:rPr>
          <w:rFonts w:ascii="黑体" w:eastAsia="黑体" w:hAnsi="黑体" w:hint="eastAsia"/>
          <w:b w:val="0"/>
          <w:bCs w:val="0"/>
          <w:sz w:val="24"/>
          <w:szCs w:val="24"/>
        </w:rPr>
      </w:pPr>
      <w:bookmarkStart w:id="53" w:name="_Toc194704051"/>
      <w:r>
        <w:rPr>
          <w:rFonts w:ascii="黑体" w:eastAsia="黑体" w:hAnsi="黑体" w:hint="eastAsia"/>
          <w:b w:val="0"/>
          <w:bCs w:val="0"/>
          <w:sz w:val="24"/>
          <w:szCs w:val="24"/>
        </w:rPr>
        <w:lastRenderedPageBreak/>
        <w:t>3.3.2 BH1750传感器电路设计</w:t>
      </w:r>
      <w:bookmarkEnd w:id="53"/>
    </w:p>
    <w:p w14:paraId="03CA73F0" w14:textId="038B5415" w:rsidR="00645574" w:rsidRDefault="00000000">
      <w:pPr>
        <w:spacing w:line="520" w:lineRule="exact"/>
        <w:ind w:firstLineChars="200" w:firstLine="480"/>
        <w:rPr>
          <w:rFonts w:eastAsia="宋体"/>
          <w:sz w:val="24"/>
          <w:szCs w:val="24"/>
        </w:rPr>
      </w:pPr>
      <w:r>
        <w:rPr>
          <w:rFonts w:eastAsia="宋体"/>
          <w:sz w:val="24"/>
          <w:szCs w:val="24"/>
        </w:rPr>
        <w:t>BH1750</w:t>
      </w:r>
      <w:r>
        <w:rPr>
          <w:rFonts w:eastAsia="宋体"/>
          <w:sz w:val="24"/>
          <w:szCs w:val="24"/>
        </w:rPr>
        <w:t>传感器用于光照的采集。当光线射向该传感器时，其中的光子能量会激发内部的电子，使其发生跃迁，从而产生一定量的电流。这个电流会对应产生特定的电阻值。当没有光线照射时，光敏电阻的阻值相对较高，而在感应到光线时，阻值则会下降。因此，光照强度与阻值呈现一种反向关系。在</w:t>
      </w:r>
      <w:r>
        <w:rPr>
          <w:rFonts w:eastAsia="宋体"/>
          <w:sz w:val="24"/>
          <w:szCs w:val="24"/>
        </w:rPr>
        <w:t>BH1750</w:t>
      </w:r>
      <w:r>
        <w:rPr>
          <w:rFonts w:eastAsia="宋体"/>
          <w:sz w:val="24"/>
          <w:szCs w:val="24"/>
        </w:rPr>
        <w:t>传感器的工作电路中，通常会需要设计一个偏置电路，以实现电压分配，从而提高该传感器的响应速度。该电路的设计如图</w:t>
      </w:r>
      <w:r>
        <w:rPr>
          <w:rFonts w:eastAsia="宋体"/>
          <w:sz w:val="24"/>
          <w:szCs w:val="24"/>
        </w:rPr>
        <w:t>3.</w:t>
      </w:r>
      <w:r>
        <w:rPr>
          <w:rFonts w:eastAsia="宋体" w:hint="eastAsia"/>
          <w:sz w:val="24"/>
          <w:szCs w:val="24"/>
        </w:rPr>
        <w:t>4</w:t>
      </w:r>
      <w:r>
        <w:rPr>
          <w:rFonts w:eastAsia="宋体"/>
          <w:sz w:val="24"/>
          <w:szCs w:val="24"/>
        </w:rPr>
        <w:t>所示。在该电路中，正极引脚（引脚</w:t>
      </w:r>
      <w:r>
        <w:rPr>
          <w:rFonts w:eastAsia="宋体"/>
          <w:sz w:val="24"/>
          <w:szCs w:val="24"/>
        </w:rPr>
        <w:t>1</w:t>
      </w:r>
      <w:r>
        <w:rPr>
          <w:rFonts w:eastAsia="宋体"/>
          <w:sz w:val="24"/>
          <w:szCs w:val="24"/>
        </w:rPr>
        <w:t>）连接到</w:t>
      </w:r>
      <w:r>
        <w:rPr>
          <w:rFonts w:eastAsia="宋体"/>
          <w:sz w:val="24"/>
          <w:szCs w:val="24"/>
        </w:rPr>
        <w:t>5V</w:t>
      </w:r>
      <w:r>
        <w:rPr>
          <w:rFonts w:eastAsia="宋体"/>
          <w:sz w:val="24"/>
          <w:szCs w:val="24"/>
        </w:rPr>
        <w:t>电源，而引脚</w:t>
      </w:r>
      <w:r>
        <w:rPr>
          <w:rFonts w:eastAsia="宋体"/>
          <w:sz w:val="24"/>
          <w:szCs w:val="24"/>
        </w:rPr>
        <w:t>4</w:t>
      </w:r>
      <w:r>
        <w:rPr>
          <w:rFonts w:eastAsia="宋体"/>
          <w:sz w:val="24"/>
          <w:szCs w:val="24"/>
        </w:rPr>
        <w:t>（负极引脚）则接地。同时，引脚</w:t>
      </w:r>
      <w:r>
        <w:rPr>
          <w:rFonts w:eastAsia="宋体"/>
          <w:sz w:val="24"/>
          <w:szCs w:val="24"/>
        </w:rPr>
        <w:t>2</w:t>
      </w:r>
      <w:r>
        <w:rPr>
          <w:rFonts w:eastAsia="宋体"/>
          <w:sz w:val="24"/>
          <w:szCs w:val="24"/>
        </w:rPr>
        <w:t>和引脚</w:t>
      </w:r>
      <w:r>
        <w:rPr>
          <w:rFonts w:eastAsia="宋体"/>
          <w:sz w:val="24"/>
          <w:szCs w:val="24"/>
        </w:rPr>
        <w:t>3</w:t>
      </w:r>
      <w:r w:rsidR="000D10DC">
        <w:rPr>
          <w:rFonts w:eastAsia="宋体"/>
          <w:sz w:val="24"/>
          <w:szCs w:val="24"/>
        </w:rPr>
        <w:t>分别作为</w:t>
      </w:r>
      <w:r w:rsidR="000D10DC">
        <w:rPr>
          <w:rFonts w:eastAsia="宋体" w:hint="eastAsia"/>
          <w:sz w:val="24"/>
          <w:szCs w:val="24"/>
        </w:rPr>
        <w:t>时钟线</w:t>
      </w:r>
      <w:r w:rsidR="000D10DC">
        <w:rPr>
          <w:rFonts w:eastAsia="宋体"/>
          <w:sz w:val="24"/>
          <w:szCs w:val="24"/>
        </w:rPr>
        <w:t>引脚（</w:t>
      </w:r>
      <w:r w:rsidR="000D10DC">
        <w:rPr>
          <w:rFonts w:eastAsia="宋体" w:hint="eastAsia"/>
          <w:sz w:val="24"/>
          <w:szCs w:val="24"/>
        </w:rPr>
        <w:t>SCL</w:t>
      </w:r>
      <w:r w:rsidR="000D10DC">
        <w:rPr>
          <w:rFonts w:eastAsia="宋体"/>
          <w:sz w:val="24"/>
          <w:szCs w:val="24"/>
        </w:rPr>
        <w:t>）和数</w:t>
      </w:r>
      <w:r w:rsidR="000D10DC">
        <w:rPr>
          <w:rFonts w:eastAsia="宋体" w:hint="eastAsia"/>
          <w:sz w:val="24"/>
          <w:szCs w:val="24"/>
        </w:rPr>
        <w:t>数据线</w:t>
      </w:r>
      <w:r w:rsidR="000D10DC">
        <w:rPr>
          <w:rFonts w:eastAsia="宋体"/>
          <w:sz w:val="24"/>
          <w:szCs w:val="24"/>
        </w:rPr>
        <w:t>引脚（</w:t>
      </w:r>
      <w:r w:rsidR="000D10DC">
        <w:rPr>
          <w:rFonts w:eastAsia="宋体" w:hint="eastAsia"/>
          <w:sz w:val="24"/>
          <w:szCs w:val="24"/>
        </w:rPr>
        <w:t>S</w:t>
      </w:r>
      <w:r w:rsidR="000D10DC">
        <w:rPr>
          <w:rFonts w:eastAsia="宋体"/>
          <w:sz w:val="24"/>
          <w:szCs w:val="24"/>
        </w:rPr>
        <w:t>D</w:t>
      </w:r>
      <w:r w:rsidR="000D10DC">
        <w:rPr>
          <w:rFonts w:eastAsia="宋体" w:hint="eastAsia"/>
          <w:sz w:val="24"/>
          <w:szCs w:val="24"/>
        </w:rPr>
        <w:t>A</w:t>
      </w:r>
      <w:r w:rsidR="000D10DC">
        <w:rPr>
          <w:rFonts w:eastAsia="宋体"/>
          <w:sz w:val="24"/>
          <w:szCs w:val="24"/>
        </w:rPr>
        <w:t>），其中</w:t>
      </w:r>
      <w:r w:rsidR="000D10DC">
        <w:rPr>
          <w:rFonts w:eastAsia="宋体" w:hint="eastAsia"/>
          <w:sz w:val="24"/>
          <w:szCs w:val="24"/>
        </w:rPr>
        <w:t>SDA</w:t>
      </w:r>
      <w:r w:rsidR="000D10DC">
        <w:rPr>
          <w:rFonts w:eastAsia="宋体"/>
          <w:sz w:val="24"/>
          <w:szCs w:val="24"/>
        </w:rPr>
        <w:t>引脚负责输送光照强度的</w:t>
      </w:r>
      <w:r w:rsidR="000D10DC">
        <w:rPr>
          <w:rFonts w:eastAsia="宋体" w:hint="eastAsia"/>
          <w:sz w:val="24"/>
          <w:szCs w:val="24"/>
        </w:rPr>
        <w:t>数据传</w:t>
      </w:r>
      <w:r w:rsidR="000D10DC">
        <w:rPr>
          <w:rFonts w:eastAsia="宋体"/>
          <w:sz w:val="24"/>
          <w:szCs w:val="24"/>
        </w:rPr>
        <w:t>到单片机的</w:t>
      </w:r>
      <w:r w:rsidR="000D10DC">
        <w:rPr>
          <w:rFonts w:eastAsia="宋体"/>
          <w:sz w:val="24"/>
          <w:szCs w:val="24"/>
        </w:rPr>
        <w:t>PA10</w:t>
      </w:r>
      <w:r w:rsidR="000D10DC">
        <w:rPr>
          <w:rFonts w:eastAsia="宋体"/>
          <w:sz w:val="24"/>
          <w:szCs w:val="24"/>
        </w:rPr>
        <w:t>端口，而</w:t>
      </w:r>
      <w:r w:rsidR="000D10DC">
        <w:rPr>
          <w:rFonts w:eastAsia="宋体" w:hint="eastAsia"/>
          <w:sz w:val="24"/>
          <w:szCs w:val="24"/>
        </w:rPr>
        <w:t>SCL</w:t>
      </w:r>
      <w:r w:rsidR="000D10DC">
        <w:rPr>
          <w:rFonts w:eastAsia="宋体"/>
          <w:sz w:val="24"/>
          <w:szCs w:val="24"/>
        </w:rPr>
        <w:t>引脚则</w:t>
      </w:r>
      <w:r w:rsidR="000D10DC">
        <w:rPr>
          <w:rFonts w:eastAsia="宋体" w:hint="eastAsia"/>
          <w:sz w:val="24"/>
          <w:szCs w:val="24"/>
        </w:rPr>
        <w:t>同步单片机时钟信号</w:t>
      </w:r>
      <w:r w:rsidR="000D10DC">
        <w:rPr>
          <w:rFonts w:eastAsia="宋体"/>
          <w:sz w:val="24"/>
          <w:szCs w:val="24"/>
        </w:rPr>
        <w:t>，默认状态</w:t>
      </w:r>
      <w:r w:rsidR="000D10DC">
        <w:rPr>
          <w:rFonts w:eastAsia="宋体" w:hint="eastAsia"/>
          <w:sz w:val="24"/>
          <w:szCs w:val="24"/>
        </w:rPr>
        <w:t>均</w:t>
      </w:r>
      <w:r w:rsidR="000D10DC">
        <w:rPr>
          <w:rFonts w:eastAsia="宋体"/>
          <w:sz w:val="24"/>
          <w:szCs w:val="24"/>
        </w:rPr>
        <w:t>为高电平</w:t>
      </w:r>
      <w:r>
        <w:rPr>
          <w:rFonts w:eastAsia="宋体"/>
          <w:sz w:val="24"/>
          <w:szCs w:val="24"/>
        </w:rPr>
        <w:t>。</w:t>
      </w:r>
    </w:p>
    <w:p w14:paraId="280D625F" w14:textId="77777777" w:rsidR="00645574" w:rsidRDefault="00645574">
      <w:pPr>
        <w:pStyle w:val="20"/>
      </w:pPr>
    </w:p>
    <w:p w14:paraId="08CE690D" w14:textId="77777777" w:rsidR="00645574" w:rsidRDefault="00000000">
      <w:pPr>
        <w:pStyle w:val="20"/>
      </w:pPr>
      <w:r>
        <w:rPr>
          <w:noProof/>
        </w:rPr>
        <w:drawing>
          <wp:inline distT="0" distB="0" distL="114300" distR="114300" wp14:anchorId="3A2C4A5B" wp14:editId="502D4A97">
            <wp:extent cx="2049780" cy="1226820"/>
            <wp:effectExtent l="0" t="0" r="7620" b="5080"/>
            <wp:docPr id="1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6"/>
                    <pic:cNvPicPr>
                      <a:picLocks noChangeAspect="1"/>
                    </pic:cNvPicPr>
                  </pic:nvPicPr>
                  <pic:blipFill>
                    <a:blip r:embed="rId23"/>
                    <a:stretch>
                      <a:fillRect/>
                    </a:stretch>
                  </pic:blipFill>
                  <pic:spPr>
                    <a:xfrm>
                      <a:off x="0" y="0"/>
                      <a:ext cx="2049780" cy="1226820"/>
                    </a:xfrm>
                    <a:prstGeom prst="rect">
                      <a:avLst/>
                    </a:prstGeom>
                    <a:noFill/>
                    <a:ln>
                      <a:noFill/>
                    </a:ln>
                  </pic:spPr>
                </pic:pic>
              </a:graphicData>
            </a:graphic>
          </wp:inline>
        </w:drawing>
      </w:r>
    </w:p>
    <w:p w14:paraId="71A0C74D" w14:textId="77777777" w:rsidR="00645574" w:rsidRDefault="00000000">
      <w:pPr>
        <w:pStyle w:val="20"/>
        <w:rPr>
          <w:rFonts w:ascii="宋体" w:eastAsia="宋体" w:hAnsi="宋体" w:hint="eastAsia"/>
          <w:b/>
          <w:bCs/>
          <w:kern w:val="0"/>
          <w:sz w:val="24"/>
          <w:szCs w:val="24"/>
        </w:rPr>
      </w:pPr>
      <w:r>
        <w:rPr>
          <w:rFonts w:ascii="宋体" w:eastAsia="宋体" w:hAnsi="宋体" w:hint="eastAsia"/>
          <w:b/>
          <w:bCs/>
          <w:kern w:val="0"/>
          <w:sz w:val="24"/>
          <w:szCs w:val="24"/>
        </w:rPr>
        <w:t>图</w:t>
      </w:r>
      <w:r>
        <w:rPr>
          <w:rFonts w:eastAsia="宋体" w:cs="Times New Roman"/>
          <w:b/>
          <w:bCs/>
          <w:kern w:val="0"/>
          <w:sz w:val="24"/>
          <w:szCs w:val="24"/>
        </w:rPr>
        <w:t>3.</w:t>
      </w:r>
      <w:r>
        <w:rPr>
          <w:rFonts w:eastAsia="宋体" w:cs="Times New Roman" w:hint="eastAsia"/>
          <w:b/>
          <w:bCs/>
          <w:kern w:val="0"/>
          <w:sz w:val="24"/>
          <w:szCs w:val="24"/>
        </w:rPr>
        <w:t xml:space="preserve">4 </w:t>
      </w:r>
      <w:r>
        <w:rPr>
          <w:rFonts w:eastAsia="宋体" w:cs="Times New Roman"/>
          <w:b/>
          <w:bCs/>
          <w:kern w:val="0"/>
          <w:sz w:val="24"/>
          <w:szCs w:val="24"/>
        </w:rPr>
        <w:t>BH1750</w:t>
      </w:r>
      <w:r>
        <w:rPr>
          <w:rFonts w:ascii="宋体" w:eastAsia="宋体" w:hAnsi="宋体" w:hint="eastAsia"/>
          <w:b/>
          <w:bCs/>
          <w:kern w:val="0"/>
          <w:sz w:val="24"/>
          <w:szCs w:val="24"/>
        </w:rPr>
        <w:t>传感器电路设计</w:t>
      </w:r>
    </w:p>
    <w:p w14:paraId="400ABBED" w14:textId="77777777" w:rsidR="00645574" w:rsidRDefault="00645574">
      <w:pPr>
        <w:spacing w:line="520" w:lineRule="exact"/>
      </w:pPr>
    </w:p>
    <w:p w14:paraId="76D83CC0" w14:textId="77777777" w:rsidR="00645574" w:rsidRDefault="00000000">
      <w:pPr>
        <w:pStyle w:val="3"/>
        <w:spacing w:before="0" w:line="520" w:lineRule="exact"/>
        <w:ind w:left="0" w:rightChars="62" w:right="136"/>
        <w:jc w:val="left"/>
        <w:rPr>
          <w:rFonts w:ascii="黑体" w:eastAsia="黑体" w:hAnsi="黑体" w:hint="eastAsia"/>
          <w:b w:val="0"/>
          <w:bCs w:val="0"/>
          <w:sz w:val="24"/>
          <w:szCs w:val="24"/>
        </w:rPr>
      </w:pPr>
      <w:bookmarkStart w:id="54" w:name="_Toc194704052"/>
      <w:r>
        <w:rPr>
          <w:rFonts w:ascii="黑体" w:eastAsia="黑体" w:hAnsi="黑体" w:hint="eastAsia"/>
          <w:b w:val="0"/>
          <w:bCs w:val="0"/>
          <w:sz w:val="24"/>
          <w:szCs w:val="24"/>
        </w:rPr>
        <w:t>3.3.3 按键模块电路设计</w:t>
      </w:r>
      <w:bookmarkEnd w:id="54"/>
    </w:p>
    <w:p w14:paraId="393B15B6" w14:textId="471B8FD6" w:rsidR="00645574" w:rsidRDefault="007E473E">
      <w:pPr>
        <w:spacing w:line="520" w:lineRule="exact"/>
        <w:ind w:firstLineChars="200" w:firstLine="480"/>
        <w:rPr>
          <w:rFonts w:eastAsia="宋体"/>
          <w:sz w:val="24"/>
          <w:szCs w:val="24"/>
        </w:rPr>
      </w:pPr>
      <w:r w:rsidRPr="00221AD5">
        <w:rPr>
          <w:rFonts w:eastAsia="宋体" w:hint="eastAsia"/>
          <w:sz w:val="24"/>
          <w:szCs w:val="24"/>
        </w:rPr>
        <w:t>本设计将采用比较经济的独立式键盘</w:t>
      </w:r>
      <w:r w:rsidR="00EB5575">
        <w:rPr>
          <w:rFonts w:eastAsia="宋体" w:hint="eastAsia"/>
          <w:sz w:val="24"/>
          <w:szCs w:val="24"/>
        </w:rPr>
        <w:t>，</w:t>
      </w:r>
      <w:r w:rsidRPr="00221AD5">
        <w:rPr>
          <w:rFonts w:eastAsia="宋体" w:hint="eastAsia"/>
          <w:sz w:val="24"/>
          <w:szCs w:val="24"/>
        </w:rPr>
        <w:t>独立式键盘每个键单独占用一根</w:t>
      </w:r>
      <w:r w:rsidRPr="00221AD5">
        <w:rPr>
          <w:rFonts w:eastAsia="宋体"/>
          <w:sz w:val="24"/>
          <w:szCs w:val="24"/>
        </w:rPr>
        <w:t>I/O</w:t>
      </w:r>
      <w:r w:rsidRPr="00221AD5">
        <w:rPr>
          <w:rFonts w:eastAsia="宋体" w:hint="eastAsia"/>
          <w:sz w:val="24"/>
          <w:szCs w:val="24"/>
        </w:rPr>
        <w:t>口线</w:t>
      </w:r>
      <w:r w:rsidR="00EB5575">
        <w:rPr>
          <w:rFonts w:eastAsia="宋体" w:hint="eastAsia"/>
          <w:sz w:val="24"/>
          <w:szCs w:val="24"/>
        </w:rPr>
        <w:t>，</w:t>
      </w:r>
      <w:r w:rsidRPr="00221AD5">
        <w:rPr>
          <w:rFonts w:eastAsia="宋体" w:hint="eastAsia"/>
          <w:sz w:val="24"/>
          <w:szCs w:val="24"/>
        </w:rPr>
        <w:t>它们彼此之间相互独立互不干扰</w:t>
      </w:r>
      <w:r w:rsidR="00215146" w:rsidRPr="00215146">
        <w:rPr>
          <w:rFonts w:eastAsia="宋体"/>
          <w:sz w:val="24"/>
          <w:szCs w:val="24"/>
          <w:vertAlign w:val="superscript"/>
        </w:rPr>
        <w:fldChar w:fldCharType="begin"/>
      </w:r>
      <w:r w:rsidR="00215146" w:rsidRPr="00215146">
        <w:rPr>
          <w:rFonts w:eastAsia="宋体"/>
          <w:sz w:val="24"/>
          <w:szCs w:val="24"/>
          <w:vertAlign w:val="superscript"/>
        </w:rPr>
        <w:instrText xml:space="preserve"> </w:instrText>
      </w:r>
      <w:r w:rsidR="00215146" w:rsidRPr="00215146">
        <w:rPr>
          <w:rFonts w:eastAsia="宋体" w:hint="eastAsia"/>
          <w:sz w:val="24"/>
          <w:szCs w:val="24"/>
          <w:vertAlign w:val="superscript"/>
        </w:rPr>
        <w:instrText>REF _Ref196418962 \r \h</w:instrText>
      </w:r>
      <w:r w:rsidR="00215146" w:rsidRPr="00215146">
        <w:rPr>
          <w:rFonts w:eastAsia="宋体"/>
          <w:sz w:val="24"/>
          <w:szCs w:val="24"/>
          <w:vertAlign w:val="superscript"/>
        </w:rPr>
        <w:instrText xml:space="preserve">  \* MERGEFORMAT </w:instrText>
      </w:r>
      <w:r w:rsidR="00215146" w:rsidRPr="00215146">
        <w:rPr>
          <w:rFonts w:eastAsia="宋体"/>
          <w:sz w:val="24"/>
          <w:szCs w:val="24"/>
          <w:vertAlign w:val="superscript"/>
        </w:rPr>
      </w:r>
      <w:r w:rsidR="00215146" w:rsidRPr="00215146">
        <w:rPr>
          <w:rFonts w:eastAsia="宋体"/>
          <w:sz w:val="24"/>
          <w:szCs w:val="24"/>
          <w:vertAlign w:val="superscript"/>
        </w:rPr>
        <w:fldChar w:fldCharType="separate"/>
      </w:r>
      <w:r w:rsidR="00215146" w:rsidRPr="00215146">
        <w:rPr>
          <w:rFonts w:eastAsia="宋体"/>
          <w:sz w:val="24"/>
          <w:szCs w:val="24"/>
          <w:vertAlign w:val="superscript"/>
        </w:rPr>
        <w:t>[8]</w:t>
      </w:r>
      <w:r w:rsidR="00215146" w:rsidRPr="00215146">
        <w:rPr>
          <w:rFonts w:eastAsia="宋体"/>
          <w:sz w:val="24"/>
          <w:szCs w:val="24"/>
          <w:vertAlign w:val="superscript"/>
        </w:rPr>
        <w:fldChar w:fldCharType="end"/>
      </w:r>
      <w:r w:rsidRPr="00221AD5">
        <w:rPr>
          <w:rFonts w:eastAsia="宋体" w:hint="eastAsia"/>
          <w:sz w:val="24"/>
          <w:szCs w:val="24"/>
        </w:rPr>
        <w:t>。</w:t>
      </w:r>
      <w:r>
        <w:rPr>
          <w:rFonts w:eastAsia="宋体"/>
          <w:sz w:val="24"/>
          <w:szCs w:val="24"/>
        </w:rPr>
        <w:t>该按键模块由五个不同的按键构成，每个按键负责不同的指示任务，通过按键的状态变化来控制程序电路的运行。然而，在未按下按键时，按键内部的接触点并未与程序电路建立连接，因此，当前的按键电路处于关闭状态；相反，若按键被激活，其内部触点将与程序电路发生连接，随即改变该电路的状态至闭合模式，并执行相应的指令，将信号</w:t>
      </w:r>
      <w:proofErr w:type="gramStart"/>
      <w:r>
        <w:rPr>
          <w:rFonts w:eastAsia="宋体"/>
          <w:sz w:val="24"/>
          <w:szCs w:val="24"/>
        </w:rPr>
        <w:t>传递给微控制器</w:t>
      </w:r>
      <w:proofErr w:type="gramEnd"/>
      <w:r>
        <w:rPr>
          <w:rFonts w:eastAsia="宋体"/>
          <w:sz w:val="24"/>
          <w:szCs w:val="24"/>
        </w:rPr>
        <w:t>。微控制器将再次处理和响应该信号。其电路设计如图</w:t>
      </w:r>
      <w:r>
        <w:rPr>
          <w:rFonts w:eastAsia="宋体"/>
          <w:sz w:val="24"/>
          <w:szCs w:val="24"/>
        </w:rPr>
        <w:t>3.</w:t>
      </w:r>
      <w:r>
        <w:rPr>
          <w:rFonts w:eastAsia="宋体" w:hint="eastAsia"/>
          <w:sz w:val="24"/>
          <w:szCs w:val="24"/>
        </w:rPr>
        <w:t>5</w:t>
      </w:r>
      <w:r>
        <w:rPr>
          <w:rFonts w:eastAsia="宋体"/>
          <w:sz w:val="24"/>
          <w:szCs w:val="24"/>
        </w:rPr>
        <w:t>所示。按钮</w:t>
      </w:r>
      <w:r>
        <w:rPr>
          <w:rFonts w:eastAsia="宋体"/>
          <w:sz w:val="24"/>
          <w:szCs w:val="24"/>
        </w:rPr>
        <w:t>1</w:t>
      </w:r>
      <w:r>
        <w:rPr>
          <w:rFonts w:eastAsia="宋体"/>
          <w:sz w:val="24"/>
          <w:szCs w:val="24"/>
        </w:rPr>
        <w:t>至按钮</w:t>
      </w:r>
      <w:r>
        <w:rPr>
          <w:rFonts w:eastAsia="宋体"/>
          <w:sz w:val="24"/>
          <w:szCs w:val="24"/>
        </w:rPr>
        <w:t>5</w:t>
      </w:r>
      <w:r>
        <w:rPr>
          <w:rFonts w:eastAsia="宋体"/>
          <w:sz w:val="24"/>
          <w:szCs w:val="24"/>
        </w:rPr>
        <w:t>通过接口</w:t>
      </w:r>
      <w:r>
        <w:rPr>
          <w:rFonts w:eastAsia="宋体"/>
          <w:sz w:val="24"/>
          <w:szCs w:val="24"/>
        </w:rPr>
        <w:t>PB12</w:t>
      </w:r>
      <w:r>
        <w:rPr>
          <w:rFonts w:eastAsia="宋体"/>
          <w:sz w:val="24"/>
          <w:szCs w:val="24"/>
        </w:rPr>
        <w:t>、</w:t>
      </w:r>
      <w:r>
        <w:rPr>
          <w:rFonts w:eastAsia="宋体"/>
          <w:sz w:val="24"/>
          <w:szCs w:val="24"/>
        </w:rPr>
        <w:t>PB13</w:t>
      </w:r>
      <w:r>
        <w:rPr>
          <w:rFonts w:eastAsia="宋体"/>
          <w:sz w:val="24"/>
          <w:szCs w:val="24"/>
        </w:rPr>
        <w:t>、</w:t>
      </w:r>
      <w:r>
        <w:rPr>
          <w:rFonts w:eastAsia="宋体"/>
          <w:sz w:val="24"/>
          <w:szCs w:val="24"/>
        </w:rPr>
        <w:t>PB14</w:t>
      </w:r>
      <w:r>
        <w:rPr>
          <w:rFonts w:eastAsia="宋体"/>
          <w:sz w:val="24"/>
          <w:szCs w:val="24"/>
        </w:rPr>
        <w:t>、</w:t>
      </w:r>
      <w:r>
        <w:rPr>
          <w:rFonts w:eastAsia="宋体"/>
          <w:sz w:val="24"/>
          <w:szCs w:val="24"/>
        </w:rPr>
        <w:t>PB15</w:t>
      </w:r>
      <w:r>
        <w:rPr>
          <w:rFonts w:eastAsia="宋体"/>
          <w:sz w:val="24"/>
          <w:szCs w:val="24"/>
        </w:rPr>
        <w:t>和</w:t>
      </w:r>
      <w:r>
        <w:rPr>
          <w:rFonts w:eastAsia="宋体"/>
          <w:sz w:val="24"/>
          <w:szCs w:val="24"/>
        </w:rPr>
        <w:t>PB1</w:t>
      </w:r>
      <w:r>
        <w:rPr>
          <w:rFonts w:eastAsia="宋体"/>
          <w:sz w:val="24"/>
          <w:szCs w:val="24"/>
        </w:rPr>
        <w:t>分别与主控电路相连，实现数据的传递。</w:t>
      </w:r>
    </w:p>
    <w:p w14:paraId="621CCD14" w14:textId="77777777" w:rsidR="00645574" w:rsidRDefault="00000000">
      <w:pPr>
        <w:pStyle w:val="20"/>
        <w:rPr>
          <w:rFonts w:ascii="宋体" w:eastAsia="宋体" w:hAnsi="宋体" w:hint="eastAsia"/>
          <w:sz w:val="24"/>
          <w:szCs w:val="24"/>
        </w:rPr>
      </w:pPr>
      <w:r>
        <w:rPr>
          <w:noProof/>
        </w:rPr>
        <w:lastRenderedPageBreak/>
        <w:drawing>
          <wp:inline distT="0" distB="0" distL="114300" distR="114300" wp14:anchorId="74937245" wp14:editId="6B1642E8">
            <wp:extent cx="2945130" cy="1929610"/>
            <wp:effectExtent l="0" t="0" r="7620" b="0"/>
            <wp:docPr id="1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2"/>
                    <pic:cNvPicPr>
                      <a:picLocks noChangeAspect="1"/>
                    </pic:cNvPicPr>
                  </pic:nvPicPr>
                  <pic:blipFill>
                    <a:blip r:embed="rId24"/>
                    <a:stretch>
                      <a:fillRect/>
                    </a:stretch>
                  </pic:blipFill>
                  <pic:spPr>
                    <a:xfrm>
                      <a:off x="0" y="0"/>
                      <a:ext cx="2947464" cy="1931139"/>
                    </a:xfrm>
                    <a:prstGeom prst="rect">
                      <a:avLst/>
                    </a:prstGeom>
                    <a:noFill/>
                    <a:ln>
                      <a:noFill/>
                    </a:ln>
                  </pic:spPr>
                </pic:pic>
              </a:graphicData>
            </a:graphic>
          </wp:inline>
        </w:drawing>
      </w:r>
    </w:p>
    <w:p w14:paraId="05F4503C" w14:textId="77777777" w:rsidR="00645574" w:rsidRPr="001617A1" w:rsidRDefault="00000000">
      <w:pPr>
        <w:spacing w:line="360" w:lineRule="auto"/>
        <w:ind w:firstLineChars="200" w:firstLine="482"/>
        <w:jc w:val="center"/>
        <w:rPr>
          <w:rFonts w:ascii="宋体" w:eastAsia="宋体" w:hAnsi="宋体" w:cs="宋体" w:hint="eastAsia"/>
          <w:b/>
          <w:bCs/>
          <w:sz w:val="24"/>
          <w:szCs w:val="24"/>
        </w:rPr>
      </w:pPr>
      <w:r w:rsidRPr="001617A1">
        <w:rPr>
          <w:rFonts w:ascii="宋体" w:eastAsia="宋体" w:hAnsi="宋体" w:cs="宋体" w:hint="eastAsia"/>
          <w:b/>
          <w:bCs/>
          <w:sz w:val="24"/>
          <w:szCs w:val="24"/>
        </w:rPr>
        <w:t>图</w:t>
      </w:r>
      <w:r w:rsidRPr="001617A1">
        <w:rPr>
          <w:rFonts w:ascii="宋体" w:eastAsia="宋体" w:hAnsi="宋体"/>
          <w:b/>
          <w:bCs/>
          <w:sz w:val="24"/>
          <w:szCs w:val="24"/>
        </w:rPr>
        <w:t>3.</w:t>
      </w:r>
      <w:r w:rsidRPr="001617A1">
        <w:rPr>
          <w:rFonts w:ascii="宋体" w:eastAsia="宋体" w:hAnsi="宋体" w:hint="eastAsia"/>
          <w:b/>
          <w:bCs/>
          <w:sz w:val="24"/>
          <w:szCs w:val="24"/>
        </w:rPr>
        <w:t>5</w:t>
      </w:r>
      <w:r w:rsidRPr="001617A1">
        <w:rPr>
          <w:rFonts w:ascii="宋体" w:eastAsia="宋体" w:hAnsi="宋体" w:cs="宋体" w:hint="eastAsia"/>
          <w:b/>
          <w:bCs/>
          <w:sz w:val="24"/>
          <w:szCs w:val="24"/>
        </w:rPr>
        <w:t>按键模块电路设计</w:t>
      </w:r>
    </w:p>
    <w:p w14:paraId="08B6CAB8" w14:textId="77777777" w:rsidR="00645574" w:rsidRDefault="00645574">
      <w:pPr>
        <w:spacing w:line="520" w:lineRule="exact"/>
      </w:pPr>
    </w:p>
    <w:p w14:paraId="678B9BCE" w14:textId="77777777" w:rsidR="00645574" w:rsidRDefault="00000000">
      <w:pPr>
        <w:pStyle w:val="3"/>
        <w:spacing w:before="0" w:line="520" w:lineRule="exact"/>
        <w:ind w:left="0" w:rightChars="62" w:right="136"/>
        <w:jc w:val="left"/>
        <w:rPr>
          <w:rFonts w:ascii="黑体" w:eastAsia="黑体" w:hAnsi="黑体" w:hint="eastAsia"/>
          <w:b w:val="0"/>
          <w:bCs w:val="0"/>
          <w:sz w:val="24"/>
          <w:szCs w:val="24"/>
        </w:rPr>
      </w:pPr>
      <w:bookmarkStart w:id="55" w:name="_Toc194704053"/>
      <w:r>
        <w:rPr>
          <w:rFonts w:ascii="黑体" w:eastAsia="黑体" w:hAnsi="黑体" w:hint="eastAsia"/>
          <w:b w:val="0"/>
          <w:bCs w:val="0"/>
          <w:sz w:val="24"/>
          <w:szCs w:val="24"/>
        </w:rPr>
        <w:t>3.3.4 显示模块电路设计</w:t>
      </w:r>
      <w:bookmarkEnd w:id="55"/>
    </w:p>
    <w:p w14:paraId="570793DD" w14:textId="5C71CCC9" w:rsidR="00F95123" w:rsidRPr="00D016AE" w:rsidRDefault="00000000" w:rsidP="00D016AE">
      <w:pPr>
        <w:spacing w:line="520" w:lineRule="exact"/>
        <w:ind w:firstLineChars="200" w:firstLine="480"/>
        <w:rPr>
          <w:rFonts w:eastAsia="宋体"/>
          <w:sz w:val="24"/>
          <w:szCs w:val="24"/>
        </w:rPr>
      </w:pPr>
      <w:r w:rsidRPr="00D016AE">
        <w:rPr>
          <w:rFonts w:eastAsia="宋体"/>
          <w:sz w:val="24"/>
          <w:szCs w:val="24"/>
        </w:rPr>
        <w:t>此系统选用了</w:t>
      </w:r>
      <w:r w:rsidRPr="00D016AE">
        <w:rPr>
          <w:rFonts w:eastAsia="宋体"/>
          <w:sz w:val="24"/>
          <w:szCs w:val="24"/>
        </w:rPr>
        <w:t>0.96</w:t>
      </w:r>
      <w:r w:rsidRPr="00D016AE">
        <w:rPr>
          <w:rFonts w:eastAsia="宋体"/>
          <w:sz w:val="24"/>
          <w:szCs w:val="24"/>
        </w:rPr>
        <w:t>英寸的</w:t>
      </w:r>
      <w:r w:rsidRPr="00D016AE">
        <w:rPr>
          <w:rFonts w:eastAsia="宋体"/>
          <w:sz w:val="24"/>
          <w:szCs w:val="24"/>
        </w:rPr>
        <w:t>OLED</w:t>
      </w:r>
      <w:r w:rsidRPr="00D016AE">
        <w:rPr>
          <w:rFonts w:eastAsia="宋体"/>
          <w:sz w:val="24"/>
          <w:szCs w:val="24"/>
        </w:rPr>
        <w:t>显示器作为程序输出界面，其电路布局见图</w:t>
      </w:r>
      <w:r w:rsidRPr="00D016AE">
        <w:rPr>
          <w:rFonts w:eastAsia="宋体"/>
          <w:sz w:val="24"/>
          <w:szCs w:val="24"/>
        </w:rPr>
        <w:t>3.6</w:t>
      </w:r>
      <w:r w:rsidRPr="00D016AE">
        <w:rPr>
          <w:rFonts w:eastAsia="宋体"/>
          <w:sz w:val="24"/>
          <w:szCs w:val="24"/>
        </w:rPr>
        <w:t>。此显示器模块的供电电路连接至</w:t>
      </w:r>
      <w:r w:rsidRPr="00D016AE">
        <w:rPr>
          <w:rFonts w:eastAsia="宋体"/>
          <w:sz w:val="24"/>
          <w:szCs w:val="24"/>
        </w:rPr>
        <w:t>VCC</w:t>
      </w:r>
      <w:r w:rsidRPr="00D016AE">
        <w:rPr>
          <w:rFonts w:eastAsia="宋体"/>
          <w:sz w:val="24"/>
          <w:szCs w:val="24"/>
        </w:rPr>
        <w:t>，结构设计包括几个部分；该</w:t>
      </w:r>
      <w:r w:rsidRPr="00D016AE">
        <w:rPr>
          <w:rFonts w:eastAsia="宋体"/>
          <w:sz w:val="24"/>
          <w:szCs w:val="24"/>
        </w:rPr>
        <w:t>OLED</w:t>
      </w:r>
      <w:r w:rsidRPr="00D016AE">
        <w:rPr>
          <w:rFonts w:eastAsia="宋体"/>
          <w:sz w:val="24"/>
          <w:szCs w:val="24"/>
        </w:rPr>
        <w:t>显示屏配备了驱动电路，使得其像素能够发光，采用的是薄膜晶体管</w:t>
      </w:r>
      <w:r w:rsidR="002238EF">
        <w:rPr>
          <w:rFonts w:eastAsia="宋体" w:hint="eastAsia"/>
          <w:sz w:val="24"/>
          <w:szCs w:val="24"/>
        </w:rPr>
        <w:t>（</w:t>
      </w:r>
      <w:r w:rsidR="002238EF" w:rsidRPr="002238EF">
        <w:rPr>
          <w:rFonts w:eastAsia="宋体"/>
          <w:sz w:val="24"/>
          <w:szCs w:val="24"/>
        </w:rPr>
        <w:t>TFT</w:t>
      </w:r>
      <w:r w:rsidR="002238EF">
        <w:rPr>
          <w:rFonts w:eastAsia="宋体" w:hint="eastAsia"/>
          <w:sz w:val="24"/>
          <w:szCs w:val="24"/>
        </w:rPr>
        <w:t>）</w:t>
      </w:r>
      <w:r w:rsidRPr="00D016AE">
        <w:rPr>
          <w:rFonts w:eastAsia="宋体"/>
          <w:sz w:val="24"/>
          <w:szCs w:val="24"/>
        </w:rPr>
        <w:t>作为其驱动器；</w:t>
      </w:r>
      <w:r w:rsidR="00F95123" w:rsidRPr="00D016AE">
        <w:rPr>
          <w:rFonts w:eastAsia="宋体"/>
          <w:sz w:val="24"/>
          <w:szCs w:val="24"/>
        </w:rPr>
        <w:t>并且通过</w:t>
      </w:r>
      <w:r w:rsidR="00F95123" w:rsidRPr="00D016AE">
        <w:rPr>
          <w:rFonts w:eastAsia="宋体"/>
          <w:sz w:val="24"/>
          <w:szCs w:val="24"/>
        </w:rPr>
        <w:t>I2C</w:t>
      </w:r>
      <w:r w:rsidR="00F95123" w:rsidRPr="00D016AE">
        <w:rPr>
          <w:rFonts w:eastAsia="宋体"/>
          <w:sz w:val="24"/>
          <w:szCs w:val="24"/>
        </w:rPr>
        <w:t>与</w:t>
      </w:r>
      <w:r w:rsidRPr="00D016AE">
        <w:rPr>
          <w:rFonts w:eastAsia="宋体"/>
          <w:sz w:val="24"/>
          <w:szCs w:val="24"/>
        </w:rPr>
        <w:t>主控模块的</w:t>
      </w:r>
      <w:r w:rsidRPr="00D016AE">
        <w:rPr>
          <w:rFonts w:eastAsia="宋体"/>
          <w:sz w:val="24"/>
          <w:szCs w:val="24"/>
        </w:rPr>
        <w:t>PA1</w:t>
      </w:r>
      <w:r w:rsidR="00F95123" w:rsidRPr="00D016AE">
        <w:rPr>
          <w:rFonts w:eastAsia="宋体"/>
          <w:sz w:val="24"/>
          <w:szCs w:val="24"/>
        </w:rPr>
        <w:t>1</w:t>
      </w:r>
      <w:r w:rsidR="00F95123" w:rsidRPr="00D016AE">
        <w:rPr>
          <w:rFonts w:eastAsia="宋体"/>
          <w:sz w:val="24"/>
          <w:szCs w:val="24"/>
        </w:rPr>
        <w:t>、</w:t>
      </w:r>
      <w:r w:rsidR="00F95123" w:rsidRPr="00D016AE">
        <w:rPr>
          <w:rFonts w:eastAsia="宋体"/>
          <w:sz w:val="24"/>
          <w:szCs w:val="24"/>
        </w:rPr>
        <w:t>PA12</w:t>
      </w:r>
      <w:r w:rsidRPr="00D016AE">
        <w:rPr>
          <w:rFonts w:eastAsia="宋体"/>
          <w:sz w:val="24"/>
          <w:szCs w:val="24"/>
        </w:rPr>
        <w:t>接口连接；</w:t>
      </w:r>
      <w:r w:rsidR="00DD543B" w:rsidRPr="00D016AE">
        <w:rPr>
          <w:rFonts w:eastAsia="宋体"/>
          <w:sz w:val="24"/>
          <w:szCs w:val="24"/>
        </w:rPr>
        <w:t>从而实现了程序显示在液晶屏上的功能。</w:t>
      </w:r>
    </w:p>
    <w:p w14:paraId="7CFF2B83" w14:textId="7CFE105E" w:rsidR="00645574" w:rsidRPr="00D016AE" w:rsidRDefault="00DD543B" w:rsidP="00D016AE">
      <w:pPr>
        <w:spacing w:line="520" w:lineRule="exact"/>
        <w:ind w:firstLineChars="200" w:firstLine="480"/>
        <w:rPr>
          <w:rFonts w:eastAsia="宋体"/>
          <w:sz w:val="24"/>
          <w:szCs w:val="24"/>
        </w:rPr>
      </w:pPr>
      <w:r>
        <w:rPr>
          <w:rFonts w:eastAsia="宋体" w:hint="eastAsia"/>
          <w:kern w:val="2"/>
          <w:sz w:val="24"/>
          <w:szCs w:val="24"/>
        </w:rPr>
        <w:t>而</w:t>
      </w:r>
      <w:r w:rsidR="00D016AE" w:rsidRPr="00221AD5">
        <w:rPr>
          <w:rFonts w:eastAsia="宋体"/>
          <w:kern w:val="2"/>
          <w:sz w:val="24"/>
          <w:szCs w:val="24"/>
        </w:rPr>
        <w:t>I</w:t>
      </w:r>
      <w:r w:rsidR="00D016AE" w:rsidRPr="00221AD5">
        <w:rPr>
          <w:rFonts w:eastAsia="宋体" w:hint="eastAsia"/>
          <w:kern w:val="2"/>
          <w:sz w:val="24"/>
          <w:szCs w:val="24"/>
          <w:vertAlign w:val="superscript"/>
        </w:rPr>
        <w:t>2</w:t>
      </w:r>
      <w:r w:rsidR="00D016AE" w:rsidRPr="00221AD5">
        <w:rPr>
          <w:rFonts w:eastAsia="宋体"/>
          <w:kern w:val="2"/>
          <w:sz w:val="24"/>
          <w:szCs w:val="24"/>
        </w:rPr>
        <w:t>C</w:t>
      </w:r>
      <w:r w:rsidR="00D016AE" w:rsidRPr="00221AD5">
        <w:rPr>
          <w:rFonts w:eastAsia="宋体"/>
          <w:kern w:val="2"/>
          <w:sz w:val="24"/>
          <w:szCs w:val="24"/>
        </w:rPr>
        <w:t>总线只需要由两根信号线组成，一根是串行数据线</w:t>
      </w:r>
      <w:r w:rsidR="00D016AE" w:rsidRPr="00221AD5">
        <w:rPr>
          <w:rFonts w:eastAsia="宋体"/>
          <w:kern w:val="2"/>
          <w:sz w:val="24"/>
          <w:szCs w:val="24"/>
        </w:rPr>
        <w:t>SDA</w:t>
      </w:r>
      <w:r w:rsidR="002238EF">
        <w:rPr>
          <w:rFonts w:eastAsia="宋体" w:hint="eastAsia"/>
          <w:kern w:val="2"/>
          <w:sz w:val="24"/>
          <w:szCs w:val="24"/>
        </w:rPr>
        <w:t>，</w:t>
      </w:r>
      <w:r w:rsidR="00D016AE" w:rsidRPr="00221AD5">
        <w:rPr>
          <w:rFonts w:eastAsia="宋体"/>
          <w:kern w:val="2"/>
          <w:sz w:val="24"/>
          <w:szCs w:val="24"/>
        </w:rPr>
        <w:t>另一根是串行时钟线</w:t>
      </w:r>
      <w:r w:rsidR="00D016AE" w:rsidRPr="00221AD5">
        <w:rPr>
          <w:rFonts w:eastAsia="宋体"/>
          <w:kern w:val="2"/>
          <w:sz w:val="24"/>
          <w:szCs w:val="24"/>
        </w:rPr>
        <w:t>SCL</w:t>
      </w:r>
      <w:r w:rsidR="00D016AE" w:rsidRPr="00221AD5">
        <w:rPr>
          <w:rFonts w:eastAsia="宋体"/>
          <w:kern w:val="2"/>
          <w:sz w:val="24"/>
          <w:szCs w:val="24"/>
        </w:rPr>
        <w:t>在系统中</w:t>
      </w:r>
      <w:r w:rsidR="002238EF">
        <w:rPr>
          <w:rFonts w:eastAsia="宋体" w:hint="eastAsia"/>
          <w:kern w:val="2"/>
          <w:sz w:val="24"/>
          <w:szCs w:val="24"/>
        </w:rPr>
        <w:t>，</w:t>
      </w:r>
      <w:r w:rsidR="00D016AE" w:rsidRPr="00221AD5">
        <w:rPr>
          <w:rFonts w:eastAsia="宋体"/>
          <w:kern w:val="2"/>
          <w:sz w:val="24"/>
          <w:szCs w:val="24"/>
        </w:rPr>
        <w:t>C</w:t>
      </w:r>
      <w:r w:rsidR="00D016AE" w:rsidRPr="00221AD5">
        <w:rPr>
          <w:rFonts w:eastAsia="宋体"/>
          <w:kern w:val="2"/>
          <w:sz w:val="24"/>
          <w:szCs w:val="24"/>
        </w:rPr>
        <w:t>总线的典型接法如图</w:t>
      </w:r>
      <w:r w:rsidR="00D016AE" w:rsidRPr="00221AD5">
        <w:rPr>
          <w:rFonts w:eastAsia="宋体"/>
          <w:kern w:val="2"/>
          <w:sz w:val="24"/>
          <w:szCs w:val="24"/>
        </w:rPr>
        <w:t>2</w:t>
      </w:r>
      <w:r w:rsidR="00D016AE" w:rsidRPr="00221AD5">
        <w:rPr>
          <w:rFonts w:eastAsia="宋体"/>
          <w:kern w:val="2"/>
          <w:sz w:val="24"/>
          <w:szCs w:val="24"/>
        </w:rPr>
        <w:t>所示，其中</w:t>
      </w:r>
      <w:r w:rsidR="00D016AE" w:rsidRPr="00221AD5">
        <w:rPr>
          <w:rFonts w:eastAsia="宋体"/>
          <w:kern w:val="2"/>
          <w:sz w:val="24"/>
          <w:szCs w:val="24"/>
        </w:rPr>
        <w:t>Master</w:t>
      </w:r>
      <w:r w:rsidR="00D016AE" w:rsidRPr="00221AD5">
        <w:rPr>
          <w:rFonts w:eastAsia="宋体"/>
          <w:kern w:val="2"/>
          <w:sz w:val="24"/>
          <w:szCs w:val="24"/>
        </w:rPr>
        <w:t>和</w:t>
      </w:r>
      <w:r w:rsidR="00D016AE" w:rsidRPr="00221AD5">
        <w:rPr>
          <w:rFonts w:eastAsia="宋体"/>
          <w:kern w:val="2"/>
          <w:sz w:val="24"/>
          <w:szCs w:val="24"/>
        </w:rPr>
        <w:t>Slave</w:t>
      </w:r>
      <w:r w:rsidR="00D016AE" w:rsidRPr="00221AD5">
        <w:rPr>
          <w:rFonts w:eastAsia="宋体"/>
          <w:kern w:val="2"/>
          <w:sz w:val="24"/>
          <w:szCs w:val="24"/>
        </w:rPr>
        <w:t>分别代表主</w:t>
      </w:r>
      <w:r w:rsidR="002238EF">
        <w:rPr>
          <w:rFonts w:eastAsia="宋体" w:hint="eastAsia"/>
          <w:kern w:val="2"/>
          <w:sz w:val="24"/>
          <w:szCs w:val="24"/>
        </w:rPr>
        <w:t>、</w:t>
      </w:r>
      <w:r w:rsidR="00D016AE" w:rsidRPr="00221AD5">
        <w:rPr>
          <w:rFonts w:eastAsia="宋体"/>
          <w:kern w:val="2"/>
          <w:sz w:val="24"/>
          <w:szCs w:val="24"/>
        </w:rPr>
        <w:t>从机</w:t>
      </w:r>
      <w:r w:rsidR="002238EF">
        <w:rPr>
          <w:rFonts w:eastAsia="宋体" w:hint="eastAsia"/>
          <w:kern w:val="2"/>
          <w:sz w:val="24"/>
          <w:szCs w:val="24"/>
        </w:rPr>
        <w:t>，</w:t>
      </w:r>
      <w:r w:rsidR="00D016AE" w:rsidRPr="00221AD5">
        <w:rPr>
          <w:rFonts w:eastAsia="宋体"/>
          <w:kern w:val="2"/>
          <w:sz w:val="24"/>
          <w:szCs w:val="24"/>
        </w:rPr>
        <w:t>Rp</w:t>
      </w:r>
      <w:r w:rsidR="00D016AE" w:rsidRPr="00221AD5">
        <w:rPr>
          <w:rFonts w:eastAsia="宋体"/>
          <w:kern w:val="2"/>
          <w:sz w:val="24"/>
          <w:szCs w:val="24"/>
        </w:rPr>
        <w:t>是为了保证具有</w:t>
      </w:r>
      <w:r w:rsidR="00D016AE" w:rsidRPr="00221AD5">
        <w:rPr>
          <w:rFonts w:eastAsia="宋体"/>
          <w:kern w:val="2"/>
          <w:sz w:val="24"/>
          <w:szCs w:val="24"/>
        </w:rPr>
        <w:t>I</w:t>
      </w:r>
      <w:r w:rsidR="00D016AE" w:rsidRPr="00221AD5">
        <w:rPr>
          <w:rFonts w:eastAsia="宋体" w:hint="eastAsia"/>
          <w:kern w:val="2"/>
          <w:sz w:val="24"/>
          <w:szCs w:val="24"/>
          <w:vertAlign w:val="superscript"/>
        </w:rPr>
        <w:t>2</w:t>
      </w:r>
      <w:r w:rsidR="00D016AE" w:rsidRPr="00221AD5">
        <w:rPr>
          <w:rFonts w:eastAsia="宋体"/>
          <w:kern w:val="2"/>
          <w:sz w:val="24"/>
          <w:szCs w:val="24"/>
        </w:rPr>
        <w:t>C</w:t>
      </w:r>
      <w:r w:rsidR="00D016AE" w:rsidRPr="00221AD5">
        <w:rPr>
          <w:rFonts w:eastAsia="宋体"/>
          <w:kern w:val="2"/>
          <w:sz w:val="24"/>
          <w:szCs w:val="24"/>
        </w:rPr>
        <w:t>总线器件的</w:t>
      </w:r>
      <w:r w:rsidR="00D016AE" w:rsidRPr="00221AD5">
        <w:rPr>
          <w:rFonts w:eastAsia="宋体"/>
          <w:kern w:val="2"/>
          <w:sz w:val="24"/>
          <w:szCs w:val="24"/>
        </w:rPr>
        <w:t>SDA</w:t>
      </w:r>
      <w:r w:rsidR="00D016AE" w:rsidRPr="00221AD5">
        <w:rPr>
          <w:rFonts w:eastAsia="宋体"/>
          <w:kern w:val="2"/>
          <w:sz w:val="24"/>
          <w:szCs w:val="24"/>
        </w:rPr>
        <w:t>和</w:t>
      </w:r>
      <w:r w:rsidR="00D016AE" w:rsidRPr="00221AD5">
        <w:rPr>
          <w:rFonts w:eastAsia="宋体"/>
          <w:kern w:val="2"/>
          <w:sz w:val="24"/>
          <w:szCs w:val="24"/>
        </w:rPr>
        <w:t>SC</w:t>
      </w:r>
      <w:r w:rsidR="00D016AE" w:rsidRPr="00221AD5">
        <w:rPr>
          <w:rFonts w:eastAsia="宋体" w:hint="eastAsia"/>
          <w:kern w:val="2"/>
          <w:sz w:val="24"/>
          <w:szCs w:val="24"/>
        </w:rPr>
        <w:t>L</w:t>
      </w:r>
      <w:r w:rsidR="00D016AE" w:rsidRPr="00221AD5">
        <w:rPr>
          <w:rFonts w:eastAsia="宋体"/>
          <w:kern w:val="2"/>
          <w:sz w:val="24"/>
          <w:szCs w:val="24"/>
        </w:rPr>
        <w:t>漏极开路的上拉电阻</w:t>
      </w:r>
      <w:r w:rsidR="00D016AE" w:rsidRPr="00221AD5">
        <w:rPr>
          <w:rFonts w:eastAsia="宋体"/>
          <w:kern w:val="2"/>
          <w:sz w:val="24"/>
          <w:szCs w:val="24"/>
        </w:rPr>
        <w:t>,</w:t>
      </w:r>
      <w:r w:rsidR="00D016AE" w:rsidRPr="00221AD5">
        <w:rPr>
          <w:rFonts w:eastAsia="宋体"/>
          <w:kern w:val="2"/>
          <w:sz w:val="24"/>
          <w:szCs w:val="24"/>
        </w:rPr>
        <w:t>注意连接时</w:t>
      </w:r>
      <w:r w:rsidR="00D016AE" w:rsidRPr="00221AD5">
        <w:rPr>
          <w:rFonts w:eastAsia="宋体"/>
          <w:kern w:val="2"/>
          <w:sz w:val="24"/>
          <w:szCs w:val="24"/>
        </w:rPr>
        <w:t>Master</w:t>
      </w:r>
      <w:r w:rsidR="00D016AE" w:rsidRPr="00221AD5">
        <w:rPr>
          <w:rFonts w:eastAsia="宋体"/>
          <w:kern w:val="2"/>
          <w:sz w:val="24"/>
          <w:szCs w:val="24"/>
        </w:rPr>
        <w:t>和</w:t>
      </w:r>
      <w:r w:rsidR="00D016AE" w:rsidRPr="00221AD5">
        <w:rPr>
          <w:rFonts w:eastAsia="宋体"/>
          <w:kern w:val="2"/>
          <w:sz w:val="24"/>
          <w:szCs w:val="24"/>
        </w:rPr>
        <w:t>Slave</w:t>
      </w:r>
      <w:proofErr w:type="gramStart"/>
      <w:r w:rsidR="00D016AE" w:rsidRPr="00221AD5">
        <w:rPr>
          <w:rFonts w:eastAsia="宋体"/>
          <w:kern w:val="2"/>
          <w:sz w:val="24"/>
          <w:szCs w:val="24"/>
        </w:rPr>
        <w:t>需要共</w:t>
      </w:r>
      <w:proofErr w:type="gramEnd"/>
      <w:r w:rsidR="00D016AE" w:rsidRPr="00221AD5">
        <w:rPr>
          <w:rFonts w:eastAsia="宋体"/>
          <w:kern w:val="2"/>
          <w:sz w:val="24"/>
          <w:szCs w:val="24"/>
        </w:rPr>
        <w:t>地</w:t>
      </w:r>
      <w:r w:rsidR="00E25A17" w:rsidRPr="00E25A17">
        <w:rPr>
          <w:rFonts w:eastAsia="宋体"/>
          <w:kern w:val="2"/>
          <w:sz w:val="24"/>
          <w:szCs w:val="24"/>
          <w:vertAlign w:val="superscript"/>
        </w:rPr>
        <w:fldChar w:fldCharType="begin"/>
      </w:r>
      <w:r w:rsidR="00E25A17" w:rsidRPr="00E25A17">
        <w:rPr>
          <w:rFonts w:eastAsia="宋体"/>
          <w:kern w:val="2"/>
          <w:sz w:val="24"/>
          <w:szCs w:val="24"/>
          <w:vertAlign w:val="superscript"/>
        </w:rPr>
        <w:instrText xml:space="preserve"> REF _Ref196424835 \r \h  \* MERGEFORMAT </w:instrText>
      </w:r>
      <w:r w:rsidR="00E25A17" w:rsidRPr="00E25A17">
        <w:rPr>
          <w:rFonts w:eastAsia="宋体"/>
          <w:kern w:val="2"/>
          <w:sz w:val="24"/>
          <w:szCs w:val="24"/>
          <w:vertAlign w:val="superscript"/>
        </w:rPr>
      </w:r>
      <w:r w:rsidR="00E25A17" w:rsidRPr="00E25A17">
        <w:rPr>
          <w:rFonts w:eastAsia="宋体"/>
          <w:kern w:val="2"/>
          <w:sz w:val="24"/>
          <w:szCs w:val="24"/>
          <w:vertAlign w:val="superscript"/>
        </w:rPr>
        <w:fldChar w:fldCharType="separate"/>
      </w:r>
      <w:r w:rsidR="00E25A17" w:rsidRPr="00E25A17">
        <w:rPr>
          <w:rFonts w:eastAsia="宋体"/>
          <w:kern w:val="2"/>
          <w:sz w:val="24"/>
          <w:szCs w:val="24"/>
          <w:vertAlign w:val="superscript"/>
        </w:rPr>
        <w:t>[9]</w:t>
      </w:r>
      <w:r w:rsidR="00E25A17" w:rsidRPr="00E25A17">
        <w:rPr>
          <w:rFonts w:eastAsia="宋体"/>
          <w:kern w:val="2"/>
          <w:sz w:val="24"/>
          <w:szCs w:val="24"/>
          <w:vertAlign w:val="superscript"/>
        </w:rPr>
        <w:fldChar w:fldCharType="end"/>
      </w:r>
      <w:r w:rsidR="00D016AE" w:rsidRPr="00221AD5">
        <w:rPr>
          <w:rFonts w:eastAsia="宋体" w:hint="eastAsia"/>
          <w:kern w:val="2"/>
          <w:sz w:val="24"/>
          <w:szCs w:val="24"/>
        </w:rPr>
        <w:t>。</w:t>
      </w:r>
    </w:p>
    <w:p w14:paraId="16EAC74B" w14:textId="77777777" w:rsidR="00645574" w:rsidRDefault="00645574">
      <w:pPr>
        <w:pStyle w:val="20"/>
      </w:pPr>
    </w:p>
    <w:p w14:paraId="6435437D" w14:textId="06B964BA" w:rsidR="00645574" w:rsidRDefault="00EB5575">
      <w:pPr>
        <w:spacing w:line="360" w:lineRule="auto"/>
        <w:ind w:firstLineChars="200" w:firstLine="440"/>
        <w:jc w:val="center"/>
      </w:pPr>
      <w:r>
        <w:rPr>
          <w:rFonts w:hint="eastAsia"/>
        </w:rPr>
        <w:object w:dxaOrig="7150" w:dyaOrig="5150" w14:anchorId="00BF8FB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83.5pt;height:204.45pt" o:ole="">
            <v:imagedata r:id="rId25" o:title=""/>
          </v:shape>
          <o:OLEObject Type="Embed" ProgID="Visio.Drawing.15" ShapeID="_x0000_i1025" DrawAspect="Content" ObjectID="_1807039738" r:id="rId26"/>
        </w:object>
      </w:r>
      <w:r w:rsidR="00F95123">
        <w:rPr>
          <w:noProof/>
        </w:rPr>
        <w:drawing>
          <wp:inline distT="0" distB="0" distL="114300" distR="114300" wp14:anchorId="5DDD2088" wp14:editId="782ADA0B">
            <wp:extent cx="1810385" cy="1189990"/>
            <wp:effectExtent l="0" t="0" r="18415" b="10160"/>
            <wp:docPr id="15" name="图片 8" descr="图示&#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8" descr="图示&#10;&#10;AI 生成的内容可能不正确。"/>
                    <pic:cNvPicPr>
                      <a:picLocks noChangeAspect="1"/>
                    </pic:cNvPicPr>
                  </pic:nvPicPr>
                  <pic:blipFill>
                    <a:blip r:embed="rId27"/>
                    <a:stretch>
                      <a:fillRect/>
                    </a:stretch>
                  </pic:blipFill>
                  <pic:spPr>
                    <a:xfrm>
                      <a:off x="0" y="0"/>
                      <a:ext cx="1810385" cy="1189990"/>
                    </a:xfrm>
                    <a:prstGeom prst="rect">
                      <a:avLst/>
                    </a:prstGeom>
                    <a:noFill/>
                    <a:ln>
                      <a:noFill/>
                    </a:ln>
                  </pic:spPr>
                </pic:pic>
              </a:graphicData>
            </a:graphic>
          </wp:inline>
        </w:drawing>
      </w:r>
    </w:p>
    <w:p w14:paraId="6A6AF8D6" w14:textId="77777777" w:rsidR="00645574" w:rsidRDefault="00000000">
      <w:pPr>
        <w:spacing w:line="360" w:lineRule="auto"/>
        <w:ind w:firstLineChars="200" w:firstLine="482"/>
        <w:jc w:val="center"/>
        <w:rPr>
          <w:rFonts w:ascii="宋体" w:eastAsia="宋体" w:hAnsi="宋体" w:cs="宋体" w:hint="eastAsia"/>
          <w:b/>
          <w:bCs/>
          <w:sz w:val="24"/>
          <w:szCs w:val="24"/>
        </w:rPr>
      </w:pPr>
      <w:r>
        <w:rPr>
          <w:rFonts w:ascii="宋体" w:eastAsia="宋体" w:hAnsi="宋体" w:cs="宋体" w:hint="eastAsia"/>
          <w:b/>
          <w:bCs/>
          <w:sz w:val="24"/>
          <w:szCs w:val="24"/>
        </w:rPr>
        <w:t>图3.6 显示模块电路设计</w:t>
      </w:r>
    </w:p>
    <w:p w14:paraId="24D90F32" w14:textId="77777777" w:rsidR="00645574" w:rsidRDefault="00645574">
      <w:pPr>
        <w:spacing w:line="520" w:lineRule="exact"/>
      </w:pPr>
    </w:p>
    <w:p w14:paraId="3628C8C2" w14:textId="77777777" w:rsidR="00645574" w:rsidRDefault="00000000">
      <w:pPr>
        <w:pStyle w:val="3"/>
        <w:spacing w:before="0" w:line="520" w:lineRule="exact"/>
        <w:ind w:left="0" w:rightChars="62" w:right="136"/>
        <w:jc w:val="left"/>
        <w:rPr>
          <w:rFonts w:ascii="黑体" w:eastAsia="黑体" w:hAnsi="黑体" w:hint="eastAsia"/>
          <w:b w:val="0"/>
          <w:bCs w:val="0"/>
          <w:sz w:val="24"/>
          <w:szCs w:val="24"/>
        </w:rPr>
      </w:pPr>
      <w:bookmarkStart w:id="56" w:name="_Toc194704054"/>
      <w:r>
        <w:rPr>
          <w:rFonts w:ascii="黑体" w:eastAsia="黑体" w:hAnsi="黑体" w:hint="eastAsia"/>
          <w:b w:val="0"/>
          <w:bCs w:val="0"/>
          <w:sz w:val="24"/>
          <w:szCs w:val="24"/>
        </w:rPr>
        <w:lastRenderedPageBreak/>
        <w:t>3.3.5 时钟模块电路设计</w:t>
      </w:r>
      <w:bookmarkEnd w:id="56"/>
    </w:p>
    <w:p w14:paraId="5BCA1A00" w14:textId="1AE54C0B" w:rsidR="00905720" w:rsidRPr="00905720" w:rsidRDefault="00905720" w:rsidP="00905720">
      <w:pPr>
        <w:spacing w:line="520" w:lineRule="exact"/>
        <w:ind w:firstLineChars="200" w:firstLine="480"/>
        <w:rPr>
          <w:rFonts w:eastAsia="宋体"/>
          <w:color w:val="000000" w:themeColor="text1"/>
          <w:sz w:val="24"/>
          <w:szCs w:val="24"/>
        </w:rPr>
      </w:pPr>
      <w:r w:rsidRPr="00905720">
        <w:rPr>
          <w:rFonts w:eastAsia="宋体"/>
          <w:color w:val="000000" w:themeColor="text1"/>
          <w:sz w:val="24"/>
          <w:szCs w:val="24"/>
        </w:rPr>
        <w:t>实时时钟模块可以在设备失去电力供应或重启后持续提供日期、小时、分和秒的准确时间信息，许多</w:t>
      </w:r>
      <w:r w:rsidRPr="00905720">
        <w:rPr>
          <w:rFonts w:eastAsia="宋体"/>
          <w:color w:val="000000" w:themeColor="text1"/>
          <w:sz w:val="24"/>
          <w:szCs w:val="24"/>
        </w:rPr>
        <w:t>RTC</w:t>
      </w:r>
      <w:r w:rsidRPr="00905720">
        <w:rPr>
          <w:rFonts w:eastAsia="宋体"/>
          <w:color w:val="000000" w:themeColor="text1"/>
          <w:sz w:val="24"/>
          <w:szCs w:val="24"/>
        </w:rPr>
        <w:t>还具有一种称为报警</w:t>
      </w:r>
      <w:r w:rsidRPr="00905720">
        <w:rPr>
          <w:rFonts w:eastAsia="宋体"/>
          <w:color w:val="000000" w:themeColor="text1"/>
          <w:sz w:val="24"/>
          <w:szCs w:val="24"/>
        </w:rPr>
        <w:t>(Alarm)</w:t>
      </w:r>
      <w:r w:rsidRPr="00905720">
        <w:rPr>
          <w:rFonts w:eastAsia="宋体"/>
          <w:color w:val="000000" w:themeColor="text1"/>
          <w:sz w:val="24"/>
          <w:szCs w:val="24"/>
        </w:rPr>
        <w:t>的功能，当达到预置时间时触发中断以完成定时唤醒或其它操作</w:t>
      </w:r>
      <w:r w:rsidR="00E21F23" w:rsidRPr="00E21F23">
        <w:rPr>
          <w:rFonts w:eastAsia="宋体"/>
          <w:color w:val="000000" w:themeColor="text1"/>
          <w:sz w:val="24"/>
          <w:szCs w:val="24"/>
          <w:vertAlign w:val="superscript"/>
        </w:rPr>
        <w:fldChar w:fldCharType="begin"/>
      </w:r>
      <w:r w:rsidR="00E21F23" w:rsidRPr="00E21F23">
        <w:rPr>
          <w:rFonts w:eastAsia="宋体"/>
          <w:color w:val="000000" w:themeColor="text1"/>
          <w:sz w:val="24"/>
          <w:szCs w:val="24"/>
          <w:vertAlign w:val="superscript"/>
        </w:rPr>
        <w:instrText xml:space="preserve"> REF _Ref195817644 \r \h </w:instrText>
      </w:r>
      <w:r w:rsidR="00E21F23">
        <w:rPr>
          <w:rFonts w:eastAsia="宋体"/>
          <w:color w:val="000000" w:themeColor="text1"/>
          <w:sz w:val="24"/>
          <w:szCs w:val="24"/>
          <w:vertAlign w:val="superscript"/>
        </w:rPr>
        <w:instrText xml:space="preserve"> \* MERGEFORMAT </w:instrText>
      </w:r>
      <w:r w:rsidR="00E21F23" w:rsidRPr="00E21F23">
        <w:rPr>
          <w:rFonts w:eastAsia="宋体"/>
          <w:color w:val="000000" w:themeColor="text1"/>
          <w:sz w:val="24"/>
          <w:szCs w:val="24"/>
          <w:vertAlign w:val="superscript"/>
        </w:rPr>
      </w:r>
      <w:r w:rsidR="00E21F23" w:rsidRPr="00E21F23">
        <w:rPr>
          <w:rFonts w:eastAsia="宋体"/>
          <w:color w:val="000000" w:themeColor="text1"/>
          <w:sz w:val="24"/>
          <w:szCs w:val="24"/>
          <w:vertAlign w:val="superscript"/>
        </w:rPr>
        <w:fldChar w:fldCharType="separate"/>
      </w:r>
      <w:r w:rsidR="00E21F23" w:rsidRPr="00E21F23">
        <w:rPr>
          <w:rFonts w:eastAsia="宋体"/>
          <w:color w:val="000000" w:themeColor="text1"/>
          <w:sz w:val="24"/>
          <w:szCs w:val="24"/>
          <w:vertAlign w:val="superscript"/>
        </w:rPr>
        <w:t>[10]</w:t>
      </w:r>
      <w:r w:rsidR="00E21F23" w:rsidRPr="00E21F23">
        <w:rPr>
          <w:rFonts w:eastAsia="宋体"/>
          <w:color w:val="000000" w:themeColor="text1"/>
          <w:sz w:val="24"/>
          <w:szCs w:val="24"/>
          <w:vertAlign w:val="superscript"/>
        </w:rPr>
        <w:fldChar w:fldCharType="end"/>
      </w:r>
      <w:r w:rsidRPr="00905720">
        <w:rPr>
          <w:rFonts w:eastAsia="宋体"/>
          <w:color w:val="000000" w:themeColor="text1"/>
          <w:sz w:val="24"/>
          <w:szCs w:val="24"/>
        </w:rPr>
        <w:t>。同时，</w:t>
      </w:r>
      <w:r w:rsidRPr="00905720">
        <w:rPr>
          <w:rFonts w:eastAsia="宋体"/>
          <w:color w:val="000000" w:themeColor="text1"/>
          <w:sz w:val="24"/>
          <w:szCs w:val="24"/>
        </w:rPr>
        <w:t>RTC</w:t>
      </w:r>
      <w:r w:rsidRPr="00905720">
        <w:rPr>
          <w:rFonts w:eastAsia="宋体"/>
          <w:color w:val="000000" w:themeColor="text1"/>
          <w:sz w:val="24"/>
          <w:szCs w:val="24"/>
        </w:rPr>
        <w:t>还可用</w:t>
      </w:r>
      <w:proofErr w:type="gramStart"/>
      <w:r w:rsidRPr="00905720">
        <w:rPr>
          <w:rFonts w:eastAsia="宋体"/>
          <w:color w:val="000000" w:themeColor="text1"/>
          <w:sz w:val="24"/>
          <w:szCs w:val="24"/>
        </w:rPr>
        <w:t>于安排</w:t>
      </w:r>
      <w:proofErr w:type="gramEnd"/>
      <w:r w:rsidRPr="00905720">
        <w:rPr>
          <w:rFonts w:eastAsia="宋体"/>
          <w:color w:val="000000" w:themeColor="text1"/>
          <w:sz w:val="24"/>
          <w:szCs w:val="24"/>
        </w:rPr>
        <w:t>系统的定期功能，例如在每天的日志备份或设备注定每天自动开启、关机等。</w:t>
      </w:r>
      <w:r w:rsidRPr="00905720">
        <w:rPr>
          <w:rFonts w:eastAsia="宋体"/>
          <w:color w:val="000000" w:themeColor="text1"/>
          <w:sz w:val="24"/>
          <w:szCs w:val="24"/>
        </w:rPr>
        <w:t>RTC</w:t>
      </w:r>
      <w:r w:rsidRPr="00905720">
        <w:rPr>
          <w:rFonts w:eastAsia="宋体"/>
          <w:color w:val="000000" w:themeColor="text1"/>
          <w:sz w:val="24"/>
          <w:szCs w:val="24"/>
        </w:rPr>
        <w:t>能在设备进入睡眠模式或失去电力供应后，根据预置时间自动唤醒系统，可以有效降低耗电量，</w:t>
      </w:r>
      <w:r w:rsidRPr="00905720">
        <w:rPr>
          <w:rFonts w:eastAsia="宋体"/>
          <w:color w:val="000000" w:themeColor="text1"/>
          <w:sz w:val="24"/>
          <w:szCs w:val="24"/>
        </w:rPr>
        <w:t>RTC</w:t>
      </w:r>
      <w:r w:rsidRPr="00905720">
        <w:rPr>
          <w:rFonts w:eastAsia="宋体"/>
          <w:color w:val="000000" w:themeColor="text1"/>
          <w:sz w:val="24"/>
          <w:szCs w:val="24"/>
        </w:rPr>
        <w:t>亦可根据设备记录日志或接收传感信息的时间设置，为数据的管理和分析提供高精度的时间戳，提高数据管理分析性能。</w:t>
      </w:r>
      <w:r w:rsidRPr="00905720">
        <w:rPr>
          <w:rFonts w:eastAsia="宋体"/>
          <w:color w:val="000000" w:themeColor="text1"/>
          <w:sz w:val="24"/>
          <w:szCs w:val="24"/>
        </w:rPr>
        <w:t>RTC</w:t>
      </w:r>
      <w:r w:rsidRPr="00905720">
        <w:rPr>
          <w:rFonts w:eastAsia="宋体"/>
          <w:color w:val="000000" w:themeColor="text1"/>
          <w:sz w:val="24"/>
          <w:szCs w:val="24"/>
        </w:rPr>
        <w:t>模块由下面几个部分组成。</w:t>
      </w:r>
    </w:p>
    <w:p w14:paraId="271A2281" w14:textId="098DD478" w:rsidR="00645574" w:rsidRPr="00905720" w:rsidRDefault="0014141E">
      <w:pPr>
        <w:spacing w:line="520" w:lineRule="exact"/>
        <w:ind w:firstLineChars="200" w:firstLine="480"/>
        <w:rPr>
          <w:rFonts w:eastAsia="宋体"/>
          <w:color w:val="000000" w:themeColor="text1"/>
          <w:sz w:val="24"/>
          <w:szCs w:val="24"/>
        </w:rPr>
      </w:pPr>
      <w:r>
        <w:rPr>
          <w:rFonts w:eastAsia="宋体" w:hint="eastAsia"/>
          <w:color w:val="000000" w:themeColor="text1"/>
          <w:sz w:val="24"/>
          <w:szCs w:val="24"/>
        </w:rPr>
        <w:t>（</w:t>
      </w:r>
      <w:r>
        <w:rPr>
          <w:rFonts w:eastAsia="宋体" w:hint="eastAsia"/>
          <w:color w:val="000000" w:themeColor="text1"/>
          <w:sz w:val="24"/>
          <w:szCs w:val="24"/>
        </w:rPr>
        <w:t>1</w:t>
      </w:r>
      <w:r>
        <w:rPr>
          <w:rFonts w:eastAsia="宋体" w:hint="eastAsia"/>
          <w:color w:val="000000" w:themeColor="text1"/>
          <w:sz w:val="24"/>
          <w:szCs w:val="24"/>
        </w:rPr>
        <w:t>）</w:t>
      </w:r>
      <w:r w:rsidR="00C061FA" w:rsidRPr="00905720">
        <w:rPr>
          <w:rFonts w:eastAsia="宋体"/>
          <w:color w:val="000000" w:themeColor="text1"/>
          <w:sz w:val="24"/>
          <w:szCs w:val="24"/>
        </w:rPr>
        <w:t>振荡器：一般采用高精度晶体振荡器，负责生成稳定的时钟信号，为</w:t>
      </w:r>
      <w:r w:rsidR="00C061FA" w:rsidRPr="00905720">
        <w:rPr>
          <w:rFonts w:eastAsia="宋体"/>
          <w:color w:val="000000" w:themeColor="text1"/>
          <w:sz w:val="24"/>
          <w:szCs w:val="24"/>
        </w:rPr>
        <w:t>RTC</w:t>
      </w:r>
      <w:r w:rsidR="00C061FA" w:rsidRPr="00905720">
        <w:rPr>
          <w:rFonts w:eastAsia="宋体"/>
          <w:color w:val="000000" w:themeColor="text1"/>
          <w:sz w:val="24"/>
          <w:szCs w:val="24"/>
        </w:rPr>
        <w:t>模块提供时间基准。</w:t>
      </w:r>
    </w:p>
    <w:p w14:paraId="30AA6A0F" w14:textId="597D3B89" w:rsidR="00645574" w:rsidRPr="00905720" w:rsidRDefault="0014141E">
      <w:pPr>
        <w:spacing w:line="520" w:lineRule="exact"/>
        <w:ind w:firstLineChars="200" w:firstLine="480"/>
        <w:rPr>
          <w:rFonts w:eastAsia="宋体"/>
          <w:color w:val="000000" w:themeColor="text1"/>
          <w:sz w:val="24"/>
          <w:szCs w:val="24"/>
        </w:rPr>
      </w:pPr>
      <w:r>
        <w:rPr>
          <w:rFonts w:eastAsia="宋体" w:hint="eastAsia"/>
          <w:color w:val="000000" w:themeColor="text1"/>
          <w:sz w:val="24"/>
          <w:szCs w:val="24"/>
        </w:rPr>
        <w:t>（</w:t>
      </w:r>
      <w:r>
        <w:rPr>
          <w:rFonts w:eastAsia="宋体" w:hint="eastAsia"/>
          <w:color w:val="000000" w:themeColor="text1"/>
          <w:sz w:val="24"/>
          <w:szCs w:val="24"/>
        </w:rPr>
        <w:t>2</w:t>
      </w:r>
      <w:r>
        <w:rPr>
          <w:rFonts w:eastAsia="宋体" w:hint="eastAsia"/>
          <w:color w:val="000000" w:themeColor="text1"/>
          <w:sz w:val="24"/>
          <w:szCs w:val="24"/>
        </w:rPr>
        <w:t>）</w:t>
      </w:r>
      <w:r w:rsidR="00C061FA" w:rsidRPr="00905720">
        <w:rPr>
          <w:rFonts w:eastAsia="宋体"/>
          <w:color w:val="000000" w:themeColor="text1"/>
          <w:sz w:val="24"/>
          <w:szCs w:val="24"/>
        </w:rPr>
        <w:t>计数装置：依据振荡器发出的时钟脉冲进行时间的统计，以便监测秒、分钟、小时、日子、月份以及年份等时间单位。</w:t>
      </w:r>
    </w:p>
    <w:p w14:paraId="14B387F6" w14:textId="52DF2B67" w:rsidR="00645574" w:rsidRPr="00905720" w:rsidRDefault="0014141E">
      <w:pPr>
        <w:spacing w:line="520" w:lineRule="exact"/>
        <w:ind w:firstLineChars="200" w:firstLine="480"/>
        <w:rPr>
          <w:rFonts w:eastAsia="宋体"/>
          <w:color w:val="000000" w:themeColor="text1"/>
          <w:sz w:val="24"/>
          <w:szCs w:val="24"/>
        </w:rPr>
      </w:pPr>
      <w:r>
        <w:rPr>
          <w:rFonts w:eastAsia="宋体" w:hint="eastAsia"/>
          <w:color w:val="000000" w:themeColor="text1"/>
          <w:sz w:val="24"/>
          <w:szCs w:val="24"/>
        </w:rPr>
        <w:t>（</w:t>
      </w:r>
      <w:r>
        <w:rPr>
          <w:rFonts w:eastAsia="宋体" w:hint="eastAsia"/>
          <w:color w:val="000000" w:themeColor="text1"/>
          <w:sz w:val="24"/>
          <w:szCs w:val="24"/>
        </w:rPr>
        <w:t>3</w:t>
      </w:r>
      <w:r>
        <w:rPr>
          <w:rFonts w:eastAsia="宋体" w:hint="eastAsia"/>
          <w:color w:val="000000" w:themeColor="text1"/>
          <w:sz w:val="24"/>
          <w:szCs w:val="24"/>
        </w:rPr>
        <w:t>）</w:t>
      </w:r>
      <w:r w:rsidR="00C061FA" w:rsidRPr="00905720">
        <w:rPr>
          <w:rFonts w:eastAsia="宋体"/>
          <w:color w:val="000000" w:themeColor="text1"/>
          <w:sz w:val="24"/>
          <w:szCs w:val="24"/>
        </w:rPr>
        <w:t>记忆单元：专为记录当前时间、日期及可能的提醒设置等信息而设计。即便是当主电源关闭，这些数据依然会由备用电池维持。</w:t>
      </w:r>
    </w:p>
    <w:p w14:paraId="467398EC" w14:textId="77777777" w:rsidR="00645574" w:rsidRPr="00905720" w:rsidRDefault="00000000">
      <w:pPr>
        <w:spacing w:line="520" w:lineRule="exact"/>
        <w:ind w:firstLineChars="200" w:firstLine="480"/>
        <w:rPr>
          <w:rFonts w:eastAsia="宋体"/>
          <w:color w:val="000000" w:themeColor="text1"/>
          <w:sz w:val="24"/>
          <w:szCs w:val="24"/>
        </w:rPr>
      </w:pPr>
      <w:r w:rsidRPr="00905720">
        <w:rPr>
          <w:rFonts w:eastAsia="宋体"/>
          <w:color w:val="000000" w:themeColor="text1"/>
          <w:sz w:val="24"/>
          <w:szCs w:val="24"/>
        </w:rPr>
        <w:t>控制逻辑负责接收外部设备传来的指令，例如时间读取、时间设定以及闹钟配置等，同时也管理计数器和存储器的操作。</w:t>
      </w:r>
    </w:p>
    <w:p w14:paraId="5BBE642F" w14:textId="77777777" w:rsidR="00645574" w:rsidRPr="00905720" w:rsidRDefault="00000000">
      <w:pPr>
        <w:spacing w:line="520" w:lineRule="exact"/>
        <w:ind w:firstLineChars="200" w:firstLine="480"/>
        <w:rPr>
          <w:rFonts w:eastAsia="宋体"/>
          <w:color w:val="000000" w:themeColor="text1"/>
          <w:sz w:val="24"/>
          <w:szCs w:val="24"/>
        </w:rPr>
      </w:pPr>
      <w:r w:rsidRPr="00905720">
        <w:rPr>
          <w:rFonts w:eastAsia="宋体"/>
          <w:color w:val="000000" w:themeColor="text1"/>
          <w:sz w:val="24"/>
          <w:szCs w:val="24"/>
        </w:rPr>
        <w:t>接口电路的功能在于使外部设备（如微控制器）能够互相交流，通常通过</w:t>
      </w:r>
      <w:r w:rsidRPr="00905720">
        <w:rPr>
          <w:rFonts w:eastAsia="宋体"/>
          <w:color w:val="000000" w:themeColor="text1"/>
          <w:sz w:val="24"/>
          <w:szCs w:val="24"/>
        </w:rPr>
        <w:t>I2C</w:t>
      </w:r>
      <w:r w:rsidRPr="00905720">
        <w:rPr>
          <w:rFonts w:eastAsia="宋体"/>
          <w:color w:val="000000" w:themeColor="text1"/>
          <w:sz w:val="24"/>
          <w:szCs w:val="24"/>
        </w:rPr>
        <w:t>、</w:t>
      </w:r>
      <w:r w:rsidRPr="00905720">
        <w:rPr>
          <w:rFonts w:eastAsia="宋体"/>
          <w:color w:val="000000" w:themeColor="text1"/>
          <w:sz w:val="24"/>
          <w:szCs w:val="24"/>
        </w:rPr>
        <w:t>SPI</w:t>
      </w:r>
      <w:r w:rsidRPr="00905720">
        <w:rPr>
          <w:rFonts w:eastAsia="宋体"/>
          <w:color w:val="000000" w:themeColor="text1"/>
          <w:sz w:val="24"/>
          <w:szCs w:val="24"/>
        </w:rPr>
        <w:t>等协议实现。</w:t>
      </w:r>
    </w:p>
    <w:p w14:paraId="40715A45" w14:textId="77777777" w:rsidR="00645574" w:rsidRDefault="00000000">
      <w:pPr>
        <w:spacing w:line="520" w:lineRule="exact"/>
        <w:ind w:firstLineChars="200" w:firstLine="480"/>
        <w:rPr>
          <w:rFonts w:eastAsia="宋体"/>
          <w:sz w:val="24"/>
          <w:szCs w:val="24"/>
        </w:rPr>
      </w:pPr>
      <w:r>
        <w:rPr>
          <w:rFonts w:eastAsia="宋体"/>
          <w:sz w:val="24"/>
          <w:szCs w:val="24"/>
        </w:rPr>
        <w:t>此次选择了内部集成于</w:t>
      </w:r>
      <w:r>
        <w:rPr>
          <w:rFonts w:eastAsia="宋体"/>
          <w:sz w:val="24"/>
          <w:szCs w:val="24"/>
        </w:rPr>
        <w:t>STM32</w:t>
      </w:r>
      <w:r>
        <w:rPr>
          <w:rFonts w:eastAsia="宋体"/>
          <w:sz w:val="24"/>
          <w:szCs w:val="24"/>
        </w:rPr>
        <w:t>中的实时时钟模块，其电路布线如图</w:t>
      </w:r>
      <w:r>
        <w:rPr>
          <w:rFonts w:eastAsia="宋体"/>
          <w:sz w:val="24"/>
          <w:szCs w:val="24"/>
        </w:rPr>
        <w:t>3.</w:t>
      </w:r>
      <w:r>
        <w:rPr>
          <w:rFonts w:eastAsia="宋体" w:hint="eastAsia"/>
          <w:sz w:val="24"/>
          <w:szCs w:val="24"/>
        </w:rPr>
        <w:t>7</w:t>
      </w:r>
      <w:r>
        <w:rPr>
          <w:rFonts w:eastAsia="宋体"/>
          <w:sz w:val="24"/>
          <w:szCs w:val="24"/>
        </w:rPr>
        <w:t>所展示。</w:t>
      </w:r>
      <w:r>
        <w:rPr>
          <w:rFonts w:eastAsia="宋体"/>
          <w:sz w:val="24"/>
          <w:szCs w:val="24"/>
        </w:rPr>
        <w:t>VCC</w:t>
      </w:r>
      <w:r>
        <w:rPr>
          <w:rFonts w:eastAsia="宋体"/>
          <w:sz w:val="24"/>
          <w:szCs w:val="24"/>
        </w:rPr>
        <w:t>引脚作为主电源连接了</w:t>
      </w:r>
      <w:r>
        <w:rPr>
          <w:rFonts w:eastAsia="宋体"/>
          <w:sz w:val="24"/>
          <w:szCs w:val="24"/>
        </w:rPr>
        <w:t>3.3V</w:t>
      </w:r>
      <w:r>
        <w:rPr>
          <w:rFonts w:eastAsia="宋体"/>
          <w:sz w:val="24"/>
          <w:szCs w:val="24"/>
        </w:rPr>
        <w:t>的电压，而</w:t>
      </w:r>
      <w:r>
        <w:rPr>
          <w:rFonts w:eastAsia="宋体"/>
          <w:sz w:val="24"/>
          <w:szCs w:val="24"/>
        </w:rPr>
        <w:t>GND</w:t>
      </w:r>
      <w:r>
        <w:rPr>
          <w:rFonts w:eastAsia="宋体"/>
          <w:sz w:val="24"/>
          <w:szCs w:val="24"/>
        </w:rPr>
        <w:t>引脚则用于接地，以此实现时钟模块的闭合电路。</w:t>
      </w:r>
      <w:r>
        <w:rPr>
          <w:rFonts w:eastAsia="宋体"/>
          <w:sz w:val="24"/>
          <w:szCs w:val="24"/>
        </w:rPr>
        <w:t>VBAT</w:t>
      </w:r>
      <w:r>
        <w:rPr>
          <w:rFonts w:eastAsia="宋体"/>
          <w:sz w:val="24"/>
          <w:szCs w:val="24"/>
        </w:rPr>
        <w:t>引脚则是备用电池的连接点，当主电源关闭时，能够维持时间和日期的正常运作。</w:t>
      </w:r>
    </w:p>
    <w:p w14:paraId="201C27D8" w14:textId="77777777" w:rsidR="00645574" w:rsidRDefault="00645574">
      <w:pPr>
        <w:pStyle w:val="20"/>
      </w:pPr>
    </w:p>
    <w:p w14:paraId="57A0D5A4" w14:textId="77777777" w:rsidR="00645574" w:rsidRDefault="00000000">
      <w:pPr>
        <w:spacing w:line="360" w:lineRule="auto"/>
        <w:ind w:firstLineChars="200" w:firstLine="440"/>
        <w:jc w:val="center"/>
      </w:pPr>
      <w:r>
        <w:rPr>
          <w:noProof/>
        </w:rPr>
        <w:drawing>
          <wp:inline distT="0" distB="0" distL="114300" distR="114300" wp14:anchorId="07ADB813" wp14:editId="6D3EC146">
            <wp:extent cx="1435100" cy="1216864"/>
            <wp:effectExtent l="0" t="0" r="0" b="2540"/>
            <wp:docPr id="1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9"/>
                    <pic:cNvPicPr>
                      <a:picLocks noChangeAspect="1"/>
                    </pic:cNvPicPr>
                  </pic:nvPicPr>
                  <pic:blipFill>
                    <a:blip r:embed="rId28"/>
                    <a:stretch>
                      <a:fillRect/>
                    </a:stretch>
                  </pic:blipFill>
                  <pic:spPr>
                    <a:xfrm>
                      <a:off x="0" y="0"/>
                      <a:ext cx="1437319" cy="1218745"/>
                    </a:xfrm>
                    <a:prstGeom prst="rect">
                      <a:avLst/>
                    </a:prstGeom>
                    <a:noFill/>
                    <a:ln>
                      <a:noFill/>
                    </a:ln>
                  </pic:spPr>
                </pic:pic>
              </a:graphicData>
            </a:graphic>
          </wp:inline>
        </w:drawing>
      </w:r>
    </w:p>
    <w:p w14:paraId="5030E6D8" w14:textId="77777777" w:rsidR="00645574" w:rsidRPr="002238EF" w:rsidRDefault="00000000">
      <w:pPr>
        <w:spacing w:line="360" w:lineRule="auto"/>
        <w:ind w:firstLineChars="200" w:firstLine="482"/>
        <w:jc w:val="center"/>
        <w:rPr>
          <w:rFonts w:ascii="宋体" w:eastAsia="宋体" w:hAnsi="宋体" w:cs="宋体" w:hint="eastAsia"/>
          <w:b/>
          <w:bCs/>
          <w:sz w:val="24"/>
          <w:szCs w:val="24"/>
        </w:rPr>
      </w:pPr>
      <w:r w:rsidRPr="002238EF">
        <w:rPr>
          <w:rFonts w:ascii="宋体" w:eastAsia="宋体" w:hAnsi="宋体" w:cs="宋体" w:hint="eastAsia"/>
          <w:b/>
          <w:bCs/>
          <w:sz w:val="24"/>
          <w:szCs w:val="24"/>
        </w:rPr>
        <w:t>图</w:t>
      </w:r>
      <w:r w:rsidRPr="002238EF">
        <w:rPr>
          <w:rFonts w:ascii="宋体" w:eastAsia="宋体" w:hAnsi="宋体"/>
          <w:b/>
          <w:bCs/>
          <w:sz w:val="24"/>
          <w:szCs w:val="24"/>
        </w:rPr>
        <w:t>3.</w:t>
      </w:r>
      <w:r w:rsidRPr="002238EF">
        <w:rPr>
          <w:rFonts w:ascii="宋体" w:eastAsia="宋体" w:hAnsi="宋体" w:hint="eastAsia"/>
          <w:b/>
          <w:bCs/>
          <w:sz w:val="24"/>
          <w:szCs w:val="24"/>
        </w:rPr>
        <w:t xml:space="preserve">7 </w:t>
      </w:r>
      <w:r w:rsidRPr="002238EF">
        <w:rPr>
          <w:rFonts w:ascii="宋体" w:eastAsia="宋体" w:hAnsi="宋体" w:cs="宋体" w:hint="eastAsia"/>
          <w:b/>
          <w:bCs/>
          <w:sz w:val="24"/>
          <w:szCs w:val="24"/>
        </w:rPr>
        <w:t>时钟模块电路设计</w:t>
      </w:r>
    </w:p>
    <w:p w14:paraId="7F14C661" w14:textId="77777777" w:rsidR="00645574" w:rsidRDefault="00645574">
      <w:pPr>
        <w:spacing w:line="520" w:lineRule="exact"/>
      </w:pPr>
    </w:p>
    <w:p w14:paraId="5B0B763E" w14:textId="77777777" w:rsidR="00645574" w:rsidRDefault="00000000">
      <w:pPr>
        <w:pStyle w:val="3"/>
        <w:spacing w:before="0" w:line="520" w:lineRule="exact"/>
        <w:ind w:left="0" w:rightChars="62" w:right="136"/>
        <w:jc w:val="left"/>
        <w:rPr>
          <w:rFonts w:ascii="黑体" w:eastAsia="黑体" w:hAnsi="黑体" w:hint="eastAsia"/>
          <w:b w:val="0"/>
          <w:bCs w:val="0"/>
          <w:sz w:val="24"/>
          <w:szCs w:val="24"/>
        </w:rPr>
      </w:pPr>
      <w:bookmarkStart w:id="57" w:name="_Toc194704055"/>
      <w:r>
        <w:rPr>
          <w:rFonts w:ascii="黑体" w:eastAsia="黑体" w:hAnsi="黑体" w:hint="eastAsia"/>
          <w:b w:val="0"/>
          <w:bCs w:val="0"/>
          <w:sz w:val="24"/>
          <w:szCs w:val="24"/>
        </w:rPr>
        <w:t>3.3.6 声光提醒电路设计</w:t>
      </w:r>
      <w:bookmarkEnd w:id="57"/>
    </w:p>
    <w:p w14:paraId="356C64DE" w14:textId="2E39F59F" w:rsidR="00645574" w:rsidRDefault="005F46E0">
      <w:pPr>
        <w:pStyle w:val="20"/>
        <w:spacing w:line="520" w:lineRule="exact"/>
        <w:ind w:firstLineChars="200" w:firstLine="480"/>
        <w:jc w:val="left"/>
        <w:rPr>
          <w:rFonts w:eastAsia="宋体" w:cs="Times New Roman"/>
          <w:sz w:val="24"/>
          <w:szCs w:val="24"/>
        </w:rPr>
      </w:pPr>
      <w:r>
        <w:rPr>
          <w:rFonts w:eastAsia="宋体" w:cs="Times New Roman" w:hint="eastAsia"/>
          <w:sz w:val="24"/>
          <w:szCs w:val="24"/>
        </w:rPr>
        <w:t>本次</w:t>
      </w:r>
      <w:r>
        <w:rPr>
          <w:rFonts w:eastAsia="宋体" w:cs="Times New Roman"/>
          <w:sz w:val="24"/>
          <w:szCs w:val="24"/>
        </w:rPr>
        <w:t>系统的声光模块使用了主动式蜂鸣器和</w:t>
      </w:r>
      <w:r>
        <w:rPr>
          <w:rFonts w:eastAsia="宋体" w:cs="Times New Roman"/>
          <w:sz w:val="24"/>
          <w:szCs w:val="24"/>
        </w:rPr>
        <w:t>LED</w:t>
      </w:r>
      <w:r>
        <w:rPr>
          <w:rFonts w:eastAsia="宋体" w:cs="Times New Roman"/>
          <w:sz w:val="24"/>
          <w:szCs w:val="24"/>
        </w:rPr>
        <w:t>灯，主动式蜂鸣器内部集成有震荡电路及放大器电路。在此架构中，震荡电路的功能是生成声音信号。当电流通过主动式蜂鸣器时，其内设的振荡器会发出一个恒定的震荡频率，这样就能产生声音，起到推动蜂鸣器的作用。当发声装置输出音频信号后，该信号会经过放大器电路进行增强，以便生成警示音效。如图</w:t>
      </w:r>
      <w:r>
        <w:rPr>
          <w:rFonts w:eastAsia="宋体" w:cs="Times New Roman"/>
          <w:sz w:val="24"/>
          <w:szCs w:val="24"/>
        </w:rPr>
        <w:t>3.</w:t>
      </w:r>
      <w:r>
        <w:rPr>
          <w:rFonts w:eastAsia="宋体" w:cs="Times New Roman" w:hint="eastAsia"/>
          <w:sz w:val="24"/>
          <w:szCs w:val="24"/>
        </w:rPr>
        <w:t>8</w:t>
      </w:r>
      <w:r>
        <w:rPr>
          <w:rFonts w:eastAsia="宋体" w:cs="Times New Roman"/>
          <w:sz w:val="24"/>
          <w:szCs w:val="24"/>
        </w:rPr>
        <w:t>所示，声光模块中所设计的蜂鸣器电路利用三极管</w:t>
      </w:r>
      <w:r>
        <w:rPr>
          <w:rFonts w:eastAsia="宋体" w:cs="Times New Roman"/>
          <w:sz w:val="24"/>
          <w:szCs w:val="24"/>
        </w:rPr>
        <w:t>8050</w:t>
      </w:r>
      <w:r>
        <w:rPr>
          <w:rFonts w:eastAsia="宋体" w:cs="Times New Roman"/>
          <w:sz w:val="24"/>
          <w:szCs w:val="24"/>
        </w:rPr>
        <w:t>作为增幅元件，并联接了适当的电阻。电源为蜂鸣器提供</w:t>
      </w:r>
      <w:r>
        <w:rPr>
          <w:rFonts w:eastAsia="宋体" w:cs="Times New Roman"/>
          <w:sz w:val="24"/>
          <w:szCs w:val="24"/>
        </w:rPr>
        <w:t>5V</w:t>
      </w:r>
      <w:r>
        <w:rPr>
          <w:rFonts w:eastAsia="宋体" w:cs="Times New Roman"/>
          <w:sz w:val="24"/>
          <w:szCs w:val="24"/>
        </w:rPr>
        <w:t>电压，并与主控模块的</w:t>
      </w:r>
      <w:r>
        <w:rPr>
          <w:rFonts w:eastAsia="宋体" w:cs="Times New Roman"/>
          <w:sz w:val="24"/>
          <w:szCs w:val="24"/>
        </w:rPr>
        <w:t>PA8</w:t>
      </w:r>
      <w:r>
        <w:rPr>
          <w:rFonts w:eastAsia="宋体" w:cs="Times New Roman"/>
          <w:sz w:val="24"/>
          <w:szCs w:val="24"/>
        </w:rPr>
        <w:t>接口相连接，以实现电流信号的有效传输。</w:t>
      </w:r>
    </w:p>
    <w:p w14:paraId="560E272B" w14:textId="77777777" w:rsidR="00645574" w:rsidRDefault="00645574">
      <w:pPr>
        <w:pStyle w:val="20"/>
        <w:spacing w:line="520" w:lineRule="exact"/>
        <w:ind w:firstLineChars="200" w:firstLine="480"/>
        <w:jc w:val="left"/>
        <w:rPr>
          <w:rFonts w:eastAsia="宋体" w:cs="Times New Roman"/>
          <w:sz w:val="24"/>
          <w:szCs w:val="24"/>
        </w:rPr>
      </w:pPr>
    </w:p>
    <w:p w14:paraId="0A5B3F75" w14:textId="77777777" w:rsidR="00645574" w:rsidRDefault="00000000">
      <w:pPr>
        <w:pStyle w:val="20"/>
      </w:pPr>
      <w:r>
        <w:rPr>
          <w:noProof/>
        </w:rPr>
        <w:drawing>
          <wp:inline distT="0" distB="0" distL="114300" distR="114300" wp14:anchorId="4E9B90D9" wp14:editId="4110C5AD">
            <wp:extent cx="1629410" cy="1400175"/>
            <wp:effectExtent l="0" t="0" r="8890" b="9525"/>
            <wp:docPr id="1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0"/>
                    <pic:cNvPicPr>
                      <a:picLocks noChangeAspect="1"/>
                    </pic:cNvPicPr>
                  </pic:nvPicPr>
                  <pic:blipFill>
                    <a:blip r:embed="rId29"/>
                    <a:stretch>
                      <a:fillRect/>
                    </a:stretch>
                  </pic:blipFill>
                  <pic:spPr>
                    <a:xfrm>
                      <a:off x="0" y="0"/>
                      <a:ext cx="1629410" cy="1400175"/>
                    </a:xfrm>
                    <a:prstGeom prst="rect">
                      <a:avLst/>
                    </a:prstGeom>
                    <a:noFill/>
                    <a:ln>
                      <a:noFill/>
                    </a:ln>
                  </pic:spPr>
                </pic:pic>
              </a:graphicData>
            </a:graphic>
          </wp:inline>
        </w:drawing>
      </w:r>
    </w:p>
    <w:p w14:paraId="72BB2D7B" w14:textId="77777777" w:rsidR="00645574" w:rsidRPr="002238EF" w:rsidRDefault="00000000">
      <w:pPr>
        <w:spacing w:line="360" w:lineRule="auto"/>
        <w:ind w:firstLineChars="200" w:firstLine="482"/>
        <w:jc w:val="center"/>
        <w:rPr>
          <w:rFonts w:ascii="宋体" w:eastAsia="宋体" w:hAnsi="宋体" w:cs="宋体" w:hint="eastAsia"/>
          <w:b/>
          <w:bCs/>
          <w:sz w:val="24"/>
          <w:szCs w:val="24"/>
        </w:rPr>
      </w:pPr>
      <w:r w:rsidRPr="002238EF">
        <w:rPr>
          <w:rFonts w:ascii="宋体" w:eastAsia="宋体" w:hAnsi="宋体" w:cs="宋体" w:hint="eastAsia"/>
          <w:b/>
          <w:bCs/>
          <w:sz w:val="24"/>
          <w:szCs w:val="24"/>
        </w:rPr>
        <w:t>图</w:t>
      </w:r>
      <w:r w:rsidRPr="002238EF">
        <w:rPr>
          <w:rFonts w:ascii="宋体" w:eastAsia="宋体" w:hAnsi="宋体"/>
          <w:b/>
          <w:bCs/>
          <w:sz w:val="24"/>
          <w:szCs w:val="24"/>
        </w:rPr>
        <w:t>3.</w:t>
      </w:r>
      <w:r w:rsidRPr="002238EF">
        <w:rPr>
          <w:rFonts w:ascii="宋体" w:eastAsia="宋体" w:hAnsi="宋体" w:hint="eastAsia"/>
          <w:b/>
          <w:bCs/>
          <w:sz w:val="24"/>
          <w:szCs w:val="24"/>
        </w:rPr>
        <w:t xml:space="preserve">8 </w:t>
      </w:r>
      <w:r w:rsidRPr="002238EF">
        <w:rPr>
          <w:rFonts w:ascii="宋体" w:eastAsia="宋体" w:hAnsi="宋体" w:cs="宋体" w:hint="eastAsia"/>
          <w:b/>
          <w:bCs/>
          <w:sz w:val="24"/>
          <w:szCs w:val="24"/>
        </w:rPr>
        <w:t>声光模块蜂鸣器电路设计</w:t>
      </w:r>
    </w:p>
    <w:p w14:paraId="09398558" w14:textId="77777777" w:rsidR="00645574" w:rsidRDefault="00645574">
      <w:pPr>
        <w:pStyle w:val="20"/>
      </w:pPr>
    </w:p>
    <w:p w14:paraId="7756CA35" w14:textId="77777777" w:rsidR="00645574" w:rsidRDefault="00000000">
      <w:pPr>
        <w:pStyle w:val="20"/>
        <w:autoSpaceDE w:val="0"/>
        <w:autoSpaceDN w:val="0"/>
        <w:spacing w:line="520" w:lineRule="atLeast"/>
        <w:ind w:firstLineChars="200" w:firstLine="480"/>
        <w:jc w:val="both"/>
        <w:rPr>
          <w:rStyle w:val="af2"/>
          <w:rFonts w:eastAsia="宋体" w:cs="Times New Roman"/>
          <w:color w:val="auto"/>
          <w:sz w:val="24"/>
          <w:szCs w:val="24"/>
          <w:u w:val="none"/>
          <w:shd w:val="clear" w:color="auto" w:fill="FFFFFF"/>
        </w:rPr>
      </w:pPr>
      <w:r>
        <w:rPr>
          <w:rStyle w:val="af2"/>
          <w:rFonts w:eastAsia="宋体" w:cs="Times New Roman"/>
          <w:color w:val="auto"/>
          <w:sz w:val="24"/>
          <w:szCs w:val="24"/>
          <w:u w:val="none"/>
          <w:shd w:val="clear" w:color="auto" w:fill="FFFFFF"/>
        </w:rPr>
        <w:t>蜂鸣器发出提示的同时，</w:t>
      </w:r>
      <w:r>
        <w:rPr>
          <w:rStyle w:val="af2"/>
          <w:rFonts w:eastAsia="宋体" w:cs="Times New Roman"/>
          <w:color w:val="auto"/>
          <w:sz w:val="24"/>
          <w:szCs w:val="24"/>
          <w:u w:val="none"/>
          <w:shd w:val="clear" w:color="auto" w:fill="FFFFFF"/>
        </w:rPr>
        <w:t>LED</w:t>
      </w:r>
      <w:r>
        <w:rPr>
          <w:rStyle w:val="af2"/>
          <w:rFonts w:eastAsia="宋体" w:cs="Times New Roman"/>
          <w:color w:val="auto"/>
          <w:sz w:val="24"/>
          <w:szCs w:val="24"/>
          <w:u w:val="none"/>
          <w:shd w:val="clear" w:color="auto" w:fill="FFFFFF"/>
        </w:rPr>
        <w:t>灯也会闪烁，其驱动电路如图</w:t>
      </w:r>
      <w:r>
        <w:rPr>
          <w:rStyle w:val="af2"/>
          <w:rFonts w:eastAsia="宋体" w:cs="Times New Roman"/>
          <w:color w:val="auto"/>
          <w:sz w:val="24"/>
          <w:szCs w:val="24"/>
          <w:u w:val="none"/>
          <w:shd w:val="clear" w:color="auto" w:fill="FFFFFF"/>
        </w:rPr>
        <w:t>3.</w:t>
      </w:r>
      <w:r>
        <w:rPr>
          <w:rStyle w:val="af2"/>
          <w:rFonts w:eastAsia="宋体" w:cs="Times New Roman" w:hint="eastAsia"/>
          <w:color w:val="auto"/>
          <w:sz w:val="24"/>
          <w:szCs w:val="24"/>
          <w:u w:val="none"/>
          <w:shd w:val="clear" w:color="auto" w:fill="FFFFFF"/>
        </w:rPr>
        <w:t>9</w:t>
      </w:r>
      <w:r>
        <w:rPr>
          <w:rStyle w:val="af2"/>
          <w:rFonts w:eastAsia="宋体" w:cs="Times New Roman"/>
          <w:color w:val="auto"/>
          <w:sz w:val="24"/>
          <w:szCs w:val="24"/>
          <w:u w:val="none"/>
          <w:shd w:val="clear" w:color="auto" w:fill="FFFFFF"/>
        </w:rPr>
        <w:t>所示。为了避免短路和确保</w:t>
      </w:r>
      <w:r>
        <w:rPr>
          <w:rStyle w:val="af2"/>
          <w:rFonts w:eastAsia="宋体" w:cs="Times New Roman"/>
          <w:color w:val="auto"/>
          <w:sz w:val="24"/>
          <w:szCs w:val="24"/>
          <w:u w:val="none"/>
          <w:shd w:val="clear" w:color="auto" w:fill="FFFFFF"/>
        </w:rPr>
        <w:t>LED</w:t>
      </w:r>
      <w:proofErr w:type="gramStart"/>
      <w:r>
        <w:rPr>
          <w:rStyle w:val="af2"/>
          <w:rFonts w:eastAsia="宋体" w:cs="Times New Roman"/>
          <w:color w:val="auto"/>
          <w:sz w:val="24"/>
          <w:szCs w:val="24"/>
          <w:u w:val="none"/>
          <w:shd w:val="clear" w:color="auto" w:fill="FFFFFF"/>
        </w:rPr>
        <w:t>灯能够</w:t>
      </w:r>
      <w:proofErr w:type="gramEnd"/>
      <w:r>
        <w:rPr>
          <w:rStyle w:val="af2"/>
          <w:rFonts w:eastAsia="宋体" w:cs="Times New Roman"/>
          <w:color w:val="auto"/>
          <w:sz w:val="24"/>
          <w:szCs w:val="24"/>
          <w:u w:val="none"/>
          <w:shd w:val="clear" w:color="auto" w:fill="FFFFFF"/>
        </w:rPr>
        <w:t>正常亮起，</w:t>
      </w:r>
      <w:r>
        <w:rPr>
          <w:rStyle w:val="af2"/>
          <w:rFonts w:eastAsia="宋体" w:cs="Times New Roman"/>
          <w:color w:val="auto"/>
          <w:sz w:val="24"/>
          <w:szCs w:val="24"/>
          <w:u w:val="none"/>
          <w:shd w:val="clear" w:color="auto" w:fill="FFFFFF"/>
        </w:rPr>
        <w:t>LED</w:t>
      </w:r>
      <w:r>
        <w:rPr>
          <w:rStyle w:val="af2"/>
          <w:rFonts w:eastAsia="宋体" w:cs="Times New Roman"/>
          <w:color w:val="auto"/>
          <w:sz w:val="24"/>
          <w:szCs w:val="24"/>
          <w:u w:val="none"/>
          <w:shd w:val="clear" w:color="auto" w:fill="FFFFFF"/>
        </w:rPr>
        <w:t>灯与电阻成串联关系，并通过主控模块的</w:t>
      </w:r>
      <w:r>
        <w:rPr>
          <w:rStyle w:val="af2"/>
          <w:rFonts w:eastAsia="宋体" w:cs="Times New Roman"/>
          <w:color w:val="auto"/>
          <w:sz w:val="24"/>
          <w:szCs w:val="24"/>
          <w:u w:val="none"/>
          <w:shd w:val="clear" w:color="auto" w:fill="FFFFFF"/>
        </w:rPr>
        <w:t>PC13</w:t>
      </w:r>
      <w:r>
        <w:rPr>
          <w:rStyle w:val="af2"/>
          <w:rFonts w:eastAsia="宋体" w:cs="Times New Roman"/>
          <w:color w:val="auto"/>
          <w:sz w:val="24"/>
          <w:szCs w:val="24"/>
          <w:u w:val="none"/>
          <w:shd w:val="clear" w:color="auto" w:fill="FFFFFF"/>
        </w:rPr>
        <w:t>端口进行数字信号的传输，以为</w:t>
      </w:r>
      <w:r>
        <w:rPr>
          <w:rStyle w:val="af2"/>
          <w:rFonts w:eastAsia="宋体" w:cs="Times New Roman"/>
          <w:color w:val="auto"/>
          <w:sz w:val="24"/>
          <w:szCs w:val="24"/>
          <w:u w:val="none"/>
          <w:shd w:val="clear" w:color="auto" w:fill="FFFFFF"/>
        </w:rPr>
        <w:t>LED</w:t>
      </w:r>
      <w:r>
        <w:rPr>
          <w:rStyle w:val="af2"/>
          <w:rFonts w:eastAsia="宋体" w:cs="Times New Roman"/>
          <w:color w:val="auto"/>
          <w:sz w:val="24"/>
          <w:szCs w:val="24"/>
          <w:u w:val="none"/>
          <w:shd w:val="clear" w:color="auto" w:fill="FFFFFF"/>
        </w:rPr>
        <w:t>灯输入相应的电平。在信号输入完成后，会启动延时机制，从而实现</w:t>
      </w:r>
      <w:r>
        <w:rPr>
          <w:rStyle w:val="af2"/>
          <w:rFonts w:eastAsia="宋体" w:cs="Times New Roman"/>
          <w:color w:val="auto"/>
          <w:sz w:val="24"/>
          <w:szCs w:val="24"/>
          <w:u w:val="none"/>
          <w:shd w:val="clear" w:color="auto" w:fill="FFFFFF"/>
        </w:rPr>
        <w:t>LED</w:t>
      </w:r>
      <w:r>
        <w:rPr>
          <w:rStyle w:val="af2"/>
          <w:rFonts w:eastAsia="宋体" w:cs="Times New Roman"/>
          <w:color w:val="auto"/>
          <w:sz w:val="24"/>
          <w:szCs w:val="24"/>
          <w:u w:val="none"/>
          <w:shd w:val="clear" w:color="auto" w:fill="FFFFFF"/>
        </w:rPr>
        <w:t>灯的点亮或者关闭。</w:t>
      </w:r>
    </w:p>
    <w:p w14:paraId="00F9A0D5" w14:textId="77777777" w:rsidR="00645574" w:rsidRDefault="00645574">
      <w:pPr>
        <w:pStyle w:val="20"/>
        <w:autoSpaceDE w:val="0"/>
        <w:autoSpaceDN w:val="0"/>
        <w:spacing w:line="520" w:lineRule="atLeast"/>
        <w:ind w:firstLineChars="200" w:firstLine="480"/>
        <w:jc w:val="both"/>
        <w:rPr>
          <w:rStyle w:val="af2"/>
          <w:rFonts w:eastAsia="宋体" w:cs="Times New Roman"/>
          <w:color w:val="auto"/>
          <w:sz w:val="24"/>
          <w:szCs w:val="24"/>
          <w:u w:val="none"/>
          <w:shd w:val="clear" w:color="auto" w:fill="FFFFFF"/>
        </w:rPr>
      </w:pPr>
    </w:p>
    <w:p w14:paraId="57984A64" w14:textId="77777777" w:rsidR="00645574" w:rsidRDefault="00000000">
      <w:pPr>
        <w:pStyle w:val="20"/>
      </w:pPr>
      <w:r>
        <w:rPr>
          <w:noProof/>
        </w:rPr>
        <w:drawing>
          <wp:inline distT="0" distB="0" distL="114300" distR="114300" wp14:anchorId="3B7C4674" wp14:editId="29A7AA5B">
            <wp:extent cx="2607945" cy="1013460"/>
            <wp:effectExtent l="0" t="0" r="1905" b="15240"/>
            <wp:docPr id="18"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1"/>
                    <pic:cNvPicPr>
                      <a:picLocks noChangeAspect="1"/>
                    </pic:cNvPicPr>
                  </pic:nvPicPr>
                  <pic:blipFill>
                    <a:blip r:embed="rId30"/>
                    <a:stretch>
                      <a:fillRect/>
                    </a:stretch>
                  </pic:blipFill>
                  <pic:spPr>
                    <a:xfrm>
                      <a:off x="0" y="0"/>
                      <a:ext cx="2607945" cy="1013460"/>
                    </a:xfrm>
                    <a:prstGeom prst="rect">
                      <a:avLst/>
                    </a:prstGeom>
                    <a:noFill/>
                    <a:ln>
                      <a:noFill/>
                    </a:ln>
                  </pic:spPr>
                </pic:pic>
              </a:graphicData>
            </a:graphic>
          </wp:inline>
        </w:drawing>
      </w:r>
    </w:p>
    <w:p w14:paraId="001427B6" w14:textId="77777777" w:rsidR="00645574" w:rsidRPr="002238EF" w:rsidRDefault="00000000">
      <w:pPr>
        <w:spacing w:line="360" w:lineRule="auto"/>
        <w:ind w:firstLineChars="200" w:firstLine="482"/>
        <w:jc w:val="center"/>
        <w:rPr>
          <w:rFonts w:ascii="宋体" w:eastAsia="宋体" w:hAnsi="宋体" w:cs="宋体" w:hint="eastAsia"/>
          <w:b/>
          <w:bCs/>
          <w:sz w:val="24"/>
          <w:szCs w:val="24"/>
        </w:rPr>
      </w:pPr>
      <w:r w:rsidRPr="002238EF">
        <w:rPr>
          <w:rFonts w:ascii="宋体" w:eastAsia="宋体" w:hAnsi="宋体" w:cs="宋体" w:hint="eastAsia"/>
          <w:b/>
          <w:bCs/>
          <w:sz w:val="24"/>
          <w:szCs w:val="24"/>
        </w:rPr>
        <w:t>图</w:t>
      </w:r>
      <w:r w:rsidRPr="002238EF">
        <w:rPr>
          <w:rFonts w:ascii="宋体" w:eastAsia="宋体" w:hAnsi="宋体"/>
          <w:b/>
          <w:bCs/>
          <w:sz w:val="24"/>
          <w:szCs w:val="24"/>
        </w:rPr>
        <w:t>3.</w:t>
      </w:r>
      <w:r w:rsidRPr="002238EF">
        <w:rPr>
          <w:rFonts w:ascii="宋体" w:eastAsia="宋体" w:hAnsi="宋体" w:hint="eastAsia"/>
          <w:b/>
          <w:bCs/>
          <w:sz w:val="24"/>
          <w:szCs w:val="24"/>
        </w:rPr>
        <w:t xml:space="preserve">9 </w:t>
      </w:r>
      <w:r w:rsidRPr="002238EF">
        <w:rPr>
          <w:rFonts w:ascii="宋体" w:eastAsia="宋体" w:hAnsi="宋体" w:cs="宋体" w:hint="eastAsia"/>
          <w:b/>
          <w:bCs/>
          <w:sz w:val="24"/>
          <w:szCs w:val="24"/>
        </w:rPr>
        <w:t>声光模块LED灯电路设计</w:t>
      </w:r>
    </w:p>
    <w:p w14:paraId="2D87045C" w14:textId="77777777" w:rsidR="00645574" w:rsidRDefault="00645574">
      <w:pPr>
        <w:pStyle w:val="20"/>
      </w:pPr>
    </w:p>
    <w:p w14:paraId="20443022" w14:textId="77777777" w:rsidR="00645574" w:rsidRDefault="00000000">
      <w:pPr>
        <w:pStyle w:val="3"/>
        <w:spacing w:before="0" w:line="520" w:lineRule="exact"/>
        <w:ind w:left="0" w:rightChars="62" w:right="136"/>
        <w:jc w:val="left"/>
        <w:rPr>
          <w:rFonts w:eastAsia="黑体" w:cs="Times New Roman" w:hint="eastAsia"/>
          <w:b w:val="0"/>
          <w:bCs w:val="0"/>
          <w:sz w:val="24"/>
          <w:szCs w:val="24"/>
        </w:rPr>
      </w:pPr>
      <w:bookmarkStart w:id="58" w:name="_Toc194704056"/>
      <w:r>
        <w:rPr>
          <w:rFonts w:ascii="黑体" w:eastAsia="黑体" w:hAnsi="黑体" w:hint="eastAsia"/>
          <w:b w:val="0"/>
          <w:bCs w:val="0"/>
          <w:sz w:val="24"/>
          <w:szCs w:val="24"/>
        </w:rPr>
        <w:t xml:space="preserve">3.3.7 </w:t>
      </w:r>
      <w:proofErr w:type="gramStart"/>
      <w:r>
        <w:rPr>
          <w:rFonts w:ascii="黑体" w:eastAsia="黑体" w:hAnsi="黑体" w:hint="eastAsia"/>
          <w:b w:val="0"/>
          <w:bCs w:val="0"/>
          <w:sz w:val="24"/>
          <w:szCs w:val="24"/>
        </w:rPr>
        <w:t>蓝牙模块电路</w:t>
      </w:r>
      <w:proofErr w:type="gramEnd"/>
      <w:r>
        <w:rPr>
          <w:rFonts w:ascii="黑体" w:eastAsia="黑体" w:hAnsi="黑体" w:hint="eastAsia"/>
          <w:b w:val="0"/>
          <w:bCs w:val="0"/>
          <w:sz w:val="24"/>
          <w:szCs w:val="24"/>
        </w:rPr>
        <w:t>设计</w:t>
      </w:r>
      <w:bookmarkEnd w:id="58"/>
    </w:p>
    <w:p w14:paraId="08C42B35" w14:textId="1DF70932" w:rsidR="00645574" w:rsidRDefault="00405056" w:rsidP="00405056">
      <w:pPr>
        <w:pStyle w:val="20"/>
        <w:autoSpaceDE w:val="0"/>
        <w:autoSpaceDN w:val="0"/>
        <w:spacing w:line="520" w:lineRule="atLeast"/>
        <w:ind w:firstLineChars="200" w:firstLine="480"/>
        <w:jc w:val="both"/>
        <w:rPr>
          <w:rFonts w:eastAsia="宋体"/>
          <w:color w:val="000000" w:themeColor="text1"/>
          <w:sz w:val="24"/>
          <w:szCs w:val="24"/>
          <w:shd w:val="clear" w:color="auto" w:fill="FFFFFF"/>
        </w:rPr>
      </w:pPr>
      <w:r w:rsidRPr="00405056">
        <w:rPr>
          <w:rFonts w:eastAsia="宋体"/>
          <w:color w:val="000000" w:themeColor="text1"/>
          <w:sz w:val="24"/>
          <w:szCs w:val="24"/>
          <w:shd w:val="clear" w:color="auto" w:fill="FFFFFF"/>
        </w:rPr>
        <w:lastRenderedPageBreak/>
        <w:t>HC-05</w:t>
      </w:r>
      <w:proofErr w:type="gramStart"/>
      <w:r w:rsidRPr="00405056">
        <w:rPr>
          <w:rFonts w:eastAsia="宋体"/>
          <w:color w:val="000000" w:themeColor="text1"/>
          <w:sz w:val="24"/>
          <w:szCs w:val="24"/>
          <w:shd w:val="clear" w:color="auto" w:fill="FFFFFF"/>
        </w:rPr>
        <w:t>蓝牙模块</w:t>
      </w:r>
      <w:proofErr w:type="gramEnd"/>
      <w:r w:rsidRPr="00405056">
        <w:rPr>
          <w:rFonts w:eastAsia="宋体"/>
          <w:color w:val="000000" w:themeColor="text1"/>
          <w:sz w:val="24"/>
          <w:szCs w:val="24"/>
          <w:shd w:val="clear" w:color="auto" w:fill="FFFFFF"/>
        </w:rPr>
        <w:t>是一种</w:t>
      </w:r>
      <w:proofErr w:type="gramStart"/>
      <w:r w:rsidRPr="00405056">
        <w:rPr>
          <w:rFonts w:eastAsia="宋体"/>
          <w:color w:val="000000" w:themeColor="text1"/>
          <w:sz w:val="24"/>
          <w:szCs w:val="24"/>
          <w:shd w:val="clear" w:color="auto" w:fill="FFFFFF"/>
        </w:rPr>
        <w:t>蓝牙协议</w:t>
      </w:r>
      <w:proofErr w:type="gramEnd"/>
      <w:r w:rsidRPr="00405056">
        <w:rPr>
          <w:rFonts w:eastAsia="宋体"/>
          <w:color w:val="000000" w:themeColor="text1"/>
          <w:sz w:val="24"/>
          <w:szCs w:val="24"/>
          <w:shd w:val="clear" w:color="auto" w:fill="FFFFFF"/>
        </w:rPr>
        <w:t>的简单无线通信模块。</w:t>
      </w:r>
      <w:proofErr w:type="gramStart"/>
      <w:r w:rsidRPr="00405056">
        <w:rPr>
          <w:rFonts w:eastAsia="宋体"/>
          <w:color w:val="000000" w:themeColor="text1"/>
          <w:sz w:val="24"/>
          <w:szCs w:val="24"/>
          <w:shd w:val="clear" w:color="auto" w:fill="FFFFFF"/>
        </w:rPr>
        <w:t>该蓝牙</w:t>
      </w:r>
      <w:proofErr w:type="gramEnd"/>
      <w:r w:rsidRPr="00405056">
        <w:rPr>
          <w:rFonts w:eastAsia="宋体"/>
          <w:color w:val="000000" w:themeColor="text1"/>
          <w:sz w:val="24"/>
          <w:szCs w:val="24"/>
          <w:shd w:val="clear" w:color="auto" w:fill="FFFFFF"/>
        </w:rPr>
        <w:t>模块采用了单</w:t>
      </w:r>
      <w:proofErr w:type="gramStart"/>
      <w:r w:rsidRPr="00405056">
        <w:rPr>
          <w:rFonts w:eastAsia="宋体"/>
          <w:color w:val="000000" w:themeColor="text1"/>
          <w:sz w:val="24"/>
          <w:szCs w:val="24"/>
          <w:shd w:val="clear" w:color="auto" w:fill="FFFFFF"/>
        </w:rPr>
        <w:t>芯片蓝牙</w:t>
      </w:r>
      <w:proofErr w:type="gramEnd"/>
      <w:r w:rsidRPr="00405056">
        <w:rPr>
          <w:rFonts w:eastAsia="宋体"/>
          <w:color w:val="000000" w:themeColor="text1"/>
          <w:sz w:val="24"/>
          <w:szCs w:val="24"/>
          <w:shd w:val="clear" w:color="auto" w:fill="FFFFFF"/>
        </w:rPr>
        <w:t>IC</w:t>
      </w:r>
      <w:r w:rsidRPr="00405056">
        <w:rPr>
          <w:rFonts w:eastAsia="宋体"/>
          <w:color w:val="000000" w:themeColor="text1"/>
          <w:sz w:val="24"/>
          <w:szCs w:val="24"/>
          <w:shd w:val="clear" w:color="auto" w:fill="FFFFFF"/>
        </w:rPr>
        <w:t>芯片</w:t>
      </w:r>
      <w:r w:rsidRPr="00405056">
        <w:rPr>
          <w:rFonts w:eastAsia="宋体"/>
          <w:color w:val="000000" w:themeColor="text1"/>
          <w:sz w:val="24"/>
          <w:szCs w:val="24"/>
          <w:shd w:val="clear" w:color="auto" w:fill="FFFFFF"/>
        </w:rPr>
        <w:t>BC417</w:t>
      </w:r>
      <w:r w:rsidRPr="00405056">
        <w:rPr>
          <w:rFonts w:eastAsia="宋体"/>
          <w:color w:val="000000" w:themeColor="text1"/>
          <w:sz w:val="24"/>
          <w:szCs w:val="24"/>
          <w:shd w:val="clear" w:color="auto" w:fill="FFFFFF"/>
        </w:rPr>
        <w:t>，</w:t>
      </w:r>
      <w:proofErr w:type="gramStart"/>
      <w:r w:rsidRPr="00405056">
        <w:rPr>
          <w:rFonts w:eastAsia="宋体"/>
          <w:color w:val="000000" w:themeColor="text1"/>
          <w:sz w:val="24"/>
          <w:szCs w:val="24"/>
          <w:shd w:val="clear" w:color="auto" w:fill="FFFFFF"/>
        </w:rPr>
        <w:t>遵循蓝牙</w:t>
      </w:r>
      <w:proofErr w:type="gramEnd"/>
      <w:r>
        <w:rPr>
          <w:rFonts w:eastAsia="宋体" w:hint="eastAsia"/>
          <w:color w:val="000000" w:themeColor="text1"/>
          <w:sz w:val="24"/>
          <w:szCs w:val="24"/>
          <w:shd w:val="clear" w:color="auto" w:fill="FFFFFF"/>
        </w:rPr>
        <w:t>V</w:t>
      </w:r>
      <w:r w:rsidRPr="00405056">
        <w:rPr>
          <w:rFonts w:eastAsia="宋体"/>
          <w:color w:val="000000" w:themeColor="text1"/>
          <w:sz w:val="24"/>
          <w:szCs w:val="24"/>
          <w:shd w:val="clear" w:color="auto" w:fill="FFFFFF"/>
        </w:rPr>
        <w:t>2.0</w:t>
      </w:r>
      <w:r w:rsidRPr="00405056">
        <w:rPr>
          <w:rFonts w:eastAsia="宋体"/>
          <w:color w:val="000000" w:themeColor="text1"/>
          <w:sz w:val="24"/>
          <w:szCs w:val="24"/>
          <w:shd w:val="clear" w:color="auto" w:fill="FFFFFF"/>
        </w:rPr>
        <w:t>协议，且支持增强数据率</w:t>
      </w:r>
      <w:r w:rsidRPr="00405056">
        <w:rPr>
          <w:rFonts w:eastAsia="宋体"/>
          <w:color w:val="000000" w:themeColor="text1"/>
          <w:sz w:val="24"/>
          <w:szCs w:val="24"/>
          <w:shd w:val="clear" w:color="auto" w:fill="FFFFFF"/>
        </w:rPr>
        <w:t>(EDR)</w:t>
      </w:r>
      <w:r w:rsidRPr="00405056">
        <w:rPr>
          <w:rFonts w:eastAsia="宋体"/>
          <w:color w:val="000000" w:themeColor="text1"/>
          <w:sz w:val="24"/>
          <w:szCs w:val="24"/>
          <w:shd w:val="clear" w:color="auto" w:fill="FFFFFF"/>
        </w:rPr>
        <w:t>，其调制速率为</w:t>
      </w:r>
      <w:r w:rsidRPr="00405056">
        <w:rPr>
          <w:rFonts w:eastAsia="宋体"/>
          <w:color w:val="000000" w:themeColor="text1"/>
          <w:sz w:val="24"/>
          <w:szCs w:val="24"/>
          <w:shd w:val="clear" w:color="auto" w:fill="FFFFFF"/>
        </w:rPr>
        <w:t>2Mbps</w:t>
      </w:r>
      <w:r>
        <w:rPr>
          <w:rFonts w:eastAsia="宋体" w:hint="eastAsia"/>
          <w:color w:val="000000" w:themeColor="text1"/>
          <w:sz w:val="24"/>
          <w:szCs w:val="24"/>
          <w:shd w:val="clear" w:color="auto" w:fill="FFFFFF"/>
        </w:rPr>
        <w:t>~</w:t>
      </w:r>
      <w:r w:rsidRPr="00405056">
        <w:rPr>
          <w:rFonts w:eastAsia="宋体"/>
          <w:color w:val="000000" w:themeColor="text1"/>
          <w:sz w:val="24"/>
          <w:szCs w:val="24"/>
          <w:shd w:val="clear" w:color="auto" w:fill="FFFFFF"/>
        </w:rPr>
        <w:t>3Mbps</w:t>
      </w:r>
      <w:r w:rsidRPr="00405056">
        <w:rPr>
          <w:rFonts w:eastAsia="宋体"/>
          <w:color w:val="000000" w:themeColor="text1"/>
          <w:sz w:val="24"/>
          <w:szCs w:val="24"/>
          <w:shd w:val="clear" w:color="auto" w:fill="FFFFFF"/>
        </w:rPr>
        <w:t>。模块内部具有</w:t>
      </w:r>
      <w:r w:rsidRPr="00405056">
        <w:rPr>
          <w:rFonts w:eastAsia="宋体"/>
          <w:color w:val="000000" w:themeColor="text1"/>
          <w:sz w:val="24"/>
          <w:szCs w:val="24"/>
          <w:shd w:val="clear" w:color="auto" w:fill="FFFFFF"/>
        </w:rPr>
        <w:t>2.4GHz</w:t>
      </w:r>
      <w:r w:rsidRPr="00405056">
        <w:rPr>
          <w:rFonts w:eastAsia="宋体"/>
          <w:color w:val="000000" w:themeColor="text1"/>
          <w:sz w:val="24"/>
          <w:szCs w:val="24"/>
          <w:shd w:val="clear" w:color="auto" w:fill="FFFFFF"/>
        </w:rPr>
        <w:t>的天线，无须用户调整，模块还具有自适应的跳频功能，使其避免相互干扰，保证了通信的稳定性。</w:t>
      </w:r>
      <w:r w:rsidRPr="00405056">
        <w:rPr>
          <w:rFonts w:eastAsia="宋体"/>
          <w:color w:val="000000" w:themeColor="text1"/>
          <w:sz w:val="24"/>
          <w:szCs w:val="24"/>
          <w:shd w:val="clear" w:color="auto" w:fill="FFFFFF"/>
        </w:rPr>
        <w:t>HC-05</w:t>
      </w:r>
      <w:r w:rsidRPr="00405056">
        <w:rPr>
          <w:rFonts w:eastAsia="宋体"/>
          <w:color w:val="000000" w:themeColor="text1"/>
          <w:sz w:val="24"/>
          <w:szCs w:val="24"/>
          <w:shd w:val="clear" w:color="auto" w:fill="FFFFFF"/>
        </w:rPr>
        <w:t>模块分为命令回应工作模式与自动连接工作模式。在命令回应的工作模式下，模块可以运行</w:t>
      </w:r>
      <w:r w:rsidRPr="00405056">
        <w:rPr>
          <w:rFonts w:eastAsia="宋体"/>
          <w:color w:val="000000" w:themeColor="text1"/>
          <w:sz w:val="24"/>
          <w:szCs w:val="24"/>
          <w:shd w:val="clear" w:color="auto" w:fill="FFFFFF"/>
        </w:rPr>
        <w:t>AT</w:t>
      </w:r>
      <w:r w:rsidRPr="00405056">
        <w:rPr>
          <w:rFonts w:eastAsia="宋体"/>
          <w:color w:val="000000" w:themeColor="text1"/>
          <w:sz w:val="24"/>
          <w:szCs w:val="24"/>
          <w:shd w:val="clear" w:color="auto" w:fill="FFFFFF"/>
        </w:rPr>
        <w:t>指令，允许用户设置控制参数与下达控制指令；在自动连接的工作模式下，模块可以处于主机</w:t>
      </w:r>
      <w:r w:rsidRPr="00405056">
        <w:rPr>
          <w:rFonts w:eastAsia="宋体"/>
          <w:color w:val="000000" w:themeColor="text1"/>
          <w:sz w:val="24"/>
          <w:szCs w:val="24"/>
          <w:shd w:val="clear" w:color="auto" w:fill="FFFFFF"/>
        </w:rPr>
        <w:t>(Master)</w:t>
      </w:r>
      <w:r w:rsidRPr="00405056">
        <w:rPr>
          <w:rFonts w:eastAsia="宋体"/>
          <w:color w:val="000000" w:themeColor="text1"/>
          <w:sz w:val="24"/>
          <w:szCs w:val="24"/>
          <w:shd w:val="clear" w:color="auto" w:fill="FFFFFF"/>
        </w:rPr>
        <w:t>、从机</w:t>
      </w:r>
      <w:r w:rsidRPr="00405056">
        <w:rPr>
          <w:rFonts w:eastAsia="宋体"/>
          <w:color w:val="000000" w:themeColor="text1"/>
          <w:sz w:val="24"/>
          <w:szCs w:val="24"/>
          <w:shd w:val="clear" w:color="auto" w:fill="FFFFFF"/>
        </w:rPr>
        <w:t>(Slave)</w:t>
      </w:r>
      <w:r w:rsidRPr="00405056">
        <w:rPr>
          <w:rFonts w:eastAsia="宋体"/>
          <w:color w:val="000000" w:themeColor="text1"/>
          <w:sz w:val="24"/>
          <w:szCs w:val="24"/>
          <w:shd w:val="clear" w:color="auto" w:fill="FFFFFF"/>
        </w:rPr>
        <w:t>或者自环</w:t>
      </w:r>
      <w:r w:rsidRPr="00405056">
        <w:rPr>
          <w:rFonts w:eastAsia="宋体"/>
          <w:color w:val="000000" w:themeColor="text1"/>
          <w:sz w:val="24"/>
          <w:szCs w:val="24"/>
          <w:shd w:val="clear" w:color="auto" w:fill="FFFFFF"/>
        </w:rPr>
        <w:t>(</w:t>
      </w:r>
      <w:proofErr w:type="spellStart"/>
      <w:r w:rsidRPr="00405056">
        <w:rPr>
          <w:rFonts w:eastAsia="宋体"/>
          <w:color w:val="000000" w:themeColor="text1"/>
          <w:sz w:val="24"/>
          <w:szCs w:val="24"/>
          <w:shd w:val="clear" w:color="auto" w:fill="FFFFFF"/>
        </w:rPr>
        <w:t>Loppback</w:t>
      </w:r>
      <w:proofErr w:type="spellEnd"/>
      <w:r w:rsidRPr="00405056">
        <w:rPr>
          <w:rFonts w:eastAsia="宋体"/>
          <w:color w:val="000000" w:themeColor="text1"/>
          <w:sz w:val="24"/>
          <w:szCs w:val="24"/>
          <w:shd w:val="clear" w:color="auto" w:fill="FFFFFF"/>
        </w:rPr>
        <w:t>)</w:t>
      </w:r>
      <w:r w:rsidRPr="00405056">
        <w:rPr>
          <w:rFonts w:eastAsia="宋体"/>
          <w:color w:val="000000" w:themeColor="text1"/>
          <w:sz w:val="24"/>
          <w:szCs w:val="24"/>
          <w:shd w:val="clear" w:color="auto" w:fill="FFFFFF"/>
        </w:rPr>
        <w:t>模式进行传输信息</w:t>
      </w:r>
      <w:r w:rsidR="00456248" w:rsidRPr="00456248">
        <w:rPr>
          <w:rFonts w:eastAsia="宋体"/>
          <w:color w:val="000000" w:themeColor="text1"/>
          <w:sz w:val="24"/>
          <w:szCs w:val="24"/>
          <w:shd w:val="clear" w:color="auto" w:fill="FFFFFF"/>
          <w:vertAlign w:val="superscript"/>
        </w:rPr>
        <w:fldChar w:fldCharType="begin"/>
      </w:r>
      <w:r w:rsidR="00456248" w:rsidRPr="00456248">
        <w:rPr>
          <w:rFonts w:eastAsia="宋体"/>
          <w:color w:val="000000" w:themeColor="text1"/>
          <w:sz w:val="24"/>
          <w:szCs w:val="24"/>
          <w:shd w:val="clear" w:color="auto" w:fill="FFFFFF"/>
          <w:vertAlign w:val="superscript"/>
        </w:rPr>
        <w:instrText xml:space="preserve"> REF _Ref196421598 \r \h  \* MERGEFORMAT </w:instrText>
      </w:r>
      <w:r w:rsidR="00456248" w:rsidRPr="00456248">
        <w:rPr>
          <w:rFonts w:eastAsia="宋体"/>
          <w:color w:val="000000" w:themeColor="text1"/>
          <w:sz w:val="24"/>
          <w:szCs w:val="24"/>
          <w:shd w:val="clear" w:color="auto" w:fill="FFFFFF"/>
          <w:vertAlign w:val="superscript"/>
        </w:rPr>
      </w:r>
      <w:r w:rsidR="00456248" w:rsidRPr="00456248">
        <w:rPr>
          <w:rFonts w:eastAsia="宋体"/>
          <w:color w:val="000000" w:themeColor="text1"/>
          <w:sz w:val="24"/>
          <w:szCs w:val="24"/>
          <w:shd w:val="clear" w:color="auto" w:fill="FFFFFF"/>
          <w:vertAlign w:val="superscript"/>
        </w:rPr>
        <w:fldChar w:fldCharType="separate"/>
      </w:r>
      <w:r w:rsidR="00456248" w:rsidRPr="00456248">
        <w:rPr>
          <w:rFonts w:eastAsia="宋体"/>
          <w:color w:val="000000" w:themeColor="text1"/>
          <w:sz w:val="24"/>
          <w:szCs w:val="24"/>
          <w:shd w:val="clear" w:color="auto" w:fill="FFFFFF"/>
          <w:vertAlign w:val="superscript"/>
        </w:rPr>
        <w:t>[11]</w:t>
      </w:r>
      <w:r w:rsidR="00456248" w:rsidRPr="00456248">
        <w:rPr>
          <w:rFonts w:eastAsia="宋体"/>
          <w:color w:val="000000" w:themeColor="text1"/>
          <w:sz w:val="24"/>
          <w:szCs w:val="24"/>
          <w:shd w:val="clear" w:color="auto" w:fill="FFFFFF"/>
          <w:vertAlign w:val="superscript"/>
        </w:rPr>
        <w:fldChar w:fldCharType="end"/>
      </w:r>
      <w:r w:rsidRPr="00405056">
        <w:rPr>
          <w:rFonts w:eastAsia="宋体"/>
          <w:color w:val="000000" w:themeColor="text1"/>
          <w:sz w:val="24"/>
          <w:szCs w:val="24"/>
          <w:shd w:val="clear" w:color="auto" w:fill="FFFFFF"/>
        </w:rPr>
        <w:t>。通信模块</w:t>
      </w:r>
      <w:r w:rsidRPr="00405056">
        <w:rPr>
          <w:rFonts w:eastAsia="宋体"/>
          <w:color w:val="000000" w:themeColor="text1"/>
          <w:sz w:val="24"/>
          <w:szCs w:val="24"/>
          <w:shd w:val="clear" w:color="auto" w:fill="FFFFFF"/>
        </w:rPr>
        <w:t>HC-05</w:t>
      </w:r>
      <w:r w:rsidRPr="00405056">
        <w:rPr>
          <w:rFonts w:eastAsia="宋体"/>
          <w:color w:val="000000" w:themeColor="text1"/>
          <w:sz w:val="24"/>
          <w:szCs w:val="24"/>
          <w:shd w:val="clear" w:color="auto" w:fill="FFFFFF"/>
        </w:rPr>
        <w:t>的电路如图</w:t>
      </w:r>
      <w:r w:rsidRPr="00405056">
        <w:rPr>
          <w:rFonts w:eastAsia="宋体"/>
          <w:color w:val="000000" w:themeColor="text1"/>
          <w:sz w:val="24"/>
          <w:szCs w:val="24"/>
          <w:shd w:val="clear" w:color="auto" w:fill="FFFFFF"/>
        </w:rPr>
        <w:t>3.10</w:t>
      </w:r>
      <w:r w:rsidRPr="00405056">
        <w:rPr>
          <w:rFonts w:eastAsia="宋体"/>
          <w:color w:val="000000" w:themeColor="text1"/>
          <w:sz w:val="24"/>
          <w:szCs w:val="24"/>
          <w:shd w:val="clear" w:color="auto" w:fill="FFFFFF"/>
        </w:rPr>
        <w:t>所示。</w:t>
      </w:r>
    </w:p>
    <w:p w14:paraId="60E03D7C" w14:textId="77777777" w:rsidR="00405056" w:rsidRPr="00405056" w:rsidRDefault="00405056" w:rsidP="00405056">
      <w:pPr>
        <w:pStyle w:val="20"/>
        <w:autoSpaceDE w:val="0"/>
        <w:autoSpaceDN w:val="0"/>
        <w:spacing w:line="520" w:lineRule="atLeast"/>
        <w:ind w:firstLineChars="200" w:firstLine="480"/>
        <w:jc w:val="both"/>
        <w:rPr>
          <w:rStyle w:val="af2"/>
          <w:rFonts w:eastAsia="宋体"/>
          <w:color w:val="000000" w:themeColor="text1"/>
          <w:sz w:val="24"/>
          <w:szCs w:val="24"/>
          <w:u w:val="none"/>
          <w:shd w:val="clear" w:color="auto" w:fill="FFFFFF"/>
        </w:rPr>
      </w:pPr>
    </w:p>
    <w:p w14:paraId="7B541A54" w14:textId="77777777" w:rsidR="00645574" w:rsidRDefault="00000000">
      <w:pPr>
        <w:jc w:val="center"/>
      </w:pPr>
      <w:r>
        <w:rPr>
          <w:noProof/>
        </w:rPr>
        <w:drawing>
          <wp:inline distT="0" distB="0" distL="114300" distR="114300" wp14:anchorId="203F3336" wp14:editId="339C6367">
            <wp:extent cx="4776470" cy="3678555"/>
            <wp:effectExtent l="0" t="0" r="5080" b="17145"/>
            <wp:docPr id="2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6"/>
                    <pic:cNvPicPr>
                      <a:picLocks noChangeAspect="1"/>
                    </pic:cNvPicPr>
                  </pic:nvPicPr>
                  <pic:blipFill>
                    <a:blip r:embed="rId31"/>
                    <a:stretch>
                      <a:fillRect/>
                    </a:stretch>
                  </pic:blipFill>
                  <pic:spPr>
                    <a:xfrm>
                      <a:off x="0" y="0"/>
                      <a:ext cx="4776470" cy="3678555"/>
                    </a:xfrm>
                    <a:prstGeom prst="rect">
                      <a:avLst/>
                    </a:prstGeom>
                    <a:noFill/>
                    <a:ln>
                      <a:noFill/>
                    </a:ln>
                  </pic:spPr>
                </pic:pic>
              </a:graphicData>
            </a:graphic>
          </wp:inline>
        </w:drawing>
      </w:r>
    </w:p>
    <w:p w14:paraId="12AD241D" w14:textId="77777777" w:rsidR="00645574" w:rsidRPr="002238EF" w:rsidRDefault="00000000">
      <w:pPr>
        <w:pStyle w:val="20"/>
        <w:rPr>
          <w:rFonts w:ascii="宋体" w:eastAsia="宋体" w:hAnsi="宋体" w:hint="eastAsia"/>
          <w:b/>
          <w:bCs/>
          <w:kern w:val="0"/>
          <w:sz w:val="24"/>
          <w:szCs w:val="24"/>
        </w:rPr>
      </w:pPr>
      <w:r w:rsidRPr="002238EF">
        <w:rPr>
          <w:rFonts w:ascii="宋体" w:eastAsia="宋体" w:hAnsi="宋体" w:hint="eastAsia"/>
          <w:b/>
          <w:bCs/>
          <w:kern w:val="0"/>
          <w:sz w:val="24"/>
          <w:szCs w:val="24"/>
        </w:rPr>
        <w:t>图</w:t>
      </w:r>
      <w:r w:rsidRPr="002238EF">
        <w:rPr>
          <w:rFonts w:ascii="宋体" w:eastAsia="宋体" w:hAnsi="宋体" w:cs="Times New Roman"/>
          <w:b/>
          <w:bCs/>
          <w:kern w:val="0"/>
          <w:sz w:val="24"/>
          <w:szCs w:val="24"/>
        </w:rPr>
        <w:t>3.</w:t>
      </w:r>
      <w:r w:rsidRPr="002238EF">
        <w:rPr>
          <w:rFonts w:ascii="宋体" w:eastAsia="宋体" w:hAnsi="宋体" w:cs="Times New Roman" w:hint="eastAsia"/>
          <w:b/>
          <w:bCs/>
          <w:kern w:val="0"/>
          <w:sz w:val="24"/>
          <w:szCs w:val="24"/>
        </w:rPr>
        <w:t xml:space="preserve">10 </w:t>
      </w:r>
      <w:proofErr w:type="gramStart"/>
      <w:r w:rsidRPr="002238EF">
        <w:rPr>
          <w:rFonts w:ascii="宋体" w:eastAsia="宋体" w:hAnsi="宋体" w:hint="eastAsia"/>
          <w:b/>
          <w:bCs/>
          <w:kern w:val="0"/>
          <w:sz w:val="24"/>
          <w:szCs w:val="24"/>
        </w:rPr>
        <w:t>蓝牙模块电路</w:t>
      </w:r>
      <w:proofErr w:type="gramEnd"/>
      <w:r w:rsidRPr="002238EF">
        <w:rPr>
          <w:rFonts w:ascii="宋体" w:eastAsia="宋体" w:hAnsi="宋体" w:hint="eastAsia"/>
          <w:b/>
          <w:bCs/>
          <w:kern w:val="0"/>
          <w:sz w:val="24"/>
          <w:szCs w:val="24"/>
        </w:rPr>
        <w:t>设计</w:t>
      </w:r>
    </w:p>
    <w:p w14:paraId="0CC18F64" w14:textId="77777777" w:rsidR="00645574" w:rsidRDefault="00645574">
      <w:pPr>
        <w:pStyle w:val="20"/>
        <w:rPr>
          <w:rFonts w:ascii="宋体" w:eastAsia="宋体" w:hAnsi="宋体" w:hint="eastAsia"/>
          <w:b/>
          <w:bCs/>
          <w:kern w:val="0"/>
          <w:sz w:val="24"/>
          <w:szCs w:val="24"/>
        </w:rPr>
      </w:pPr>
    </w:p>
    <w:p w14:paraId="174F203D" w14:textId="77777777" w:rsidR="00645574" w:rsidRDefault="00000000">
      <w:pPr>
        <w:pStyle w:val="1"/>
        <w:tabs>
          <w:tab w:val="left" w:pos="443"/>
        </w:tabs>
        <w:spacing w:line="520" w:lineRule="exact"/>
        <w:ind w:left="0" w:firstLine="0"/>
        <w:rPr>
          <w:rFonts w:hint="eastAsia"/>
          <w:spacing w:val="-4"/>
          <w:sz w:val="21"/>
        </w:rPr>
      </w:pPr>
      <w:bookmarkStart w:id="59" w:name="_bookmark13"/>
      <w:bookmarkStart w:id="60" w:name="_Toc17789"/>
      <w:bookmarkStart w:id="61" w:name="_Toc194704057"/>
      <w:bookmarkEnd w:id="59"/>
      <w:r>
        <w:rPr>
          <w:rFonts w:hint="eastAsia"/>
          <w:spacing w:val="-1"/>
          <w:sz w:val="30"/>
          <w:szCs w:val="30"/>
        </w:rPr>
        <w:t>4 系统软件设计</w:t>
      </w:r>
      <w:bookmarkStart w:id="62" w:name="_bookmark14"/>
      <w:bookmarkEnd w:id="60"/>
      <w:bookmarkEnd w:id="61"/>
      <w:bookmarkEnd w:id="62"/>
    </w:p>
    <w:p w14:paraId="29EFA314" w14:textId="77777777" w:rsidR="00645574" w:rsidRDefault="00000000">
      <w:pPr>
        <w:pStyle w:val="2"/>
        <w:spacing w:before="0" w:line="520" w:lineRule="exact"/>
        <w:ind w:left="0"/>
        <w:jc w:val="left"/>
        <w:rPr>
          <w:rFonts w:hint="eastAsia"/>
          <w:sz w:val="28"/>
          <w:szCs w:val="28"/>
        </w:rPr>
      </w:pPr>
      <w:bookmarkStart w:id="63" w:name="_Toc28738"/>
      <w:bookmarkStart w:id="64" w:name="_Toc194704058"/>
      <w:r>
        <w:rPr>
          <w:rFonts w:hint="eastAsia"/>
          <w:sz w:val="28"/>
          <w:szCs w:val="28"/>
        </w:rPr>
        <w:t>4.1 编译语言和环境</w:t>
      </w:r>
      <w:bookmarkEnd w:id="63"/>
      <w:bookmarkEnd w:id="64"/>
    </w:p>
    <w:p w14:paraId="0D7043A9" w14:textId="742F529F" w:rsidR="00405056" w:rsidRPr="00405056" w:rsidRDefault="00405056" w:rsidP="00405056">
      <w:pPr>
        <w:spacing w:line="520" w:lineRule="atLeast"/>
        <w:ind w:firstLineChars="200" w:firstLine="480"/>
        <w:jc w:val="both"/>
        <w:rPr>
          <w:rFonts w:eastAsia="宋体"/>
          <w:color w:val="000000" w:themeColor="text1"/>
          <w:sz w:val="24"/>
          <w:szCs w:val="24"/>
        </w:rPr>
      </w:pPr>
      <w:bookmarkStart w:id="65" w:name="_bookmark15"/>
      <w:bookmarkStart w:id="66" w:name="_Toc21576"/>
      <w:bookmarkStart w:id="67" w:name="_Toc194704059"/>
      <w:bookmarkEnd w:id="65"/>
      <w:r w:rsidRPr="00405056">
        <w:rPr>
          <w:rFonts w:eastAsia="宋体"/>
          <w:color w:val="000000" w:themeColor="text1"/>
          <w:sz w:val="24"/>
          <w:szCs w:val="24"/>
        </w:rPr>
        <w:t>选择</w:t>
      </w:r>
      <w:r w:rsidRPr="00405056">
        <w:rPr>
          <w:rFonts w:eastAsia="宋体"/>
          <w:color w:val="000000" w:themeColor="text1"/>
          <w:sz w:val="24"/>
          <w:szCs w:val="24"/>
        </w:rPr>
        <w:t>C</w:t>
      </w:r>
      <w:r w:rsidRPr="00405056">
        <w:rPr>
          <w:rFonts w:eastAsia="宋体"/>
          <w:color w:val="000000" w:themeColor="text1"/>
          <w:sz w:val="24"/>
          <w:szCs w:val="24"/>
        </w:rPr>
        <w:t>语言编程主要在于</w:t>
      </w:r>
      <w:r w:rsidRPr="00405056">
        <w:rPr>
          <w:rFonts w:eastAsia="宋体"/>
          <w:color w:val="000000" w:themeColor="text1"/>
          <w:sz w:val="24"/>
          <w:szCs w:val="24"/>
        </w:rPr>
        <w:t>C</w:t>
      </w:r>
      <w:r w:rsidRPr="00405056">
        <w:rPr>
          <w:rFonts w:eastAsia="宋体"/>
          <w:color w:val="000000" w:themeColor="text1"/>
          <w:sz w:val="24"/>
          <w:szCs w:val="24"/>
        </w:rPr>
        <w:t>语言的高效性和简洁性，能直接与硬件进行交互；具有结构化编程的优势；有多种运算符、多种数据结构；能用指针对内存进行灵活精确控制；</w:t>
      </w:r>
      <w:r w:rsidRPr="00405056">
        <w:rPr>
          <w:rFonts w:eastAsia="宋体"/>
          <w:color w:val="000000" w:themeColor="text1"/>
          <w:sz w:val="24"/>
          <w:szCs w:val="24"/>
        </w:rPr>
        <w:t>C</w:t>
      </w:r>
      <w:r w:rsidR="00E25A17" w:rsidRPr="00E25A17">
        <w:rPr>
          <w:rFonts w:eastAsia="宋体"/>
          <w:color w:val="000000" w:themeColor="text1"/>
          <w:sz w:val="24"/>
          <w:szCs w:val="24"/>
          <w:vertAlign w:val="superscript"/>
        </w:rPr>
        <w:fldChar w:fldCharType="begin"/>
      </w:r>
      <w:r w:rsidR="00E25A17" w:rsidRPr="00E25A17">
        <w:rPr>
          <w:rFonts w:eastAsia="宋体"/>
          <w:color w:val="000000" w:themeColor="text1"/>
          <w:sz w:val="24"/>
          <w:szCs w:val="24"/>
          <w:vertAlign w:val="superscript"/>
        </w:rPr>
        <w:instrText xml:space="preserve"> REF _Ref196424883 \r \h  \* MERGEFORMAT </w:instrText>
      </w:r>
      <w:r w:rsidR="00E25A17" w:rsidRPr="00E25A17">
        <w:rPr>
          <w:rFonts w:eastAsia="宋体"/>
          <w:color w:val="000000" w:themeColor="text1"/>
          <w:sz w:val="24"/>
          <w:szCs w:val="24"/>
          <w:vertAlign w:val="superscript"/>
        </w:rPr>
      </w:r>
      <w:r w:rsidR="00E25A17" w:rsidRPr="00E25A17">
        <w:rPr>
          <w:rFonts w:eastAsia="宋体"/>
          <w:color w:val="000000" w:themeColor="text1"/>
          <w:sz w:val="24"/>
          <w:szCs w:val="24"/>
          <w:vertAlign w:val="superscript"/>
        </w:rPr>
        <w:fldChar w:fldCharType="separate"/>
      </w:r>
      <w:r w:rsidR="00E25A17" w:rsidRPr="00E25A17">
        <w:rPr>
          <w:rFonts w:eastAsia="宋体"/>
          <w:color w:val="000000" w:themeColor="text1"/>
          <w:sz w:val="24"/>
          <w:szCs w:val="24"/>
          <w:vertAlign w:val="superscript"/>
        </w:rPr>
        <w:t>[12]</w:t>
      </w:r>
      <w:r w:rsidR="00E25A17" w:rsidRPr="00E25A17">
        <w:rPr>
          <w:rFonts w:eastAsia="宋体"/>
          <w:color w:val="000000" w:themeColor="text1"/>
          <w:sz w:val="24"/>
          <w:szCs w:val="24"/>
          <w:vertAlign w:val="superscript"/>
        </w:rPr>
        <w:fldChar w:fldCharType="end"/>
      </w:r>
      <w:r w:rsidRPr="00405056">
        <w:rPr>
          <w:rFonts w:eastAsia="宋体"/>
          <w:color w:val="000000" w:themeColor="text1"/>
          <w:sz w:val="24"/>
          <w:szCs w:val="24"/>
        </w:rPr>
        <w:t>语言具有很强的跨平台能力，可以在不同类型的计算机系统中编译；能进行反汇编；与汇编语言编写的程序运行效率近乎一致。</w:t>
      </w:r>
    </w:p>
    <w:p w14:paraId="26E0625E" w14:textId="165D9C1E" w:rsidR="00405056" w:rsidRPr="00405056" w:rsidRDefault="00405056" w:rsidP="00405056">
      <w:pPr>
        <w:spacing w:line="520" w:lineRule="atLeast"/>
        <w:ind w:firstLineChars="200" w:firstLine="480"/>
        <w:jc w:val="both"/>
        <w:rPr>
          <w:rFonts w:eastAsia="宋体"/>
          <w:color w:val="000000" w:themeColor="text1"/>
          <w:sz w:val="24"/>
          <w:szCs w:val="24"/>
        </w:rPr>
      </w:pPr>
      <w:r w:rsidRPr="00405056">
        <w:rPr>
          <w:rFonts w:eastAsia="宋体"/>
          <w:color w:val="000000" w:themeColor="text1"/>
          <w:sz w:val="24"/>
          <w:szCs w:val="24"/>
        </w:rPr>
        <w:lastRenderedPageBreak/>
        <w:t>Keil5</w:t>
      </w:r>
      <w:r w:rsidRPr="00405056">
        <w:rPr>
          <w:rFonts w:eastAsia="宋体"/>
          <w:color w:val="000000" w:themeColor="text1"/>
          <w:sz w:val="24"/>
          <w:szCs w:val="24"/>
        </w:rPr>
        <w:t>是</w:t>
      </w:r>
      <w:r w:rsidRPr="00405056">
        <w:rPr>
          <w:rFonts w:eastAsia="宋体"/>
          <w:color w:val="000000" w:themeColor="text1"/>
          <w:sz w:val="24"/>
          <w:szCs w:val="24"/>
        </w:rPr>
        <w:t>Keil</w:t>
      </w:r>
      <w:r w:rsidRPr="00405056">
        <w:rPr>
          <w:rFonts w:eastAsia="宋体"/>
          <w:color w:val="000000" w:themeColor="text1"/>
          <w:sz w:val="24"/>
          <w:szCs w:val="24"/>
        </w:rPr>
        <w:t>公司特为嵌入式系统的开发者打造的</w:t>
      </w:r>
      <w:proofErr w:type="gramStart"/>
      <w:r w:rsidRPr="00405056">
        <w:rPr>
          <w:rFonts w:eastAsia="宋体"/>
          <w:color w:val="000000" w:themeColor="text1"/>
          <w:sz w:val="24"/>
          <w:szCs w:val="24"/>
        </w:rPr>
        <w:t>一</w:t>
      </w:r>
      <w:proofErr w:type="gramEnd"/>
      <w:r w:rsidRPr="00405056">
        <w:rPr>
          <w:rFonts w:eastAsia="宋体"/>
          <w:color w:val="000000" w:themeColor="text1"/>
          <w:sz w:val="24"/>
          <w:szCs w:val="24"/>
        </w:rPr>
        <w:t>体式开发软件</w:t>
      </w:r>
      <w:r w:rsidRPr="00405056">
        <w:rPr>
          <w:rFonts w:eastAsia="宋体"/>
          <w:color w:val="000000" w:themeColor="text1"/>
          <w:sz w:val="24"/>
          <w:szCs w:val="24"/>
        </w:rPr>
        <w:t>(IDE)</w:t>
      </w:r>
      <w:r w:rsidRPr="00405056">
        <w:rPr>
          <w:rFonts w:eastAsia="宋体"/>
          <w:color w:val="000000" w:themeColor="text1"/>
          <w:sz w:val="24"/>
          <w:szCs w:val="24"/>
        </w:rPr>
        <w:t>。嵌入式系统开发利用该开发软件可以与多种微控制器开发，特别是对基于</w:t>
      </w:r>
      <w:r w:rsidRPr="00405056">
        <w:rPr>
          <w:rFonts w:eastAsia="宋体"/>
          <w:color w:val="000000" w:themeColor="text1"/>
          <w:sz w:val="24"/>
          <w:szCs w:val="24"/>
        </w:rPr>
        <w:t>ARM</w:t>
      </w:r>
      <w:r w:rsidRPr="00405056">
        <w:rPr>
          <w:rFonts w:eastAsia="宋体"/>
          <w:color w:val="000000" w:themeColor="text1"/>
          <w:sz w:val="24"/>
          <w:szCs w:val="24"/>
        </w:rPr>
        <w:t>体系架构下的芯片，极大的提升了硬件的开发效率。</w:t>
      </w:r>
      <w:r w:rsidRPr="00405056">
        <w:rPr>
          <w:rFonts w:eastAsia="宋体"/>
          <w:color w:val="000000" w:themeColor="text1"/>
          <w:sz w:val="24"/>
          <w:szCs w:val="24"/>
        </w:rPr>
        <w:t>MDK-ARM</w:t>
      </w:r>
      <w:r w:rsidRPr="00405056">
        <w:rPr>
          <w:rFonts w:eastAsia="宋体"/>
          <w:color w:val="000000" w:themeColor="text1"/>
          <w:sz w:val="24"/>
          <w:szCs w:val="24"/>
        </w:rPr>
        <w:t>即包含工业标准</w:t>
      </w:r>
      <w:r w:rsidRPr="00405056">
        <w:rPr>
          <w:rFonts w:eastAsia="宋体"/>
          <w:color w:val="000000" w:themeColor="text1"/>
          <w:sz w:val="24"/>
          <w:szCs w:val="24"/>
        </w:rPr>
        <w:t>C</w:t>
      </w:r>
      <w:r w:rsidRPr="00405056">
        <w:rPr>
          <w:rFonts w:eastAsia="宋体"/>
          <w:color w:val="000000" w:themeColor="text1"/>
          <w:sz w:val="24"/>
          <w:szCs w:val="24"/>
        </w:rPr>
        <w:t>语言编译器和调试器、宏汇编语言编译器及实时操作系统，给工程师提供了一个强大且稳定的工具链。</w:t>
      </w:r>
      <w:r w:rsidRPr="00405056">
        <w:rPr>
          <w:rFonts w:eastAsia="宋体"/>
          <w:color w:val="000000" w:themeColor="text1"/>
          <w:sz w:val="24"/>
          <w:szCs w:val="24"/>
        </w:rPr>
        <w:t>Keil</w:t>
      </w:r>
      <w:r w:rsidR="00981624" w:rsidRPr="00981624">
        <w:rPr>
          <w:rFonts w:eastAsia="宋体"/>
          <w:color w:val="000000" w:themeColor="text1"/>
          <w:sz w:val="24"/>
          <w:szCs w:val="24"/>
          <w:vertAlign w:val="superscript"/>
        </w:rPr>
        <w:fldChar w:fldCharType="begin"/>
      </w:r>
      <w:r w:rsidR="00981624" w:rsidRPr="00981624">
        <w:rPr>
          <w:rFonts w:eastAsia="宋体"/>
          <w:color w:val="000000" w:themeColor="text1"/>
          <w:sz w:val="24"/>
          <w:szCs w:val="24"/>
          <w:vertAlign w:val="superscript"/>
        </w:rPr>
        <w:instrText xml:space="preserve"> REF _Ref196422444 \r \h  \* MERGEFORMAT </w:instrText>
      </w:r>
      <w:r w:rsidR="00981624" w:rsidRPr="00981624">
        <w:rPr>
          <w:rFonts w:eastAsia="宋体"/>
          <w:color w:val="000000" w:themeColor="text1"/>
          <w:sz w:val="24"/>
          <w:szCs w:val="24"/>
          <w:vertAlign w:val="superscript"/>
        </w:rPr>
      </w:r>
      <w:r w:rsidR="00981624" w:rsidRPr="00981624">
        <w:rPr>
          <w:rFonts w:eastAsia="宋体"/>
          <w:color w:val="000000" w:themeColor="text1"/>
          <w:sz w:val="24"/>
          <w:szCs w:val="24"/>
          <w:vertAlign w:val="superscript"/>
        </w:rPr>
        <w:fldChar w:fldCharType="separate"/>
      </w:r>
      <w:r w:rsidR="00981624" w:rsidRPr="00981624">
        <w:rPr>
          <w:rFonts w:eastAsia="宋体"/>
          <w:color w:val="000000" w:themeColor="text1"/>
          <w:sz w:val="24"/>
          <w:szCs w:val="24"/>
          <w:vertAlign w:val="superscript"/>
        </w:rPr>
        <w:t>[13]</w:t>
      </w:r>
      <w:r w:rsidR="00981624" w:rsidRPr="00981624">
        <w:rPr>
          <w:rFonts w:eastAsia="宋体"/>
          <w:color w:val="000000" w:themeColor="text1"/>
          <w:sz w:val="24"/>
          <w:szCs w:val="24"/>
          <w:vertAlign w:val="superscript"/>
        </w:rPr>
        <w:fldChar w:fldCharType="end"/>
      </w:r>
      <w:r w:rsidRPr="00405056">
        <w:rPr>
          <w:rFonts w:eastAsia="宋体"/>
          <w:color w:val="000000" w:themeColor="text1"/>
          <w:sz w:val="24"/>
          <w:szCs w:val="24"/>
        </w:rPr>
        <w:t>能实现强大的代码编辑、编译功能，其中它还拥有强大的代码编辑器，实现在线编程、编译、模拟和调试，能及时找到代码中的漏洞并对其予以修复。在这个开发环境中，它能由使用者直接输入</w:t>
      </w:r>
      <w:r w:rsidRPr="00405056">
        <w:rPr>
          <w:rFonts w:eastAsia="宋体"/>
          <w:color w:val="000000" w:themeColor="text1"/>
          <w:sz w:val="24"/>
          <w:szCs w:val="24"/>
        </w:rPr>
        <w:t>C</w:t>
      </w:r>
      <w:r w:rsidRPr="00405056">
        <w:rPr>
          <w:rFonts w:eastAsia="宋体"/>
          <w:color w:val="000000" w:themeColor="text1"/>
          <w:sz w:val="24"/>
          <w:szCs w:val="24"/>
        </w:rPr>
        <w:t>语言编码，并通过自带的编译器将其转化为能够在目标硬件平台上运行的程序。</w:t>
      </w:r>
      <w:r w:rsidR="00FC5ED8">
        <w:rPr>
          <w:rFonts w:eastAsia="宋体" w:hint="eastAsia"/>
          <w:color w:val="000000" w:themeColor="text1"/>
          <w:sz w:val="24"/>
          <w:szCs w:val="24"/>
        </w:rPr>
        <w:t>Keil</w:t>
      </w:r>
      <w:r w:rsidRPr="00405056">
        <w:rPr>
          <w:rFonts w:eastAsia="宋体"/>
          <w:color w:val="000000" w:themeColor="text1"/>
          <w:sz w:val="24"/>
          <w:szCs w:val="24"/>
        </w:rPr>
        <w:t>还拥有众多的调试工具，它还配备有源代码的调试工具，它能够模拟多种</w:t>
      </w:r>
      <w:r w:rsidRPr="00405056">
        <w:rPr>
          <w:rFonts w:eastAsia="宋体"/>
          <w:color w:val="000000" w:themeColor="text1"/>
          <w:sz w:val="24"/>
          <w:szCs w:val="24"/>
        </w:rPr>
        <w:t>MCU</w:t>
      </w:r>
      <w:r w:rsidRPr="00405056">
        <w:rPr>
          <w:rFonts w:eastAsia="宋体"/>
          <w:color w:val="000000" w:themeColor="text1"/>
          <w:sz w:val="24"/>
          <w:szCs w:val="24"/>
        </w:rPr>
        <w:t>硬件系统，使开发者编写代码时就能开展实时的调试工作。通过调试点设置，能够让程序员准确找到代码中存在的漏洞，有效提高了程序员的工作效率。</w:t>
      </w:r>
    </w:p>
    <w:p w14:paraId="092A7DED" w14:textId="60BF24A5" w:rsidR="00405056" w:rsidRPr="00405056" w:rsidRDefault="00405056" w:rsidP="00405056">
      <w:pPr>
        <w:spacing w:line="520" w:lineRule="atLeast"/>
        <w:ind w:firstLineChars="200" w:firstLine="480"/>
        <w:jc w:val="both"/>
        <w:rPr>
          <w:rFonts w:eastAsia="宋体"/>
          <w:color w:val="000000" w:themeColor="text1"/>
          <w:sz w:val="24"/>
          <w:szCs w:val="24"/>
        </w:rPr>
      </w:pPr>
      <w:proofErr w:type="spellStart"/>
      <w:r w:rsidRPr="00405056">
        <w:rPr>
          <w:rFonts w:eastAsia="宋体"/>
          <w:color w:val="000000" w:themeColor="text1"/>
          <w:sz w:val="24"/>
          <w:szCs w:val="24"/>
        </w:rPr>
        <w:t>VSCode</w:t>
      </w:r>
      <w:proofErr w:type="spellEnd"/>
      <w:r w:rsidRPr="00E83981">
        <w:rPr>
          <w:rFonts w:eastAsia="宋体"/>
          <w:color w:val="000000" w:themeColor="text1"/>
          <w:sz w:val="24"/>
          <w:szCs w:val="24"/>
          <w:vertAlign w:val="superscript"/>
        </w:rPr>
        <w:fldChar w:fldCharType="begin"/>
      </w:r>
      <w:r w:rsidRPr="00E83981">
        <w:rPr>
          <w:rFonts w:eastAsia="宋体"/>
          <w:color w:val="000000" w:themeColor="text1"/>
          <w:sz w:val="24"/>
          <w:szCs w:val="24"/>
          <w:vertAlign w:val="superscript"/>
        </w:rPr>
        <w:instrText xml:space="preserve"> REF _Ref195817693 \r \h </w:instrText>
      </w:r>
      <w:r w:rsidR="00E83981">
        <w:rPr>
          <w:rFonts w:eastAsia="宋体"/>
          <w:color w:val="000000" w:themeColor="text1"/>
          <w:sz w:val="24"/>
          <w:szCs w:val="24"/>
          <w:vertAlign w:val="superscript"/>
        </w:rPr>
        <w:instrText xml:space="preserve"> \* MERGEFORMAT </w:instrText>
      </w:r>
      <w:r w:rsidRPr="00E83981">
        <w:rPr>
          <w:rFonts w:eastAsia="宋体"/>
          <w:color w:val="000000" w:themeColor="text1"/>
          <w:sz w:val="24"/>
          <w:szCs w:val="24"/>
          <w:vertAlign w:val="superscript"/>
        </w:rPr>
      </w:r>
      <w:r w:rsidRPr="00E83981">
        <w:rPr>
          <w:rFonts w:eastAsia="宋体"/>
          <w:color w:val="000000" w:themeColor="text1"/>
          <w:sz w:val="24"/>
          <w:szCs w:val="24"/>
          <w:vertAlign w:val="superscript"/>
        </w:rPr>
        <w:fldChar w:fldCharType="separate"/>
      </w:r>
      <w:r w:rsidRPr="00E83981">
        <w:rPr>
          <w:rFonts w:eastAsia="宋体"/>
          <w:color w:val="000000" w:themeColor="text1"/>
          <w:sz w:val="24"/>
          <w:szCs w:val="24"/>
          <w:vertAlign w:val="superscript"/>
        </w:rPr>
        <w:t>[14]</w:t>
      </w:r>
      <w:r w:rsidRPr="00E83981">
        <w:rPr>
          <w:rFonts w:eastAsia="宋体"/>
          <w:color w:val="000000" w:themeColor="text1"/>
          <w:sz w:val="24"/>
          <w:szCs w:val="24"/>
          <w:vertAlign w:val="superscript"/>
        </w:rPr>
        <w:fldChar w:fldCharType="end"/>
      </w:r>
      <w:r w:rsidRPr="00405056">
        <w:rPr>
          <w:rFonts w:eastAsia="宋体"/>
          <w:color w:val="000000" w:themeColor="text1"/>
          <w:sz w:val="24"/>
          <w:szCs w:val="24"/>
        </w:rPr>
        <w:t>是免费开源跨平台、轻量的开发</w:t>
      </w:r>
      <w:r w:rsidRPr="00405056">
        <w:rPr>
          <w:rFonts w:eastAsia="宋体"/>
          <w:color w:val="000000" w:themeColor="text1"/>
          <w:sz w:val="24"/>
          <w:szCs w:val="24"/>
        </w:rPr>
        <w:t>IDE</w:t>
      </w:r>
      <w:r w:rsidRPr="00405056">
        <w:rPr>
          <w:rFonts w:eastAsia="宋体"/>
          <w:color w:val="000000" w:themeColor="text1"/>
          <w:sz w:val="24"/>
          <w:szCs w:val="24"/>
        </w:rPr>
        <w:t>，支持</w:t>
      </w:r>
      <w:r w:rsidRPr="00405056">
        <w:rPr>
          <w:rFonts w:eastAsia="宋体"/>
          <w:color w:val="000000" w:themeColor="text1"/>
          <w:sz w:val="24"/>
          <w:szCs w:val="24"/>
        </w:rPr>
        <w:t>Windows</w:t>
      </w:r>
      <w:r w:rsidRPr="00405056">
        <w:rPr>
          <w:rFonts w:eastAsia="宋体"/>
          <w:color w:val="000000" w:themeColor="text1"/>
          <w:sz w:val="24"/>
          <w:szCs w:val="24"/>
        </w:rPr>
        <w:t>、</w:t>
      </w:r>
      <w:r w:rsidRPr="00405056">
        <w:rPr>
          <w:rFonts w:eastAsia="宋体"/>
          <w:color w:val="000000" w:themeColor="text1"/>
          <w:sz w:val="24"/>
          <w:szCs w:val="24"/>
        </w:rPr>
        <w:t>macOS</w:t>
      </w:r>
      <w:r w:rsidRPr="00405056">
        <w:rPr>
          <w:rFonts w:eastAsia="宋体"/>
          <w:color w:val="000000" w:themeColor="text1"/>
          <w:sz w:val="24"/>
          <w:szCs w:val="24"/>
        </w:rPr>
        <w:t>、</w:t>
      </w:r>
      <w:r w:rsidRPr="00405056">
        <w:rPr>
          <w:rFonts w:eastAsia="宋体"/>
          <w:color w:val="000000" w:themeColor="text1"/>
          <w:sz w:val="24"/>
          <w:szCs w:val="24"/>
        </w:rPr>
        <w:t>Linux</w:t>
      </w:r>
      <w:r w:rsidRPr="00405056">
        <w:rPr>
          <w:rFonts w:eastAsia="宋体"/>
          <w:color w:val="000000" w:themeColor="text1"/>
          <w:sz w:val="24"/>
          <w:szCs w:val="24"/>
        </w:rPr>
        <w:t>，支持</w:t>
      </w:r>
      <w:r w:rsidRPr="00405056">
        <w:rPr>
          <w:rFonts w:eastAsia="宋体"/>
          <w:color w:val="000000" w:themeColor="text1"/>
          <w:sz w:val="24"/>
          <w:szCs w:val="24"/>
        </w:rPr>
        <w:t>JS</w:t>
      </w:r>
      <w:r w:rsidRPr="00405056">
        <w:rPr>
          <w:rFonts w:eastAsia="宋体"/>
          <w:color w:val="000000" w:themeColor="text1"/>
          <w:sz w:val="24"/>
          <w:szCs w:val="24"/>
        </w:rPr>
        <w:t>、</w:t>
      </w:r>
      <w:r w:rsidRPr="00405056">
        <w:rPr>
          <w:rFonts w:eastAsia="宋体"/>
          <w:color w:val="000000" w:themeColor="text1"/>
          <w:sz w:val="24"/>
          <w:szCs w:val="24"/>
        </w:rPr>
        <w:t>Python</w:t>
      </w:r>
      <w:r w:rsidRPr="00405056">
        <w:rPr>
          <w:rFonts w:eastAsia="宋体"/>
          <w:color w:val="000000" w:themeColor="text1"/>
          <w:sz w:val="24"/>
          <w:szCs w:val="24"/>
        </w:rPr>
        <w:t>、</w:t>
      </w:r>
      <w:r w:rsidRPr="00405056">
        <w:rPr>
          <w:rFonts w:eastAsia="宋体"/>
          <w:color w:val="000000" w:themeColor="text1"/>
          <w:sz w:val="24"/>
          <w:szCs w:val="24"/>
        </w:rPr>
        <w:t>C++</w:t>
      </w:r>
      <w:r w:rsidRPr="00405056">
        <w:rPr>
          <w:rFonts w:eastAsia="宋体"/>
          <w:color w:val="000000" w:themeColor="text1"/>
          <w:sz w:val="24"/>
          <w:szCs w:val="24"/>
        </w:rPr>
        <w:t>等语言的多种插件，支持智能代码补全、代码高亮、代码调试器，支持版本控制系统等。可以灵活地调整界面和功能，为个人的工作环境进行优化。另外，支持</w:t>
      </w:r>
      <w:proofErr w:type="spellStart"/>
      <w:r w:rsidRPr="00405056">
        <w:rPr>
          <w:rFonts w:eastAsia="宋体"/>
          <w:color w:val="000000" w:themeColor="text1"/>
          <w:sz w:val="24"/>
          <w:szCs w:val="24"/>
        </w:rPr>
        <w:t>VSCode</w:t>
      </w:r>
      <w:proofErr w:type="spellEnd"/>
      <w:r w:rsidRPr="00405056">
        <w:rPr>
          <w:rFonts w:eastAsia="宋体"/>
          <w:color w:val="000000" w:themeColor="text1"/>
          <w:sz w:val="24"/>
          <w:szCs w:val="24"/>
        </w:rPr>
        <w:t>集成</w:t>
      </w:r>
      <w:r w:rsidRPr="00405056">
        <w:rPr>
          <w:rFonts w:eastAsia="宋体"/>
          <w:color w:val="000000" w:themeColor="text1"/>
          <w:sz w:val="24"/>
          <w:szCs w:val="24"/>
        </w:rPr>
        <w:t>Git</w:t>
      </w:r>
      <w:r w:rsidRPr="00405056">
        <w:rPr>
          <w:rFonts w:eastAsia="宋体"/>
          <w:color w:val="000000" w:themeColor="text1"/>
          <w:sz w:val="24"/>
          <w:szCs w:val="24"/>
        </w:rPr>
        <w:t>、终端，启动快速，运行高效。</w:t>
      </w:r>
    </w:p>
    <w:p w14:paraId="6B5B9480" w14:textId="3E2DB567" w:rsidR="00645574" w:rsidRDefault="00000000" w:rsidP="00405056">
      <w:pPr>
        <w:spacing w:line="520" w:lineRule="atLeast"/>
        <w:ind w:firstLineChars="200" w:firstLine="560"/>
        <w:jc w:val="both"/>
        <w:rPr>
          <w:sz w:val="21"/>
        </w:rPr>
      </w:pPr>
      <w:r>
        <w:rPr>
          <w:rFonts w:hint="eastAsia"/>
          <w:sz w:val="28"/>
          <w:szCs w:val="28"/>
        </w:rPr>
        <w:t xml:space="preserve">4.2 </w:t>
      </w:r>
      <w:r>
        <w:rPr>
          <w:rFonts w:ascii="宋体" w:eastAsia="宋体" w:hAnsi="宋体" w:cs="宋体" w:hint="eastAsia"/>
          <w:sz w:val="28"/>
          <w:szCs w:val="28"/>
        </w:rPr>
        <w:t>系统程序设计</w:t>
      </w:r>
      <w:bookmarkEnd w:id="66"/>
      <w:bookmarkEnd w:id="67"/>
    </w:p>
    <w:p w14:paraId="335CD901" w14:textId="77777777" w:rsidR="00645574" w:rsidRDefault="00000000">
      <w:pPr>
        <w:pStyle w:val="3"/>
        <w:spacing w:before="0" w:line="520" w:lineRule="exact"/>
        <w:ind w:left="0" w:rightChars="62" w:right="136"/>
        <w:jc w:val="left"/>
        <w:rPr>
          <w:rFonts w:ascii="黑体" w:eastAsia="黑体" w:hAnsi="黑体" w:hint="eastAsia"/>
          <w:b w:val="0"/>
          <w:bCs w:val="0"/>
          <w:sz w:val="24"/>
          <w:szCs w:val="24"/>
        </w:rPr>
      </w:pPr>
      <w:bookmarkStart w:id="68" w:name="_bookmark16"/>
      <w:bookmarkStart w:id="69" w:name="_Toc1194"/>
      <w:bookmarkStart w:id="70" w:name="_Toc194704060"/>
      <w:bookmarkEnd w:id="68"/>
      <w:r>
        <w:rPr>
          <w:rFonts w:ascii="黑体" w:eastAsia="黑体" w:hAnsi="黑体" w:hint="eastAsia"/>
          <w:b w:val="0"/>
          <w:bCs w:val="0"/>
          <w:sz w:val="24"/>
          <w:szCs w:val="24"/>
        </w:rPr>
        <w:t>4.2.1 主程序设计</w:t>
      </w:r>
      <w:bookmarkEnd w:id="69"/>
      <w:bookmarkEnd w:id="70"/>
    </w:p>
    <w:p w14:paraId="2444DBEB" w14:textId="73DD3E4F" w:rsidR="00E83981" w:rsidRPr="00E83981" w:rsidRDefault="00E83981" w:rsidP="00E83981">
      <w:pPr>
        <w:pStyle w:val="20"/>
        <w:spacing w:line="520" w:lineRule="exact"/>
        <w:ind w:firstLineChars="200" w:firstLine="480"/>
        <w:jc w:val="both"/>
        <w:rPr>
          <w:rFonts w:eastAsia="宋体"/>
          <w:color w:val="000000" w:themeColor="text1"/>
          <w:sz w:val="24"/>
          <w:szCs w:val="24"/>
          <w:shd w:val="clear" w:color="auto" w:fill="FFFFFF"/>
        </w:rPr>
      </w:pPr>
      <w:r w:rsidRPr="00E83981">
        <w:rPr>
          <w:rFonts w:eastAsia="宋体"/>
          <w:color w:val="000000" w:themeColor="text1"/>
          <w:sz w:val="24"/>
          <w:szCs w:val="24"/>
          <w:shd w:val="clear" w:color="auto" w:fill="FFFFFF"/>
        </w:rPr>
        <w:t>此次设计的</w:t>
      </w:r>
      <w:proofErr w:type="spellStart"/>
      <w:r w:rsidRPr="00E83981">
        <w:rPr>
          <w:rFonts w:eastAsia="宋体"/>
          <w:color w:val="000000" w:themeColor="text1"/>
          <w:sz w:val="24"/>
          <w:szCs w:val="24"/>
          <w:shd w:val="clear" w:color="auto" w:fill="FFFFFF"/>
        </w:rPr>
        <w:t>main.c</w:t>
      </w:r>
      <w:proofErr w:type="spellEnd"/>
      <w:r w:rsidRPr="00E83981">
        <w:rPr>
          <w:rFonts w:eastAsia="宋体"/>
          <w:color w:val="000000" w:themeColor="text1"/>
          <w:sz w:val="24"/>
          <w:szCs w:val="24"/>
          <w:shd w:val="clear" w:color="auto" w:fill="FFFFFF"/>
        </w:rPr>
        <w:t>主要是对各个功能模块进行初始化设置，并且设置每一种设备的</w:t>
      </w:r>
      <w:r w:rsidRPr="00E83981">
        <w:rPr>
          <w:rFonts w:eastAsia="宋体"/>
          <w:color w:val="000000" w:themeColor="text1"/>
          <w:sz w:val="24"/>
          <w:szCs w:val="24"/>
          <w:shd w:val="clear" w:color="auto" w:fill="FFFFFF"/>
        </w:rPr>
        <w:t>I/O</w:t>
      </w:r>
      <w:r w:rsidRPr="00E83981">
        <w:rPr>
          <w:rFonts w:eastAsia="宋体"/>
          <w:color w:val="000000" w:themeColor="text1"/>
          <w:sz w:val="24"/>
          <w:szCs w:val="24"/>
          <w:shd w:val="clear" w:color="auto" w:fill="FFFFFF"/>
        </w:rPr>
        <w:t>端口，并且把其中所有功能代码进行封装以便运行。在程序运行开始，用户通过手机打开</w:t>
      </w:r>
      <w:r w:rsidRPr="00E83981">
        <w:rPr>
          <w:rFonts w:eastAsia="宋体"/>
          <w:color w:val="000000" w:themeColor="text1"/>
          <w:sz w:val="24"/>
          <w:szCs w:val="24"/>
          <w:shd w:val="clear" w:color="auto" w:fill="FFFFFF"/>
        </w:rPr>
        <w:t>APP</w:t>
      </w:r>
      <w:proofErr w:type="gramStart"/>
      <w:r w:rsidRPr="00E83981">
        <w:rPr>
          <w:rFonts w:eastAsia="宋体"/>
          <w:color w:val="000000" w:themeColor="text1"/>
          <w:sz w:val="24"/>
          <w:szCs w:val="24"/>
          <w:shd w:val="clear" w:color="auto" w:fill="FFFFFF"/>
        </w:rPr>
        <w:t>搜索蓝牙</w:t>
      </w:r>
      <w:proofErr w:type="gramEnd"/>
      <w:r w:rsidRPr="00E83981">
        <w:rPr>
          <w:rFonts w:eastAsia="宋体"/>
          <w:color w:val="000000" w:themeColor="text1"/>
          <w:sz w:val="24"/>
          <w:szCs w:val="24"/>
          <w:shd w:val="clear" w:color="auto" w:fill="FFFFFF"/>
        </w:rPr>
        <w:t>HC-05</w:t>
      </w:r>
      <w:r w:rsidRPr="00E83981">
        <w:rPr>
          <w:rFonts w:eastAsia="宋体"/>
          <w:color w:val="000000" w:themeColor="text1"/>
          <w:sz w:val="24"/>
          <w:szCs w:val="24"/>
          <w:shd w:val="clear" w:color="auto" w:fill="FFFFFF"/>
        </w:rPr>
        <w:t>并输入正确的密码与之建立手机</w:t>
      </w:r>
      <w:r w:rsidRPr="00E83981">
        <w:rPr>
          <w:rFonts w:eastAsia="宋体"/>
          <w:color w:val="000000" w:themeColor="text1"/>
          <w:sz w:val="24"/>
          <w:szCs w:val="24"/>
          <w:shd w:val="clear" w:color="auto" w:fill="FFFFFF"/>
        </w:rPr>
        <w:t>APP</w:t>
      </w:r>
      <w:r w:rsidRPr="00E83981">
        <w:rPr>
          <w:rFonts w:eastAsia="宋体"/>
          <w:color w:val="000000" w:themeColor="text1"/>
          <w:sz w:val="24"/>
          <w:szCs w:val="24"/>
          <w:shd w:val="clear" w:color="auto" w:fill="FFFFFF"/>
        </w:rPr>
        <w:t>连接并开始各个功能模块。其中传感器负责对环境的温度、湿度、光照强度进行采集，然后在环境采集的过程中，可以使用按键方式或者</w:t>
      </w:r>
      <w:r w:rsidRPr="00E83981">
        <w:rPr>
          <w:rFonts w:eastAsia="宋体"/>
          <w:color w:val="000000" w:themeColor="text1"/>
          <w:sz w:val="24"/>
          <w:szCs w:val="24"/>
          <w:shd w:val="clear" w:color="auto" w:fill="FFFFFF"/>
        </w:rPr>
        <w:t>APP</w:t>
      </w:r>
      <w:r w:rsidRPr="00E83981">
        <w:rPr>
          <w:rFonts w:eastAsia="宋体"/>
          <w:color w:val="000000" w:themeColor="text1"/>
          <w:sz w:val="24"/>
          <w:szCs w:val="24"/>
          <w:shd w:val="clear" w:color="auto" w:fill="FFFFFF"/>
        </w:rPr>
        <w:t>手动设置当前时间并进行设定闹钟。数据处理结果利用</w:t>
      </w:r>
      <w:r w:rsidRPr="00E83981">
        <w:rPr>
          <w:rFonts w:eastAsia="宋体"/>
          <w:color w:val="000000" w:themeColor="text1"/>
          <w:sz w:val="24"/>
          <w:szCs w:val="24"/>
          <w:shd w:val="clear" w:color="auto" w:fill="FFFFFF"/>
        </w:rPr>
        <w:t>OLED</w:t>
      </w:r>
      <w:r w:rsidRPr="00E83981">
        <w:rPr>
          <w:rFonts w:eastAsia="宋体"/>
          <w:color w:val="000000" w:themeColor="text1"/>
          <w:sz w:val="24"/>
          <w:szCs w:val="24"/>
          <w:shd w:val="clear" w:color="auto" w:fill="FFFFFF"/>
        </w:rPr>
        <w:t>显示。设定的闹钟时间到了时启动报警模块以提示用户。单片机通过单总线的方式将其传输至单片机，接收后整理分析数据来实现声光报警。设计的主要程序过程如图</w:t>
      </w:r>
      <w:r w:rsidRPr="00E83981">
        <w:rPr>
          <w:rFonts w:eastAsia="宋体"/>
          <w:color w:val="000000" w:themeColor="text1"/>
          <w:sz w:val="24"/>
          <w:szCs w:val="24"/>
          <w:shd w:val="clear" w:color="auto" w:fill="FFFFFF"/>
        </w:rPr>
        <w:t>4.1</w:t>
      </w:r>
      <w:r w:rsidRPr="00E83981">
        <w:rPr>
          <w:rFonts w:eastAsia="宋体"/>
          <w:color w:val="000000" w:themeColor="text1"/>
          <w:sz w:val="24"/>
          <w:szCs w:val="24"/>
          <w:shd w:val="clear" w:color="auto" w:fill="FFFFFF"/>
        </w:rPr>
        <w:t>所示。</w:t>
      </w:r>
    </w:p>
    <w:p w14:paraId="3E24F0B2" w14:textId="00B59487" w:rsidR="00645574" w:rsidRDefault="00645574" w:rsidP="00221AD5">
      <w:pPr>
        <w:pStyle w:val="20"/>
        <w:spacing w:line="520" w:lineRule="exact"/>
        <w:ind w:firstLineChars="200" w:firstLine="480"/>
        <w:jc w:val="both"/>
        <w:rPr>
          <w:rStyle w:val="af2"/>
          <w:rFonts w:eastAsia="宋体" w:cs="Times New Roman"/>
          <w:color w:val="auto"/>
          <w:sz w:val="24"/>
          <w:szCs w:val="24"/>
          <w:u w:val="none"/>
          <w:shd w:val="clear" w:color="auto" w:fill="FFFFFF"/>
        </w:rPr>
      </w:pPr>
    </w:p>
    <w:p w14:paraId="6B7F8DA9" w14:textId="77777777" w:rsidR="00221AD5" w:rsidRDefault="00221AD5" w:rsidP="00221AD5">
      <w:pPr>
        <w:pStyle w:val="20"/>
        <w:spacing w:line="520" w:lineRule="exact"/>
        <w:ind w:firstLineChars="200" w:firstLine="480"/>
        <w:jc w:val="both"/>
        <w:rPr>
          <w:rStyle w:val="af2"/>
          <w:rFonts w:eastAsia="宋体" w:cs="Times New Roman"/>
          <w:color w:val="auto"/>
          <w:sz w:val="24"/>
          <w:szCs w:val="24"/>
          <w:u w:val="none"/>
          <w:shd w:val="clear" w:color="auto" w:fill="FFFFFF"/>
        </w:rPr>
      </w:pPr>
    </w:p>
    <w:p w14:paraId="03B72392" w14:textId="01AEE4D9" w:rsidR="00645574" w:rsidRDefault="00753855">
      <w:pPr>
        <w:pStyle w:val="20"/>
      </w:pPr>
      <w:r>
        <w:rPr>
          <w:rFonts w:hint="eastAsia"/>
        </w:rPr>
        <w:object w:dxaOrig="6081" w:dyaOrig="6191" w14:anchorId="6E3FF2CF">
          <v:shape id="_x0000_i1026" type="#_x0000_t75" style="width:242.95pt;height:247.95pt" o:ole="">
            <v:imagedata r:id="rId32" o:title=""/>
          </v:shape>
          <o:OLEObject Type="Embed" ProgID="Visio.Drawing.15" ShapeID="_x0000_i1026" DrawAspect="Content" ObjectID="_1807039739" r:id="rId33"/>
        </w:object>
      </w:r>
    </w:p>
    <w:p w14:paraId="55F930BC" w14:textId="77777777" w:rsidR="00645574" w:rsidRPr="002238EF" w:rsidRDefault="00000000">
      <w:pPr>
        <w:pStyle w:val="20"/>
        <w:rPr>
          <w:rStyle w:val="af3"/>
          <w:rFonts w:ascii="宋体" w:eastAsia="宋体" w:hAnsi="宋体" w:hint="eastAsia"/>
          <w:kern w:val="0"/>
          <w:sz w:val="24"/>
          <w:szCs w:val="24"/>
        </w:rPr>
      </w:pPr>
      <w:r w:rsidRPr="002238EF">
        <w:rPr>
          <w:rFonts w:ascii="宋体" w:eastAsia="宋体" w:hAnsi="宋体" w:hint="eastAsia"/>
          <w:b/>
          <w:bCs/>
          <w:kern w:val="0"/>
          <w:sz w:val="24"/>
          <w:szCs w:val="24"/>
        </w:rPr>
        <w:t>图</w:t>
      </w:r>
      <w:r w:rsidRPr="002238EF">
        <w:rPr>
          <w:rFonts w:ascii="宋体" w:eastAsia="宋体" w:hAnsi="宋体" w:cs="Times New Roman"/>
          <w:b/>
          <w:bCs/>
          <w:kern w:val="0"/>
          <w:sz w:val="24"/>
          <w:szCs w:val="24"/>
        </w:rPr>
        <w:t>4.</w:t>
      </w:r>
      <w:r w:rsidRPr="002238EF">
        <w:rPr>
          <w:rFonts w:ascii="宋体" w:eastAsia="宋体" w:hAnsi="宋体" w:cs="Times New Roman" w:hint="eastAsia"/>
          <w:b/>
          <w:bCs/>
          <w:kern w:val="0"/>
          <w:sz w:val="24"/>
          <w:szCs w:val="24"/>
        </w:rPr>
        <w:t xml:space="preserve">1 </w:t>
      </w:r>
      <w:r w:rsidRPr="002238EF">
        <w:rPr>
          <w:rFonts w:ascii="宋体" w:eastAsia="宋体" w:hAnsi="宋体" w:hint="eastAsia"/>
          <w:b/>
          <w:bCs/>
          <w:kern w:val="0"/>
          <w:sz w:val="24"/>
          <w:szCs w:val="24"/>
        </w:rPr>
        <w:t>主程序设计流程图流程图</w:t>
      </w:r>
    </w:p>
    <w:p w14:paraId="003B957B" w14:textId="77777777" w:rsidR="00645574" w:rsidRDefault="00645574">
      <w:pPr>
        <w:pStyle w:val="20"/>
        <w:rPr>
          <w:rStyle w:val="af3"/>
          <w:rFonts w:ascii="宋体" w:eastAsia="宋体" w:hAnsi="宋体" w:hint="eastAsia"/>
          <w:kern w:val="0"/>
          <w:sz w:val="24"/>
          <w:szCs w:val="24"/>
        </w:rPr>
      </w:pPr>
    </w:p>
    <w:p w14:paraId="53CF86D8" w14:textId="77777777" w:rsidR="00645574" w:rsidRDefault="00000000">
      <w:pPr>
        <w:pStyle w:val="3"/>
        <w:spacing w:before="0" w:line="520" w:lineRule="exact"/>
        <w:ind w:left="0" w:rightChars="62" w:right="136"/>
        <w:jc w:val="left"/>
        <w:rPr>
          <w:rFonts w:ascii="黑体" w:eastAsia="黑体" w:hAnsi="黑体" w:hint="eastAsia"/>
          <w:b w:val="0"/>
          <w:bCs w:val="0"/>
          <w:sz w:val="24"/>
          <w:szCs w:val="24"/>
        </w:rPr>
      </w:pPr>
      <w:bookmarkStart w:id="71" w:name="_bookmark17"/>
      <w:bookmarkStart w:id="72" w:name="_Toc468"/>
      <w:bookmarkStart w:id="73" w:name="_Toc194704061"/>
      <w:bookmarkEnd w:id="71"/>
      <w:r>
        <w:rPr>
          <w:rFonts w:ascii="黑体" w:eastAsia="黑体" w:hAnsi="黑体" w:hint="eastAsia"/>
          <w:b w:val="0"/>
          <w:bCs w:val="0"/>
          <w:sz w:val="24"/>
          <w:szCs w:val="24"/>
        </w:rPr>
        <w:t>4.2.2 传感器程序设计</w:t>
      </w:r>
      <w:bookmarkEnd w:id="72"/>
      <w:bookmarkEnd w:id="73"/>
    </w:p>
    <w:p w14:paraId="1CD76F51" w14:textId="2C39B8D0" w:rsidR="00E83981" w:rsidRPr="00E83981" w:rsidRDefault="00E83981" w:rsidP="00E83981">
      <w:pPr>
        <w:pStyle w:val="ab"/>
        <w:shd w:val="clear" w:color="auto" w:fill="FFFFFF"/>
        <w:spacing w:line="520" w:lineRule="exact"/>
        <w:ind w:firstLineChars="200" w:firstLine="480"/>
        <w:jc w:val="both"/>
        <w:textAlignment w:val="baseline"/>
        <w:rPr>
          <w:rFonts w:eastAsia="宋体"/>
          <w:color w:val="000000" w:themeColor="text1"/>
          <w:szCs w:val="24"/>
          <w:shd w:val="clear" w:color="auto" w:fill="FFFFFF"/>
        </w:rPr>
      </w:pPr>
      <w:r w:rsidRPr="00E83981">
        <w:rPr>
          <w:rFonts w:eastAsia="宋体"/>
          <w:color w:val="000000" w:themeColor="text1"/>
          <w:szCs w:val="24"/>
          <w:shd w:val="clear" w:color="auto" w:fill="FFFFFF"/>
        </w:rPr>
        <w:t>传感模块用来采集温度湿度、光照信息等，经一系列放大、滤波、数模转换等处理成数字信号。</w:t>
      </w:r>
      <w:r w:rsidRPr="00E83981">
        <w:rPr>
          <w:rFonts w:eastAsia="宋体"/>
          <w:color w:val="000000" w:themeColor="text1"/>
          <w:szCs w:val="24"/>
          <w:shd w:val="clear" w:color="auto" w:fill="FFFFFF"/>
        </w:rPr>
        <w:t>MCU</w:t>
      </w:r>
      <w:r w:rsidRPr="00E83981">
        <w:rPr>
          <w:rFonts w:eastAsia="宋体"/>
          <w:color w:val="000000" w:themeColor="text1"/>
          <w:szCs w:val="24"/>
          <w:shd w:val="clear" w:color="auto" w:fill="FFFFFF"/>
        </w:rPr>
        <w:t>控制</w:t>
      </w:r>
      <w:r w:rsidRPr="00E83981">
        <w:rPr>
          <w:rFonts w:eastAsia="宋体"/>
          <w:color w:val="000000" w:themeColor="text1"/>
          <w:szCs w:val="24"/>
          <w:shd w:val="clear" w:color="auto" w:fill="FFFFFF"/>
        </w:rPr>
        <w:t>DHT11</w:t>
      </w:r>
      <w:r w:rsidRPr="00E83981">
        <w:rPr>
          <w:rFonts w:eastAsia="宋体"/>
          <w:color w:val="000000" w:themeColor="text1"/>
          <w:szCs w:val="24"/>
          <w:shd w:val="clear" w:color="auto" w:fill="FFFFFF"/>
        </w:rPr>
        <w:t>传感器以及</w:t>
      </w:r>
      <w:r w:rsidRPr="00E83981">
        <w:rPr>
          <w:rFonts w:eastAsia="宋体"/>
          <w:color w:val="000000" w:themeColor="text1"/>
          <w:szCs w:val="24"/>
          <w:shd w:val="clear" w:color="auto" w:fill="FFFFFF"/>
        </w:rPr>
        <w:t>BH1750</w:t>
      </w:r>
      <w:r w:rsidRPr="00E83981">
        <w:rPr>
          <w:rFonts w:eastAsia="宋体"/>
          <w:color w:val="000000" w:themeColor="text1"/>
          <w:szCs w:val="24"/>
          <w:shd w:val="clear" w:color="auto" w:fill="FFFFFF"/>
        </w:rPr>
        <w:t>传感器使之运作，之后传感器内的应变电阻采集相应的电压值，通过内部处理将电压值转换成电信号，最后通过引脚转换成电信号传送给</w:t>
      </w:r>
      <w:r w:rsidRPr="00E83981">
        <w:rPr>
          <w:rFonts w:eastAsia="宋体"/>
          <w:color w:val="000000" w:themeColor="text1"/>
          <w:szCs w:val="24"/>
          <w:shd w:val="clear" w:color="auto" w:fill="FFFFFF"/>
        </w:rPr>
        <w:t>MCU</w:t>
      </w:r>
      <w:r w:rsidRPr="00E83981">
        <w:rPr>
          <w:rFonts w:eastAsia="宋体"/>
          <w:color w:val="000000" w:themeColor="text1"/>
          <w:szCs w:val="24"/>
          <w:shd w:val="clear" w:color="auto" w:fill="FFFFFF"/>
        </w:rPr>
        <w:t>进行处理和解析。</w:t>
      </w:r>
    </w:p>
    <w:p w14:paraId="0FD63179" w14:textId="77777777" w:rsidR="00E83981" w:rsidRPr="00E83981" w:rsidRDefault="00E83981" w:rsidP="00E83981">
      <w:pPr>
        <w:pStyle w:val="ab"/>
        <w:shd w:val="clear" w:color="auto" w:fill="FFFFFF"/>
        <w:spacing w:line="520" w:lineRule="exact"/>
        <w:ind w:firstLineChars="200" w:firstLine="480"/>
        <w:jc w:val="both"/>
        <w:textAlignment w:val="baseline"/>
        <w:rPr>
          <w:rFonts w:eastAsia="宋体"/>
          <w:color w:val="000000" w:themeColor="text1"/>
          <w:szCs w:val="24"/>
          <w:shd w:val="clear" w:color="auto" w:fill="FFFFFF"/>
        </w:rPr>
      </w:pPr>
      <w:r w:rsidRPr="00E83981">
        <w:rPr>
          <w:rFonts w:eastAsia="宋体"/>
          <w:color w:val="000000" w:themeColor="text1"/>
          <w:szCs w:val="24"/>
          <w:shd w:val="clear" w:color="auto" w:fill="FFFFFF"/>
        </w:rPr>
        <w:t>AD</w:t>
      </w:r>
      <w:r w:rsidRPr="00E83981">
        <w:rPr>
          <w:rFonts w:eastAsia="宋体"/>
          <w:color w:val="000000" w:themeColor="text1"/>
          <w:szCs w:val="24"/>
          <w:shd w:val="clear" w:color="auto" w:fill="FFFFFF"/>
        </w:rPr>
        <w:t>模块主要负责将传感器输出的模拟信号转变为微控制器能够识别的数字信号。</w:t>
      </w:r>
      <w:r w:rsidRPr="00E83981">
        <w:rPr>
          <w:rFonts w:eastAsia="宋体"/>
          <w:color w:val="000000" w:themeColor="text1"/>
          <w:szCs w:val="24"/>
          <w:shd w:val="clear" w:color="auto" w:fill="FFFFFF"/>
        </w:rPr>
        <w:t>STM32</w:t>
      </w:r>
      <w:r w:rsidRPr="00E83981">
        <w:rPr>
          <w:rFonts w:eastAsia="宋体"/>
          <w:color w:val="000000" w:themeColor="text1"/>
          <w:szCs w:val="24"/>
          <w:shd w:val="clear" w:color="auto" w:fill="FFFFFF"/>
        </w:rPr>
        <w:t>微控制器内的</w:t>
      </w:r>
      <w:r w:rsidRPr="00E83981">
        <w:rPr>
          <w:rFonts w:eastAsia="宋体"/>
          <w:color w:val="000000" w:themeColor="text1"/>
          <w:szCs w:val="24"/>
          <w:shd w:val="clear" w:color="auto" w:fill="FFFFFF"/>
        </w:rPr>
        <w:t>AD</w:t>
      </w:r>
      <w:r w:rsidRPr="00E83981">
        <w:rPr>
          <w:rFonts w:eastAsia="宋体"/>
          <w:color w:val="000000" w:themeColor="text1"/>
          <w:szCs w:val="24"/>
          <w:shd w:val="clear" w:color="auto" w:fill="FFFFFF"/>
        </w:rPr>
        <w:t>转换模块通常内置在芯片内部，无须通过外部引脚进行扩展接线。故可以直接在寄存器内进行模拟信号的读写操作，并完成转化过程，此外</w:t>
      </w:r>
      <w:r w:rsidRPr="00E83981">
        <w:rPr>
          <w:rFonts w:eastAsia="宋体"/>
          <w:color w:val="000000" w:themeColor="text1"/>
          <w:szCs w:val="24"/>
          <w:shd w:val="clear" w:color="auto" w:fill="FFFFFF"/>
        </w:rPr>
        <w:t>STM32</w:t>
      </w:r>
      <w:r w:rsidRPr="00E83981">
        <w:rPr>
          <w:rFonts w:eastAsia="宋体"/>
          <w:color w:val="000000" w:themeColor="text1"/>
          <w:szCs w:val="24"/>
          <w:shd w:val="clear" w:color="auto" w:fill="FFFFFF"/>
        </w:rPr>
        <w:t>的</w:t>
      </w:r>
      <w:r w:rsidRPr="00E83981">
        <w:rPr>
          <w:rFonts w:eastAsia="宋体"/>
          <w:color w:val="000000" w:themeColor="text1"/>
          <w:szCs w:val="24"/>
          <w:shd w:val="clear" w:color="auto" w:fill="FFFFFF"/>
        </w:rPr>
        <w:t>IO</w:t>
      </w:r>
      <w:r w:rsidRPr="00E83981">
        <w:rPr>
          <w:rFonts w:eastAsia="宋体"/>
          <w:color w:val="000000" w:themeColor="text1"/>
          <w:szCs w:val="24"/>
          <w:shd w:val="clear" w:color="auto" w:fill="FFFFFF"/>
        </w:rPr>
        <w:t>端口还带有复用功能的多路选择开关，在这不仅使单片机的运行效率得以保障，同时还实现了一片单片机多个功能的整合。</w:t>
      </w:r>
    </w:p>
    <w:p w14:paraId="2734A788" w14:textId="77777777" w:rsidR="00E83981" w:rsidRPr="00E83981" w:rsidRDefault="00E83981" w:rsidP="00E83981">
      <w:pPr>
        <w:pStyle w:val="ab"/>
        <w:shd w:val="clear" w:color="auto" w:fill="FFFFFF"/>
        <w:spacing w:line="520" w:lineRule="exact"/>
        <w:ind w:firstLineChars="200" w:firstLine="480"/>
        <w:jc w:val="both"/>
        <w:textAlignment w:val="baseline"/>
        <w:rPr>
          <w:rFonts w:eastAsia="宋体"/>
          <w:color w:val="000000" w:themeColor="text1"/>
          <w:szCs w:val="24"/>
          <w:shd w:val="clear" w:color="auto" w:fill="FFFFFF"/>
        </w:rPr>
      </w:pPr>
      <w:r w:rsidRPr="00E83981">
        <w:rPr>
          <w:rFonts w:eastAsia="宋体"/>
          <w:color w:val="000000" w:themeColor="text1"/>
          <w:szCs w:val="24"/>
          <w:shd w:val="clear" w:color="auto" w:fill="FFFFFF"/>
        </w:rPr>
        <w:t>模拟信号向数字信号进行转换的过程，是先采样、再量化、最后编码的三部分组成。首先是提取一定时间范围内的连续信号，进而产生了一组离散值；接着把信号在实际环境中出现的所有模拟信号的幅值连续分立为数字值；再将所得到的离散样本值用单片机能够认识的形式进行转换，也就是编码转换，于是完成了从模拟信号向数字信号的转换。</w:t>
      </w:r>
    </w:p>
    <w:p w14:paraId="702B995B" w14:textId="77777777" w:rsidR="00645574" w:rsidRDefault="00000000">
      <w:pPr>
        <w:pStyle w:val="ab"/>
        <w:widowControl/>
        <w:shd w:val="clear" w:color="auto" w:fill="FFFFFF"/>
        <w:autoSpaceDE/>
        <w:autoSpaceDN/>
        <w:spacing w:line="520" w:lineRule="exact"/>
        <w:ind w:firstLineChars="200" w:firstLine="480"/>
        <w:jc w:val="both"/>
        <w:textAlignment w:val="baseline"/>
        <w:rPr>
          <w:rStyle w:val="af2"/>
          <w:rFonts w:eastAsia="宋体"/>
          <w:color w:val="auto"/>
          <w:szCs w:val="24"/>
          <w:u w:val="none"/>
          <w:shd w:val="clear" w:color="auto" w:fill="FFFFFF"/>
        </w:rPr>
      </w:pPr>
      <w:r>
        <w:rPr>
          <w:rStyle w:val="af2"/>
          <w:rFonts w:eastAsia="宋体"/>
          <w:color w:val="auto"/>
          <w:szCs w:val="24"/>
          <w:u w:val="none"/>
          <w:shd w:val="clear" w:color="auto" w:fill="FFFFFF"/>
        </w:rPr>
        <w:t>传感器模块的程序设计如图</w:t>
      </w:r>
      <w:r>
        <w:rPr>
          <w:rStyle w:val="af2"/>
          <w:rFonts w:eastAsia="宋体"/>
          <w:color w:val="auto"/>
          <w:szCs w:val="24"/>
          <w:u w:val="none"/>
          <w:shd w:val="clear" w:color="auto" w:fill="FFFFFF"/>
        </w:rPr>
        <w:t>4.2</w:t>
      </w:r>
      <w:r>
        <w:rPr>
          <w:rStyle w:val="af2"/>
          <w:rFonts w:eastAsia="宋体"/>
          <w:color w:val="auto"/>
          <w:szCs w:val="24"/>
          <w:u w:val="none"/>
          <w:shd w:val="clear" w:color="auto" w:fill="FFFFFF"/>
        </w:rPr>
        <w:t>所示。</w:t>
      </w:r>
    </w:p>
    <w:p w14:paraId="0D0F4D35" w14:textId="77777777" w:rsidR="00645574" w:rsidRDefault="00645574">
      <w:pPr>
        <w:pStyle w:val="ab"/>
        <w:widowControl/>
        <w:shd w:val="clear" w:color="auto" w:fill="FFFFFF"/>
        <w:autoSpaceDE/>
        <w:autoSpaceDN/>
        <w:spacing w:line="520" w:lineRule="exact"/>
        <w:ind w:firstLineChars="200" w:firstLine="480"/>
        <w:jc w:val="both"/>
        <w:textAlignment w:val="baseline"/>
        <w:rPr>
          <w:rStyle w:val="af2"/>
          <w:rFonts w:eastAsia="宋体"/>
          <w:color w:val="auto"/>
          <w:szCs w:val="24"/>
          <w:u w:val="none"/>
          <w:shd w:val="clear" w:color="auto" w:fill="FFFFFF"/>
        </w:rPr>
      </w:pPr>
    </w:p>
    <w:p w14:paraId="0F0C4FB2" w14:textId="2B66548C" w:rsidR="00645574" w:rsidRDefault="00753855">
      <w:pPr>
        <w:pStyle w:val="20"/>
        <w:rPr>
          <w:rFonts w:eastAsia="宋体" w:cs="Times New Roman"/>
          <w:color w:val="000000"/>
          <w:sz w:val="24"/>
          <w:szCs w:val="24"/>
        </w:rPr>
      </w:pPr>
      <w:r>
        <w:rPr>
          <w:rFonts w:hint="eastAsia"/>
        </w:rPr>
        <w:object w:dxaOrig="5170" w:dyaOrig="5351" w14:anchorId="5BAF26D6">
          <v:shape id="_x0000_i1027" type="#_x0000_t75" style="width:320pt;height:331.5pt" o:ole="">
            <v:imagedata r:id="rId34" o:title=""/>
          </v:shape>
          <o:OLEObject Type="Embed" ProgID="Visio.Drawing.15" ShapeID="_x0000_i1027" DrawAspect="Content" ObjectID="_1807039740" r:id="rId35"/>
        </w:object>
      </w:r>
    </w:p>
    <w:p w14:paraId="2B1E20E9" w14:textId="77777777" w:rsidR="00645574" w:rsidRPr="002238EF" w:rsidRDefault="00000000">
      <w:pPr>
        <w:pStyle w:val="20"/>
        <w:rPr>
          <w:rFonts w:ascii="宋体" w:eastAsia="宋体" w:hAnsi="宋体" w:hint="eastAsia"/>
          <w:b/>
          <w:bCs/>
          <w:kern w:val="0"/>
          <w:sz w:val="24"/>
          <w:szCs w:val="24"/>
        </w:rPr>
      </w:pPr>
      <w:r w:rsidRPr="002238EF">
        <w:rPr>
          <w:rFonts w:ascii="宋体" w:eastAsia="宋体" w:hAnsi="宋体" w:hint="eastAsia"/>
          <w:b/>
          <w:bCs/>
          <w:kern w:val="0"/>
          <w:sz w:val="24"/>
          <w:szCs w:val="24"/>
        </w:rPr>
        <w:t>图</w:t>
      </w:r>
      <w:r w:rsidRPr="002238EF">
        <w:rPr>
          <w:rFonts w:ascii="宋体" w:eastAsia="宋体" w:hAnsi="宋体" w:cs="Times New Roman"/>
          <w:b/>
          <w:bCs/>
          <w:kern w:val="0"/>
          <w:sz w:val="24"/>
          <w:szCs w:val="24"/>
        </w:rPr>
        <w:t>4.</w:t>
      </w:r>
      <w:r w:rsidRPr="002238EF">
        <w:rPr>
          <w:rFonts w:ascii="宋体" w:eastAsia="宋体" w:hAnsi="宋体" w:cs="Times New Roman" w:hint="eastAsia"/>
          <w:b/>
          <w:bCs/>
          <w:kern w:val="0"/>
          <w:sz w:val="24"/>
          <w:szCs w:val="24"/>
        </w:rPr>
        <w:t xml:space="preserve">2 </w:t>
      </w:r>
      <w:r w:rsidRPr="002238EF">
        <w:rPr>
          <w:rFonts w:ascii="宋体" w:eastAsia="宋体" w:hAnsi="宋体" w:hint="eastAsia"/>
          <w:b/>
          <w:bCs/>
          <w:kern w:val="0"/>
          <w:sz w:val="24"/>
          <w:szCs w:val="24"/>
        </w:rPr>
        <w:t>传感器模块程序设计流程图</w:t>
      </w:r>
    </w:p>
    <w:p w14:paraId="2FBCFEC7" w14:textId="77777777" w:rsidR="00645574" w:rsidRDefault="00645574">
      <w:pPr>
        <w:pStyle w:val="20"/>
        <w:rPr>
          <w:rFonts w:ascii="宋体" w:eastAsia="宋体" w:hAnsi="宋体" w:hint="eastAsia"/>
          <w:b/>
          <w:bCs/>
          <w:kern w:val="0"/>
          <w:sz w:val="24"/>
          <w:szCs w:val="24"/>
        </w:rPr>
      </w:pPr>
    </w:p>
    <w:p w14:paraId="3DE165C2" w14:textId="77777777" w:rsidR="00645574" w:rsidRDefault="00000000">
      <w:pPr>
        <w:pStyle w:val="3"/>
        <w:spacing w:before="0" w:line="520" w:lineRule="exact"/>
        <w:ind w:left="0" w:rightChars="62" w:right="136"/>
        <w:jc w:val="left"/>
        <w:rPr>
          <w:rFonts w:ascii="黑体" w:eastAsia="黑体" w:hAnsi="黑体" w:hint="eastAsia"/>
          <w:b w:val="0"/>
          <w:bCs w:val="0"/>
          <w:sz w:val="24"/>
          <w:szCs w:val="24"/>
        </w:rPr>
      </w:pPr>
      <w:bookmarkStart w:id="74" w:name="_Toc13396"/>
      <w:bookmarkStart w:id="75" w:name="_Toc194704062"/>
      <w:r>
        <w:rPr>
          <w:rFonts w:ascii="黑体" w:eastAsia="黑体" w:hAnsi="黑体" w:hint="eastAsia"/>
          <w:b w:val="0"/>
          <w:bCs w:val="0"/>
          <w:sz w:val="24"/>
          <w:szCs w:val="24"/>
        </w:rPr>
        <w:t>4.2.3 显示程序设计</w:t>
      </w:r>
      <w:bookmarkEnd w:id="74"/>
      <w:bookmarkEnd w:id="75"/>
    </w:p>
    <w:p w14:paraId="11D0A435" w14:textId="77777777" w:rsidR="002C7A7A" w:rsidRPr="002C7A7A" w:rsidRDefault="00000000" w:rsidP="002C7A7A">
      <w:pPr>
        <w:pStyle w:val="20"/>
        <w:spacing w:line="520" w:lineRule="exact"/>
        <w:ind w:firstLineChars="200" w:firstLine="480"/>
        <w:jc w:val="both"/>
        <w:rPr>
          <w:rStyle w:val="af2"/>
          <w:rFonts w:eastAsia="宋体" w:cs="Times New Roman"/>
          <w:color w:val="auto"/>
          <w:sz w:val="24"/>
          <w:szCs w:val="24"/>
          <w:u w:val="none"/>
          <w:shd w:val="clear" w:color="auto" w:fill="FFFFFF"/>
        </w:rPr>
      </w:pPr>
      <w:r w:rsidRPr="002C7A7A">
        <w:rPr>
          <w:rStyle w:val="af2"/>
          <w:rFonts w:eastAsia="宋体" w:cs="Times New Roman"/>
          <w:color w:val="auto"/>
          <w:sz w:val="24"/>
          <w:szCs w:val="24"/>
          <w:u w:val="none"/>
          <w:shd w:val="clear" w:color="auto" w:fill="FFFFFF"/>
        </w:rPr>
        <w:t>本系统的显示组件采用了</w:t>
      </w:r>
      <w:r w:rsidRPr="002C7A7A">
        <w:rPr>
          <w:rStyle w:val="af2"/>
          <w:rFonts w:eastAsia="宋体" w:cs="Times New Roman"/>
          <w:color w:val="auto"/>
          <w:sz w:val="24"/>
          <w:szCs w:val="24"/>
          <w:u w:val="none"/>
          <w:shd w:val="clear" w:color="auto" w:fill="FFFFFF"/>
        </w:rPr>
        <w:t>OLED</w:t>
      </w:r>
      <w:r w:rsidRPr="002C7A7A">
        <w:rPr>
          <w:rStyle w:val="af2"/>
          <w:rFonts w:eastAsia="宋体" w:cs="Times New Roman"/>
          <w:color w:val="auto"/>
          <w:sz w:val="24"/>
          <w:szCs w:val="24"/>
          <w:u w:val="none"/>
          <w:shd w:val="clear" w:color="auto" w:fill="FFFFFF"/>
        </w:rPr>
        <w:t>显示技术，利用半导体材料发出光线，以实现显示效果，其工作原理如图</w:t>
      </w:r>
      <w:r w:rsidRPr="002C7A7A">
        <w:rPr>
          <w:rStyle w:val="af2"/>
          <w:rFonts w:eastAsia="宋体" w:cs="Times New Roman"/>
          <w:color w:val="auto"/>
          <w:sz w:val="24"/>
          <w:szCs w:val="24"/>
          <w:u w:val="none"/>
          <w:shd w:val="clear" w:color="auto" w:fill="FFFFFF"/>
        </w:rPr>
        <w:t>4.3</w:t>
      </w:r>
      <w:r w:rsidRPr="002C7A7A">
        <w:rPr>
          <w:rStyle w:val="af2"/>
          <w:rFonts w:eastAsia="宋体" w:cs="Times New Roman"/>
          <w:color w:val="auto"/>
          <w:sz w:val="24"/>
          <w:szCs w:val="24"/>
          <w:u w:val="none"/>
          <w:shd w:val="clear" w:color="auto" w:fill="FFFFFF"/>
        </w:rPr>
        <w:t>所示。一旦程序供电，电流便会分别从</w:t>
      </w:r>
      <w:r w:rsidRPr="002C7A7A">
        <w:rPr>
          <w:rStyle w:val="af2"/>
          <w:rFonts w:eastAsia="宋体" w:cs="Times New Roman"/>
          <w:color w:val="auto"/>
          <w:sz w:val="24"/>
          <w:szCs w:val="24"/>
          <w:u w:val="none"/>
          <w:shd w:val="clear" w:color="auto" w:fill="FFFFFF"/>
        </w:rPr>
        <w:t>OLED</w:t>
      </w:r>
      <w:r w:rsidRPr="002C7A7A">
        <w:rPr>
          <w:rStyle w:val="af2"/>
          <w:rFonts w:eastAsia="宋体" w:cs="Times New Roman"/>
          <w:color w:val="auto"/>
          <w:sz w:val="24"/>
          <w:szCs w:val="24"/>
          <w:u w:val="none"/>
          <w:shd w:val="clear" w:color="auto" w:fill="FFFFFF"/>
        </w:rPr>
        <w:t>显示屏的正负两个极点注入至其内部的有机半导体材料，形成激子并有规律地移动，以便找到自己的位置，最终以光子的形式释放能量，从而让</w:t>
      </w:r>
      <w:r w:rsidRPr="002C7A7A">
        <w:rPr>
          <w:rStyle w:val="af2"/>
          <w:rFonts w:eastAsia="宋体" w:cs="Times New Roman"/>
          <w:color w:val="auto"/>
          <w:sz w:val="24"/>
          <w:szCs w:val="24"/>
          <w:u w:val="none"/>
          <w:shd w:val="clear" w:color="auto" w:fill="FFFFFF"/>
        </w:rPr>
        <w:t>OLED</w:t>
      </w:r>
      <w:r w:rsidRPr="002C7A7A">
        <w:rPr>
          <w:rStyle w:val="af2"/>
          <w:rFonts w:eastAsia="宋体" w:cs="Times New Roman"/>
          <w:color w:val="auto"/>
          <w:sz w:val="24"/>
          <w:szCs w:val="24"/>
          <w:u w:val="none"/>
          <w:shd w:val="clear" w:color="auto" w:fill="FFFFFF"/>
        </w:rPr>
        <w:t>显示屏发出相应的光亮。</w:t>
      </w:r>
    </w:p>
    <w:p w14:paraId="6DC56B16" w14:textId="5B87B2B8" w:rsidR="00645574" w:rsidRPr="002C7A7A" w:rsidRDefault="002C7A7A" w:rsidP="002C7A7A">
      <w:pPr>
        <w:pStyle w:val="20"/>
        <w:spacing w:line="520" w:lineRule="exact"/>
        <w:ind w:firstLineChars="200" w:firstLine="480"/>
        <w:jc w:val="both"/>
        <w:rPr>
          <w:rStyle w:val="af2"/>
          <w:rFonts w:eastAsia="宋体" w:cs="Times New Roman"/>
          <w:color w:val="auto"/>
          <w:sz w:val="24"/>
          <w:szCs w:val="24"/>
          <w:u w:val="none"/>
          <w:shd w:val="clear" w:color="auto" w:fill="FFFFFF"/>
        </w:rPr>
      </w:pPr>
      <w:r w:rsidRPr="002C7A7A">
        <w:rPr>
          <w:rStyle w:val="af2"/>
          <w:rFonts w:eastAsia="宋体" w:cs="Times New Roman"/>
          <w:color w:val="auto"/>
          <w:sz w:val="24"/>
          <w:szCs w:val="24"/>
          <w:u w:val="none"/>
          <w:shd w:val="clear" w:color="auto" w:fill="FFFFFF"/>
        </w:rPr>
        <w:t>OLED</w:t>
      </w:r>
      <w:r w:rsidRPr="002C7A7A">
        <w:rPr>
          <w:rStyle w:val="af2"/>
          <w:rFonts w:eastAsia="宋体" w:cs="Times New Roman"/>
          <w:color w:val="auto"/>
          <w:sz w:val="24"/>
          <w:szCs w:val="24"/>
          <w:u w:val="none"/>
          <w:shd w:val="clear" w:color="auto" w:fill="FFFFFF"/>
        </w:rPr>
        <w:t>本身是没有显存的，它的显存是依赖于</w:t>
      </w:r>
      <w:r w:rsidRPr="002C7A7A">
        <w:rPr>
          <w:rStyle w:val="af2"/>
          <w:rFonts w:eastAsia="宋体" w:cs="Times New Roman"/>
          <w:color w:val="auto"/>
          <w:sz w:val="24"/>
          <w:szCs w:val="24"/>
          <w:u w:val="none"/>
          <w:shd w:val="clear" w:color="auto" w:fill="FFFFFF"/>
        </w:rPr>
        <w:t>SSD1306</w:t>
      </w:r>
      <w:r w:rsidRPr="002C7A7A">
        <w:rPr>
          <w:rStyle w:val="af2"/>
          <w:rFonts w:eastAsia="宋体" w:cs="Times New Roman"/>
          <w:color w:val="auto"/>
          <w:sz w:val="24"/>
          <w:szCs w:val="24"/>
          <w:u w:val="none"/>
          <w:shd w:val="clear" w:color="auto" w:fill="FFFFFF"/>
        </w:rPr>
        <w:t>提供的而</w:t>
      </w:r>
      <w:r w:rsidRPr="002C7A7A">
        <w:rPr>
          <w:rStyle w:val="af2"/>
          <w:rFonts w:eastAsia="宋体" w:cs="Times New Roman"/>
          <w:color w:val="auto"/>
          <w:sz w:val="24"/>
          <w:szCs w:val="24"/>
          <w:u w:val="none"/>
          <w:shd w:val="clear" w:color="auto" w:fill="FFFFFF"/>
        </w:rPr>
        <w:t>SSD1306</w:t>
      </w:r>
      <w:r w:rsidRPr="002C7A7A">
        <w:rPr>
          <w:rStyle w:val="af2"/>
          <w:rFonts w:eastAsia="宋体" w:cs="Times New Roman"/>
          <w:color w:val="auto"/>
          <w:sz w:val="24"/>
          <w:szCs w:val="24"/>
          <w:u w:val="none"/>
          <w:shd w:val="clear" w:color="auto" w:fill="FFFFFF"/>
        </w:rPr>
        <w:t>提供一块显存。</w:t>
      </w:r>
      <w:r w:rsidRPr="002C7A7A">
        <w:rPr>
          <w:rStyle w:val="af2"/>
          <w:rFonts w:eastAsia="宋体" w:cs="Times New Roman"/>
          <w:color w:val="auto"/>
          <w:sz w:val="24"/>
          <w:szCs w:val="24"/>
          <w:u w:val="none"/>
          <w:shd w:val="clear" w:color="auto" w:fill="FFFFFF"/>
        </w:rPr>
        <w:t>SSD1306</w:t>
      </w:r>
      <w:r w:rsidRPr="002C7A7A">
        <w:rPr>
          <w:rStyle w:val="af2"/>
          <w:rFonts w:eastAsia="宋体" w:cs="Times New Roman"/>
          <w:color w:val="auto"/>
          <w:sz w:val="24"/>
          <w:szCs w:val="24"/>
          <w:u w:val="none"/>
          <w:shd w:val="clear" w:color="auto" w:fill="FFFFFF"/>
        </w:rPr>
        <w:t>的显存总共为</w:t>
      </w:r>
      <w:r w:rsidRPr="002C7A7A">
        <w:rPr>
          <w:rStyle w:val="af2"/>
          <w:rFonts w:eastAsia="宋体" w:cs="Times New Roman"/>
          <w:color w:val="auto"/>
          <w:sz w:val="24"/>
          <w:szCs w:val="24"/>
          <w:u w:val="none"/>
          <w:shd w:val="clear" w:color="auto" w:fill="FFFFFF"/>
        </w:rPr>
        <w:t>128*64bit</w:t>
      </w:r>
      <w:r w:rsidRPr="002C7A7A">
        <w:rPr>
          <w:rStyle w:val="af2"/>
          <w:rFonts w:eastAsia="宋体" w:cs="Times New Roman"/>
          <w:color w:val="auto"/>
          <w:sz w:val="24"/>
          <w:szCs w:val="24"/>
          <w:u w:val="none"/>
          <w:shd w:val="clear" w:color="auto" w:fill="FFFFFF"/>
        </w:rPr>
        <w:t>大小，</w:t>
      </w:r>
      <w:r w:rsidRPr="002C7A7A">
        <w:rPr>
          <w:rStyle w:val="af2"/>
          <w:rFonts w:eastAsia="宋体" w:cs="Times New Roman"/>
          <w:color w:val="auto"/>
          <w:sz w:val="24"/>
          <w:szCs w:val="24"/>
          <w:u w:val="none"/>
          <w:shd w:val="clear" w:color="auto" w:fill="FFFFFF"/>
        </w:rPr>
        <w:t>SSD1306</w:t>
      </w:r>
      <w:r w:rsidRPr="002C7A7A">
        <w:rPr>
          <w:rStyle w:val="af2"/>
          <w:rFonts w:eastAsia="宋体" w:cs="Times New Roman"/>
          <w:color w:val="auto"/>
          <w:sz w:val="24"/>
          <w:szCs w:val="24"/>
          <w:u w:val="none"/>
          <w:shd w:val="clear" w:color="auto" w:fill="FFFFFF"/>
        </w:rPr>
        <w:t>将这些</w:t>
      </w:r>
      <w:proofErr w:type="gramStart"/>
      <w:r w:rsidRPr="002C7A7A">
        <w:rPr>
          <w:rStyle w:val="af2"/>
          <w:rFonts w:eastAsia="宋体" w:cs="Times New Roman"/>
          <w:color w:val="auto"/>
          <w:sz w:val="24"/>
          <w:szCs w:val="24"/>
          <w:u w:val="none"/>
          <w:shd w:val="clear" w:color="auto" w:fill="FFFFFF"/>
        </w:rPr>
        <w:t>显存分为了</w:t>
      </w:r>
      <w:proofErr w:type="gramEnd"/>
      <w:r w:rsidRPr="002C7A7A">
        <w:rPr>
          <w:rStyle w:val="af2"/>
          <w:rFonts w:eastAsia="宋体" w:cs="Times New Roman"/>
          <w:color w:val="auto"/>
          <w:sz w:val="24"/>
          <w:szCs w:val="24"/>
          <w:u w:val="none"/>
          <w:shd w:val="clear" w:color="auto" w:fill="FFFFFF"/>
        </w:rPr>
        <w:t>8</w:t>
      </w:r>
      <w:r w:rsidRPr="002C7A7A">
        <w:rPr>
          <w:rStyle w:val="af2"/>
          <w:rFonts w:eastAsia="宋体" w:cs="Times New Roman"/>
          <w:color w:val="auto"/>
          <w:sz w:val="24"/>
          <w:szCs w:val="24"/>
          <w:u w:val="none"/>
          <w:shd w:val="clear" w:color="auto" w:fill="FFFFFF"/>
        </w:rPr>
        <w:t>页。每页包含了</w:t>
      </w:r>
      <w:r w:rsidRPr="002C7A7A">
        <w:rPr>
          <w:rStyle w:val="af2"/>
          <w:rFonts w:eastAsia="宋体" w:cs="Times New Roman"/>
          <w:color w:val="auto"/>
          <w:sz w:val="24"/>
          <w:szCs w:val="24"/>
          <w:u w:val="none"/>
          <w:shd w:val="clear" w:color="auto" w:fill="FFFFFF"/>
        </w:rPr>
        <w:t>128</w:t>
      </w:r>
      <w:r w:rsidRPr="002C7A7A">
        <w:rPr>
          <w:rStyle w:val="af2"/>
          <w:rFonts w:eastAsia="宋体" w:cs="Times New Roman"/>
          <w:color w:val="auto"/>
          <w:sz w:val="24"/>
          <w:szCs w:val="24"/>
          <w:u w:val="none"/>
          <w:shd w:val="clear" w:color="auto" w:fill="FFFFFF"/>
        </w:rPr>
        <w:t>个字节，总共</w:t>
      </w:r>
      <w:r w:rsidRPr="002C7A7A">
        <w:rPr>
          <w:rStyle w:val="af2"/>
          <w:rFonts w:eastAsia="宋体" w:cs="Times New Roman"/>
          <w:color w:val="auto"/>
          <w:sz w:val="24"/>
          <w:szCs w:val="24"/>
          <w:u w:val="none"/>
          <w:shd w:val="clear" w:color="auto" w:fill="FFFFFF"/>
        </w:rPr>
        <w:t>8</w:t>
      </w:r>
      <w:r w:rsidRPr="002C7A7A">
        <w:rPr>
          <w:rStyle w:val="af2"/>
          <w:rFonts w:eastAsia="宋体" w:cs="Times New Roman"/>
          <w:color w:val="auto"/>
          <w:sz w:val="24"/>
          <w:szCs w:val="24"/>
          <w:u w:val="none"/>
          <w:shd w:val="clear" w:color="auto" w:fill="FFFFFF"/>
        </w:rPr>
        <w:t>页，这样刚好是</w:t>
      </w:r>
      <w:r w:rsidRPr="002C7A7A">
        <w:rPr>
          <w:rStyle w:val="af2"/>
          <w:rFonts w:eastAsia="宋体" w:cs="Times New Roman"/>
          <w:color w:val="auto"/>
          <w:sz w:val="24"/>
          <w:szCs w:val="24"/>
          <w:u w:val="none"/>
          <w:shd w:val="clear" w:color="auto" w:fill="FFFFFF"/>
        </w:rPr>
        <w:t>128*64</w:t>
      </w:r>
      <w:r w:rsidRPr="002C7A7A">
        <w:rPr>
          <w:rStyle w:val="af2"/>
          <w:rFonts w:eastAsia="宋体" w:cs="Times New Roman"/>
          <w:color w:val="auto"/>
          <w:sz w:val="24"/>
          <w:szCs w:val="24"/>
          <w:u w:val="none"/>
          <w:shd w:val="clear" w:color="auto" w:fill="FFFFFF"/>
        </w:rPr>
        <w:t>的点阵大小。而其显示原理也就是修改</w:t>
      </w:r>
      <w:r w:rsidRPr="002C7A7A">
        <w:rPr>
          <w:rStyle w:val="af2"/>
          <w:rFonts w:eastAsia="宋体" w:cs="Times New Roman"/>
          <w:color w:val="auto"/>
          <w:sz w:val="24"/>
          <w:szCs w:val="24"/>
          <w:u w:val="none"/>
          <w:shd w:val="clear" w:color="auto" w:fill="FFFFFF"/>
        </w:rPr>
        <w:t>MCU</w:t>
      </w:r>
      <w:r w:rsidRPr="002C7A7A">
        <w:rPr>
          <w:rStyle w:val="af2"/>
          <w:rFonts w:eastAsia="宋体" w:cs="Times New Roman"/>
          <w:color w:val="auto"/>
          <w:sz w:val="24"/>
          <w:szCs w:val="24"/>
          <w:u w:val="none"/>
          <w:shd w:val="clear" w:color="auto" w:fill="FFFFFF"/>
        </w:rPr>
        <w:t>缓存（实际上就是</w:t>
      </w:r>
      <w:r w:rsidRPr="002C7A7A">
        <w:rPr>
          <w:rStyle w:val="af2"/>
          <w:rFonts w:eastAsia="宋体" w:cs="Times New Roman"/>
          <w:color w:val="auto"/>
          <w:sz w:val="24"/>
          <w:szCs w:val="24"/>
          <w:u w:val="none"/>
          <w:shd w:val="clear" w:color="auto" w:fill="FFFFFF"/>
        </w:rPr>
        <w:t>SRAM</w:t>
      </w:r>
      <w:r w:rsidRPr="002C7A7A">
        <w:rPr>
          <w:rStyle w:val="af2"/>
          <w:rFonts w:eastAsia="宋体" w:cs="Times New Roman"/>
          <w:color w:val="auto"/>
          <w:sz w:val="24"/>
          <w:szCs w:val="24"/>
          <w:u w:val="none"/>
          <w:shd w:val="clear" w:color="auto" w:fill="FFFFFF"/>
        </w:rPr>
        <w:t>），在修改完了之后，一次性把</w:t>
      </w:r>
      <w:r w:rsidRPr="002C7A7A">
        <w:rPr>
          <w:rStyle w:val="af2"/>
          <w:rFonts w:eastAsia="宋体" w:cs="Times New Roman"/>
          <w:color w:val="auto"/>
          <w:sz w:val="24"/>
          <w:szCs w:val="24"/>
          <w:u w:val="none"/>
          <w:shd w:val="clear" w:color="auto" w:fill="FFFFFF"/>
        </w:rPr>
        <w:t>STM32</w:t>
      </w:r>
      <w:r w:rsidRPr="002C7A7A">
        <w:rPr>
          <w:rStyle w:val="af2"/>
          <w:rFonts w:eastAsia="宋体" w:cs="Times New Roman"/>
          <w:color w:val="auto"/>
          <w:sz w:val="24"/>
          <w:szCs w:val="24"/>
          <w:u w:val="none"/>
          <w:shd w:val="clear" w:color="auto" w:fill="FFFFFF"/>
        </w:rPr>
        <w:t>上的缓存数据写入到</w:t>
      </w:r>
      <w:r w:rsidRPr="002C7A7A">
        <w:rPr>
          <w:rStyle w:val="af2"/>
          <w:rFonts w:eastAsia="宋体" w:cs="Times New Roman"/>
          <w:color w:val="auto"/>
          <w:sz w:val="24"/>
          <w:szCs w:val="24"/>
          <w:u w:val="none"/>
          <w:shd w:val="clear" w:color="auto" w:fill="FFFFFF"/>
        </w:rPr>
        <w:t>OLED</w:t>
      </w:r>
      <w:r w:rsidRPr="002C7A7A">
        <w:rPr>
          <w:rStyle w:val="af2"/>
          <w:rFonts w:eastAsia="宋体" w:cs="Times New Roman"/>
          <w:color w:val="auto"/>
          <w:sz w:val="24"/>
          <w:szCs w:val="24"/>
          <w:u w:val="none"/>
          <w:shd w:val="clear" w:color="auto" w:fill="FFFFFF"/>
        </w:rPr>
        <w:t>的</w:t>
      </w:r>
      <w:r w:rsidRPr="002C7A7A">
        <w:rPr>
          <w:rStyle w:val="af2"/>
          <w:rFonts w:eastAsia="宋体" w:cs="Times New Roman"/>
          <w:color w:val="auto"/>
          <w:sz w:val="24"/>
          <w:szCs w:val="24"/>
          <w:u w:val="none"/>
          <w:shd w:val="clear" w:color="auto" w:fill="FFFFFF"/>
        </w:rPr>
        <w:t>GRAM</w:t>
      </w:r>
      <w:r w:rsidRPr="002C7A7A">
        <w:rPr>
          <w:rStyle w:val="af2"/>
          <w:rFonts w:eastAsia="宋体" w:cs="Times New Roman"/>
          <w:color w:val="auto"/>
          <w:sz w:val="24"/>
          <w:szCs w:val="24"/>
          <w:u w:val="none"/>
          <w:shd w:val="clear" w:color="auto" w:fill="FFFFFF"/>
        </w:rPr>
        <w:t>。最终将数据在</w:t>
      </w:r>
      <w:r w:rsidRPr="002C7A7A">
        <w:rPr>
          <w:rStyle w:val="af2"/>
          <w:rFonts w:eastAsia="宋体" w:cs="Times New Roman"/>
          <w:color w:val="auto"/>
          <w:sz w:val="24"/>
          <w:szCs w:val="24"/>
          <w:u w:val="none"/>
          <w:shd w:val="clear" w:color="auto" w:fill="FFFFFF"/>
        </w:rPr>
        <w:t>OLED</w:t>
      </w:r>
      <w:r w:rsidRPr="002C7A7A">
        <w:rPr>
          <w:rStyle w:val="af2"/>
          <w:rFonts w:eastAsia="宋体" w:cs="Times New Roman"/>
          <w:color w:val="auto"/>
          <w:sz w:val="24"/>
          <w:szCs w:val="24"/>
          <w:u w:val="none"/>
          <w:shd w:val="clear" w:color="auto" w:fill="FFFFFF"/>
        </w:rPr>
        <w:t>上展示出来。</w:t>
      </w:r>
    </w:p>
    <w:p w14:paraId="0A2D0661" w14:textId="3171C770" w:rsidR="00645574" w:rsidRDefault="00753855">
      <w:pPr>
        <w:pStyle w:val="20"/>
        <w:ind w:firstLineChars="200" w:firstLine="420"/>
        <w:rPr>
          <w:rFonts w:eastAsia="宋体" w:cs="Times New Roman"/>
          <w:color w:val="000000"/>
          <w:sz w:val="24"/>
          <w:szCs w:val="24"/>
        </w:rPr>
      </w:pPr>
      <w:r>
        <w:rPr>
          <w:rFonts w:hint="eastAsia"/>
        </w:rPr>
        <w:object w:dxaOrig="1600" w:dyaOrig="5321" w14:anchorId="32B7E83A">
          <v:shape id="_x0000_i1028" type="#_x0000_t75" style="width:115.5pt;height:382.6pt" o:ole="">
            <v:imagedata r:id="rId36" o:title=""/>
          </v:shape>
          <o:OLEObject Type="Embed" ProgID="Visio.Drawing.15" ShapeID="_x0000_i1028" DrawAspect="Content" ObjectID="_1807039741" r:id="rId37"/>
        </w:object>
      </w:r>
    </w:p>
    <w:p w14:paraId="0381AE1A" w14:textId="77777777" w:rsidR="00645574" w:rsidRPr="002238EF" w:rsidRDefault="00000000">
      <w:pPr>
        <w:pStyle w:val="20"/>
        <w:rPr>
          <w:rFonts w:ascii="宋体" w:eastAsia="宋体" w:hAnsi="宋体" w:hint="eastAsia"/>
          <w:b/>
          <w:bCs/>
          <w:kern w:val="0"/>
          <w:sz w:val="24"/>
          <w:szCs w:val="24"/>
        </w:rPr>
      </w:pPr>
      <w:r w:rsidRPr="002238EF">
        <w:rPr>
          <w:rFonts w:ascii="宋体" w:eastAsia="宋体" w:hAnsi="宋体" w:hint="eastAsia"/>
          <w:b/>
          <w:bCs/>
          <w:kern w:val="0"/>
          <w:sz w:val="24"/>
          <w:szCs w:val="24"/>
        </w:rPr>
        <w:t>图</w:t>
      </w:r>
      <w:r w:rsidRPr="002238EF">
        <w:rPr>
          <w:rFonts w:ascii="宋体" w:eastAsia="宋体" w:hAnsi="宋体" w:cs="Times New Roman"/>
          <w:b/>
          <w:bCs/>
          <w:kern w:val="0"/>
          <w:sz w:val="24"/>
          <w:szCs w:val="24"/>
        </w:rPr>
        <w:t>4.</w:t>
      </w:r>
      <w:r w:rsidRPr="002238EF">
        <w:rPr>
          <w:rFonts w:ascii="宋体" w:eastAsia="宋体" w:hAnsi="宋体" w:cs="Times New Roman" w:hint="eastAsia"/>
          <w:b/>
          <w:bCs/>
          <w:kern w:val="0"/>
          <w:sz w:val="24"/>
          <w:szCs w:val="24"/>
        </w:rPr>
        <w:t xml:space="preserve">3 </w:t>
      </w:r>
      <w:r w:rsidRPr="002238EF">
        <w:rPr>
          <w:rFonts w:ascii="宋体" w:eastAsia="宋体" w:hAnsi="宋体" w:hint="eastAsia"/>
          <w:b/>
          <w:bCs/>
          <w:kern w:val="0"/>
          <w:sz w:val="24"/>
          <w:szCs w:val="24"/>
        </w:rPr>
        <w:t>显示模块程序设计流程图</w:t>
      </w:r>
    </w:p>
    <w:p w14:paraId="6B79FD06" w14:textId="77777777" w:rsidR="00645574" w:rsidRDefault="00645574">
      <w:pPr>
        <w:pStyle w:val="20"/>
        <w:rPr>
          <w:rFonts w:ascii="宋体" w:eastAsia="宋体" w:hAnsi="宋体" w:hint="eastAsia"/>
          <w:b/>
          <w:bCs/>
          <w:kern w:val="0"/>
          <w:sz w:val="24"/>
          <w:szCs w:val="24"/>
        </w:rPr>
      </w:pPr>
    </w:p>
    <w:p w14:paraId="09475AFC" w14:textId="77777777" w:rsidR="00645574" w:rsidRDefault="00000000">
      <w:pPr>
        <w:pStyle w:val="3"/>
        <w:spacing w:before="0" w:line="520" w:lineRule="exact"/>
        <w:ind w:left="0" w:rightChars="62" w:right="136"/>
        <w:jc w:val="left"/>
        <w:rPr>
          <w:rFonts w:ascii="黑体" w:eastAsia="黑体" w:hAnsi="黑体" w:hint="eastAsia"/>
          <w:b w:val="0"/>
          <w:bCs w:val="0"/>
          <w:sz w:val="24"/>
          <w:szCs w:val="24"/>
        </w:rPr>
      </w:pPr>
      <w:bookmarkStart w:id="76" w:name="_Toc24586"/>
      <w:bookmarkStart w:id="77" w:name="_Toc194704063"/>
      <w:r>
        <w:rPr>
          <w:rFonts w:ascii="黑体" w:eastAsia="黑体" w:hAnsi="黑体" w:hint="eastAsia"/>
          <w:b w:val="0"/>
          <w:bCs w:val="0"/>
          <w:sz w:val="24"/>
          <w:szCs w:val="24"/>
        </w:rPr>
        <w:t>4.2.4 声光提醒程序设计</w:t>
      </w:r>
      <w:bookmarkEnd w:id="76"/>
      <w:bookmarkEnd w:id="77"/>
    </w:p>
    <w:p w14:paraId="37A07AE4" w14:textId="649D55AD" w:rsidR="00645574" w:rsidRPr="008527FB" w:rsidRDefault="00000000" w:rsidP="008527FB">
      <w:pPr>
        <w:pStyle w:val="20"/>
        <w:spacing w:line="520" w:lineRule="exact"/>
        <w:ind w:firstLineChars="200" w:firstLine="480"/>
        <w:jc w:val="both"/>
        <w:rPr>
          <w:rStyle w:val="af2"/>
          <w:rFonts w:eastAsia="宋体" w:cs="Times New Roman"/>
          <w:color w:val="auto"/>
          <w:sz w:val="24"/>
          <w:szCs w:val="24"/>
          <w:u w:val="none"/>
          <w:shd w:val="clear" w:color="auto" w:fill="FFFFFF"/>
        </w:rPr>
      </w:pPr>
      <w:r w:rsidRPr="008527FB">
        <w:rPr>
          <w:rStyle w:val="af2"/>
          <w:rFonts w:eastAsia="宋体" w:cs="Times New Roman"/>
          <w:color w:val="auto"/>
          <w:sz w:val="24"/>
          <w:szCs w:val="24"/>
          <w:u w:val="none"/>
          <w:shd w:val="clear" w:color="auto" w:fill="FFFFFF"/>
        </w:rPr>
        <w:t>一旦达到用户设定的闹钟时刻，微控制器将激活报警程序，通过电流驱动蜂鸣器，启动声音震荡装置，随即经过放大器处理后产生报警音，同时向</w:t>
      </w:r>
      <w:r w:rsidRPr="008527FB">
        <w:rPr>
          <w:rStyle w:val="af2"/>
          <w:rFonts w:eastAsia="宋体" w:cs="Times New Roman"/>
          <w:color w:val="auto"/>
          <w:sz w:val="24"/>
          <w:szCs w:val="24"/>
          <w:u w:val="none"/>
          <w:shd w:val="clear" w:color="auto" w:fill="FFFFFF"/>
        </w:rPr>
        <w:t>LED</w:t>
      </w:r>
      <w:r w:rsidRPr="008527FB">
        <w:rPr>
          <w:rStyle w:val="af2"/>
          <w:rFonts w:eastAsia="宋体" w:cs="Times New Roman"/>
          <w:color w:val="auto"/>
          <w:sz w:val="24"/>
          <w:szCs w:val="24"/>
          <w:u w:val="none"/>
          <w:shd w:val="clear" w:color="auto" w:fill="FFFFFF"/>
        </w:rPr>
        <w:t>灯发出高电平信号，从而实现声光警示效果。</w:t>
      </w:r>
      <w:r w:rsidR="008527FB" w:rsidRPr="008527FB">
        <w:rPr>
          <w:rStyle w:val="af2"/>
          <w:rFonts w:eastAsia="宋体" w:cs="Times New Roman"/>
          <w:color w:val="auto"/>
          <w:sz w:val="24"/>
          <w:szCs w:val="24"/>
          <w:u w:val="none"/>
          <w:shd w:val="clear" w:color="auto" w:fill="FFFFFF"/>
        </w:rPr>
        <w:t>而对于实现的效果可以通过</w:t>
      </w:r>
      <w:r w:rsidR="008527FB" w:rsidRPr="008527FB">
        <w:rPr>
          <w:rFonts w:eastAsia="宋体" w:cs="Times New Roman"/>
          <w:sz w:val="24"/>
          <w:szCs w:val="24"/>
          <w:shd w:val="clear" w:color="auto" w:fill="FFFFFF"/>
        </w:rPr>
        <w:t>PWM</w:t>
      </w:r>
      <w:r w:rsidR="008527FB" w:rsidRPr="008527FB">
        <w:rPr>
          <w:rFonts w:eastAsia="宋体" w:cs="Times New Roman"/>
          <w:sz w:val="24"/>
          <w:szCs w:val="24"/>
          <w:shd w:val="clear" w:color="auto" w:fill="FFFFFF"/>
        </w:rPr>
        <w:t>（脉宽调制）可以用来控制蜂鸣器的音量和</w:t>
      </w:r>
      <w:r w:rsidR="008527FB" w:rsidRPr="008527FB">
        <w:rPr>
          <w:rFonts w:eastAsia="宋体" w:cs="Times New Roman"/>
          <w:sz w:val="24"/>
          <w:szCs w:val="24"/>
          <w:shd w:val="clear" w:color="auto" w:fill="FFFFFF"/>
        </w:rPr>
        <w:t>LED</w:t>
      </w:r>
      <w:r w:rsidR="008527FB" w:rsidRPr="008527FB">
        <w:rPr>
          <w:rFonts w:eastAsia="宋体" w:cs="Times New Roman"/>
          <w:sz w:val="24"/>
          <w:szCs w:val="24"/>
          <w:shd w:val="clear" w:color="auto" w:fill="FFFFFF"/>
        </w:rPr>
        <w:t>的亮度，通常通过调节</w:t>
      </w:r>
      <w:r w:rsidR="008527FB" w:rsidRPr="008527FB">
        <w:rPr>
          <w:rFonts w:eastAsia="宋体" w:cs="Times New Roman"/>
          <w:sz w:val="24"/>
          <w:szCs w:val="24"/>
          <w:shd w:val="clear" w:color="auto" w:fill="FFFFFF"/>
        </w:rPr>
        <w:t>PWM</w:t>
      </w:r>
      <w:r w:rsidR="008527FB" w:rsidRPr="008527FB">
        <w:rPr>
          <w:rFonts w:eastAsia="宋体" w:cs="Times New Roman"/>
          <w:sz w:val="24"/>
          <w:szCs w:val="24"/>
          <w:shd w:val="clear" w:color="auto" w:fill="FFFFFF"/>
        </w:rPr>
        <w:t>信号的占空比来实现。蜂鸣器的音量和</w:t>
      </w:r>
      <w:r w:rsidR="008527FB" w:rsidRPr="008527FB">
        <w:rPr>
          <w:rFonts w:eastAsia="宋体" w:cs="Times New Roman"/>
          <w:sz w:val="24"/>
          <w:szCs w:val="24"/>
          <w:shd w:val="clear" w:color="auto" w:fill="FFFFFF"/>
        </w:rPr>
        <w:t>LED</w:t>
      </w:r>
      <w:r w:rsidR="008527FB" w:rsidRPr="008527FB">
        <w:rPr>
          <w:rFonts w:eastAsia="宋体" w:cs="Times New Roman"/>
          <w:sz w:val="24"/>
          <w:szCs w:val="24"/>
          <w:shd w:val="clear" w:color="auto" w:fill="FFFFFF"/>
        </w:rPr>
        <w:t>亮度与其供电电压的平均值相关，而</w:t>
      </w:r>
      <w:r w:rsidR="008527FB" w:rsidRPr="008527FB">
        <w:rPr>
          <w:rFonts w:eastAsia="宋体" w:cs="Times New Roman"/>
          <w:sz w:val="24"/>
          <w:szCs w:val="24"/>
          <w:shd w:val="clear" w:color="auto" w:fill="FFFFFF"/>
        </w:rPr>
        <w:t>PWM</w:t>
      </w:r>
      <w:r w:rsidR="008527FB" w:rsidRPr="008527FB">
        <w:rPr>
          <w:rFonts w:eastAsia="宋体" w:cs="Times New Roman"/>
          <w:sz w:val="24"/>
          <w:szCs w:val="24"/>
          <w:shd w:val="clear" w:color="auto" w:fill="FFFFFF"/>
        </w:rPr>
        <w:t>信号通过快速切换电源开关的方式改变供电的平均电压，从而影响音量跟亮度。占空比越高，提供的平均电压越高，蜂鸣器的音量和</w:t>
      </w:r>
      <w:r w:rsidR="008527FB" w:rsidRPr="008527FB">
        <w:rPr>
          <w:rFonts w:eastAsia="宋体" w:cs="Times New Roman"/>
          <w:sz w:val="24"/>
          <w:szCs w:val="24"/>
          <w:shd w:val="clear" w:color="auto" w:fill="FFFFFF"/>
        </w:rPr>
        <w:t>LED</w:t>
      </w:r>
      <w:r w:rsidR="008527FB" w:rsidRPr="008527FB">
        <w:rPr>
          <w:rFonts w:eastAsia="宋体" w:cs="Times New Roman"/>
          <w:sz w:val="24"/>
          <w:szCs w:val="24"/>
          <w:shd w:val="clear" w:color="auto" w:fill="FFFFFF"/>
        </w:rPr>
        <w:t>的亮度也就越大。</w:t>
      </w:r>
      <w:r w:rsidRPr="008527FB">
        <w:rPr>
          <w:rStyle w:val="af2"/>
          <w:rFonts w:eastAsia="宋体" w:cs="Times New Roman"/>
          <w:color w:val="auto"/>
          <w:sz w:val="24"/>
          <w:szCs w:val="24"/>
          <w:u w:val="none"/>
          <w:shd w:val="clear" w:color="auto" w:fill="FFFFFF"/>
        </w:rPr>
        <w:t>报警模块的软件工艺设计如图</w:t>
      </w:r>
      <w:r w:rsidRPr="008527FB">
        <w:rPr>
          <w:rStyle w:val="af2"/>
          <w:rFonts w:eastAsia="宋体" w:cs="Times New Roman"/>
          <w:color w:val="auto"/>
          <w:sz w:val="24"/>
          <w:szCs w:val="24"/>
          <w:u w:val="none"/>
          <w:shd w:val="clear" w:color="auto" w:fill="FFFFFF"/>
        </w:rPr>
        <w:t>4.4</w:t>
      </w:r>
      <w:r w:rsidRPr="008527FB">
        <w:rPr>
          <w:rStyle w:val="af2"/>
          <w:rFonts w:eastAsia="宋体" w:cs="Times New Roman"/>
          <w:color w:val="auto"/>
          <w:sz w:val="24"/>
          <w:szCs w:val="24"/>
          <w:u w:val="none"/>
          <w:shd w:val="clear" w:color="auto" w:fill="FFFFFF"/>
        </w:rPr>
        <w:t>所示。</w:t>
      </w:r>
    </w:p>
    <w:p w14:paraId="7830E673" w14:textId="77777777" w:rsidR="00645574" w:rsidRDefault="00645574">
      <w:pPr>
        <w:pStyle w:val="20"/>
        <w:spacing w:line="520" w:lineRule="exact"/>
        <w:ind w:firstLineChars="200" w:firstLine="480"/>
        <w:jc w:val="both"/>
        <w:rPr>
          <w:rStyle w:val="af2"/>
          <w:rFonts w:eastAsia="宋体" w:cs="Times New Roman"/>
          <w:color w:val="auto"/>
          <w:sz w:val="24"/>
          <w:szCs w:val="24"/>
          <w:u w:val="none"/>
          <w:shd w:val="clear" w:color="auto" w:fill="FFFFFF"/>
        </w:rPr>
      </w:pPr>
    </w:p>
    <w:p w14:paraId="16DAD8F9" w14:textId="375D8100" w:rsidR="00645574" w:rsidRDefault="00753855">
      <w:pPr>
        <w:pStyle w:val="20"/>
        <w:ind w:firstLineChars="200" w:firstLine="420"/>
        <w:rPr>
          <w:rFonts w:eastAsia="宋体" w:cs="Times New Roman"/>
          <w:color w:val="000000"/>
          <w:sz w:val="24"/>
          <w:szCs w:val="24"/>
        </w:rPr>
      </w:pPr>
      <w:r>
        <w:rPr>
          <w:rFonts w:hint="eastAsia"/>
        </w:rPr>
        <w:object w:dxaOrig="5041" w:dyaOrig="9100" w14:anchorId="640C025F">
          <v:shape id="_x0000_i1029" type="#_x0000_t75" style="width:206.2pt;height:371.3pt" o:ole="">
            <v:imagedata r:id="rId38" o:title=""/>
          </v:shape>
          <o:OLEObject Type="Embed" ProgID="Visio.Drawing.15" ShapeID="_x0000_i1029" DrawAspect="Content" ObjectID="_1807039742" r:id="rId39"/>
        </w:object>
      </w:r>
    </w:p>
    <w:p w14:paraId="18801ECE" w14:textId="77777777" w:rsidR="00645574" w:rsidRPr="002238EF" w:rsidRDefault="00000000">
      <w:pPr>
        <w:pStyle w:val="20"/>
        <w:ind w:firstLineChars="200" w:firstLine="482"/>
        <w:rPr>
          <w:rFonts w:ascii="宋体" w:eastAsia="宋体" w:hAnsi="宋体" w:hint="eastAsia"/>
          <w:b/>
          <w:bCs/>
          <w:kern w:val="0"/>
          <w:sz w:val="24"/>
          <w:szCs w:val="24"/>
        </w:rPr>
      </w:pPr>
      <w:r w:rsidRPr="002238EF">
        <w:rPr>
          <w:rFonts w:ascii="宋体" w:eastAsia="宋体" w:hAnsi="宋体" w:hint="eastAsia"/>
          <w:b/>
          <w:bCs/>
          <w:kern w:val="0"/>
          <w:sz w:val="24"/>
          <w:szCs w:val="24"/>
        </w:rPr>
        <w:t>图</w:t>
      </w:r>
      <w:r w:rsidRPr="002238EF">
        <w:rPr>
          <w:rFonts w:ascii="宋体" w:eastAsia="宋体" w:hAnsi="宋体" w:cs="Times New Roman"/>
          <w:b/>
          <w:bCs/>
          <w:kern w:val="0"/>
          <w:sz w:val="24"/>
          <w:szCs w:val="24"/>
        </w:rPr>
        <w:t>4.</w:t>
      </w:r>
      <w:r w:rsidRPr="002238EF">
        <w:rPr>
          <w:rFonts w:ascii="宋体" w:eastAsia="宋体" w:hAnsi="宋体" w:cs="Times New Roman" w:hint="eastAsia"/>
          <w:b/>
          <w:bCs/>
          <w:kern w:val="0"/>
          <w:sz w:val="24"/>
          <w:szCs w:val="24"/>
        </w:rPr>
        <w:t xml:space="preserve">4 </w:t>
      </w:r>
      <w:r w:rsidRPr="002238EF">
        <w:rPr>
          <w:rFonts w:ascii="宋体" w:eastAsia="宋体" w:hAnsi="宋体" w:hint="eastAsia"/>
          <w:b/>
          <w:bCs/>
          <w:kern w:val="0"/>
          <w:sz w:val="24"/>
          <w:szCs w:val="24"/>
        </w:rPr>
        <w:t>报警模块软件流程设计</w:t>
      </w:r>
    </w:p>
    <w:p w14:paraId="46571E51" w14:textId="77777777" w:rsidR="00645574" w:rsidRDefault="00645574">
      <w:pPr>
        <w:pStyle w:val="20"/>
        <w:ind w:firstLineChars="200" w:firstLine="482"/>
        <w:rPr>
          <w:rFonts w:ascii="宋体" w:eastAsia="宋体" w:hAnsi="宋体" w:hint="eastAsia"/>
          <w:b/>
          <w:bCs/>
          <w:kern w:val="0"/>
          <w:sz w:val="24"/>
          <w:szCs w:val="24"/>
        </w:rPr>
      </w:pPr>
    </w:p>
    <w:p w14:paraId="062A73AC" w14:textId="77777777" w:rsidR="00645574" w:rsidRDefault="00000000">
      <w:pPr>
        <w:pStyle w:val="3"/>
        <w:spacing w:before="0" w:line="520" w:lineRule="exact"/>
        <w:ind w:left="0" w:rightChars="62" w:right="136"/>
        <w:jc w:val="left"/>
        <w:rPr>
          <w:rFonts w:ascii="黑体" w:eastAsia="黑体" w:hAnsi="黑体" w:hint="eastAsia"/>
          <w:b w:val="0"/>
          <w:bCs w:val="0"/>
          <w:sz w:val="24"/>
          <w:szCs w:val="24"/>
        </w:rPr>
      </w:pPr>
      <w:bookmarkStart w:id="78" w:name="_Toc194704064"/>
      <w:r>
        <w:rPr>
          <w:rFonts w:ascii="黑体" w:eastAsia="黑体" w:hAnsi="黑体" w:hint="eastAsia"/>
          <w:b w:val="0"/>
          <w:bCs w:val="0"/>
          <w:sz w:val="24"/>
          <w:szCs w:val="24"/>
        </w:rPr>
        <w:t>4.2.5 按键程序设计</w:t>
      </w:r>
      <w:bookmarkEnd w:id="78"/>
    </w:p>
    <w:p w14:paraId="175FF72B" w14:textId="75C3132C" w:rsidR="00645574" w:rsidRDefault="00000000">
      <w:pPr>
        <w:pStyle w:val="20"/>
        <w:spacing w:line="520" w:lineRule="exact"/>
        <w:ind w:firstLineChars="200" w:firstLine="480"/>
        <w:jc w:val="both"/>
        <w:rPr>
          <w:rStyle w:val="af3"/>
          <w:rFonts w:eastAsia="宋体" w:cs="Times New Roman"/>
          <w:kern w:val="0"/>
          <w:sz w:val="24"/>
          <w:szCs w:val="24"/>
        </w:rPr>
      </w:pPr>
      <w:r>
        <w:rPr>
          <w:rStyle w:val="af3"/>
          <w:rFonts w:eastAsia="宋体" w:cs="Times New Roman"/>
          <w:kern w:val="0"/>
          <w:sz w:val="24"/>
          <w:szCs w:val="24"/>
        </w:rPr>
        <w:t>按键作为用户与设备的交互界面，使得对程序硬件进行数据输入成为可能。当用户按键时，内部的触点会与电路接触，形成闭合电路，发送相应的</w:t>
      </w:r>
      <w:proofErr w:type="gramStart"/>
      <w:r>
        <w:rPr>
          <w:rStyle w:val="af3"/>
          <w:rFonts w:eastAsia="宋体" w:cs="Times New Roman"/>
          <w:kern w:val="0"/>
          <w:sz w:val="24"/>
          <w:szCs w:val="24"/>
        </w:rPr>
        <w:t>指令给微控制器</w:t>
      </w:r>
      <w:proofErr w:type="gramEnd"/>
      <w:r>
        <w:rPr>
          <w:rStyle w:val="af3"/>
          <w:rFonts w:eastAsia="宋体" w:cs="Times New Roman"/>
          <w:kern w:val="0"/>
          <w:sz w:val="24"/>
          <w:szCs w:val="24"/>
        </w:rPr>
        <w:t>，从而产生相应的反应。在这个系统中，按键的功能包括校准时间、设置闹钟和关闭警报提示等。</w:t>
      </w:r>
      <w:r w:rsidR="004B356F">
        <w:rPr>
          <w:rStyle w:val="af3"/>
          <w:rFonts w:eastAsia="宋体" w:cs="Times New Roman" w:hint="eastAsia"/>
          <w:kern w:val="0"/>
          <w:sz w:val="24"/>
          <w:szCs w:val="24"/>
        </w:rPr>
        <w:t>而在软件实现上通过扫描按键端口状态，来判断按键是否被按下，通过不同的按键状态来实现与之对应的模式切换与时间设置，</w:t>
      </w:r>
      <w:r w:rsidR="008527FB" w:rsidRPr="008527FB">
        <w:rPr>
          <w:rFonts w:eastAsia="宋体" w:cs="Times New Roman"/>
          <w:kern w:val="0"/>
          <w:sz w:val="24"/>
          <w:szCs w:val="24"/>
        </w:rPr>
        <w:t>首先需要读取按键的当前状态，判断按键是被按下、释放还是没有变化。通过设计状态机来管理按键的状态转换，比如从按下到释放的变化。当按键发生状态变化时，要进行防抖处理，以避免因按键的机械抖动导致错误的多次触发。最终，根据不同的按键状态，执行相应的操作，如响应按键按下、松开等事件，确保按键扫描的准确性和稳定性。</w:t>
      </w:r>
      <w:r w:rsidR="004B356F">
        <w:rPr>
          <w:rStyle w:val="af3"/>
          <w:rFonts w:eastAsia="宋体" w:cs="Times New Roman" w:hint="eastAsia"/>
          <w:kern w:val="0"/>
          <w:sz w:val="24"/>
          <w:szCs w:val="24"/>
        </w:rPr>
        <w:t>按键</w:t>
      </w:r>
      <w:r>
        <w:rPr>
          <w:rStyle w:val="af3"/>
          <w:rFonts w:eastAsia="宋体" w:cs="Times New Roman"/>
          <w:kern w:val="0"/>
          <w:sz w:val="24"/>
          <w:szCs w:val="24"/>
        </w:rPr>
        <w:t>模块的程序设计如图</w:t>
      </w:r>
      <w:r>
        <w:rPr>
          <w:rStyle w:val="af3"/>
          <w:rFonts w:eastAsia="宋体" w:cs="Times New Roman"/>
          <w:kern w:val="0"/>
          <w:sz w:val="24"/>
          <w:szCs w:val="24"/>
        </w:rPr>
        <w:t>4.5</w:t>
      </w:r>
      <w:r>
        <w:rPr>
          <w:rStyle w:val="af3"/>
          <w:rFonts w:eastAsia="宋体" w:cs="Times New Roman"/>
          <w:kern w:val="0"/>
          <w:sz w:val="24"/>
          <w:szCs w:val="24"/>
        </w:rPr>
        <w:t>所示。</w:t>
      </w:r>
    </w:p>
    <w:p w14:paraId="2C864579" w14:textId="77777777" w:rsidR="00645574" w:rsidRPr="004B356F" w:rsidRDefault="00645574">
      <w:pPr>
        <w:pStyle w:val="20"/>
        <w:spacing w:line="520" w:lineRule="exact"/>
        <w:ind w:firstLineChars="200" w:firstLine="480"/>
        <w:jc w:val="both"/>
        <w:rPr>
          <w:rStyle w:val="af3"/>
          <w:rFonts w:eastAsia="宋体" w:cs="Times New Roman"/>
          <w:kern w:val="0"/>
          <w:sz w:val="24"/>
          <w:szCs w:val="24"/>
        </w:rPr>
      </w:pPr>
    </w:p>
    <w:p w14:paraId="26A26E78" w14:textId="60B3D6C9" w:rsidR="00645574" w:rsidRDefault="00753855">
      <w:pPr>
        <w:pStyle w:val="20"/>
        <w:spacing w:line="240" w:lineRule="auto"/>
        <w:ind w:firstLineChars="200" w:firstLine="420"/>
        <w:rPr>
          <w:rFonts w:eastAsia="宋体" w:cs="Times New Roman"/>
          <w:color w:val="000000"/>
          <w:sz w:val="24"/>
          <w:szCs w:val="24"/>
        </w:rPr>
      </w:pPr>
      <w:r>
        <w:rPr>
          <w:rFonts w:hint="eastAsia"/>
        </w:rPr>
        <w:object w:dxaOrig="4770" w:dyaOrig="9630" w14:anchorId="42F992D4">
          <v:shape id="_x0000_i1030" type="#_x0000_t75" style="width:166.95pt;height:335.6pt" o:ole="">
            <v:imagedata r:id="rId40" o:title=""/>
          </v:shape>
          <o:OLEObject Type="Embed" ProgID="Visio.Drawing.15" ShapeID="_x0000_i1030" DrawAspect="Content" ObjectID="_1807039743" r:id="rId41"/>
        </w:object>
      </w:r>
    </w:p>
    <w:p w14:paraId="56748F22" w14:textId="77777777" w:rsidR="00645574" w:rsidRPr="002238EF" w:rsidRDefault="00000000">
      <w:pPr>
        <w:pStyle w:val="20"/>
        <w:spacing w:line="520" w:lineRule="exact"/>
        <w:ind w:firstLineChars="200" w:firstLine="482"/>
        <w:rPr>
          <w:rStyle w:val="af3"/>
          <w:rFonts w:ascii="宋体" w:eastAsia="宋体" w:hAnsi="宋体" w:hint="eastAsia"/>
          <w:kern w:val="0"/>
          <w:sz w:val="24"/>
          <w:szCs w:val="24"/>
        </w:rPr>
      </w:pPr>
      <w:r w:rsidRPr="002238EF">
        <w:rPr>
          <w:rFonts w:ascii="宋体" w:eastAsia="宋体" w:hAnsi="宋体" w:hint="eastAsia"/>
          <w:b/>
          <w:bCs/>
          <w:sz w:val="24"/>
          <w:szCs w:val="24"/>
        </w:rPr>
        <w:t>图</w:t>
      </w:r>
      <w:r w:rsidRPr="002238EF">
        <w:rPr>
          <w:rFonts w:ascii="宋体" w:eastAsia="宋体" w:hAnsi="宋体" w:cs="Times New Roman"/>
          <w:b/>
          <w:bCs/>
          <w:sz w:val="24"/>
          <w:szCs w:val="24"/>
        </w:rPr>
        <w:t>4.</w:t>
      </w:r>
      <w:r w:rsidRPr="002238EF">
        <w:rPr>
          <w:rFonts w:ascii="宋体" w:eastAsia="宋体" w:hAnsi="宋体" w:cs="Times New Roman" w:hint="eastAsia"/>
          <w:b/>
          <w:bCs/>
          <w:sz w:val="24"/>
          <w:szCs w:val="24"/>
        </w:rPr>
        <w:t xml:space="preserve">5 </w:t>
      </w:r>
      <w:r w:rsidRPr="002238EF">
        <w:rPr>
          <w:rFonts w:ascii="宋体" w:eastAsia="宋体" w:hAnsi="宋体" w:hint="eastAsia"/>
          <w:b/>
          <w:bCs/>
          <w:sz w:val="24"/>
          <w:szCs w:val="24"/>
        </w:rPr>
        <w:t>按键模块程序设计流程图</w:t>
      </w:r>
    </w:p>
    <w:p w14:paraId="18C84DE0" w14:textId="77777777" w:rsidR="00645574" w:rsidRDefault="00645574">
      <w:pPr>
        <w:pStyle w:val="20"/>
        <w:spacing w:line="520" w:lineRule="exact"/>
        <w:ind w:firstLineChars="200" w:firstLine="480"/>
        <w:rPr>
          <w:rStyle w:val="af3"/>
          <w:rFonts w:ascii="宋体" w:eastAsia="宋体" w:hAnsi="宋体" w:hint="eastAsia"/>
          <w:kern w:val="0"/>
          <w:sz w:val="24"/>
          <w:szCs w:val="24"/>
        </w:rPr>
      </w:pPr>
    </w:p>
    <w:p w14:paraId="50A3E2DE" w14:textId="77777777" w:rsidR="00645574" w:rsidRDefault="00000000">
      <w:pPr>
        <w:pStyle w:val="3"/>
        <w:spacing w:before="0" w:line="520" w:lineRule="exact"/>
        <w:ind w:left="0" w:rightChars="62" w:right="136"/>
        <w:jc w:val="left"/>
        <w:rPr>
          <w:rFonts w:hint="eastAsia"/>
        </w:rPr>
      </w:pPr>
      <w:bookmarkStart w:id="79" w:name="_Toc4025"/>
      <w:bookmarkStart w:id="80" w:name="_Toc194704065"/>
      <w:r>
        <w:rPr>
          <w:rFonts w:ascii="黑体" w:eastAsia="黑体" w:hAnsi="黑体" w:hint="eastAsia"/>
          <w:b w:val="0"/>
          <w:bCs w:val="0"/>
          <w:sz w:val="24"/>
          <w:szCs w:val="24"/>
        </w:rPr>
        <w:t>4.2.6 通讯程序设计</w:t>
      </w:r>
      <w:bookmarkEnd w:id="79"/>
      <w:bookmarkEnd w:id="80"/>
    </w:p>
    <w:p w14:paraId="5E0FBB39" w14:textId="4F5C7AB5" w:rsidR="00AA17A0" w:rsidRPr="00AA17A0" w:rsidRDefault="00AA17A0" w:rsidP="00AA17A0">
      <w:pPr>
        <w:pStyle w:val="ab"/>
        <w:shd w:val="clear" w:color="auto" w:fill="FFFFFF"/>
        <w:spacing w:line="520" w:lineRule="exact"/>
        <w:ind w:firstLineChars="200" w:firstLine="480"/>
        <w:jc w:val="both"/>
        <w:textAlignment w:val="baseline"/>
        <w:rPr>
          <w:rFonts w:eastAsia="宋体"/>
          <w:color w:val="000000" w:themeColor="text1"/>
          <w:szCs w:val="24"/>
        </w:rPr>
      </w:pPr>
      <w:r w:rsidRPr="00AA17A0">
        <w:rPr>
          <w:rFonts w:eastAsia="宋体"/>
          <w:color w:val="000000" w:themeColor="text1"/>
          <w:szCs w:val="24"/>
        </w:rPr>
        <w:t>实现</w:t>
      </w:r>
      <w:r w:rsidRPr="00AA17A0">
        <w:rPr>
          <w:rFonts w:eastAsia="宋体"/>
          <w:color w:val="000000" w:themeColor="text1"/>
          <w:szCs w:val="24"/>
        </w:rPr>
        <w:t>APP</w:t>
      </w:r>
      <w:r w:rsidRPr="00AA17A0">
        <w:rPr>
          <w:rFonts w:eastAsia="宋体"/>
          <w:color w:val="000000" w:themeColor="text1"/>
          <w:szCs w:val="24"/>
        </w:rPr>
        <w:t>与万年历通讯的途径有五步和五种方法，首先使用</w:t>
      </w:r>
      <w:r w:rsidRPr="00AA17A0">
        <w:rPr>
          <w:rFonts w:eastAsia="宋体"/>
          <w:color w:val="000000" w:themeColor="text1"/>
          <w:szCs w:val="24"/>
        </w:rPr>
        <w:t>UART</w:t>
      </w:r>
      <w:r w:rsidRPr="00AA17A0">
        <w:rPr>
          <w:rFonts w:eastAsia="宋体"/>
          <w:color w:val="000000" w:themeColor="text1"/>
          <w:szCs w:val="24"/>
        </w:rPr>
        <w:t>通讯协议对</w:t>
      </w:r>
      <w:r w:rsidRPr="00AA17A0">
        <w:rPr>
          <w:rFonts w:eastAsia="宋体"/>
          <w:color w:val="000000" w:themeColor="text1"/>
          <w:szCs w:val="24"/>
        </w:rPr>
        <w:t>MCU</w:t>
      </w:r>
      <w:r w:rsidRPr="00AA17A0">
        <w:rPr>
          <w:rFonts w:eastAsia="宋体"/>
          <w:color w:val="000000" w:themeColor="text1"/>
          <w:szCs w:val="24"/>
        </w:rPr>
        <w:t>主控单元与</w:t>
      </w:r>
      <w:r w:rsidRPr="00AA17A0">
        <w:rPr>
          <w:rFonts w:eastAsia="宋体"/>
          <w:color w:val="000000" w:themeColor="text1"/>
          <w:szCs w:val="24"/>
        </w:rPr>
        <w:t>HC-05</w:t>
      </w:r>
      <w:r w:rsidRPr="00AA17A0">
        <w:rPr>
          <w:rFonts w:eastAsia="宋体"/>
          <w:color w:val="000000" w:themeColor="text1"/>
          <w:szCs w:val="24"/>
        </w:rPr>
        <w:t>建立连接；当手机</w:t>
      </w:r>
      <w:r w:rsidRPr="00AA17A0">
        <w:rPr>
          <w:rFonts w:eastAsia="宋体"/>
          <w:color w:val="000000" w:themeColor="text1"/>
          <w:szCs w:val="24"/>
        </w:rPr>
        <w:t>APP</w:t>
      </w:r>
      <w:r w:rsidRPr="00AA17A0">
        <w:rPr>
          <w:rFonts w:eastAsia="宋体"/>
          <w:color w:val="000000" w:themeColor="text1"/>
          <w:szCs w:val="24"/>
        </w:rPr>
        <w:t>和</w:t>
      </w:r>
      <w:r w:rsidRPr="00AA17A0">
        <w:rPr>
          <w:rFonts w:eastAsia="宋体"/>
          <w:color w:val="000000" w:themeColor="text1"/>
          <w:szCs w:val="24"/>
        </w:rPr>
        <w:t>MCU</w:t>
      </w:r>
      <w:r w:rsidRPr="00AA17A0">
        <w:rPr>
          <w:rFonts w:eastAsia="宋体"/>
          <w:color w:val="000000" w:themeColor="text1"/>
          <w:szCs w:val="24"/>
        </w:rPr>
        <w:t>使用</w:t>
      </w:r>
      <w:r w:rsidRPr="00AA17A0">
        <w:rPr>
          <w:rFonts w:eastAsia="宋体"/>
          <w:color w:val="000000" w:themeColor="text1"/>
          <w:szCs w:val="24"/>
        </w:rPr>
        <w:t>PIN</w:t>
      </w:r>
      <w:r w:rsidRPr="00AA17A0">
        <w:rPr>
          <w:rFonts w:eastAsia="宋体"/>
          <w:color w:val="000000" w:themeColor="text1"/>
          <w:szCs w:val="24"/>
        </w:rPr>
        <w:t>（个人识别码）建立连接后，手机</w:t>
      </w:r>
      <w:r w:rsidRPr="00AA17A0">
        <w:rPr>
          <w:rFonts w:eastAsia="宋体"/>
          <w:color w:val="000000" w:themeColor="text1"/>
          <w:szCs w:val="24"/>
        </w:rPr>
        <w:t>APP</w:t>
      </w:r>
      <w:r w:rsidRPr="00AA17A0">
        <w:rPr>
          <w:rFonts w:eastAsia="宋体"/>
          <w:color w:val="000000" w:themeColor="text1"/>
          <w:szCs w:val="24"/>
        </w:rPr>
        <w:t>通过</w:t>
      </w:r>
      <w:r w:rsidRPr="00AA17A0">
        <w:rPr>
          <w:rFonts w:eastAsia="宋体"/>
          <w:color w:val="000000" w:themeColor="text1"/>
          <w:szCs w:val="24"/>
        </w:rPr>
        <w:t>SDP</w:t>
      </w:r>
      <w:r w:rsidRPr="00AA17A0">
        <w:rPr>
          <w:rFonts w:eastAsia="宋体"/>
          <w:color w:val="000000" w:themeColor="text1"/>
          <w:szCs w:val="24"/>
        </w:rPr>
        <w:t>（服务发现协议）协议选择用那种服务将</w:t>
      </w:r>
      <w:r w:rsidRPr="00AA17A0">
        <w:rPr>
          <w:rFonts w:eastAsia="宋体"/>
          <w:color w:val="000000" w:themeColor="text1"/>
          <w:szCs w:val="24"/>
        </w:rPr>
        <w:t>MCU</w:t>
      </w:r>
      <w:r w:rsidRPr="00AA17A0">
        <w:rPr>
          <w:rFonts w:eastAsia="宋体"/>
          <w:color w:val="000000" w:themeColor="text1"/>
          <w:szCs w:val="24"/>
        </w:rPr>
        <w:t>上采集的数据传送，这些数据包含了传感器采集的数值、设备运行信息</w:t>
      </w:r>
      <w:r w:rsidR="00664A9A" w:rsidRPr="00664A9A">
        <w:rPr>
          <w:rFonts w:eastAsia="宋体"/>
          <w:color w:val="000000" w:themeColor="text1"/>
          <w:szCs w:val="24"/>
          <w:vertAlign w:val="superscript"/>
        </w:rPr>
        <w:fldChar w:fldCharType="begin"/>
      </w:r>
      <w:r w:rsidR="00664A9A" w:rsidRPr="00664A9A">
        <w:rPr>
          <w:rFonts w:eastAsia="宋体"/>
          <w:color w:val="000000" w:themeColor="text1"/>
          <w:szCs w:val="24"/>
          <w:vertAlign w:val="superscript"/>
        </w:rPr>
        <w:instrText xml:space="preserve"> REF _Ref196424236 \r \h  \* MERGEFORMAT </w:instrText>
      </w:r>
      <w:r w:rsidR="00664A9A" w:rsidRPr="00664A9A">
        <w:rPr>
          <w:rFonts w:eastAsia="宋体"/>
          <w:color w:val="000000" w:themeColor="text1"/>
          <w:szCs w:val="24"/>
          <w:vertAlign w:val="superscript"/>
        </w:rPr>
      </w:r>
      <w:r w:rsidR="00664A9A" w:rsidRPr="00664A9A">
        <w:rPr>
          <w:rFonts w:eastAsia="宋体"/>
          <w:color w:val="000000" w:themeColor="text1"/>
          <w:szCs w:val="24"/>
          <w:vertAlign w:val="superscript"/>
        </w:rPr>
        <w:fldChar w:fldCharType="separate"/>
      </w:r>
      <w:r w:rsidR="00664A9A" w:rsidRPr="00664A9A">
        <w:rPr>
          <w:rFonts w:eastAsia="宋体"/>
          <w:color w:val="000000" w:themeColor="text1"/>
          <w:szCs w:val="24"/>
          <w:vertAlign w:val="superscript"/>
        </w:rPr>
        <w:t>[15]</w:t>
      </w:r>
      <w:r w:rsidR="00664A9A" w:rsidRPr="00664A9A">
        <w:rPr>
          <w:rFonts w:eastAsia="宋体"/>
          <w:color w:val="000000" w:themeColor="text1"/>
          <w:szCs w:val="24"/>
          <w:vertAlign w:val="superscript"/>
        </w:rPr>
        <w:fldChar w:fldCharType="end"/>
      </w:r>
      <w:r w:rsidRPr="00AA17A0">
        <w:rPr>
          <w:rFonts w:eastAsia="宋体"/>
          <w:color w:val="000000" w:themeColor="text1"/>
          <w:szCs w:val="24"/>
        </w:rPr>
        <w:t>。</w:t>
      </w:r>
      <w:r w:rsidRPr="00AA17A0">
        <w:rPr>
          <w:rFonts w:eastAsia="宋体"/>
          <w:color w:val="000000" w:themeColor="text1"/>
          <w:szCs w:val="24"/>
        </w:rPr>
        <w:t>APP</w:t>
      </w:r>
      <w:r w:rsidRPr="00AA17A0">
        <w:rPr>
          <w:rFonts w:eastAsia="宋体"/>
          <w:color w:val="000000" w:themeColor="text1"/>
          <w:szCs w:val="24"/>
        </w:rPr>
        <w:t>在此设计中可以读取到温度、湿度、光照等传感器信息；数据采集过程中须按照</w:t>
      </w:r>
      <w:r w:rsidRPr="00AA17A0">
        <w:rPr>
          <w:rFonts w:eastAsia="宋体"/>
          <w:color w:val="000000" w:themeColor="text1"/>
          <w:szCs w:val="24"/>
        </w:rPr>
        <w:t>APP</w:t>
      </w:r>
      <w:r w:rsidRPr="00AA17A0">
        <w:rPr>
          <w:rFonts w:eastAsia="宋体"/>
          <w:color w:val="000000" w:themeColor="text1"/>
          <w:szCs w:val="24"/>
        </w:rPr>
        <w:t>的触发条件及时间间隔，保证数据的准确性。</w:t>
      </w:r>
    </w:p>
    <w:p w14:paraId="1C8E6A40" w14:textId="77777777" w:rsidR="00AA17A0" w:rsidRPr="00AA17A0" w:rsidRDefault="00AA17A0" w:rsidP="00AA17A0">
      <w:pPr>
        <w:pStyle w:val="ab"/>
        <w:shd w:val="clear" w:color="auto" w:fill="FFFFFF"/>
        <w:spacing w:line="520" w:lineRule="exact"/>
        <w:ind w:firstLineChars="200" w:firstLine="480"/>
        <w:jc w:val="both"/>
        <w:textAlignment w:val="baseline"/>
        <w:rPr>
          <w:rFonts w:eastAsia="宋体"/>
          <w:color w:val="000000" w:themeColor="text1"/>
          <w:szCs w:val="24"/>
        </w:rPr>
      </w:pPr>
      <w:r w:rsidRPr="00AA17A0">
        <w:rPr>
          <w:rFonts w:eastAsia="宋体"/>
          <w:color w:val="000000" w:themeColor="text1"/>
          <w:szCs w:val="24"/>
        </w:rPr>
        <w:t>APP</w:t>
      </w:r>
      <w:r w:rsidRPr="00AA17A0">
        <w:rPr>
          <w:rFonts w:eastAsia="宋体"/>
          <w:color w:val="000000" w:themeColor="text1"/>
          <w:szCs w:val="24"/>
        </w:rPr>
        <w:t>获取的由</w:t>
      </w:r>
      <w:r w:rsidRPr="00AA17A0">
        <w:rPr>
          <w:rFonts w:eastAsia="宋体"/>
          <w:color w:val="000000" w:themeColor="text1"/>
          <w:szCs w:val="24"/>
        </w:rPr>
        <w:t>MCU</w:t>
      </w:r>
      <w:r w:rsidRPr="00AA17A0">
        <w:rPr>
          <w:rFonts w:eastAsia="宋体"/>
          <w:color w:val="000000" w:themeColor="text1"/>
          <w:szCs w:val="24"/>
        </w:rPr>
        <w:t>监控的数据获取后还无法直接利用，须经过解析、转换、滤波等一系列数据处理程序后，才能进行远程控制或预警监控等工作。</w:t>
      </w:r>
    </w:p>
    <w:p w14:paraId="1E8EEC59" w14:textId="77777777" w:rsidR="00AA17A0" w:rsidRPr="00AA17A0" w:rsidRDefault="00AA17A0" w:rsidP="00AA17A0">
      <w:pPr>
        <w:pStyle w:val="ab"/>
        <w:shd w:val="clear" w:color="auto" w:fill="FFFFFF"/>
        <w:spacing w:line="520" w:lineRule="exact"/>
        <w:ind w:firstLineChars="200" w:firstLine="480"/>
        <w:jc w:val="both"/>
        <w:textAlignment w:val="baseline"/>
        <w:rPr>
          <w:rFonts w:eastAsia="宋体"/>
          <w:color w:val="000000" w:themeColor="text1"/>
          <w:szCs w:val="24"/>
        </w:rPr>
      </w:pPr>
      <w:r w:rsidRPr="00AA17A0">
        <w:rPr>
          <w:rFonts w:eastAsia="宋体"/>
          <w:color w:val="000000" w:themeColor="text1"/>
          <w:szCs w:val="24"/>
        </w:rPr>
        <w:t>最后，</w:t>
      </w:r>
      <w:r w:rsidRPr="00AA17A0">
        <w:rPr>
          <w:rFonts w:eastAsia="宋体"/>
          <w:color w:val="000000" w:themeColor="text1"/>
          <w:szCs w:val="24"/>
        </w:rPr>
        <w:t>APP</w:t>
      </w:r>
      <w:r w:rsidRPr="00AA17A0">
        <w:rPr>
          <w:rFonts w:eastAsia="宋体"/>
          <w:color w:val="000000" w:themeColor="text1"/>
          <w:szCs w:val="24"/>
        </w:rPr>
        <w:t>还可实现对</w:t>
      </w:r>
      <w:r w:rsidRPr="00AA17A0">
        <w:rPr>
          <w:rFonts w:eastAsia="宋体"/>
          <w:color w:val="000000" w:themeColor="text1"/>
          <w:szCs w:val="24"/>
        </w:rPr>
        <w:t>MCU</w:t>
      </w:r>
      <w:r w:rsidRPr="00AA17A0">
        <w:rPr>
          <w:rFonts w:eastAsia="宋体"/>
          <w:color w:val="000000" w:themeColor="text1"/>
          <w:szCs w:val="24"/>
        </w:rPr>
        <w:t>的控制。该阶段需要使用工业控制算法并将控制程序下载至下位机中存储器，实现远程控制，如时间同步、闹钟设置等。</w:t>
      </w:r>
    </w:p>
    <w:p w14:paraId="37856C07" w14:textId="77777777" w:rsidR="00645574" w:rsidRPr="00AA17A0" w:rsidRDefault="00000000">
      <w:pPr>
        <w:pStyle w:val="ab"/>
        <w:widowControl/>
        <w:shd w:val="clear" w:color="auto" w:fill="FFFFFF"/>
        <w:autoSpaceDE/>
        <w:autoSpaceDN/>
        <w:spacing w:line="520" w:lineRule="exact"/>
        <w:ind w:firstLineChars="200" w:firstLine="480"/>
        <w:jc w:val="both"/>
        <w:textAlignment w:val="baseline"/>
        <w:rPr>
          <w:rStyle w:val="af3"/>
          <w:rFonts w:eastAsia="宋体"/>
          <w:color w:val="000000" w:themeColor="text1"/>
          <w:sz w:val="24"/>
          <w:szCs w:val="24"/>
        </w:rPr>
      </w:pPr>
      <w:r w:rsidRPr="00AA17A0">
        <w:rPr>
          <w:rStyle w:val="af3"/>
          <w:rFonts w:eastAsia="宋体"/>
          <w:color w:val="000000" w:themeColor="text1"/>
          <w:sz w:val="24"/>
          <w:szCs w:val="24"/>
        </w:rPr>
        <w:lastRenderedPageBreak/>
        <w:t>此外，移动应用程序还具备向</w:t>
      </w:r>
      <w:r w:rsidRPr="00AA17A0">
        <w:rPr>
          <w:rStyle w:val="af3"/>
          <w:rFonts w:eastAsia="宋体"/>
          <w:color w:val="000000" w:themeColor="text1"/>
          <w:sz w:val="24"/>
          <w:szCs w:val="24"/>
        </w:rPr>
        <w:t>MCU</w:t>
      </w:r>
      <w:r w:rsidRPr="00AA17A0">
        <w:rPr>
          <w:rStyle w:val="af3"/>
          <w:rFonts w:eastAsia="宋体"/>
          <w:color w:val="000000" w:themeColor="text1"/>
          <w:sz w:val="24"/>
          <w:szCs w:val="24"/>
        </w:rPr>
        <w:t>发送指令的能力。在这一实施环节中，需依赖工业控制算法，并将控制软件从上位机下载到下位机的存储装置中，以满足远程监控的需求，例如进行时间同步和设定闹钟等功能。</w:t>
      </w:r>
    </w:p>
    <w:p w14:paraId="02AA73D6" w14:textId="77777777" w:rsidR="00645574" w:rsidRPr="00AA17A0" w:rsidRDefault="00000000">
      <w:pPr>
        <w:pStyle w:val="ab"/>
        <w:widowControl/>
        <w:shd w:val="clear" w:color="auto" w:fill="FFFFFF"/>
        <w:autoSpaceDE/>
        <w:autoSpaceDN/>
        <w:spacing w:line="520" w:lineRule="exact"/>
        <w:ind w:firstLineChars="200" w:firstLine="480"/>
        <w:jc w:val="both"/>
        <w:textAlignment w:val="baseline"/>
        <w:rPr>
          <w:rStyle w:val="af3"/>
          <w:rFonts w:eastAsia="宋体"/>
          <w:color w:val="000000" w:themeColor="text1"/>
          <w:sz w:val="24"/>
          <w:szCs w:val="24"/>
        </w:rPr>
      </w:pPr>
      <w:r w:rsidRPr="00AA17A0">
        <w:rPr>
          <w:rStyle w:val="af3"/>
          <w:rFonts w:eastAsia="宋体"/>
          <w:color w:val="000000" w:themeColor="text1"/>
          <w:sz w:val="24"/>
          <w:szCs w:val="24"/>
        </w:rPr>
        <w:t>通信模块的软件过程如下图</w:t>
      </w:r>
      <w:r w:rsidRPr="00AA17A0">
        <w:rPr>
          <w:rStyle w:val="af3"/>
          <w:rFonts w:eastAsia="宋体"/>
          <w:color w:val="000000" w:themeColor="text1"/>
          <w:sz w:val="24"/>
          <w:szCs w:val="24"/>
        </w:rPr>
        <w:t>4.6</w:t>
      </w:r>
      <w:r w:rsidRPr="00AA17A0">
        <w:rPr>
          <w:rStyle w:val="af3"/>
          <w:rFonts w:eastAsia="宋体"/>
          <w:color w:val="000000" w:themeColor="text1"/>
          <w:sz w:val="24"/>
          <w:szCs w:val="24"/>
        </w:rPr>
        <w:t>所示。</w:t>
      </w:r>
    </w:p>
    <w:p w14:paraId="68C6D525" w14:textId="77777777" w:rsidR="00645574" w:rsidRDefault="00645574">
      <w:pPr>
        <w:rPr>
          <w:rStyle w:val="af3"/>
        </w:rPr>
      </w:pPr>
    </w:p>
    <w:p w14:paraId="65B908AE" w14:textId="07904B6A" w:rsidR="00645574" w:rsidRDefault="00B55410">
      <w:pPr>
        <w:pStyle w:val="20"/>
        <w:spacing w:line="240" w:lineRule="auto"/>
        <w:ind w:firstLineChars="200" w:firstLine="420"/>
        <w:rPr>
          <w:rFonts w:ascii="宋体" w:eastAsia="宋体" w:hAnsi="宋体" w:hint="eastAsia"/>
          <w:color w:val="000000"/>
          <w:sz w:val="24"/>
          <w:szCs w:val="24"/>
        </w:rPr>
      </w:pPr>
      <w:r>
        <w:rPr>
          <w:rFonts w:hint="eastAsia"/>
        </w:rPr>
        <w:object w:dxaOrig="4400" w:dyaOrig="9579" w14:anchorId="10EA3CA0">
          <v:shape id="_x0000_i1031" type="#_x0000_t75" style="width:178.4pt;height:387.95pt" o:ole="">
            <v:imagedata r:id="rId42" o:title=""/>
          </v:shape>
          <o:OLEObject Type="Embed" ProgID="Visio.Drawing.15" ShapeID="_x0000_i1031" DrawAspect="Content" ObjectID="_1807039744" r:id="rId43"/>
        </w:object>
      </w:r>
    </w:p>
    <w:p w14:paraId="30C9A2CF" w14:textId="77777777" w:rsidR="00645574" w:rsidRPr="002238EF" w:rsidRDefault="00000000">
      <w:pPr>
        <w:pStyle w:val="20"/>
        <w:spacing w:line="520" w:lineRule="exact"/>
        <w:ind w:firstLineChars="200" w:firstLine="482"/>
        <w:rPr>
          <w:rStyle w:val="af3"/>
          <w:rFonts w:ascii="宋体" w:eastAsia="宋体" w:hAnsi="宋体" w:hint="eastAsia"/>
          <w:kern w:val="0"/>
          <w:sz w:val="24"/>
          <w:szCs w:val="24"/>
        </w:rPr>
      </w:pPr>
      <w:r w:rsidRPr="002238EF">
        <w:rPr>
          <w:rFonts w:ascii="宋体" w:eastAsia="宋体" w:hAnsi="宋体" w:hint="eastAsia"/>
          <w:b/>
          <w:bCs/>
          <w:kern w:val="0"/>
          <w:sz w:val="24"/>
          <w:szCs w:val="24"/>
        </w:rPr>
        <w:t>图</w:t>
      </w:r>
      <w:r w:rsidRPr="002238EF">
        <w:rPr>
          <w:rFonts w:ascii="宋体" w:eastAsia="宋体" w:hAnsi="宋体" w:cs="Times New Roman"/>
          <w:b/>
          <w:bCs/>
          <w:kern w:val="0"/>
          <w:sz w:val="24"/>
          <w:szCs w:val="24"/>
        </w:rPr>
        <w:t>4.</w:t>
      </w:r>
      <w:r w:rsidRPr="002238EF">
        <w:rPr>
          <w:rFonts w:ascii="宋体" w:eastAsia="宋体" w:hAnsi="宋体" w:cs="Times New Roman" w:hint="eastAsia"/>
          <w:b/>
          <w:bCs/>
          <w:kern w:val="0"/>
          <w:sz w:val="24"/>
          <w:szCs w:val="24"/>
        </w:rPr>
        <w:t xml:space="preserve">6 </w:t>
      </w:r>
      <w:r w:rsidRPr="002238EF">
        <w:rPr>
          <w:rFonts w:ascii="宋体" w:eastAsia="宋体" w:hAnsi="宋体" w:hint="eastAsia"/>
          <w:b/>
          <w:bCs/>
          <w:kern w:val="0"/>
          <w:sz w:val="24"/>
          <w:szCs w:val="24"/>
        </w:rPr>
        <w:t>通信模块程序设计流程图</w:t>
      </w:r>
    </w:p>
    <w:p w14:paraId="418BAF25" w14:textId="77777777" w:rsidR="005A0DEF" w:rsidRDefault="005A0DEF" w:rsidP="002238EF">
      <w:pPr>
        <w:pStyle w:val="20"/>
        <w:spacing w:line="520" w:lineRule="exact"/>
        <w:jc w:val="left"/>
        <w:rPr>
          <w:rStyle w:val="af3"/>
          <w:rFonts w:ascii="宋体" w:eastAsia="宋体" w:hAnsi="宋体" w:hint="eastAsia"/>
          <w:kern w:val="0"/>
          <w:sz w:val="24"/>
          <w:szCs w:val="24"/>
        </w:rPr>
      </w:pPr>
    </w:p>
    <w:p w14:paraId="4277B2E5" w14:textId="77777777" w:rsidR="00645574" w:rsidRDefault="00000000">
      <w:pPr>
        <w:pStyle w:val="1"/>
        <w:tabs>
          <w:tab w:val="left" w:pos="443"/>
        </w:tabs>
        <w:spacing w:line="520" w:lineRule="exact"/>
        <w:ind w:left="0" w:firstLine="0"/>
        <w:rPr>
          <w:rFonts w:hint="eastAsia"/>
          <w:spacing w:val="-1"/>
          <w:sz w:val="30"/>
          <w:szCs w:val="30"/>
          <w:lang w:val="zh-CN"/>
        </w:rPr>
      </w:pPr>
      <w:bookmarkStart w:id="81" w:name="_bookmark18"/>
      <w:bookmarkStart w:id="82" w:name="_Toc13029"/>
      <w:bookmarkStart w:id="83" w:name="_Toc194704066"/>
      <w:bookmarkEnd w:id="81"/>
      <w:r>
        <w:rPr>
          <w:rFonts w:hint="eastAsia"/>
          <w:spacing w:val="-2"/>
          <w:sz w:val="30"/>
          <w:szCs w:val="30"/>
        </w:rPr>
        <w:t xml:space="preserve">5 </w:t>
      </w:r>
      <w:r>
        <w:rPr>
          <w:rFonts w:hint="eastAsia"/>
          <w:spacing w:val="-1"/>
          <w:sz w:val="30"/>
          <w:szCs w:val="30"/>
          <w:lang w:val="zh-CN"/>
        </w:rPr>
        <w:t>系统调试与分析</w:t>
      </w:r>
      <w:bookmarkEnd w:id="82"/>
      <w:bookmarkEnd w:id="83"/>
    </w:p>
    <w:p w14:paraId="0516D0EA" w14:textId="77777777" w:rsidR="00645574" w:rsidRDefault="00000000">
      <w:pPr>
        <w:spacing w:line="520" w:lineRule="exact"/>
        <w:rPr>
          <w:rFonts w:ascii="黑体" w:eastAsia="黑体" w:hAnsi="黑体" w:cs="黑体" w:hint="eastAsia"/>
          <w:sz w:val="28"/>
          <w:szCs w:val="28"/>
        </w:rPr>
      </w:pPr>
      <w:r>
        <w:rPr>
          <w:rFonts w:ascii="黑体" w:eastAsia="黑体" w:hAnsi="黑体" w:cs="黑体" w:hint="eastAsia"/>
          <w:sz w:val="28"/>
          <w:szCs w:val="28"/>
        </w:rPr>
        <w:t>5.1 系统硬件调试</w:t>
      </w:r>
    </w:p>
    <w:p w14:paraId="17DFF82C" w14:textId="77777777" w:rsidR="00645574" w:rsidRDefault="00000000">
      <w:pPr>
        <w:pStyle w:val="20"/>
        <w:spacing w:line="520" w:lineRule="atLeast"/>
        <w:ind w:firstLineChars="200" w:firstLine="480"/>
        <w:jc w:val="both"/>
        <w:rPr>
          <w:rFonts w:eastAsia="宋体" w:cs="Times New Roman"/>
          <w:sz w:val="24"/>
          <w:szCs w:val="24"/>
        </w:rPr>
      </w:pPr>
      <w:r>
        <w:rPr>
          <w:rFonts w:eastAsia="宋体" w:cs="Times New Roman"/>
          <w:sz w:val="24"/>
          <w:szCs w:val="24"/>
        </w:rPr>
        <w:t>本万年历系统的调试主要用于对代码的编译与执行，首先需要检查代码中是否存在缺陷或错误，并对发现的问题进行修正，直到所有</w:t>
      </w:r>
      <w:r>
        <w:rPr>
          <w:rFonts w:eastAsia="宋体" w:cs="Times New Roman"/>
          <w:sz w:val="24"/>
          <w:szCs w:val="24"/>
        </w:rPr>
        <w:t>Bug</w:t>
      </w:r>
      <w:r>
        <w:rPr>
          <w:rFonts w:eastAsia="宋体" w:cs="Times New Roman"/>
          <w:sz w:val="24"/>
          <w:szCs w:val="24"/>
        </w:rPr>
        <w:t>都被消除。代码调试完成后，依据代码进行硬件设备的操作，以确认能够有效实现环境温湿度、光照的监测，以及时间校准和闹钟功能的设置等操作。</w:t>
      </w:r>
      <w:r>
        <w:rPr>
          <w:rFonts w:eastAsia="宋体" w:cs="Times New Roman" w:hint="eastAsia"/>
          <w:sz w:val="24"/>
          <w:szCs w:val="24"/>
        </w:rPr>
        <w:t>实验</w:t>
      </w:r>
      <w:r>
        <w:rPr>
          <w:rFonts w:eastAsia="宋体" w:cs="Times New Roman"/>
          <w:sz w:val="24"/>
          <w:szCs w:val="24"/>
        </w:rPr>
        <w:t>结果如下表</w:t>
      </w:r>
      <w:r>
        <w:rPr>
          <w:rFonts w:eastAsia="宋体" w:cs="Times New Roman"/>
          <w:sz w:val="24"/>
          <w:szCs w:val="24"/>
        </w:rPr>
        <w:t>5</w:t>
      </w:r>
      <w:r>
        <w:rPr>
          <w:rFonts w:eastAsia="宋体" w:cs="Times New Roman" w:hint="eastAsia"/>
          <w:sz w:val="24"/>
          <w:szCs w:val="24"/>
        </w:rPr>
        <w:t>.</w:t>
      </w:r>
      <w:r>
        <w:rPr>
          <w:rFonts w:eastAsia="宋体" w:cs="Times New Roman"/>
          <w:sz w:val="24"/>
          <w:szCs w:val="24"/>
        </w:rPr>
        <w:t>1</w:t>
      </w:r>
      <w:r>
        <w:rPr>
          <w:rFonts w:eastAsia="宋体" w:cs="Times New Roman"/>
          <w:sz w:val="24"/>
          <w:szCs w:val="24"/>
        </w:rPr>
        <w:t>所示。</w:t>
      </w:r>
    </w:p>
    <w:p w14:paraId="2C732534" w14:textId="77777777" w:rsidR="00645574" w:rsidRDefault="00645574">
      <w:pPr>
        <w:pStyle w:val="20"/>
        <w:spacing w:line="520" w:lineRule="atLeast"/>
        <w:ind w:firstLineChars="200" w:firstLine="480"/>
        <w:jc w:val="both"/>
        <w:rPr>
          <w:rFonts w:eastAsia="宋体" w:cs="Times New Roman"/>
          <w:sz w:val="24"/>
          <w:szCs w:val="24"/>
        </w:rPr>
      </w:pPr>
    </w:p>
    <w:p w14:paraId="0640699C" w14:textId="77777777" w:rsidR="00645574" w:rsidRPr="002238EF" w:rsidRDefault="00000000">
      <w:pPr>
        <w:pStyle w:val="20"/>
        <w:spacing w:line="240" w:lineRule="auto"/>
        <w:rPr>
          <w:rFonts w:ascii="宋体" w:eastAsia="宋体" w:hAnsi="宋体" w:hint="eastAsia"/>
          <w:b/>
          <w:bCs/>
          <w:kern w:val="0"/>
          <w:sz w:val="24"/>
          <w:szCs w:val="24"/>
        </w:rPr>
      </w:pPr>
      <w:r w:rsidRPr="002238EF">
        <w:rPr>
          <w:rFonts w:ascii="宋体" w:eastAsia="宋体" w:hAnsi="宋体" w:hint="eastAsia"/>
          <w:b/>
          <w:bCs/>
          <w:kern w:val="0"/>
          <w:sz w:val="24"/>
          <w:szCs w:val="24"/>
        </w:rPr>
        <w:t>表</w:t>
      </w:r>
      <w:r w:rsidRPr="002238EF">
        <w:rPr>
          <w:rFonts w:ascii="宋体" w:eastAsia="宋体" w:hAnsi="宋体" w:cs="Times New Roman"/>
          <w:b/>
          <w:bCs/>
          <w:kern w:val="0"/>
          <w:sz w:val="24"/>
          <w:szCs w:val="24"/>
        </w:rPr>
        <w:t>5</w:t>
      </w:r>
      <w:r w:rsidRPr="002238EF">
        <w:rPr>
          <w:rFonts w:ascii="宋体" w:eastAsia="宋体" w:hAnsi="宋体" w:cs="Times New Roman" w:hint="eastAsia"/>
          <w:b/>
          <w:bCs/>
          <w:kern w:val="0"/>
          <w:sz w:val="24"/>
          <w:szCs w:val="24"/>
        </w:rPr>
        <w:t>.</w:t>
      </w:r>
      <w:r w:rsidRPr="002238EF">
        <w:rPr>
          <w:rFonts w:ascii="宋体" w:eastAsia="宋体" w:hAnsi="宋体" w:cs="Times New Roman"/>
          <w:b/>
          <w:bCs/>
          <w:kern w:val="0"/>
          <w:sz w:val="24"/>
          <w:szCs w:val="24"/>
        </w:rPr>
        <w:t>1</w:t>
      </w:r>
      <w:r w:rsidRPr="002238EF">
        <w:rPr>
          <w:rFonts w:ascii="宋体" w:eastAsia="宋体" w:hAnsi="宋体" w:hint="eastAsia"/>
          <w:b/>
          <w:bCs/>
          <w:kern w:val="0"/>
          <w:sz w:val="24"/>
          <w:szCs w:val="24"/>
        </w:rPr>
        <w:t xml:space="preserve"> 系统硬件调试结果</w:t>
      </w:r>
    </w:p>
    <w:tbl>
      <w:tblPr>
        <w:tblW w:w="0" w:type="auto"/>
        <w:jc w:val="center"/>
        <w:tblBorders>
          <w:top w:val="single" w:sz="8" w:space="0" w:color="000000"/>
          <w:bottom w:val="single" w:sz="8" w:space="0" w:color="000000"/>
        </w:tblBorders>
        <w:tblLook w:val="04A0" w:firstRow="1" w:lastRow="0" w:firstColumn="1" w:lastColumn="0" w:noHBand="0" w:noVBand="1"/>
      </w:tblPr>
      <w:tblGrid>
        <w:gridCol w:w="3095"/>
        <w:gridCol w:w="3096"/>
        <w:gridCol w:w="3096"/>
      </w:tblGrid>
      <w:tr w:rsidR="00DA4C7F" w:rsidRPr="00E52432" w14:paraId="7C31D829" w14:textId="77777777" w:rsidTr="004138D1">
        <w:trPr>
          <w:trHeight w:val="465"/>
          <w:jc w:val="center"/>
        </w:trPr>
        <w:tc>
          <w:tcPr>
            <w:tcW w:w="3095" w:type="dxa"/>
            <w:tcBorders>
              <w:bottom w:val="single" w:sz="6" w:space="0" w:color="auto"/>
            </w:tcBorders>
            <w:shd w:val="clear" w:color="auto" w:fill="FFFFFF"/>
            <w:vAlign w:val="center"/>
          </w:tcPr>
          <w:p w14:paraId="70202CEF" w14:textId="77777777" w:rsidR="00DA4C7F" w:rsidRPr="00E52432" w:rsidRDefault="00DA4C7F" w:rsidP="004138D1">
            <w:pPr>
              <w:rPr>
                <w:rFonts w:ascii="宋体" w:eastAsia="宋体" w:hAnsi="宋体" w:hint="eastAsia"/>
                <w:sz w:val="24"/>
                <w:szCs w:val="24"/>
              </w:rPr>
            </w:pPr>
            <w:r w:rsidRPr="00E52432">
              <w:rPr>
                <w:rFonts w:ascii="宋体" w:eastAsia="宋体" w:hAnsi="宋体"/>
                <w:sz w:val="24"/>
                <w:szCs w:val="24"/>
              </w:rPr>
              <w:t>调试用例</w:t>
            </w:r>
          </w:p>
        </w:tc>
        <w:tc>
          <w:tcPr>
            <w:tcW w:w="3096" w:type="dxa"/>
            <w:tcBorders>
              <w:bottom w:val="single" w:sz="6" w:space="0" w:color="auto"/>
            </w:tcBorders>
            <w:shd w:val="clear" w:color="auto" w:fill="FFFFFF"/>
            <w:vAlign w:val="center"/>
          </w:tcPr>
          <w:p w14:paraId="1D68AD8F" w14:textId="77777777" w:rsidR="00DA4C7F" w:rsidRPr="00E52432" w:rsidRDefault="00DA4C7F" w:rsidP="004138D1">
            <w:pPr>
              <w:rPr>
                <w:rFonts w:ascii="宋体" w:eastAsia="宋体" w:hAnsi="宋体" w:hint="eastAsia"/>
                <w:sz w:val="24"/>
                <w:szCs w:val="24"/>
              </w:rPr>
            </w:pPr>
            <w:r w:rsidRPr="00E52432">
              <w:rPr>
                <w:rFonts w:ascii="宋体" w:eastAsia="宋体" w:hAnsi="宋体"/>
                <w:sz w:val="24"/>
                <w:szCs w:val="24"/>
              </w:rPr>
              <w:t>预期结果</w:t>
            </w:r>
          </w:p>
        </w:tc>
        <w:tc>
          <w:tcPr>
            <w:tcW w:w="3096" w:type="dxa"/>
            <w:tcBorders>
              <w:bottom w:val="single" w:sz="6" w:space="0" w:color="auto"/>
            </w:tcBorders>
            <w:shd w:val="clear" w:color="auto" w:fill="FFFFFF"/>
            <w:vAlign w:val="center"/>
          </w:tcPr>
          <w:p w14:paraId="53D70D9B" w14:textId="77777777" w:rsidR="00DA4C7F" w:rsidRPr="00E52432" w:rsidRDefault="00DA4C7F" w:rsidP="004138D1">
            <w:pPr>
              <w:rPr>
                <w:rFonts w:ascii="宋体" w:eastAsia="宋体" w:hAnsi="宋体" w:hint="eastAsia"/>
                <w:sz w:val="24"/>
                <w:szCs w:val="24"/>
              </w:rPr>
            </w:pPr>
            <w:r w:rsidRPr="00E52432">
              <w:rPr>
                <w:rFonts w:ascii="宋体" w:eastAsia="宋体" w:hAnsi="宋体"/>
                <w:sz w:val="24"/>
                <w:szCs w:val="24"/>
              </w:rPr>
              <w:t>实际结果</w:t>
            </w:r>
          </w:p>
        </w:tc>
      </w:tr>
      <w:tr w:rsidR="00645574" w:rsidRPr="00E52432" w14:paraId="15F784B6" w14:textId="77777777" w:rsidTr="004138D1">
        <w:trPr>
          <w:jc w:val="center"/>
        </w:trPr>
        <w:tc>
          <w:tcPr>
            <w:tcW w:w="3095" w:type="dxa"/>
            <w:tcBorders>
              <w:top w:val="single" w:sz="6" w:space="0" w:color="auto"/>
              <w:bottom w:val="nil"/>
            </w:tcBorders>
            <w:shd w:val="clear" w:color="auto" w:fill="FFFFFF"/>
            <w:vAlign w:val="center"/>
          </w:tcPr>
          <w:p w14:paraId="1F3E8978" w14:textId="77777777" w:rsidR="00645574" w:rsidRPr="00E52432" w:rsidRDefault="00645574" w:rsidP="004138D1">
            <w:pPr>
              <w:rPr>
                <w:rFonts w:ascii="宋体" w:eastAsia="宋体" w:hAnsi="宋体" w:hint="eastAsia"/>
                <w:sz w:val="24"/>
                <w:szCs w:val="24"/>
              </w:rPr>
            </w:pPr>
          </w:p>
          <w:p w14:paraId="3D2C7BB6" w14:textId="77777777" w:rsidR="00645574" w:rsidRPr="00E52432" w:rsidRDefault="00000000" w:rsidP="004138D1">
            <w:pPr>
              <w:rPr>
                <w:rFonts w:ascii="宋体" w:eastAsia="宋体" w:hAnsi="宋体" w:hint="eastAsia"/>
                <w:sz w:val="24"/>
                <w:szCs w:val="24"/>
              </w:rPr>
            </w:pPr>
            <w:r w:rsidRPr="00E52432">
              <w:rPr>
                <w:rFonts w:ascii="宋体" w:eastAsia="宋体" w:hAnsi="宋体"/>
                <w:sz w:val="24"/>
                <w:szCs w:val="24"/>
              </w:rPr>
              <w:t>主控模块</w:t>
            </w:r>
          </w:p>
        </w:tc>
        <w:tc>
          <w:tcPr>
            <w:tcW w:w="3096" w:type="dxa"/>
            <w:tcBorders>
              <w:top w:val="single" w:sz="6" w:space="0" w:color="auto"/>
              <w:bottom w:val="nil"/>
            </w:tcBorders>
            <w:shd w:val="clear" w:color="auto" w:fill="FFFFFF"/>
            <w:vAlign w:val="center"/>
          </w:tcPr>
          <w:p w14:paraId="6E92DB04" w14:textId="77777777" w:rsidR="00645574" w:rsidRPr="00E52432" w:rsidRDefault="00000000" w:rsidP="004138D1">
            <w:pPr>
              <w:rPr>
                <w:rFonts w:ascii="宋体" w:eastAsia="宋体" w:hAnsi="宋体" w:hint="eastAsia"/>
                <w:sz w:val="24"/>
                <w:szCs w:val="24"/>
              </w:rPr>
            </w:pPr>
            <w:r w:rsidRPr="00E52432">
              <w:rPr>
                <w:rFonts w:ascii="宋体" w:eastAsia="宋体" w:hAnsi="宋体"/>
                <w:sz w:val="24"/>
                <w:szCs w:val="24"/>
              </w:rPr>
              <w:t>能够成功发送、接收程序指令，并控制各连接外设，以及可以成功计算处理程序数据</w:t>
            </w:r>
          </w:p>
        </w:tc>
        <w:tc>
          <w:tcPr>
            <w:tcW w:w="3096" w:type="dxa"/>
            <w:tcBorders>
              <w:top w:val="single" w:sz="6" w:space="0" w:color="auto"/>
              <w:bottom w:val="nil"/>
            </w:tcBorders>
            <w:shd w:val="clear" w:color="auto" w:fill="FFFFFF"/>
            <w:vAlign w:val="center"/>
          </w:tcPr>
          <w:p w14:paraId="12E929DB" w14:textId="77777777" w:rsidR="00645574" w:rsidRPr="00E52432" w:rsidRDefault="00000000" w:rsidP="004138D1">
            <w:pPr>
              <w:rPr>
                <w:rFonts w:ascii="宋体" w:eastAsia="宋体" w:hAnsi="宋体" w:hint="eastAsia"/>
                <w:sz w:val="24"/>
                <w:szCs w:val="24"/>
              </w:rPr>
            </w:pPr>
            <w:r w:rsidRPr="00E52432">
              <w:rPr>
                <w:rFonts w:ascii="宋体" w:eastAsia="宋体" w:hAnsi="宋体"/>
                <w:sz w:val="24"/>
                <w:szCs w:val="24"/>
              </w:rPr>
              <w:t>能够成功发送、接收程序指令，并控制各连接外设，以及可以成功计算处理程序数据</w:t>
            </w:r>
          </w:p>
        </w:tc>
      </w:tr>
      <w:tr w:rsidR="00645574" w:rsidRPr="00E52432" w14:paraId="6E9AC61A" w14:textId="77777777" w:rsidTr="004138D1">
        <w:trPr>
          <w:jc w:val="center"/>
        </w:trPr>
        <w:tc>
          <w:tcPr>
            <w:tcW w:w="3095" w:type="dxa"/>
            <w:tcBorders>
              <w:top w:val="nil"/>
            </w:tcBorders>
            <w:shd w:val="clear" w:color="auto" w:fill="FFFFFF"/>
            <w:vAlign w:val="center"/>
          </w:tcPr>
          <w:p w14:paraId="53AAFEE7" w14:textId="77777777" w:rsidR="00645574" w:rsidRPr="00E52432" w:rsidRDefault="00645574" w:rsidP="004138D1">
            <w:pPr>
              <w:rPr>
                <w:rFonts w:ascii="宋体" w:eastAsia="宋体" w:hAnsi="宋体" w:hint="eastAsia"/>
                <w:sz w:val="24"/>
                <w:szCs w:val="24"/>
              </w:rPr>
            </w:pPr>
          </w:p>
          <w:p w14:paraId="6201B404" w14:textId="77777777" w:rsidR="00645574" w:rsidRPr="00E52432" w:rsidRDefault="00000000" w:rsidP="004138D1">
            <w:pPr>
              <w:rPr>
                <w:rFonts w:ascii="宋体" w:eastAsia="宋体" w:hAnsi="宋体" w:hint="eastAsia"/>
                <w:sz w:val="24"/>
                <w:szCs w:val="24"/>
              </w:rPr>
            </w:pPr>
            <w:r w:rsidRPr="00E52432">
              <w:rPr>
                <w:rFonts w:ascii="宋体" w:eastAsia="宋体" w:hAnsi="宋体"/>
                <w:sz w:val="24"/>
                <w:szCs w:val="24"/>
              </w:rPr>
              <w:t>传感器模块</w:t>
            </w:r>
          </w:p>
        </w:tc>
        <w:tc>
          <w:tcPr>
            <w:tcW w:w="3096" w:type="dxa"/>
            <w:tcBorders>
              <w:top w:val="nil"/>
            </w:tcBorders>
            <w:shd w:val="clear" w:color="auto" w:fill="FFFFFF"/>
            <w:vAlign w:val="center"/>
          </w:tcPr>
          <w:p w14:paraId="7663DDF5" w14:textId="77777777" w:rsidR="00645574" w:rsidRPr="00E52432" w:rsidRDefault="00000000" w:rsidP="004138D1">
            <w:pPr>
              <w:rPr>
                <w:rFonts w:ascii="宋体" w:eastAsia="宋体" w:hAnsi="宋体" w:hint="eastAsia"/>
                <w:sz w:val="24"/>
                <w:szCs w:val="24"/>
              </w:rPr>
            </w:pPr>
            <w:r w:rsidRPr="00E52432">
              <w:rPr>
                <w:rFonts w:ascii="宋体" w:eastAsia="宋体" w:hAnsi="宋体"/>
                <w:sz w:val="24"/>
                <w:szCs w:val="24"/>
              </w:rPr>
              <w:t>DHT11传感器能够成功检测环境温湿度信号，BH1750传感器能够成功检测光照情况，并完成数模转换传输至主控模块</w:t>
            </w:r>
          </w:p>
        </w:tc>
        <w:tc>
          <w:tcPr>
            <w:tcW w:w="3096" w:type="dxa"/>
            <w:tcBorders>
              <w:top w:val="nil"/>
            </w:tcBorders>
            <w:shd w:val="clear" w:color="auto" w:fill="FFFFFF"/>
            <w:vAlign w:val="center"/>
          </w:tcPr>
          <w:p w14:paraId="7046FE68" w14:textId="77777777" w:rsidR="00645574" w:rsidRPr="00E52432" w:rsidRDefault="00000000" w:rsidP="004138D1">
            <w:pPr>
              <w:rPr>
                <w:rFonts w:ascii="宋体" w:eastAsia="宋体" w:hAnsi="宋体" w:hint="eastAsia"/>
                <w:sz w:val="24"/>
                <w:szCs w:val="24"/>
              </w:rPr>
            </w:pPr>
            <w:r w:rsidRPr="00E52432">
              <w:rPr>
                <w:rFonts w:ascii="宋体" w:eastAsia="宋体" w:hAnsi="宋体"/>
                <w:sz w:val="24"/>
                <w:szCs w:val="24"/>
              </w:rPr>
              <w:t>DHT11传感器能够成功检测环境温湿度信号，BH1750传感器能够成功检测光照情况，并完成数模转换传输至主控模块</w:t>
            </w:r>
          </w:p>
        </w:tc>
      </w:tr>
      <w:tr w:rsidR="00645574" w:rsidRPr="00E52432" w14:paraId="72D78431" w14:textId="77777777" w:rsidTr="004138D1">
        <w:trPr>
          <w:trHeight w:val="789"/>
          <w:jc w:val="center"/>
        </w:trPr>
        <w:tc>
          <w:tcPr>
            <w:tcW w:w="3095" w:type="dxa"/>
            <w:shd w:val="clear" w:color="auto" w:fill="FFFFFF"/>
            <w:vAlign w:val="center"/>
          </w:tcPr>
          <w:p w14:paraId="42AECA0F" w14:textId="77777777" w:rsidR="00645574" w:rsidRPr="00E52432" w:rsidRDefault="00645574" w:rsidP="004138D1">
            <w:pPr>
              <w:rPr>
                <w:rFonts w:ascii="宋体" w:eastAsia="宋体" w:hAnsi="宋体" w:hint="eastAsia"/>
                <w:sz w:val="24"/>
                <w:szCs w:val="24"/>
              </w:rPr>
            </w:pPr>
          </w:p>
          <w:p w14:paraId="468A699B" w14:textId="77777777" w:rsidR="00645574" w:rsidRPr="00E52432" w:rsidRDefault="00000000" w:rsidP="004138D1">
            <w:pPr>
              <w:rPr>
                <w:rFonts w:ascii="宋体" w:eastAsia="宋体" w:hAnsi="宋体" w:hint="eastAsia"/>
                <w:sz w:val="24"/>
                <w:szCs w:val="24"/>
              </w:rPr>
            </w:pPr>
            <w:r w:rsidRPr="00E52432">
              <w:rPr>
                <w:rFonts w:ascii="宋体" w:eastAsia="宋体" w:hAnsi="宋体"/>
                <w:sz w:val="24"/>
                <w:szCs w:val="24"/>
              </w:rPr>
              <w:t>按键模块</w:t>
            </w:r>
          </w:p>
        </w:tc>
        <w:tc>
          <w:tcPr>
            <w:tcW w:w="3096" w:type="dxa"/>
            <w:shd w:val="clear" w:color="auto" w:fill="FFFFFF"/>
            <w:vAlign w:val="center"/>
          </w:tcPr>
          <w:p w14:paraId="47023613" w14:textId="77777777" w:rsidR="00645574" w:rsidRPr="00E52432" w:rsidRDefault="00000000" w:rsidP="004138D1">
            <w:pPr>
              <w:rPr>
                <w:rFonts w:ascii="宋体" w:eastAsia="宋体" w:hAnsi="宋体" w:hint="eastAsia"/>
                <w:sz w:val="24"/>
                <w:szCs w:val="24"/>
              </w:rPr>
            </w:pPr>
            <w:r w:rsidRPr="00E52432">
              <w:rPr>
                <w:rFonts w:ascii="宋体" w:eastAsia="宋体" w:hAnsi="宋体"/>
                <w:sz w:val="24"/>
                <w:szCs w:val="24"/>
              </w:rPr>
              <w:t>按下按键时，程序能够</w:t>
            </w:r>
            <w:proofErr w:type="gramStart"/>
            <w:r w:rsidRPr="00E52432">
              <w:rPr>
                <w:rFonts w:ascii="宋体" w:eastAsia="宋体" w:hAnsi="宋体"/>
                <w:sz w:val="24"/>
                <w:szCs w:val="24"/>
              </w:rPr>
              <w:t>作出</w:t>
            </w:r>
            <w:proofErr w:type="gramEnd"/>
            <w:r w:rsidRPr="00E52432">
              <w:rPr>
                <w:rFonts w:ascii="宋体" w:eastAsia="宋体" w:hAnsi="宋体"/>
                <w:sz w:val="24"/>
                <w:szCs w:val="24"/>
              </w:rPr>
              <w:t>正确的输出结果</w:t>
            </w:r>
          </w:p>
        </w:tc>
        <w:tc>
          <w:tcPr>
            <w:tcW w:w="3096" w:type="dxa"/>
            <w:shd w:val="clear" w:color="auto" w:fill="FFFFFF"/>
            <w:vAlign w:val="center"/>
          </w:tcPr>
          <w:p w14:paraId="3AE15DC8" w14:textId="77777777" w:rsidR="00645574" w:rsidRPr="00E52432" w:rsidRDefault="00000000" w:rsidP="004138D1">
            <w:pPr>
              <w:rPr>
                <w:rFonts w:ascii="宋体" w:eastAsia="宋体" w:hAnsi="宋体" w:hint="eastAsia"/>
                <w:sz w:val="24"/>
                <w:szCs w:val="24"/>
              </w:rPr>
            </w:pPr>
            <w:r w:rsidRPr="00E52432">
              <w:rPr>
                <w:rFonts w:ascii="宋体" w:eastAsia="宋体" w:hAnsi="宋体"/>
                <w:sz w:val="24"/>
                <w:szCs w:val="24"/>
              </w:rPr>
              <w:t>按下按键时，程序能够</w:t>
            </w:r>
            <w:proofErr w:type="gramStart"/>
            <w:r w:rsidRPr="00E52432">
              <w:rPr>
                <w:rFonts w:ascii="宋体" w:eastAsia="宋体" w:hAnsi="宋体"/>
                <w:sz w:val="24"/>
                <w:szCs w:val="24"/>
              </w:rPr>
              <w:t>作出</w:t>
            </w:r>
            <w:proofErr w:type="gramEnd"/>
            <w:r w:rsidRPr="00E52432">
              <w:rPr>
                <w:rFonts w:ascii="宋体" w:eastAsia="宋体" w:hAnsi="宋体"/>
                <w:sz w:val="24"/>
                <w:szCs w:val="24"/>
              </w:rPr>
              <w:t>正确的输出结果</w:t>
            </w:r>
          </w:p>
        </w:tc>
      </w:tr>
      <w:tr w:rsidR="00645574" w:rsidRPr="00E52432" w14:paraId="038B35E2" w14:textId="77777777" w:rsidTr="004138D1">
        <w:trPr>
          <w:jc w:val="center"/>
        </w:trPr>
        <w:tc>
          <w:tcPr>
            <w:tcW w:w="3095" w:type="dxa"/>
            <w:shd w:val="clear" w:color="auto" w:fill="FFFFFF"/>
            <w:vAlign w:val="center"/>
          </w:tcPr>
          <w:p w14:paraId="50F73107" w14:textId="77777777" w:rsidR="00645574" w:rsidRPr="00E52432" w:rsidRDefault="00645574" w:rsidP="004138D1">
            <w:pPr>
              <w:rPr>
                <w:rFonts w:ascii="宋体" w:eastAsia="宋体" w:hAnsi="宋体" w:hint="eastAsia"/>
                <w:sz w:val="24"/>
                <w:szCs w:val="24"/>
              </w:rPr>
            </w:pPr>
          </w:p>
          <w:p w14:paraId="3620C2AB" w14:textId="77777777" w:rsidR="00645574" w:rsidRPr="00E52432" w:rsidRDefault="00000000" w:rsidP="004138D1">
            <w:pPr>
              <w:rPr>
                <w:rFonts w:ascii="宋体" w:eastAsia="宋体" w:hAnsi="宋体" w:hint="eastAsia"/>
                <w:sz w:val="24"/>
                <w:szCs w:val="24"/>
              </w:rPr>
            </w:pPr>
            <w:r w:rsidRPr="00E52432">
              <w:rPr>
                <w:rFonts w:ascii="宋体" w:eastAsia="宋体" w:hAnsi="宋体"/>
                <w:sz w:val="24"/>
                <w:szCs w:val="24"/>
              </w:rPr>
              <w:t>显示模块</w:t>
            </w:r>
          </w:p>
        </w:tc>
        <w:tc>
          <w:tcPr>
            <w:tcW w:w="3096" w:type="dxa"/>
            <w:shd w:val="clear" w:color="auto" w:fill="FFFFFF"/>
            <w:vAlign w:val="center"/>
          </w:tcPr>
          <w:p w14:paraId="21D8EDE5" w14:textId="77777777" w:rsidR="00645574" w:rsidRPr="00E52432" w:rsidRDefault="00000000" w:rsidP="004138D1">
            <w:pPr>
              <w:rPr>
                <w:rFonts w:ascii="宋体" w:eastAsia="宋体" w:hAnsi="宋体" w:hint="eastAsia"/>
                <w:sz w:val="24"/>
                <w:szCs w:val="24"/>
              </w:rPr>
            </w:pPr>
            <w:r w:rsidRPr="00E52432">
              <w:rPr>
                <w:rFonts w:ascii="宋体" w:eastAsia="宋体" w:hAnsi="宋体"/>
                <w:sz w:val="24"/>
                <w:szCs w:val="24"/>
              </w:rPr>
              <w:t>启动程序后，OLED液晶屏会显示正确的字符串，包括采集到的环境信息和时间等</w:t>
            </w:r>
          </w:p>
        </w:tc>
        <w:tc>
          <w:tcPr>
            <w:tcW w:w="3096" w:type="dxa"/>
            <w:shd w:val="clear" w:color="auto" w:fill="FFFFFF"/>
            <w:vAlign w:val="center"/>
          </w:tcPr>
          <w:p w14:paraId="1A2B2084" w14:textId="77777777" w:rsidR="00645574" w:rsidRPr="00E52432" w:rsidRDefault="00000000" w:rsidP="004138D1">
            <w:pPr>
              <w:rPr>
                <w:rFonts w:ascii="宋体" w:eastAsia="宋体" w:hAnsi="宋体" w:hint="eastAsia"/>
                <w:sz w:val="24"/>
                <w:szCs w:val="24"/>
              </w:rPr>
            </w:pPr>
            <w:r w:rsidRPr="00E52432">
              <w:rPr>
                <w:rFonts w:ascii="宋体" w:eastAsia="宋体" w:hAnsi="宋体"/>
                <w:sz w:val="24"/>
                <w:szCs w:val="24"/>
              </w:rPr>
              <w:t>启动程序后，OLED液晶屏会显示正确的字符串，包括采集到的环境信息和时间等</w:t>
            </w:r>
          </w:p>
        </w:tc>
      </w:tr>
      <w:tr w:rsidR="00645574" w:rsidRPr="00E52432" w14:paraId="1577EED6" w14:textId="77777777" w:rsidTr="004138D1">
        <w:trPr>
          <w:jc w:val="center"/>
        </w:trPr>
        <w:tc>
          <w:tcPr>
            <w:tcW w:w="3095" w:type="dxa"/>
            <w:shd w:val="clear" w:color="auto" w:fill="FFFFFF"/>
            <w:vAlign w:val="center"/>
          </w:tcPr>
          <w:p w14:paraId="0E9ECEFC" w14:textId="77777777" w:rsidR="00645574" w:rsidRPr="00E52432" w:rsidRDefault="00000000" w:rsidP="004138D1">
            <w:pPr>
              <w:rPr>
                <w:rFonts w:ascii="宋体" w:eastAsia="宋体" w:hAnsi="宋体" w:hint="eastAsia"/>
                <w:sz w:val="24"/>
                <w:szCs w:val="24"/>
              </w:rPr>
            </w:pPr>
            <w:r w:rsidRPr="00E52432">
              <w:rPr>
                <w:rFonts w:ascii="宋体" w:eastAsia="宋体" w:hAnsi="宋体"/>
                <w:sz w:val="24"/>
                <w:szCs w:val="24"/>
              </w:rPr>
              <w:t>时钟模块</w:t>
            </w:r>
          </w:p>
        </w:tc>
        <w:tc>
          <w:tcPr>
            <w:tcW w:w="3096" w:type="dxa"/>
            <w:shd w:val="clear" w:color="auto" w:fill="FFFFFF"/>
            <w:vAlign w:val="center"/>
          </w:tcPr>
          <w:p w14:paraId="7D774FA4" w14:textId="77777777" w:rsidR="00645574" w:rsidRPr="00E52432" w:rsidRDefault="00000000" w:rsidP="004138D1">
            <w:pPr>
              <w:rPr>
                <w:rFonts w:ascii="宋体" w:eastAsia="宋体" w:hAnsi="宋体" w:hint="eastAsia"/>
                <w:sz w:val="24"/>
                <w:szCs w:val="24"/>
              </w:rPr>
            </w:pPr>
            <w:r w:rsidRPr="00E52432">
              <w:rPr>
                <w:rFonts w:ascii="宋体" w:eastAsia="宋体" w:hAnsi="宋体"/>
                <w:sz w:val="24"/>
                <w:szCs w:val="24"/>
              </w:rPr>
              <w:t>可以对当前时间进行校准、设定闹钟</w:t>
            </w:r>
          </w:p>
        </w:tc>
        <w:tc>
          <w:tcPr>
            <w:tcW w:w="3096" w:type="dxa"/>
            <w:shd w:val="clear" w:color="auto" w:fill="FFFFFF"/>
            <w:vAlign w:val="center"/>
          </w:tcPr>
          <w:p w14:paraId="65374C53" w14:textId="77777777" w:rsidR="00645574" w:rsidRPr="00E52432" w:rsidRDefault="00000000" w:rsidP="004138D1">
            <w:pPr>
              <w:rPr>
                <w:rFonts w:ascii="宋体" w:eastAsia="宋体" w:hAnsi="宋体" w:hint="eastAsia"/>
                <w:sz w:val="24"/>
                <w:szCs w:val="24"/>
              </w:rPr>
            </w:pPr>
            <w:r w:rsidRPr="00E52432">
              <w:rPr>
                <w:rFonts w:ascii="宋体" w:eastAsia="宋体" w:hAnsi="宋体"/>
                <w:sz w:val="24"/>
                <w:szCs w:val="24"/>
              </w:rPr>
              <w:t>可以对当前时间进行校准、设定闹钟</w:t>
            </w:r>
          </w:p>
        </w:tc>
      </w:tr>
      <w:tr w:rsidR="00645574" w:rsidRPr="00E52432" w14:paraId="7A09401C" w14:textId="77777777" w:rsidTr="004138D1">
        <w:trPr>
          <w:jc w:val="center"/>
        </w:trPr>
        <w:tc>
          <w:tcPr>
            <w:tcW w:w="3095" w:type="dxa"/>
            <w:shd w:val="clear" w:color="auto" w:fill="FFFFFF"/>
            <w:vAlign w:val="center"/>
          </w:tcPr>
          <w:p w14:paraId="351243B0" w14:textId="77777777" w:rsidR="00645574" w:rsidRPr="00E52432" w:rsidRDefault="00645574" w:rsidP="004138D1">
            <w:pPr>
              <w:rPr>
                <w:rFonts w:ascii="宋体" w:eastAsia="宋体" w:hAnsi="宋体" w:hint="eastAsia"/>
                <w:sz w:val="24"/>
                <w:szCs w:val="24"/>
              </w:rPr>
            </w:pPr>
          </w:p>
          <w:p w14:paraId="18BB7668" w14:textId="77777777" w:rsidR="00645574" w:rsidRPr="00E52432" w:rsidRDefault="00000000" w:rsidP="004138D1">
            <w:pPr>
              <w:rPr>
                <w:rFonts w:ascii="宋体" w:eastAsia="宋体" w:hAnsi="宋体" w:hint="eastAsia"/>
                <w:sz w:val="24"/>
                <w:szCs w:val="24"/>
              </w:rPr>
            </w:pPr>
            <w:r w:rsidRPr="00E52432">
              <w:rPr>
                <w:rFonts w:ascii="宋体" w:eastAsia="宋体" w:hAnsi="宋体"/>
                <w:sz w:val="24"/>
                <w:szCs w:val="24"/>
              </w:rPr>
              <w:t>通信模块</w:t>
            </w:r>
          </w:p>
        </w:tc>
        <w:tc>
          <w:tcPr>
            <w:tcW w:w="3096" w:type="dxa"/>
            <w:shd w:val="clear" w:color="auto" w:fill="FFFFFF"/>
            <w:vAlign w:val="center"/>
          </w:tcPr>
          <w:p w14:paraId="6ABA217C" w14:textId="77777777" w:rsidR="00645574" w:rsidRPr="00E52432" w:rsidRDefault="00000000" w:rsidP="004138D1">
            <w:pPr>
              <w:rPr>
                <w:rFonts w:ascii="宋体" w:eastAsia="宋体" w:hAnsi="宋体" w:hint="eastAsia"/>
                <w:sz w:val="24"/>
                <w:szCs w:val="24"/>
              </w:rPr>
            </w:pPr>
            <w:r w:rsidRPr="00E52432">
              <w:rPr>
                <w:rFonts w:ascii="宋体" w:eastAsia="宋体" w:hAnsi="宋体"/>
                <w:sz w:val="24"/>
                <w:szCs w:val="24"/>
              </w:rPr>
              <w:t>数据成功传输至上位机，手机App可以查看到正确的数据等信息</w:t>
            </w:r>
          </w:p>
        </w:tc>
        <w:tc>
          <w:tcPr>
            <w:tcW w:w="3096" w:type="dxa"/>
            <w:shd w:val="clear" w:color="auto" w:fill="FFFFFF"/>
            <w:vAlign w:val="center"/>
          </w:tcPr>
          <w:p w14:paraId="01A38A9C" w14:textId="77777777" w:rsidR="00645574" w:rsidRPr="00E52432" w:rsidRDefault="00000000" w:rsidP="004138D1">
            <w:pPr>
              <w:rPr>
                <w:rFonts w:ascii="宋体" w:eastAsia="宋体" w:hAnsi="宋体" w:hint="eastAsia"/>
                <w:sz w:val="24"/>
                <w:szCs w:val="24"/>
              </w:rPr>
            </w:pPr>
            <w:r w:rsidRPr="00E52432">
              <w:rPr>
                <w:rFonts w:ascii="宋体" w:eastAsia="宋体" w:hAnsi="宋体"/>
                <w:sz w:val="24"/>
                <w:szCs w:val="24"/>
              </w:rPr>
              <w:t>数据成功传输至上位机，手机App可以查看到正确的数据等信息</w:t>
            </w:r>
          </w:p>
        </w:tc>
      </w:tr>
      <w:tr w:rsidR="00645574" w:rsidRPr="00E52432" w14:paraId="1494CEDA" w14:textId="77777777" w:rsidTr="004138D1">
        <w:trPr>
          <w:jc w:val="center"/>
        </w:trPr>
        <w:tc>
          <w:tcPr>
            <w:tcW w:w="3095" w:type="dxa"/>
            <w:shd w:val="clear" w:color="auto" w:fill="FFFFFF"/>
            <w:vAlign w:val="center"/>
          </w:tcPr>
          <w:p w14:paraId="4FED7047" w14:textId="77777777" w:rsidR="00645574" w:rsidRPr="00E52432" w:rsidRDefault="00000000" w:rsidP="004138D1">
            <w:pPr>
              <w:rPr>
                <w:rFonts w:ascii="宋体" w:eastAsia="宋体" w:hAnsi="宋体" w:hint="eastAsia"/>
                <w:sz w:val="24"/>
                <w:szCs w:val="24"/>
              </w:rPr>
            </w:pPr>
            <w:r w:rsidRPr="00E52432">
              <w:rPr>
                <w:rFonts w:ascii="宋体" w:eastAsia="宋体" w:hAnsi="宋体" w:hint="eastAsia"/>
                <w:sz w:val="24"/>
                <w:szCs w:val="24"/>
              </w:rPr>
              <w:t>声光提醒</w:t>
            </w:r>
            <w:r w:rsidRPr="00E52432">
              <w:rPr>
                <w:rFonts w:ascii="宋体" w:eastAsia="宋体" w:hAnsi="宋体"/>
                <w:sz w:val="24"/>
                <w:szCs w:val="24"/>
              </w:rPr>
              <w:t>模块</w:t>
            </w:r>
          </w:p>
        </w:tc>
        <w:tc>
          <w:tcPr>
            <w:tcW w:w="3096" w:type="dxa"/>
            <w:shd w:val="clear" w:color="auto" w:fill="FFFFFF"/>
            <w:vAlign w:val="center"/>
          </w:tcPr>
          <w:p w14:paraId="62F92DC8" w14:textId="77777777" w:rsidR="00645574" w:rsidRPr="00E52432" w:rsidRDefault="00000000" w:rsidP="004138D1">
            <w:pPr>
              <w:rPr>
                <w:rFonts w:ascii="宋体" w:eastAsia="宋体" w:hAnsi="宋体" w:hint="eastAsia"/>
                <w:sz w:val="24"/>
                <w:szCs w:val="24"/>
              </w:rPr>
            </w:pPr>
            <w:r w:rsidRPr="00E52432">
              <w:rPr>
                <w:rFonts w:ascii="宋体" w:eastAsia="宋体" w:hAnsi="宋体"/>
                <w:sz w:val="24"/>
                <w:szCs w:val="24"/>
              </w:rPr>
              <w:t>当到达所设定的闹钟后，驱动蜂鸣器和LED灯进行声光报警提示</w:t>
            </w:r>
          </w:p>
        </w:tc>
        <w:tc>
          <w:tcPr>
            <w:tcW w:w="3096" w:type="dxa"/>
            <w:shd w:val="clear" w:color="auto" w:fill="FFFFFF"/>
            <w:vAlign w:val="center"/>
          </w:tcPr>
          <w:p w14:paraId="0C5E3145" w14:textId="77777777" w:rsidR="00645574" w:rsidRPr="00E52432" w:rsidRDefault="00000000" w:rsidP="004138D1">
            <w:pPr>
              <w:rPr>
                <w:rFonts w:ascii="宋体" w:eastAsia="宋体" w:hAnsi="宋体" w:hint="eastAsia"/>
                <w:sz w:val="24"/>
                <w:szCs w:val="24"/>
              </w:rPr>
            </w:pPr>
            <w:r w:rsidRPr="00E52432">
              <w:rPr>
                <w:rFonts w:ascii="宋体" w:eastAsia="宋体" w:hAnsi="宋体"/>
                <w:sz w:val="24"/>
                <w:szCs w:val="24"/>
              </w:rPr>
              <w:t>当到达所设定的闹钟后，驱动蜂鸣器和LED灯进行声光报警提示</w:t>
            </w:r>
          </w:p>
        </w:tc>
      </w:tr>
    </w:tbl>
    <w:p w14:paraId="2BD0502C" w14:textId="77777777" w:rsidR="00645574" w:rsidRDefault="00645574">
      <w:pPr>
        <w:pStyle w:val="20"/>
        <w:jc w:val="both"/>
      </w:pPr>
    </w:p>
    <w:p w14:paraId="71A06CB1" w14:textId="77777777" w:rsidR="00645574" w:rsidRDefault="00000000">
      <w:pPr>
        <w:spacing w:line="520" w:lineRule="exact"/>
        <w:rPr>
          <w:rFonts w:ascii="黑体" w:eastAsia="黑体" w:hAnsi="黑体" w:cs="黑体" w:hint="eastAsia"/>
          <w:sz w:val="28"/>
          <w:szCs w:val="28"/>
        </w:rPr>
      </w:pPr>
      <w:r>
        <w:rPr>
          <w:rFonts w:ascii="黑体" w:eastAsia="黑体" w:hAnsi="黑体" w:cs="黑体" w:hint="eastAsia"/>
          <w:sz w:val="28"/>
          <w:szCs w:val="28"/>
        </w:rPr>
        <w:t>5.2 系统软件调试</w:t>
      </w:r>
    </w:p>
    <w:p w14:paraId="0E8F9D61" w14:textId="3127E4BA" w:rsidR="00645574" w:rsidRDefault="00000000">
      <w:pPr>
        <w:spacing w:line="520" w:lineRule="exact"/>
        <w:ind w:firstLineChars="200" w:firstLine="480"/>
        <w:jc w:val="both"/>
        <w:rPr>
          <w:rFonts w:eastAsia="宋体"/>
          <w:sz w:val="24"/>
          <w:szCs w:val="24"/>
        </w:rPr>
      </w:pPr>
      <w:r>
        <w:rPr>
          <w:rFonts w:eastAsia="宋体"/>
          <w:sz w:val="24"/>
          <w:szCs w:val="24"/>
        </w:rPr>
        <w:t>本次针对万年历设计的软件调试，主要聚焦于程序功能特点的用例测试。</w:t>
      </w:r>
      <w:r w:rsidR="00535140">
        <w:rPr>
          <w:rFonts w:eastAsia="宋体" w:hint="eastAsia"/>
          <w:sz w:val="24"/>
          <w:szCs w:val="24"/>
        </w:rPr>
        <w:t>看是否可以通过相关接口如按键、</w:t>
      </w:r>
      <w:r w:rsidR="0050038D">
        <w:rPr>
          <w:rFonts w:eastAsia="宋体" w:hint="eastAsia"/>
          <w:sz w:val="24"/>
          <w:szCs w:val="24"/>
        </w:rPr>
        <w:t>APP</w:t>
      </w:r>
      <w:r w:rsidR="00535140">
        <w:rPr>
          <w:rFonts w:eastAsia="宋体" w:hint="eastAsia"/>
          <w:sz w:val="24"/>
          <w:szCs w:val="24"/>
        </w:rPr>
        <w:t>等来控制硬件功能的实现，而这其中最为关键的是测试</w:t>
      </w:r>
      <w:proofErr w:type="gramStart"/>
      <w:r w:rsidR="00535140">
        <w:rPr>
          <w:rFonts w:eastAsia="宋体" w:hint="eastAsia"/>
          <w:sz w:val="24"/>
          <w:szCs w:val="24"/>
        </w:rPr>
        <w:t>蓝牙是否</w:t>
      </w:r>
      <w:proofErr w:type="gramEnd"/>
      <w:r w:rsidR="00535140">
        <w:rPr>
          <w:rFonts w:eastAsia="宋体" w:hint="eastAsia"/>
          <w:sz w:val="24"/>
          <w:szCs w:val="24"/>
        </w:rPr>
        <w:t>能与其</w:t>
      </w:r>
      <w:r w:rsidR="0050038D">
        <w:rPr>
          <w:rFonts w:eastAsia="宋体" w:hint="eastAsia"/>
          <w:sz w:val="24"/>
          <w:szCs w:val="24"/>
        </w:rPr>
        <w:t>APP</w:t>
      </w:r>
      <w:r w:rsidR="00535140">
        <w:rPr>
          <w:rFonts w:eastAsia="宋体" w:hint="eastAsia"/>
          <w:sz w:val="24"/>
          <w:szCs w:val="24"/>
        </w:rPr>
        <w:t>建立通信连接，</w:t>
      </w:r>
      <w:r>
        <w:rPr>
          <w:rFonts w:eastAsia="宋体"/>
          <w:sz w:val="24"/>
          <w:szCs w:val="24"/>
        </w:rPr>
        <w:t>这些测试涵盖了数据查询和闹钟设置两个核心功能。</w:t>
      </w:r>
      <w:r w:rsidR="00535140">
        <w:rPr>
          <w:rFonts w:eastAsia="宋体" w:hint="eastAsia"/>
          <w:sz w:val="24"/>
          <w:szCs w:val="24"/>
        </w:rPr>
        <w:t>数据查询是通过硬件搭载</w:t>
      </w:r>
      <w:proofErr w:type="gramStart"/>
      <w:r w:rsidR="00535140">
        <w:rPr>
          <w:rFonts w:eastAsia="宋体" w:hint="eastAsia"/>
          <w:sz w:val="24"/>
          <w:szCs w:val="24"/>
        </w:rPr>
        <w:t>的蓝牙模块</w:t>
      </w:r>
      <w:proofErr w:type="gramEnd"/>
      <w:r w:rsidR="00535140">
        <w:rPr>
          <w:rFonts w:eastAsia="宋体" w:hint="eastAsia"/>
          <w:sz w:val="24"/>
          <w:szCs w:val="24"/>
        </w:rPr>
        <w:t>通过一定形式将数据同步到</w:t>
      </w:r>
      <w:r w:rsidR="0050038D">
        <w:rPr>
          <w:rFonts w:eastAsia="宋体" w:hint="eastAsia"/>
          <w:sz w:val="24"/>
          <w:szCs w:val="24"/>
        </w:rPr>
        <w:t>APP</w:t>
      </w:r>
      <w:r w:rsidR="00535140">
        <w:rPr>
          <w:rFonts w:eastAsia="宋体" w:hint="eastAsia"/>
          <w:sz w:val="24"/>
          <w:szCs w:val="24"/>
        </w:rPr>
        <w:t>，</w:t>
      </w:r>
      <w:r w:rsidR="0050038D">
        <w:rPr>
          <w:rFonts w:eastAsia="宋体" w:hint="eastAsia"/>
          <w:sz w:val="24"/>
          <w:szCs w:val="24"/>
        </w:rPr>
        <w:t>APP</w:t>
      </w:r>
      <w:r w:rsidR="00535140">
        <w:rPr>
          <w:rFonts w:eastAsia="宋体" w:hint="eastAsia"/>
          <w:sz w:val="24"/>
          <w:szCs w:val="24"/>
        </w:rPr>
        <w:t>通过数据组包格式解析并呈现在</w:t>
      </w:r>
      <w:r w:rsidR="0050038D">
        <w:rPr>
          <w:rFonts w:eastAsia="宋体" w:hint="eastAsia"/>
          <w:sz w:val="24"/>
          <w:szCs w:val="24"/>
        </w:rPr>
        <w:t>APP</w:t>
      </w:r>
      <w:r w:rsidR="00171D99">
        <w:rPr>
          <w:rFonts w:eastAsia="宋体" w:hint="eastAsia"/>
          <w:sz w:val="24"/>
          <w:szCs w:val="24"/>
        </w:rPr>
        <w:t>中，同理，闹钟设置只是主从关系颠倒一下，将</w:t>
      </w:r>
      <w:r w:rsidR="0050038D">
        <w:rPr>
          <w:rFonts w:eastAsia="宋体" w:hint="eastAsia"/>
          <w:sz w:val="24"/>
          <w:szCs w:val="24"/>
        </w:rPr>
        <w:t>APP</w:t>
      </w:r>
      <w:r w:rsidR="00171D99">
        <w:rPr>
          <w:rFonts w:eastAsia="宋体" w:hint="eastAsia"/>
          <w:sz w:val="24"/>
          <w:szCs w:val="24"/>
        </w:rPr>
        <w:t>中接受的用户输入信息发送给硬件，通过</w:t>
      </w:r>
      <w:r w:rsidR="00171D99">
        <w:rPr>
          <w:rFonts w:eastAsia="宋体" w:hint="eastAsia"/>
          <w:sz w:val="24"/>
          <w:szCs w:val="24"/>
        </w:rPr>
        <w:t>MUC</w:t>
      </w:r>
      <w:r w:rsidR="00171D99">
        <w:rPr>
          <w:rFonts w:eastAsia="宋体" w:hint="eastAsia"/>
          <w:sz w:val="24"/>
          <w:szCs w:val="24"/>
        </w:rPr>
        <w:t>处理后在</w:t>
      </w:r>
      <w:r w:rsidR="00171D99">
        <w:rPr>
          <w:rFonts w:eastAsia="宋体" w:hint="eastAsia"/>
          <w:sz w:val="24"/>
          <w:szCs w:val="24"/>
        </w:rPr>
        <w:t>OLED</w:t>
      </w:r>
      <w:r w:rsidR="00171D99">
        <w:rPr>
          <w:rFonts w:eastAsia="宋体" w:hint="eastAsia"/>
          <w:sz w:val="24"/>
          <w:szCs w:val="24"/>
        </w:rPr>
        <w:t>中显示出来、控制</w:t>
      </w:r>
      <w:r w:rsidR="00171D99">
        <w:rPr>
          <w:rFonts w:eastAsia="宋体" w:hint="eastAsia"/>
          <w:sz w:val="24"/>
          <w:szCs w:val="24"/>
        </w:rPr>
        <w:t>LED</w:t>
      </w:r>
      <w:r w:rsidR="00171D99">
        <w:rPr>
          <w:rFonts w:eastAsia="宋体" w:hint="eastAsia"/>
          <w:sz w:val="24"/>
          <w:szCs w:val="24"/>
        </w:rPr>
        <w:t>和蜂鸣器在到达时间后做出对应的警示，</w:t>
      </w:r>
      <w:r>
        <w:rPr>
          <w:rFonts w:eastAsia="宋体"/>
          <w:sz w:val="24"/>
          <w:szCs w:val="24"/>
        </w:rPr>
        <w:t>同时，这些软件测试也可帮助确认系统通信模块的工作是否正常，只有当通信模块有效，软硬件方能实现互相配合。</w:t>
      </w:r>
      <w:r w:rsidR="00171D99">
        <w:rPr>
          <w:rFonts w:eastAsia="宋体" w:hint="eastAsia"/>
          <w:sz w:val="24"/>
          <w:szCs w:val="24"/>
        </w:rPr>
        <w:t>并且，也能借机检测系统稳定性如何，是否存在数据传输量大而导致系统相关的堆栈溢出，</w:t>
      </w:r>
      <w:r w:rsidR="0004208A">
        <w:rPr>
          <w:rFonts w:eastAsia="宋体" w:hint="eastAsia"/>
          <w:sz w:val="24"/>
          <w:szCs w:val="24"/>
        </w:rPr>
        <w:t>导致系统崩溃从而影响用户体验。</w:t>
      </w:r>
      <w:r>
        <w:rPr>
          <w:rFonts w:eastAsia="宋体"/>
          <w:sz w:val="24"/>
          <w:szCs w:val="24"/>
        </w:rPr>
        <w:t>软件调试结果如下表</w:t>
      </w:r>
      <w:r>
        <w:rPr>
          <w:rFonts w:eastAsia="宋体"/>
          <w:sz w:val="24"/>
          <w:szCs w:val="24"/>
        </w:rPr>
        <w:t>5-2</w:t>
      </w:r>
      <w:r>
        <w:rPr>
          <w:rFonts w:eastAsia="宋体"/>
          <w:sz w:val="24"/>
          <w:szCs w:val="24"/>
        </w:rPr>
        <w:t>所示。</w:t>
      </w:r>
    </w:p>
    <w:p w14:paraId="583D2609" w14:textId="77777777" w:rsidR="00645574" w:rsidRDefault="00645574">
      <w:pPr>
        <w:pStyle w:val="20"/>
      </w:pPr>
    </w:p>
    <w:p w14:paraId="3695438B" w14:textId="77777777" w:rsidR="00645574" w:rsidRPr="00DA4C7F" w:rsidRDefault="00000000" w:rsidP="00DA4C7F">
      <w:pPr>
        <w:pStyle w:val="ab"/>
        <w:widowControl/>
        <w:shd w:val="clear" w:color="auto" w:fill="FFFFFF"/>
        <w:spacing w:line="520" w:lineRule="exact"/>
        <w:ind w:firstLineChars="200" w:firstLine="482"/>
        <w:jc w:val="center"/>
        <w:textAlignment w:val="baseline"/>
        <w:rPr>
          <w:rFonts w:ascii="宋体" w:eastAsia="宋体" w:hAnsi="宋体" w:hint="eastAsia"/>
          <w:b/>
          <w:bCs/>
          <w:szCs w:val="24"/>
        </w:rPr>
      </w:pPr>
      <w:r w:rsidRPr="00DA4C7F">
        <w:rPr>
          <w:rFonts w:ascii="宋体" w:eastAsia="宋体" w:hAnsi="宋体" w:hint="eastAsia"/>
          <w:b/>
          <w:bCs/>
          <w:szCs w:val="24"/>
        </w:rPr>
        <w:t>表</w:t>
      </w:r>
      <w:r w:rsidRPr="00DA4C7F">
        <w:rPr>
          <w:rFonts w:ascii="宋体" w:eastAsia="宋体" w:hAnsi="宋体"/>
          <w:b/>
          <w:bCs/>
          <w:szCs w:val="24"/>
        </w:rPr>
        <w:t>5</w:t>
      </w:r>
      <w:r w:rsidRPr="00DA4C7F">
        <w:rPr>
          <w:rFonts w:ascii="宋体" w:eastAsia="宋体" w:hAnsi="宋体" w:hint="eastAsia"/>
          <w:b/>
          <w:bCs/>
          <w:szCs w:val="24"/>
        </w:rPr>
        <w:t>.</w:t>
      </w:r>
      <w:r w:rsidRPr="00DA4C7F">
        <w:rPr>
          <w:rFonts w:ascii="宋体" w:eastAsia="宋体" w:hAnsi="宋体"/>
          <w:b/>
          <w:bCs/>
          <w:szCs w:val="24"/>
        </w:rPr>
        <w:t>2</w:t>
      </w:r>
      <w:r w:rsidRPr="00DA4C7F">
        <w:rPr>
          <w:rFonts w:ascii="宋体" w:eastAsia="宋体" w:hAnsi="宋体" w:hint="eastAsia"/>
          <w:b/>
          <w:bCs/>
          <w:szCs w:val="24"/>
        </w:rPr>
        <w:t xml:space="preserve"> 系统硬件调试结果</w:t>
      </w:r>
    </w:p>
    <w:tbl>
      <w:tblPr>
        <w:tblW w:w="0" w:type="auto"/>
        <w:jc w:val="center"/>
        <w:tblBorders>
          <w:top w:val="none" w:sz="4" w:space="0" w:color="auto"/>
          <w:left w:val="none" w:sz="4" w:space="0" w:color="auto"/>
          <w:bottom w:val="single" w:sz="4" w:space="0" w:color="auto"/>
          <w:right w:val="none" w:sz="4" w:space="0" w:color="auto"/>
          <w:insideH w:val="none" w:sz="4" w:space="0" w:color="auto"/>
          <w:insideV w:val="none" w:sz="4" w:space="0" w:color="auto"/>
        </w:tblBorders>
        <w:tblLook w:val="04A0" w:firstRow="1" w:lastRow="0" w:firstColumn="1" w:lastColumn="0" w:noHBand="0" w:noVBand="1"/>
      </w:tblPr>
      <w:tblGrid>
        <w:gridCol w:w="3116"/>
        <w:gridCol w:w="3119"/>
        <w:gridCol w:w="3119"/>
      </w:tblGrid>
      <w:tr w:rsidR="00DA4C7F" w:rsidRPr="00E52432" w14:paraId="3966747A" w14:textId="77777777" w:rsidTr="00DA4C7F">
        <w:trPr>
          <w:trHeight w:val="465"/>
          <w:jc w:val="center"/>
        </w:trPr>
        <w:tc>
          <w:tcPr>
            <w:tcW w:w="3116" w:type="dxa"/>
            <w:tcBorders>
              <w:top w:val="single" w:sz="8" w:space="0" w:color="auto"/>
              <w:left w:val="nil"/>
              <w:bottom w:val="single" w:sz="6" w:space="0" w:color="auto"/>
              <w:right w:val="nil"/>
              <w:tl2br w:val="nil"/>
            </w:tcBorders>
            <w:shd w:val="clear" w:color="auto" w:fill="FFFFFF"/>
            <w:vAlign w:val="center"/>
          </w:tcPr>
          <w:p w14:paraId="174CF2E8" w14:textId="4EB56702" w:rsidR="00DA4C7F" w:rsidRPr="00E52432" w:rsidRDefault="00DA4C7F" w:rsidP="00F27587">
            <w:pPr>
              <w:rPr>
                <w:rFonts w:ascii="宋体" w:eastAsia="宋体" w:hAnsi="宋体" w:hint="eastAsia"/>
                <w:sz w:val="24"/>
                <w:szCs w:val="24"/>
              </w:rPr>
            </w:pPr>
            <w:r w:rsidRPr="00E52432">
              <w:rPr>
                <w:rFonts w:ascii="宋体" w:eastAsia="宋体" w:hAnsi="宋体" w:hint="eastAsia"/>
                <w:sz w:val="24"/>
                <w:szCs w:val="24"/>
              </w:rPr>
              <w:t>调试用例</w:t>
            </w:r>
          </w:p>
        </w:tc>
        <w:tc>
          <w:tcPr>
            <w:tcW w:w="3119" w:type="dxa"/>
            <w:tcBorders>
              <w:top w:val="single" w:sz="8" w:space="0" w:color="auto"/>
              <w:left w:val="nil"/>
              <w:bottom w:val="single" w:sz="6" w:space="0" w:color="auto"/>
              <w:right w:val="nil"/>
            </w:tcBorders>
            <w:shd w:val="clear" w:color="auto" w:fill="FFFFFF"/>
            <w:vAlign w:val="center"/>
          </w:tcPr>
          <w:p w14:paraId="7E0F65BA" w14:textId="02626972" w:rsidR="00DA4C7F" w:rsidRPr="00E52432" w:rsidRDefault="00DA4C7F" w:rsidP="00F27587">
            <w:pPr>
              <w:rPr>
                <w:rFonts w:ascii="宋体" w:eastAsia="宋体" w:hAnsi="宋体" w:hint="eastAsia"/>
                <w:sz w:val="24"/>
                <w:szCs w:val="24"/>
              </w:rPr>
            </w:pPr>
            <w:r w:rsidRPr="00E52432">
              <w:rPr>
                <w:rFonts w:ascii="宋体" w:eastAsia="宋体" w:hAnsi="宋体" w:hint="eastAsia"/>
                <w:sz w:val="24"/>
                <w:szCs w:val="24"/>
              </w:rPr>
              <w:t>预期结果</w:t>
            </w:r>
          </w:p>
        </w:tc>
        <w:tc>
          <w:tcPr>
            <w:tcW w:w="3119" w:type="dxa"/>
            <w:tcBorders>
              <w:top w:val="single" w:sz="8" w:space="0" w:color="auto"/>
              <w:left w:val="nil"/>
              <w:bottom w:val="single" w:sz="6" w:space="0" w:color="auto"/>
              <w:right w:val="nil"/>
            </w:tcBorders>
            <w:shd w:val="clear" w:color="auto" w:fill="FFFFFF"/>
            <w:vAlign w:val="center"/>
          </w:tcPr>
          <w:p w14:paraId="2FBE7A4C" w14:textId="608C2199" w:rsidR="00DA4C7F" w:rsidRPr="00E52432" w:rsidRDefault="00DA4C7F" w:rsidP="00F27587">
            <w:pPr>
              <w:rPr>
                <w:rFonts w:ascii="宋体" w:eastAsia="宋体" w:hAnsi="宋体" w:hint="eastAsia"/>
                <w:sz w:val="24"/>
                <w:szCs w:val="24"/>
              </w:rPr>
            </w:pPr>
            <w:r w:rsidRPr="00E52432">
              <w:rPr>
                <w:rFonts w:ascii="宋体" w:eastAsia="宋体" w:hAnsi="宋体" w:hint="eastAsia"/>
                <w:sz w:val="24"/>
                <w:szCs w:val="24"/>
              </w:rPr>
              <w:t>实际结果</w:t>
            </w:r>
          </w:p>
        </w:tc>
      </w:tr>
      <w:tr w:rsidR="00645574" w:rsidRPr="00E52432" w14:paraId="36032027" w14:textId="77777777" w:rsidTr="00DA4C7F">
        <w:trPr>
          <w:trHeight w:val="1858"/>
          <w:jc w:val="center"/>
        </w:trPr>
        <w:tc>
          <w:tcPr>
            <w:tcW w:w="3116" w:type="dxa"/>
            <w:tcBorders>
              <w:top w:val="single" w:sz="6" w:space="0" w:color="auto"/>
              <w:left w:val="nil"/>
              <w:bottom w:val="nil"/>
              <w:right w:val="nil"/>
            </w:tcBorders>
            <w:shd w:val="clear" w:color="auto" w:fill="FFFFFF"/>
            <w:vAlign w:val="center"/>
          </w:tcPr>
          <w:p w14:paraId="2A8F2F02" w14:textId="77777777" w:rsidR="00645574" w:rsidRPr="00E52432" w:rsidRDefault="00645574" w:rsidP="00F27587">
            <w:pPr>
              <w:rPr>
                <w:rFonts w:ascii="宋体" w:eastAsia="宋体" w:hAnsi="宋体" w:hint="eastAsia"/>
                <w:sz w:val="24"/>
                <w:szCs w:val="24"/>
              </w:rPr>
            </w:pPr>
          </w:p>
          <w:p w14:paraId="520B2C87" w14:textId="77777777" w:rsidR="00645574" w:rsidRPr="00E52432" w:rsidRDefault="00000000" w:rsidP="00F27587">
            <w:pPr>
              <w:rPr>
                <w:rFonts w:ascii="宋体" w:eastAsia="宋体" w:hAnsi="宋体" w:hint="eastAsia"/>
                <w:sz w:val="24"/>
                <w:szCs w:val="24"/>
              </w:rPr>
            </w:pPr>
            <w:r w:rsidRPr="00E52432">
              <w:rPr>
                <w:rFonts w:ascii="宋体" w:eastAsia="宋体" w:hAnsi="宋体"/>
                <w:sz w:val="24"/>
                <w:szCs w:val="24"/>
              </w:rPr>
              <w:t>数据查询模块</w:t>
            </w:r>
          </w:p>
        </w:tc>
        <w:tc>
          <w:tcPr>
            <w:tcW w:w="3119" w:type="dxa"/>
            <w:tcBorders>
              <w:top w:val="single" w:sz="6" w:space="0" w:color="auto"/>
              <w:left w:val="nil"/>
              <w:bottom w:val="nil"/>
              <w:right w:val="nil"/>
            </w:tcBorders>
            <w:shd w:val="clear" w:color="auto" w:fill="FFFFFF"/>
            <w:vAlign w:val="center"/>
          </w:tcPr>
          <w:p w14:paraId="11B817DA" w14:textId="2A09DD94" w:rsidR="00645574" w:rsidRPr="00E52432" w:rsidRDefault="00000000" w:rsidP="00F27587">
            <w:pPr>
              <w:rPr>
                <w:rFonts w:ascii="宋体" w:eastAsia="宋体" w:hAnsi="宋体" w:hint="eastAsia"/>
                <w:sz w:val="24"/>
                <w:szCs w:val="24"/>
              </w:rPr>
            </w:pPr>
            <w:r w:rsidRPr="00E52432">
              <w:rPr>
                <w:rFonts w:ascii="宋体" w:eastAsia="宋体" w:hAnsi="宋体"/>
                <w:sz w:val="24"/>
                <w:szCs w:val="24"/>
              </w:rPr>
              <w:t>手机</w:t>
            </w:r>
            <w:r w:rsidR="0050038D">
              <w:rPr>
                <w:rFonts w:ascii="宋体" w:eastAsia="宋体" w:hAnsi="宋体"/>
                <w:sz w:val="24"/>
                <w:szCs w:val="24"/>
              </w:rPr>
              <w:t>APP</w:t>
            </w:r>
            <w:r w:rsidRPr="00E52432">
              <w:rPr>
                <w:rFonts w:ascii="宋体" w:eastAsia="宋体" w:hAnsi="宋体"/>
                <w:sz w:val="24"/>
                <w:szCs w:val="24"/>
              </w:rPr>
              <w:t>与程序连接成功后，在首页可以查看到温湿度、光照、当前时间，同时可以进行时间的一键校准</w:t>
            </w:r>
          </w:p>
        </w:tc>
        <w:tc>
          <w:tcPr>
            <w:tcW w:w="3119" w:type="dxa"/>
            <w:tcBorders>
              <w:top w:val="single" w:sz="6" w:space="0" w:color="auto"/>
              <w:left w:val="nil"/>
              <w:bottom w:val="nil"/>
              <w:right w:val="nil"/>
            </w:tcBorders>
            <w:shd w:val="clear" w:color="auto" w:fill="FFFFFF"/>
            <w:vAlign w:val="center"/>
          </w:tcPr>
          <w:p w14:paraId="5E77D3BF" w14:textId="5633E2F7" w:rsidR="00645574" w:rsidRPr="00E52432" w:rsidRDefault="00000000" w:rsidP="00F27587">
            <w:pPr>
              <w:rPr>
                <w:rFonts w:ascii="宋体" w:eastAsia="宋体" w:hAnsi="宋体" w:hint="eastAsia"/>
                <w:sz w:val="24"/>
                <w:szCs w:val="24"/>
              </w:rPr>
            </w:pPr>
            <w:r w:rsidRPr="00E52432">
              <w:rPr>
                <w:rFonts w:ascii="宋体" w:eastAsia="宋体" w:hAnsi="宋体"/>
                <w:sz w:val="24"/>
                <w:szCs w:val="24"/>
              </w:rPr>
              <w:t>手机</w:t>
            </w:r>
            <w:r w:rsidR="0050038D">
              <w:rPr>
                <w:rFonts w:ascii="宋体" w:eastAsia="宋体" w:hAnsi="宋体"/>
                <w:sz w:val="24"/>
                <w:szCs w:val="24"/>
              </w:rPr>
              <w:t>APP</w:t>
            </w:r>
            <w:r w:rsidRPr="00E52432">
              <w:rPr>
                <w:rFonts w:ascii="宋体" w:eastAsia="宋体" w:hAnsi="宋体"/>
                <w:sz w:val="24"/>
                <w:szCs w:val="24"/>
              </w:rPr>
              <w:t>与程序连接成功后，在首页可以查看到温湿度、光照、当前时间，同时可以进行时间的一键校准</w:t>
            </w:r>
          </w:p>
        </w:tc>
      </w:tr>
      <w:tr w:rsidR="00645574" w:rsidRPr="00E52432" w14:paraId="02F11FCC" w14:textId="77777777" w:rsidTr="00DA4C7F">
        <w:trPr>
          <w:trHeight w:val="1378"/>
          <w:jc w:val="center"/>
        </w:trPr>
        <w:tc>
          <w:tcPr>
            <w:tcW w:w="3116" w:type="dxa"/>
            <w:tcBorders>
              <w:top w:val="nil"/>
              <w:left w:val="nil"/>
              <w:bottom w:val="single" w:sz="8" w:space="0" w:color="auto"/>
              <w:right w:val="nil"/>
            </w:tcBorders>
            <w:shd w:val="clear" w:color="auto" w:fill="FFFFFF"/>
            <w:vAlign w:val="center"/>
          </w:tcPr>
          <w:p w14:paraId="30F542DF" w14:textId="77777777" w:rsidR="00645574" w:rsidRPr="00E52432" w:rsidRDefault="00645574" w:rsidP="00F27587">
            <w:pPr>
              <w:rPr>
                <w:rFonts w:ascii="宋体" w:eastAsia="宋体" w:hAnsi="宋体" w:hint="eastAsia"/>
                <w:sz w:val="24"/>
                <w:szCs w:val="24"/>
              </w:rPr>
            </w:pPr>
          </w:p>
          <w:p w14:paraId="4C134286" w14:textId="77777777" w:rsidR="00645574" w:rsidRPr="00E52432" w:rsidRDefault="00000000" w:rsidP="00F27587">
            <w:pPr>
              <w:rPr>
                <w:rFonts w:ascii="宋体" w:eastAsia="宋体" w:hAnsi="宋体" w:hint="eastAsia"/>
                <w:sz w:val="24"/>
                <w:szCs w:val="24"/>
              </w:rPr>
            </w:pPr>
            <w:r w:rsidRPr="00E52432">
              <w:rPr>
                <w:rFonts w:ascii="宋体" w:eastAsia="宋体" w:hAnsi="宋体"/>
                <w:sz w:val="24"/>
                <w:szCs w:val="24"/>
              </w:rPr>
              <w:t>闹钟设置模块</w:t>
            </w:r>
          </w:p>
        </w:tc>
        <w:tc>
          <w:tcPr>
            <w:tcW w:w="3119" w:type="dxa"/>
            <w:tcBorders>
              <w:top w:val="nil"/>
              <w:left w:val="nil"/>
              <w:bottom w:val="single" w:sz="8" w:space="0" w:color="auto"/>
              <w:right w:val="nil"/>
            </w:tcBorders>
            <w:shd w:val="clear" w:color="auto" w:fill="FFFFFF"/>
            <w:vAlign w:val="center"/>
          </w:tcPr>
          <w:p w14:paraId="19EBDC88" w14:textId="7C6DFBAD" w:rsidR="00645574" w:rsidRPr="00E52432" w:rsidRDefault="00000000" w:rsidP="00F27587">
            <w:pPr>
              <w:rPr>
                <w:rFonts w:ascii="宋体" w:eastAsia="宋体" w:hAnsi="宋体" w:hint="eastAsia"/>
                <w:sz w:val="24"/>
                <w:szCs w:val="24"/>
              </w:rPr>
            </w:pPr>
            <w:r w:rsidRPr="00E52432">
              <w:rPr>
                <w:rFonts w:ascii="宋体" w:eastAsia="宋体" w:hAnsi="宋体"/>
                <w:sz w:val="24"/>
                <w:szCs w:val="24"/>
              </w:rPr>
              <w:t>手机</w:t>
            </w:r>
            <w:r w:rsidR="0050038D">
              <w:rPr>
                <w:rFonts w:ascii="宋体" w:eastAsia="宋体" w:hAnsi="宋体"/>
                <w:sz w:val="24"/>
                <w:szCs w:val="24"/>
              </w:rPr>
              <w:t>APP</w:t>
            </w:r>
            <w:r w:rsidRPr="00E52432">
              <w:rPr>
                <w:rFonts w:ascii="宋体" w:eastAsia="宋体" w:hAnsi="宋体"/>
                <w:sz w:val="24"/>
                <w:szCs w:val="24"/>
              </w:rPr>
              <w:t>与程序连接成功后，可以通过滑动按钮来开启闹钟，可以分别输入三个不同的时间作为闹钟，输入完成后改变报警模块的驱动条件</w:t>
            </w:r>
          </w:p>
        </w:tc>
        <w:tc>
          <w:tcPr>
            <w:tcW w:w="3119" w:type="dxa"/>
            <w:tcBorders>
              <w:top w:val="nil"/>
              <w:left w:val="nil"/>
              <w:bottom w:val="single" w:sz="8" w:space="0" w:color="auto"/>
              <w:right w:val="nil"/>
            </w:tcBorders>
            <w:shd w:val="clear" w:color="auto" w:fill="FFFFFF"/>
            <w:vAlign w:val="center"/>
          </w:tcPr>
          <w:p w14:paraId="08781CAF" w14:textId="66AE4BA0" w:rsidR="00645574" w:rsidRPr="00E52432" w:rsidRDefault="00000000" w:rsidP="00F27587">
            <w:pPr>
              <w:rPr>
                <w:rFonts w:ascii="宋体" w:eastAsia="宋体" w:hAnsi="宋体" w:hint="eastAsia"/>
                <w:sz w:val="24"/>
                <w:szCs w:val="24"/>
              </w:rPr>
            </w:pPr>
            <w:r w:rsidRPr="00E52432">
              <w:rPr>
                <w:rFonts w:ascii="宋体" w:eastAsia="宋体" w:hAnsi="宋体"/>
                <w:sz w:val="24"/>
                <w:szCs w:val="24"/>
              </w:rPr>
              <w:t>手机</w:t>
            </w:r>
            <w:r w:rsidR="0050038D">
              <w:rPr>
                <w:rFonts w:ascii="宋体" w:eastAsia="宋体" w:hAnsi="宋体"/>
                <w:sz w:val="24"/>
                <w:szCs w:val="24"/>
              </w:rPr>
              <w:t>APP</w:t>
            </w:r>
            <w:r w:rsidRPr="00E52432">
              <w:rPr>
                <w:rFonts w:ascii="宋体" w:eastAsia="宋体" w:hAnsi="宋体"/>
                <w:sz w:val="24"/>
                <w:szCs w:val="24"/>
              </w:rPr>
              <w:t>与程序连接成功后，可以通过滑动按钮来开启闹钟，可以分别输入三个不同的时间作为闹钟，输入完成后改变报警模块的驱动条件</w:t>
            </w:r>
          </w:p>
        </w:tc>
      </w:tr>
    </w:tbl>
    <w:p w14:paraId="775D8DC1" w14:textId="77777777" w:rsidR="00645574" w:rsidRDefault="00645574"/>
    <w:p w14:paraId="5B140B3E" w14:textId="77777777" w:rsidR="00645574" w:rsidRDefault="00000000">
      <w:pPr>
        <w:spacing w:line="520" w:lineRule="exact"/>
        <w:rPr>
          <w:rFonts w:ascii="黑体" w:eastAsia="黑体" w:hAnsi="黑体" w:cs="黑体" w:hint="eastAsia"/>
          <w:sz w:val="28"/>
          <w:szCs w:val="28"/>
        </w:rPr>
      </w:pPr>
      <w:r>
        <w:rPr>
          <w:rFonts w:ascii="黑体" w:eastAsia="黑体" w:hAnsi="黑体" w:cs="黑体" w:hint="eastAsia"/>
          <w:sz w:val="28"/>
          <w:szCs w:val="28"/>
        </w:rPr>
        <w:t>5.3 实物测试</w:t>
      </w:r>
    </w:p>
    <w:p w14:paraId="58BC50D6" w14:textId="4ABBE393" w:rsidR="00AA17A0" w:rsidRPr="00AA17A0" w:rsidRDefault="00AA17A0" w:rsidP="00AA17A0">
      <w:pPr>
        <w:pStyle w:val="ab"/>
        <w:shd w:val="clear" w:color="auto" w:fill="FFFFFF"/>
        <w:spacing w:line="520" w:lineRule="exact"/>
        <w:ind w:firstLineChars="200" w:firstLine="480"/>
        <w:jc w:val="both"/>
        <w:textAlignment w:val="baseline"/>
        <w:rPr>
          <w:rFonts w:eastAsia="宋体"/>
          <w:color w:val="000000" w:themeColor="text1"/>
          <w:szCs w:val="24"/>
          <w:shd w:val="clear" w:color="auto" w:fill="FFFFFF"/>
        </w:rPr>
      </w:pPr>
      <w:r w:rsidRPr="00AA17A0">
        <w:rPr>
          <w:rFonts w:eastAsia="宋体"/>
          <w:color w:val="000000" w:themeColor="text1"/>
          <w:szCs w:val="24"/>
          <w:shd w:val="clear" w:color="auto" w:fill="FFFFFF"/>
        </w:rPr>
        <w:t>本</w:t>
      </w:r>
      <w:r w:rsidRPr="00AA17A0">
        <w:rPr>
          <w:rFonts w:eastAsia="宋体" w:hint="eastAsia"/>
          <w:color w:val="000000" w:themeColor="text1"/>
          <w:szCs w:val="24"/>
          <w:shd w:val="clear" w:color="auto" w:fill="FFFFFF"/>
        </w:rPr>
        <w:t>次</w:t>
      </w:r>
      <w:r w:rsidRPr="00AA17A0">
        <w:rPr>
          <w:rFonts w:eastAsia="宋体"/>
          <w:color w:val="000000" w:themeColor="text1"/>
          <w:szCs w:val="24"/>
          <w:shd w:val="clear" w:color="auto" w:fill="FFFFFF"/>
        </w:rPr>
        <w:t>万年历系统软件设计分为</w:t>
      </w:r>
      <w:r w:rsidRPr="00AA17A0">
        <w:rPr>
          <w:rFonts w:eastAsia="宋体"/>
          <w:color w:val="000000" w:themeColor="text1"/>
          <w:szCs w:val="24"/>
          <w:shd w:val="clear" w:color="auto" w:fill="FFFFFF"/>
        </w:rPr>
        <w:t>MCU</w:t>
      </w:r>
      <w:r w:rsidRPr="00AA17A0">
        <w:rPr>
          <w:rFonts w:eastAsia="宋体"/>
          <w:color w:val="000000" w:themeColor="text1"/>
          <w:szCs w:val="24"/>
          <w:shd w:val="clear" w:color="auto" w:fill="FFFFFF"/>
        </w:rPr>
        <w:t>、</w:t>
      </w:r>
      <w:proofErr w:type="gramStart"/>
      <w:r w:rsidRPr="00AA17A0">
        <w:rPr>
          <w:rFonts w:eastAsia="宋体"/>
          <w:color w:val="000000" w:themeColor="text1"/>
          <w:szCs w:val="24"/>
          <w:shd w:val="clear" w:color="auto" w:fill="FFFFFF"/>
        </w:rPr>
        <w:t>蓝牙模块</w:t>
      </w:r>
      <w:proofErr w:type="gramEnd"/>
      <w:r w:rsidRPr="00AA17A0">
        <w:rPr>
          <w:rFonts w:eastAsia="宋体"/>
          <w:color w:val="000000" w:themeColor="text1"/>
          <w:szCs w:val="24"/>
          <w:shd w:val="clear" w:color="auto" w:fill="FFFFFF"/>
        </w:rPr>
        <w:t>、显示模块、温湿度传感器模块、蜂鸣器模块和按键模块。</w:t>
      </w:r>
      <w:r w:rsidRPr="00AA17A0">
        <w:rPr>
          <w:rFonts w:eastAsia="宋体"/>
          <w:color w:val="000000" w:themeColor="text1"/>
          <w:szCs w:val="24"/>
          <w:shd w:val="clear" w:color="auto" w:fill="FFFFFF"/>
        </w:rPr>
        <w:t>MCU</w:t>
      </w:r>
      <w:r w:rsidRPr="00AA17A0">
        <w:rPr>
          <w:rFonts w:eastAsia="宋体"/>
          <w:color w:val="000000" w:themeColor="text1"/>
          <w:szCs w:val="24"/>
          <w:shd w:val="clear" w:color="auto" w:fill="FFFFFF"/>
        </w:rPr>
        <w:t>能对各模块采用不同的通讯方式制定通讯协议及进行各外设指令的发送、接收及数据逻辑运算与处理；通过主控制模块的接口引脚实现数据的传输与控制，可很好地获取及转换环境温湿度及光照强度。</w:t>
      </w:r>
    </w:p>
    <w:p w14:paraId="4B75FCB4" w14:textId="77777777" w:rsidR="00AA17A0" w:rsidRPr="00AA17A0" w:rsidRDefault="00AA17A0" w:rsidP="00AA17A0">
      <w:pPr>
        <w:pStyle w:val="ab"/>
        <w:shd w:val="clear" w:color="auto" w:fill="FFFFFF"/>
        <w:spacing w:line="520" w:lineRule="exact"/>
        <w:ind w:firstLineChars="200" w:firstLine="480"/>
        <w:jc w:val="both"/>
        <w:textAlignment w:val="baseline"/>
        <w:rPr>
          <w:rFonts w:eastAsia="宋体"/>
          <w:color w:val="000000" w:themeColor="text1"/>
          <w:szCs w:val="24"/>
          <w:shd w:val="clear" w:color="auto" w:fill="FFFFFF"/>
        </w:rPr>
      </w:pPr>
      <w:r w:rsidRPr="00AA17A0">
        <w:rPr>
          <w:rFonts w:eastAsia="宋体"/>
          <w:color w:val="000000" w:themeColor="text1"/>
          <w:szCs w:val="24"/>
          <w:shd w:val="clear" w:color="auto" w:fill="FFFFFF"/>
        </w:rPr>
        <w:t>按键模块由</w:t>
      </w:r>
      <w:r w:rsidRPr="00AA17A0">
        <w:rPr>
          <w:rFonts w:eastAsia="宋体"/>
          <w:color w:val="000000" w:themeColor="text1"/>
          <w:szCs w:val="24"/>
          <w:shd w:val="clear" w:color="auto" w:fill="FFFFFF"/>
        </w:rPr>
        <w:t>5</w:t>
      </w:r>
      <w:r w:rsidRPr="00AA17A0">
        <w:rPr>
          <w:rFonts w:eastAsia="宋体"/>
          <w:color w:val="000000" w:themeColor="text1"/>
          <w:szCs w:val="24"/>
          <w:shd w:val="clear" w:color="auto" w:fill="FFFFFF"/>
        </w:rPr>
        <w:t>个按键组成，按哪个键实现什么功能，闭合按下的开关按钮，流过电流，完成了用户与设备的沟通，通过按键设置时间和闹钟功能；设备通过</w:t>
      </w:r>
      <w:r w:rsidRPr="00AA17A0">
        <w:rPr>
          <w:rFonts w:eastAsia="宋体"/>
          <w:color w:val="000000" w:themeColor="text1"/>
          <w:szCs w:val="24"/>
          <w:shd w:val="clear" w:color="auto" w:fill="FFFFFF"/>
        </w:rPr>
        <w:t>OLED</w:t>
      </w:r>
      <w:r w:rsidRPr="00AA17A0">
        <w:rPr>
          <w:rFonts w:eastAsia="宋体"/>
          <w:color w:val="000000" w:themeColor="text1"/>
          <w:szCs w:val="24"/>
          <w:shd w:val="clear" w:color="auto" w:fill="FFFFFF"/>
        </w:rPr>
        <w:t>显示当前时间、闹钟以及监控数值等信息。</w:t>
      </w:r>
    </w:p>
    <w:p w14:paraId="0A1E6E63" w14:textId="4E16B8CC" w:rsidR="0004208A" w:rsidRDefault="00000000">
      <w:pPr>
        <w:pStyle w:val="ab"/>
        <w:widowControl/>
        <w:shd w:val="clear" w:color="auto" w:fill="FFFFFF"/>
        <w:spacing w:line="520" w:lineRule="exact"/>
        <w:ind w:firstLineChars="200" w:firstLine="480"/>
        <w:jc w:val="both"/>
        <w:textAlignment w:val="baseline"/>
        <w:rPr>
          <w:rStyle w:val="af2"/>
          <w:rFonts w:eastAsia="宋体"/>
          <w:color w:val="auto"/>
          <w:szCs w:val="24"/>
          <w:u w:val="none"/>
          <w:shd w:val="clear" w:color="auto" w:fill="FFFFFF"/>
        </w:rPr>
      </w:pPr>
      <w:r>
        <w:rPr>
          <w:rStyle w:val="af2"/>
          <w:rFonts w:eastAsia="宋体"/>
          <w:color w:val="auto"/>
          <w:szCs w:val="24"/>
          <w:u w:val="none"/>
          <w:shd w:val="clear" w:color="auto" w:fill="FFFFFF"/>
        </w:rPr>
        <w:t>报警系统由一个有源蜂鸣器和</w:t>
      </w:r>
      <w:r>
        <w:rPr>
          <w:rStyle w:val="af2"/>
          <w:rFonts w:eastAsia="宋体"/>
          <w:color w:val="auto"/>
          <w:szCs w:val="24"/>
          <w:u w:val="none"/>
          <w:shd w:val="clear" w:color="auto" w:fill="FFFFFF"/>
        </w:rPr>
        <w:t>LED</w:t>
      </w:r>
      <w:r>
        <w:rPr>
          <w:rStyle w:val="af2"/>
          <w:rFonts w:eastAsia="宋体"/>
          <w:color w:val="auto"/>
          <w:szCs w:val="24"/>
          <w:u w:val="none"/>
          <w:shd w:val="clear" w:color="auto" w:fill="FFFFFF"/>
        </w:rPr>
        <w:t>指示灯组成，</w:t>
      </w:r>
      <w:r>
        <w:rPr>
          <w:rStyle w:val="af2"/>
          <w:rFonts w:eastAsia="宋体"/>
          <w:color w:val="auto"/>
          <w:szCs w:val="24"/>
          <w:u w:val="none"/>
          <w:shd w:val="clear" w:color="auto" w:fill="FFFFFF"/>
        </w:rPr>
        <w:t>MCU</w:t>
      </w:r>
      <w:r>
        <w:rPr>
          <w:rStyle w:val="af2"/>
          <w:rFonts w:eastAsia="宋体"/>
          <w:color w:val="auto"/>
          <w:szCs w:val="24"/>
          <w:u w:val="none"/>
          <w:shd w:val="clear" w:color="auto" w:fill="FFFFFF"/>
        </w:rPr>
        <w:t>通过调节电流来驱动蜂鸣器一旦达到预设的闹钟时间，同时向</w:t>
      </w:r>
      <w:r>
        <w:rPr>
          <w:rStyle w:val="af2"/>
          <w:rFonts w:eastAsia="宋体"/>
          <w:color w:val="auto"/>
          <w:szCs w:val="24"/>
          <w:u w:val="none"/>
          <w:shd w:val="clear" w:color="auto" w:fill="FFFFFF"/>
        </w:rPr>
        <w:t>LED</w:t>
      </w:r>
      <w:r>
        <w:rPr>
          <w:rStyle w:val="af2"/>
          <w:rFonts w:eastAsia="宋体"/>
          <w:color w:val="auto"/>
          <w:szCs w:val="24"/>
          <w:u w:val="none"/>
          <w:shd w:val="clear" w:color="auto" w:fill="FFFFFF"/>
        </w:rPr>
        <w:t>指示灯</w:t>
      </w:r>
      <w:proofErr w:type="gramStart"/>
      <w:r>
        <w:rPr>
          <w:rStyle w:val="af2"/>
          <w:rFonts w:eastAsia="宋体"/>
          <w:color w:val="auto"/>
          <w:szCs w:val="24"/>
          <w:u w:val="none"/>
          <w:shd w:val="clear" w:color="auto" w:fill="FFFFFF"/>
        </w:rPr>
        <w:t>发送高</w:t>
      </w:r>
      <w:proofErr w:type="gramEnd"/>
      <w:r>
        <w:rPr>
          <w:rStyle w:val="af2"/>
          <w:rFonts w:eastAsia="宋体"/>
          <w:color w:val="auto"/>
          <w:szCs w:val="24"/>
          <w:u w:val="none"/>
          <w:shd w:val="clear" w:color="auto" w:fill="FFFFFF"/>
        </w:rPr>
        <w:t>电平信号，以实现声光报警的效果；</w:t>
      </w:r>
    </w:p>
    <w:p w14:paraId="05BCE1A8" w14:textId="344C8F2A" w:rsidR="0004208A" w:rsidRDefault="00000000" w:rsidP="0004208A">
      <w:pPr>
        <w:pStyle w:val="ab"/>
        <w:widowControl/>
        <w:shd w:val="clear" w:color="auto" w:fill="FFFFFF"/>
        <w:spacing w:line="520" w:lineRule="exact"/>
        <w:ind w:firstLineChars="200" w:firstLine="480"/>
        <w:jc w:val="both"/>
        <w:textAlignment w:val="baseline"/>
        <w:rPr>
          <w:rStyle w:val="af2"/>
          <w:rFonts w:eastAsia="宋体"/>
          <w:color w:val="auto"/>
          <w:szCs w:val="24"/>
          <w:u w:val="none"/>
          <w:shd w:val="clear" w:color="auto" w:fill="FFFFFF"/>
        </w:rPr>
      </w:pPr>
      <w:r>
        <w:rPr>
          <w:rStyle w:val="af2"/>
          <w:rFonts w:eastAsia="宋体"/>
          <w:color w:val="auto"/>
          <w:szCs w:val="24"/>
          <w:u w:val="none"/>
          <w:shd w:val="clear" w:color="auto" w:fill="FFFFFF"/>
        </w:rPr>
        <w:t>时钟部分采用</w:t>
      </w:r>
      <w:r>
        <w:rPr>
          <w:rStyle w:val="af2"/>
          <w:rFonts w:eastAsia="宋体"/>
          <w:color w:val="auto"/>
          <w:szCs w:val="24"/>
          <w:u w:val="none"/>
          <w:shd w:val="clear" w:color="auto" w:fill="FFFFFF"/>
        </w:rPr>
        <w:t>RTC</w:t>
      </w:r>
      <w:r>
        <w:rPr>
          <w:rStyle w:val="af2"/>
          <w:rFonts w:eastAsia="宋体"/>
          <w:color w:val="auto"/>
          <w:szCs w:val="24"/>
          <w:u w:val="none"/>
          <w:shd w:val="clear" w:color="auto" w:fill="FFFFFF"/>
        </w:rPr>
        <w:t>模块，能够校准当前的程序时间，并负责程序的计时功能；最终通过蓝牙将数据传输至手机应用，实现了系统软硬件之间的互联，为用户提供了远程监控的基础。该系统通过前端与后端的轮流检测来对各个模块进行任务的安排，依据设定的中断优先级优先处理高优先级的信号。</w:t>
      </w:r>
      <w:r w:rsidR="0004208A">
        <w:rPr>
          <w:rStyle w:val="af2"/>
          <w:rFonts w:eastAsia="宋体" w:hint="eastAsia"/>
          <w:color w:val="auto"/>
          <w:szCs w:val="24"/>
          <w:u w:val="none"/>
          <w:shd w:val="clear" w:color="auto" w:fill="FFFFFF"/>
        </w:rPr>
        <w:t>最终通过</w:t>
      </w:r>
      <w:r w:rsidR="0050038D">
        <w:rPr>
          <w:rStyle w:val="af2"/>
          <w:rFonts w:eastAsia="宋体" w:hint="eastAsia"/>
          <w:color w:val="auto"/>
          <w:szCs w:val="24"/>
          <w:u w:val="none"/>
          <w:shd w:val="clear" w:color="auto" w:fill="FFFFFF"/>
        </w:rPr>
        <w:t>APP</w:t>
      </w:r>
      <w:r w:rsidR="0004208A">
        <w:rPr>
          <w:rStyle w:val="af2"/>
          <w:rFonts w:eastAsia="宋体" w:hint="eastAsia"/>
          <w:color w:val="auto"/>
          <w:szCs w:val="24"/>
          <w:u w:val="none"/>
          <w:shd w:val="clear" w:color="auto" w:fill="FFFFFF"/>
        </w:rPr>
        <w:t>交互实现用户远程操控电子万年历从而实现对应的功能。</w:t>
      </w:r>
    </w:p>
    <w:p w14:paraId="36D1375D" w14:textId="0EBC6E0F" w:rsidR="00645574" w:rsidRDefault="00000000">
      <w:pPr>
        <w:pStyle w:val="ab"/>
        <w:widowControl/>
        <w:shd w:val="clear" w:color="auto" w:fill="FFFFFF"/>
        <w:spacing w:line="520" w:lineRule="exact"/>
        <w:ind w:firstLineChars="200" w:firstLine="480"/>
        <w:jc w:val="both"/>
        <w:textAlignment w:val="baseline"/>
        <w:rPr>
          <w:rStyle w:val="af2"/>
          <w:rFonts w:eastAsia="宋体"/>
          <w:color w:val="auto"/>
          <w:szCs w:val="24"/>
          <w:u w:val="none"/>
          <w:shd w:val="clear" w:color="auto" w:fill="FFFFFF"/>
        </w:rPr>
      </w:pPr>
      <w:r>
        <w:rPr>
          <w:rStyle w:val="af2"/>
          <w:rFonts w:eastAsia="宋体"/>
          <w:color w:val="auto"/>
          <w:szCs w:val="24"/>
          <w:u w:val="none"/>
          <w:shd w:val="clear" w:color="auto" w:fill="FFFFFF"/>
        </w:rPr>
        <w:t>综上所述，下</w:t>
      </w:r>
      <w:r w:rsidR="00033077">
        <w:rPr>
          <w:rStyle w:val="af2"/>
          <w:rFonts w:eastAsia="宋体" w:hint="eastAsia"/>
          <w:color w:val="auto"/>
          <w:szCs w:val="24"/>
          <w:u w:val="none"/>
          <w:shd w:val="clear" w:color="auto" w:fill="FFFFFF"/>
        </w:rPr>
        <w:t>表</w:t>
      </w:r>
      <w:r>
        <w:rPr>
          <w:rStyle w:val="af2"/>
          <w:rFonts w:eastAsia="宋体"/>
          <w:color w:val="auto"/>
          <w:szCs w:val="24"/>
          <w:u w:val="none"/>
          <w:shd w:val="clear" w:color="auto" w:fill="FFFFFF"/>
        </w:rPr>
        <w:t>展示了本万年历系统的硬件</w:t>
      </w:r>
      <w:r w:rsidR="00FC47F2">
        <w:rPr>
          <w:rStyle w:val="af2"/>
          <w:rFonts w:eastAsia="宋体" w:hint="eastAsia"/>
          <w:color w:val="auto"/>
          <w:szCs w:val="24"/>
          <w:u w:val="none"/>
          <w:shd w:val="clear" w:color="auto" w:fill="FFFFFF"/>
        </w:rPr>
        <w:t>与手机</w:t>
      </w:r>
      <w:r w:rsidR="0050038D">
        <w:rPr>
          <w:rStyle w:val="af2"/>
          <w:rFonts w:eastAsia="宋体" w:hint="eastAsia"/>
          <w:color w:val="auto"/>
          <w:szCs w:val="24"/>
          <w:u w:val="none"/>
          <w:shd w:val="clear" w:color="auto" w:fill="FFFFFF"/>
        </w:rPr>
        <w:t>APP</w:t>
      </w:r>
      <w:r>
        <w:rPr>
          <w:rStyle w:val="af2"/>
          <w:rFonts w:eastAsia="宋体"/>
          <w:color w:val="auto"/>
          <w:szCs w:val="24"/>
          <w:u w:val="none"/>
          <w:shd w:val="clear" w:color="auto" w:fill="FFFFFF"/>
        </w:rPr>
        <w:t>界面。</w:t>
      </w:r>
    </w:p>
    <w:p w14:paraId="243053B2" w14:textId="77777777" w:rsidR="00D536D4" w:rsidRDefault="00D536D4">
      <w:pPr>
        <w:pStyle w:val="ab"/>
        <w:widowControl/>
        <w:shd w:val="clear" w:color="auto" w:fill="FFFFFF"/>
        <w:spacing w:line="520" w:lineRule="exact"/>
        <w:ind w:firstLineChars="200" w:firstLine="480"/>
        <w:jc w:val="both"/>
        <w:textAlignment w:val="baseline"/>
        <w:rPr>
          <w:rStyle w:val="af2"/>
          <w:rFonts w:eastAsia="宋体"/>
          <w:color w:val="auto"/>
          <w:szCs w:val="24"/>
          <w:u w:val="none"/>
          <w:shd w:val="clear" w:color="auto" w:fill="FFFFFF"/>
        </w:rPr>
      </w:pPr>
    </w:p>
    <w:p w14:paraId="2B58E382" w14:textId="00871677" w:rsidR="00560694" w:rsidRDefault="00CD1574" w:rsidP="00560694">
      <w:pPr>
        <w:pStyle w:val="ab"/>
        <w:widowControl/>
        <w:shd w:val="clear" w:color="auto" w:fill="FFFFFF"/>
        <w:spacing w:line="520" w:lineRule="exact"/>
        <w:ind w:firstLineChars="200" w:firstLine="482"/>
        <w:jc w:val="center"/>
        <w:textAlignment w:val="baseline"/>
        <w:rPr>
          <w:rFonts w:ascii="宋体" w:eastAsia="宋体" w:hAnsi="宋体" w:hint="eastAsia"/>
          <w:b/>
          <w:bCs/>
          <w:szCs w:val="24"/>
        </w:rPr>
      </w:pPr>
      <w:r w:rsidRPr="002238EF">
        <w:rPr>
          <w:rFonts w:ascii="宋体" w:eastAsia="宋体" w:hAnsi="宋体" w:hint="eastAsia"/>
          <w:b/>
          <w:bCs/>
          <w:szCs w:val="24"/>
        </w:rPr>
        <w:lastRenderedPageBreak/>
        <w:t>表5.3</w:t>
      </w:r>
      <w:r w:rsidR="00433AFB">
        <w:rPr>
          <w:rFonts w:ascii="宋体" w:eastAsia="宋体" w:hAnsi="宋体" w:hint="eastAsia"/>
          <w:b/>
          <w:bCs/>
          <w:szCs w:val="24"/>
        </w:rPr>
        <w:t xml:space="preserve"> </w:t>
      </w:r>
      <w:r w:rsidRPr="002238EF">
        <w:rPr>
          <w:rFonts w:ascii="宋体" w:eastAsia="宋体" w:hAnsi="宋体" w:hint="eastAsia"/>
          <w:b/>
          <w:bCs/>
          <w:szCs w:val="24"/>
        </w:rPr>
        <w:t>系统硬件实现</w:t>
      </w:r>
    </w:p>
    <w:tbl>
      <w:tblPr>
        <w:tblStyle w:val="af1"/>
        <w:tblW w:w="0" w:type="auto"/>
        <w:tblBorders>
          <w:top w:val="single" w:sz="8" w:space="0" w:color="auto"/>
          <w:left w:val="none" w:sz="0" w:space="0" w:color="auto"/>
          <w:bottom w:val="single" w:sz="8" w:space="0" w:color="auto"/>
          <w:right w:val="none" w:sz="0" w:space="0" w:color="auto"/>
          <w:insideH w:val="none" w:sz="0" w:space="0" w:color="auto"/>
          <w:insideV w:val="none" w:sz="0" w:space="0" w:color="auto"/>
        </w:tblBorders>
        <w:tblLook w:val="04A0" w:firstRow="1" w:lastRow="0" w:firstColumn="1" w:lastColumn="0" w:noHBand="0" w:noVBand="1"/>
      </w:tblPr>
      <w:tblGrid>
        <w:gridCol w:w="5226"/>
        <w:gridCol w:w="4128"/>
      </w:tblGrid>
      <w:tr w:rsidR="007D0EAF" w:rsidRPr="00E52432" w14:paraId="4A19FB76" w14:textId="77777777" w:rsidTr="00F335F9">
        <w:trPr>
          <w:trHeight w:val="558"/>
        </w:trPr>
        <w:tc>
          <w:tcPr>
            <w:tcW w:w="4507" w:type="dxa"/>
            <w:tcBorders>
              <w:top w:val="single" w:sz="8" w:space="0" w:color="auto"/>
            </w:tcBorders>
            <w:vAlign w:val="center"/>
          </w:tcPr>
          <w:p w14:paraId="11F03E7B" w14:textId="77777777" w:rsidR="007D0EAF" w:rsidRPr="00E52432" w:rsidRDefault="007D0EAF" w:rsidP="00F335F9">
            <w:pPr>
              <w:jc w:val="center"/>
              <w:rPr>
                <w:rFonts w:ascii="宋体" w:eastAsia="宋体" w:hAnsi="宋体" w:hint="eastAsia"/>
                <w:sz w:val="24"/>
                <w:szCs w:val="24"/>
              </w:rPr>
            </w:pPr>
            <w:r w:rsidRPr="00E52432">
              <w:rPr>
                <w:rFonts w:ascii="宋体" w:eastAsia="宋体" w:hAnsi="宋体" w:hint="eastAsia"/>
                <w:sz w:val="24"/>
                <w:szCs w:val="24"/>
              </w:rPr>
              <w:t>系统数据同步</w:t>
            </w:r>
          </w:p>
        </w:tc>
        <w:tc>
          <w:tcPr>
            <w:tcW w:w="4847" w:type="dxa"/>
            <w:tcBorders>
              <w:top w:val="single" w:sz="8" w:space="0" w:color="auto"/>
            </w:tcBorders>
            <w:vAlign w:val="center"/>
          </w:tcPr>
          <w:p w14:paraId="4899A9F5" w14:textId="77777777" w:rsidR="007D0EAF" w:rsidRPr="00E52432" w:rsidRDefault="007D0EAF" w:rsidP="00F335F9">
            <w:pPr>
              <w:jc w:val="center"/>
              <w:rPr>
                <w:rFonts w:ascii="宋体" w:eastAsia="宋体" w:hAnsi="宋体" w:hint="eastAsia"/>
                <w:sz w:val="24"/>
                <w:szCs w:val="24"/>
              </w:rPr>
            </w:pPr>
            <w:r w:rsidRPr="00E52432">
              <w:rPr>
                <w:rFonts w:ascii="宋体" w:eastAsia="宋体" w:hAnsi="宋体" w:hint="eastAsia"/>
                <w:sz w:val="24"/>
                <w:szCs w:val="24"/>
              </w:rPr>
              <w:t>闹钟设置</w:t>
            </w:r>
          </w:p>
        </w:tc>
      </w:tr>
      <w:tr w:rsidR="007D0EAF" w:rsidRPr="00E52432" w14:paraId="49234807" w14:textId="77777777" w:rsidTr="00F335F9">
        <w:tc>
          <w:tcPr>
            <w:tcW w:w="4507" w:type="dxa"/>
            <w:tcBorders>
              <w:top w:val="single" w:sz="6" w:space="0" w:color="auto"/>
            </w:tcBorders>
            <w:vAlign w:val="center"/>
          </w:tcPr>
          <w:p w14:paraId="61D0C770" w14:textId="44E06FBB" w:rsidR="007D0EAF" w:rsidRPr="00E52432" w:rsidRDefault="007D0EAF" w:rsidP="00F335F9">
            <w:pPr>
              <w:jc w:val="center"/>
              <w:rPr>
                <w:rFonts w:ascii="宋体" w:eastAsia="宋体" w:hAnsi="宋体" w:hint="eastAsia"/>
                <w:sz w:val="24"/>
                <w:szCs w:val="24"/>
              </w:rPr>
            </w:pPr>
            <w:r w:rsidRPr="00E52432">
              <w:rPr>
                <w:rFonts w:eastAsia="宋体" w:hint="eastAsia"/>
                <w:noProof/>
              </w:rPr>
              <w:drawing>
                <wp:inline distT="0" distB="0" distL="114300" distR="114300" wp14:anchorId="712B33D2" wp14:editId="216FE5CB">
                  <wp:extent cx="3180715" cy="2421890"/>
                  <wp:effectExtent l="0" t="0" r="635" b="0"/>
                  <wp:docPr id="659102560" name="图片 659102560" descr="1741694829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1741694829126"/>
                          <pic:cNvPicPr>
                            <a:picLocks noChangeAspect="1"/>
                          </pic:cNvPicPr>
                        </pic:nvPicPr>
                        <pic:blipFill>
                          <a:blip r:embed="rId44"/>
                          <a:stretch>
                            <a:fillRect/>
                          </a:stretch>
                        </pic:blipFill>
                        <pic:spPr>
                          <a:xfrm>
                            <a:off x="0" y="0"/>
                            <a:ext cx="3180715" cy="2421890"/>
                          </a:xfrm>
                          <a:prstGeom prst="rect">
                            <a:avLst/>
                          </a:prstGeom>
                        </pic:spPr>
                      </pic:pic>
                    </a:graphicData>
                  </a:graphic>
                </wp:inline>
              </w:drawing>
            </w:r>
          </w:p>
        </w:tc>
        <w:tc>
          <w:tcPr>
            <w:tcW w:w="4847" w:type="dxa"/>
            <w:tcBorders>
              <w:top w:val="single" w:sz="6" w:space="0" w:color="auto"/>
            </w:tcBorders>
            <w:vAlign w:val="center"/>
          </w:tcPr>
          <w:p w14:paraId="21801145" w14:textId="36CE6811" w:rsidR="007D0EAF" w:rsidRPr="00E52432" w:rsidRDefault="007D0EAF" w:rsidP="00F335F9">
            <w:pPr>
              <w:jc w:val="center"/>
              <w:rPr>
                <w:rFonts w:ascii="宋体" w:eastAsia="宋体" w:hAnsi="宋体" w:hint="eastAsia"/>
                <w:sz w:val="24"/>
                <w:szCs w:val="24"/>
              </w:rPr>
            </w:pPr>
            <w:r w:rsidRPr="00E52432">
              <w:rPr>
                <w:rFonts w:eastAsia="宋体" w:hint="eastAsia"/>
                <w:noProof/>
              </w:rPr>
              <w:drawing>
                <wp:inline distT="0" distB="0" distL="0" distR="0" wp14:anchorId="277B1A9C" wp14:editId="5E9BF0D0">
                  <wp:extent cx="2482215" cy="3079750"/>
                  <wp:effectExtent l="0" t="0" r="0" b="6350"/>
                  <wp:docPr id="878118430" name="图片 878118430" descr="e494f47b3fe4a0ef960f4a919d1f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e494f47b3fe4a0ef960f4a919d1f331"/>
                          <pic:cNvPicPr>
                            <a:picLocks noChangeAspect="1"/>
                          </pic:cNvPicPr>
                        </pic:nvPicPr>
                        <pic:blipFill>
                          <a:blip r:embed="rId45" cstate="print">
                            <a:extLst>
                              <a:ext uri="{28A0092B-C50C-407E-A947-70E740481C1C}">
                                <a14:useLocalDpi xmlns:a14="http://schemas.microsoft.com/office/drawing/2010/main" val="0"/>
                              </a:ext>
                            </a:extLst>
                          </a:blip>
                          <a:srcRect b="44197"/>
                          <a:stretch>
                            <a:fillRect/>
                          </a:stretch>
                        </pic:blipFill>
                        <pic:spPr>
                          <a:xfrm>
                            <a:off x="0" y="0"/>
                            <a:ext cx="2483725" cy="3081623"/>
                          </a:xfrm>
                          <a:prstGeom prst="rect">
                            <a:avLst/>
                          </a:prstGeom>
                        </pic:spPr>
                      </pic:pic>
                    </a:graphicData>
                  </a:graphic>
                </wp:inline>
              </w:drawing>
            </w:r>
          </w:p>
        </w:tc>
      </w:tr>
    </w:tbl>
    <w:p w14:paraId="6CF51731" w14:textId="5CD3689A" w:rsidR="00560694" w:rsidRDefault="00560694" w:rsidP="00CD1574">
      <w:pPr>
        <w:pStyle w:val="20"/>
        <w:spacing w:line="520" w:lineRule="exact"/>
        <w:jc w:val="both"/>
      </w:pPr>
    </w:p>
    <w:p w14:paraId="6361D813" w14:textId="7A885D30" w:rsidR="00645574" w:rsidRDefault="00000000">
      <w:pPr>
        <w:pStyle w:val="20"/>
        <w:spacing w:line="520" w:lineRule="exact"/>
        <w:ind w:firstLineChars="200" w:firstLine="480"/>
        <w:jc w:val="both"/>
        <w:rPr>
          <w:rFonts w:eastAsia="宋体" w:cs="Times New Roman"/>
          <w:sz w:val="24"/>
          <w:szCs w:val="24"/>
        </w:rPr>
      </w:pPr>
      <w:r>
        <w:rPr>
          <w:rFonts w:eastAsia="宋体" w:cs="Times New Roman"/>
          <w:sz w:val="24"/>
          <w:szCs w:val="24"/>
        </w:rPr>
        <w:t>本系统的上层软件以移动应用的形式进行展示。该系统具备数据查询和闹钟设置功能，使得用户能够进行</w:t>
      </w:r>
      <w:r>
        <w:rPr>
          <w:rFonts w:eastAsia="宋体" w:cs="Times New Roman"/>
          <w:sz w:val="24"/>
          <w:szCs w:val="24"/>
        </w:rPr>
        <w:t>24</w:t>
      </w:r>
      <w:r>
        <w:rPr>
          <w:rFonts w:eastAsia="宋体" w:cs="Times New Roman"/>
          <w:sz w:val="24"/>
          <w:szCs w:val="24"/>
        </w:rPr>
        <w:t>小时的远程监控。首先，通过手机应用程序与设备</w:t>
      </w:r>
      <w:proofErr w:type="gramStart"/>
      <w:r>
        <w:rPr>
          <w:rFonts w:eastAsia="宋体" w:cs="Times New Roman"/>
          <w:sz w:val="24"/>
          <w:szCs w:val="24"/>
        </w:rPr>
        <w:t>进行蓝牙连接</w:t>
      </w:r>
      <w:proofErr w:type="gramEnd"/>
      <w:r>
        <w:rPr>
          <w:rFonts w:eastAsia="宋体" w:cs="Times New Roman"/>
          <w:sz w:val="24"/>
          <w:szCs w:val="24"/>
        </w:rPr>
        <w:t>，实时同步硬件所采集的数据。在界面的顶部，用户可以查看到温度、湿度、光照等指标的当前状况，以及实时的时间信息。在查看当前时间的同时，还可以进行一键校准，并且能够为硬件设置三个不同的闹钟。</w:t>
      </w:r>
      <w:r w:rsidR="00FC47F2">
        <w:rPr>
          <w:rFonts w:eastAsia="宋体" w:cs="Times New Roman" w:hint="eastAsia"/>
          <w:sz w:val="24"/>
          <w:szCs w:val="24"/>
        </w:rPr>
        <w:t>软件功能实现</w:t>
      </w:r>
      <w:r>
        <w:rPr>
          <w:rFonts w:eastAsia="宋体" w:cs="Times New Roman"/>
          <w:sz w:val="24"/>
          <w:szCs w:val="24"/>
        </w:rPr>
        <w:t>如</w:t>
      </w:r>
      <w:r w:rsidR="00033077">
        <w:rPr>
          <w:rFonts w:eastAsia="宋体" w:cs="Times New Roman" w:hint="eastAsia"/>
          <w:sz w:val="24"/>
          <w:szCs w:val="24"/>
        </w:rPr>
        <w:t>表</w:t>
      </w:r>
      <w:r>
        <w:rPr>
          <w:rFonts w:eastAsia="宋体" w:cs="Times New Roman"/>
          <w:sz w:val="24"/>
          <w:szCs w:val="24"/>
        </w:rPr>
        <w:t>5.</w:t>
      </w:r>
      <w:r>
        <w:rPr>
          <w:rFonts w:eastAsia="宋体" w:cs="Times New Roman" w:hint="eastAsia"/>
          <w:sz w:val="24"/>
          <w:szCs w:val="24"/>
        </w:rPr>
        <w:t>4</w:t>
      </w:r>
      <w:r>
        <w:rPr>
          <w:rFonts w:eastAsia="宋体" w:cs="Times New Roman"/>
          <w:sz w:val="24"/>
          <w:szCs w:val="24"/>
        </w:rPr>
        <w:t>所示。</w:t>
      </w:r>
    </w:p>
    <w:p w14:paraId="36AB40A4" w14:textId="77777777" w:rsidR="00CD1574" w:rsidRDefault="00CD1574">
      <w:pPr>
        <w:pStyle w:val="20"/>
        <w:spacing w:line="520" w:lineRule="exact"/>
        <w:ind w:firstLineChars="200" w:firstLine="480"/>
        <w:jc w:val="both"/>
        <w:rPr>
          <w:rFonts w:eastAsia="宋体" w:cs="Times New Roman"/>
          <w:sz w:val="24"/>
          <w:szCs w:val="24"/>
        </w:rPr>
      </w:pPr>
    </w:p>
    <w:p w14:paraId="63ED251B" w14:textId="5975916B" w:rsidR="00CD1574" w:rsidRPr="002238EF" w:rsidRDefault="00CD1574" w:rsidP="00CD1574">
      <w:pPr>
        <w:pStyle w:val="20"/>
        <w:spacing w:line="240" w:lineRule="auto"/>
        <w:rPr>
          <w:rStyle w:val="af3"/>
          <w:rFonts w:ascii="宋体" w:eastAsia="宋体" w:hAnsi="宋体" w:cs="Times New Roman" w:hint="eastAsia"/>
          <w:b/>
          <w:bCs/>
          <w:kern w:val="0"/>
          <w:sz w:val="24"/>
          <w:szCs w:val="24"/>
        </w:rPr>
      </w:pPr>
      <w:r w:rsidRPr="002238EF">
        <w:rPr>
          <w:rFonts w:ascii="宋体" w:eastAsia="宋体" w:hAnsi="宋体" w:cs="Times New Roman" w:hint="eastAsia"/>
          <w:b/>
          <w:bCs/>
          <w:kern w:val="0"/>
          <w:sz w:val="24"/>
          <w:szCs w:val="24"/>
        </w:rPr>
        <w:t>表5.4</w:t>
      </w:r>
      <w:r w:rsidR="005563F6">
        <w:rPr>
          <w:rFonts w:ascii="宋体" w:eastAsia="宋体" w:hAnsi="宋体" w:cs="Times New Roman" w:hint="eastAsia"/>
          <w:b/>
          <w:bCs/>
          <w:kern w:val="0"/>
          <w:sz w:val="24"/>
          <w:szCs w:val="24"/>
        </w:rPr>
        <w:t xml:space="preserve"> </w:t>
      </w:r>
      <w:r w:rsidRPr="002238EF">
        <w:rPr>
          <w:rFonts w:ascii="宋体" w:eastAsia="宋体" w:hAnsi="宋体" w:cs="Times New Roman" w:hint="eastAsia"/>
          <w:b/>
          <w:bCs/>
          <w:kern w:val="0"/>
          <w:sz w:val="24"/>
          <w:szCs w:val="24"/>
        </w:rPr>
        <w:t>系统软件</w:t>
      </w:r>
      <w:r w:rsidR="00FC47F2">
        <w:rPr>
          <w:rFonts w:ascii="宋体" w:eastAsia="宋体" w:hAnsi="宋体" w:cs="Times New Roman" w:hint="eastAsia"/>
          <w:b/>
          <w:bCs/>
          <w:kern w:val="0"/>
          <w:sz w:val="24"/>
          <w:szCs w:val="24"/>
        </w:rPr>
        <w:t>功能</w:t>
      </w:r>
      <w:r w:rsidRPr="002238EF">
        <w:rPr>
          <w:rFonts w:ascii="宋体" w:eastAsia="宋体" w:hAnsi="宋体" w:cs="Times New Roman" w:hint="eastAsia"/>
          <w:b/>
          <w:bCs/>
          <w:kern w:val="0"/>
          <w:sz w:val="24"/>
          <w:szCs w:val="24"/>
        </w:rPr>
        <w:t>实现</w:t>
      </w:r>
    </w:p>
    <w:tbl>
      <w:tblPr>
        <w:tblStyle w:val="af1"/>
        <w:tblW w:w="0" w:type="auto"/>
        <w:tblBorders>
          <w:top w:val="single" w:sz="8" w:space="0" w:color="auto"/>
          <w:left w:val="none" w:sz="0" w:space="0" w:color="auto"/>
          <w:bottom w:val="single" w:sz="8" w:space="0" w:color="auto"/>
          <w:right w:val="none" w:sz="0" w:space="0" w:color="auto"/>
          <w:insideH w:val="none" w:sz="0" w:space="0" w:color="auto"/>
          <w:insideV w:val="none" w:sz="0" w:space="0" w:color="auto"/>
        </w:tblBorders>
        <w:tblLook w:val="04A0" w:firstRow="1" w:lastRow="0" w:firstColumn="1" w:lastColumn="0" w:noHBand="0" w:noVBand="1"/>
      </w:tblPr>
      <w:tblGrid>
        <w:gridCol w:w="4507"/>
        <w:gridCol w:w="4847"/>
      </w:tblGrid>
      <w:tr w:rsidR="000333D5" w:rsidRPr="00E52432" w14:paraId="37D37025" w14:textId="77777777" w:rsidTr="00F335F9">
        <w:trPr>
          <w:trHeight w:val="558"/>
        </w:trPr>
        <w:tc>
          <w:tcPr>
            <w:tcW w:w="4507" w:type="dxa"/>
            <w:tcBorders>
              <w:top w:val="single" w:sz="8" w:space="0" w:color="auto"/>
            </w:tcBorders>
            <w:vAlign w:val="center"/>
          </w:tcPr>
          <w:p w14:paraId="540C9261" w14:textId="37B62CA9" w:rsidR="000333D5" w:rsidRPr="00E52432" w:rsidRDefault="000333D5" w:rsidP="00F335F9">
            <w:pPr>
              <w:jc w:val="center"/>
              <w:rPr>
                <w:rFonts w:ascii="宋体" w:eastAsia="宋体" w:hAnsi="宋体" w:hint="eastAsia"/>
                <w:sz w:val="24"/>
                <w:szCs w:val="24"/>
              </w:rPr>
            </w:pPr>
            <w:r w:rsidRPr="00E52432">
              <w:rPr>
                <w:rFonts w:ascii="宋体" w:eastAsia="宋体" w:hAnsi="宋体" w:hint="eastAsia"/>
                <w:sz w:val="24"/>
                <w:szCs w:val="24"/>
              </w:rPr>
              <w:t>系统数据同步</w:t>
            </w:r>
          </w:p>
        </w:tc>
        <w:tc>
          <w:tcPr>
            <w:tcW w:w="4847" w:type="dxa"/>
            <w:tcBorders>
              <w:top w:val="single" w:sz="8" w:space="0" w:color="auto"/>
            </w:tcBorders>
            <w:vAlign w:val="center"/>
          </w:tcPr>
          <w:p w14:paraId="0158697C" w14:textId="1DD8733B" w:rsidR="000333D5" w:rsidRPr="00E52432" w:rsidRDefault="000333D5" w:rsidP="00F335F9">
            <w:pPr>
              <w:jc w:val="center"/>
              <w:rPr>
                <w:rFonts w:ascii="宋体" w:eastAsia="宋体" w:hAnsi="宋体" w:hint="eastAsia"/>
                <w:sz w:val="24"/>
                <w:szCs w:val="24"/>
              </w:rPr>
            </w:pPr>
            <w:r w:rsidRPr="00E52432">
              <w:rPr>
                <w:rFonts w:ascii="宋体" w:eastAsia="宋体" w:hAnsi="宋体" w:hint="eastAsia"/>
                <w:sz w:val="24"/>
                <w:szCs w:val="24"/>
              </w:rPr>
              <w:t>闹钟设置</w:t>
            </w:r>
          </w:p>
        </w:tc>
      </w:tr>
      <w:tr w:rsidR="00CD1574" w:rsidRPr="00E52432" w14:paraId="1D77D288" w14:textId="77777777" w:rsidTr="00F335F9">
        <w:tc>
          <w:tcPr>
            <w:tcW w:w="4507" w:type="dxa"/>
            <w:tcBorders>
              <w:top w:val="single" w:sz="6" w:space="0" w:color="auto"/>
            </w:tcBorders>
            <w:vAlign w:val="center"/>
          </w:tcPr>
          <w:p w14:paraId="45821AD4" w14:textId="78604EAA" w:rsidR="00CD1574" w:rsidRPr="00E52432" w:rsidRDefault="00CD1574" w:rsidP="00F335F9">
            <w:pPr>
              <w:jc w:val="center"/>
              <w:rPr>
                <w:rFonts w:ascii="宋体" w:eastAsia="宋体" w:hAnsi="宋体" w:hint="eastAsia"/>
                <w:sz w:val="24"/>
                <w:szCs w:val="24"/>
              </w:rPr>
            </w:pPr>
            <w:r w:rsidRPr="00E52432">
              <w:rPr>
                <w:rFonts w:ascii="宋体" w:eastAsia="宋体" w:hAnsi="宋体"/>
                <w:noProof/>
                <w:sz w:val="24"/>
                <w:szCs w:val="24"/>
              </w:rPr>
              <w:drawing>
                <wp:inline distT="0" distB="0" distL="114300" distR="114300" wp14:anchorId="21B6B942" wp14:editId="79EDE939">
                  <wp:extent cx="2867025" cy="2132965"/>
                  <wp:effectExtent l="0" t="0" r="9525" b="635"/>
                  <wp:docPr id="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pic:cNvPicPr>
                            <a:picLocks noChangeAspect="1"/>
                          </pic:cNvPicPr>
                        </pic:nvPicPr>
                        <pic:blipFill>
                          <a:blip r:embed="rId46"/>
                          <a:stretch>
                            <a:fillRect/>
                          </a:stretch>
                        </pic:blipFill>
                        <pic:spPr>
                          <a:xfrm flipV="1">
                            <a:off x="0" y="0"/>
                            <a:ext cx="2867025" cy="2132965"/>
                          </a:xfrm>
                          <a:prstGeom prst="rect">
                            <a:avLst/>
                          </a:prstGeom>
                          <a:noFill/>
                          <a:ln>
                            <a:noFill/>
                          </a:ln>
                        </pic:spPr>
                      </pic:pic>
                    </a:graphicData>
                  </a:graphic>
                </wp:inline>
              </w:drawing>
            </w:r>
          </w:p>
        </w:tc>
        <w:tc>
          <w:tcPr>
            <w:tcW w:w="4847" w:type="dxa"/>
            <w:tcBorders>
              <w:top w:val="single" w:sz="6" w:space="0" w:color="auto"/>
            </w:tcBorders>
            <w:vAlign w:val="center"/>
          </w:tcPr>
          <w:p w14:paraId="2B4BFEB9" w14:textId="0370E304" w:rsidR="00CD1574" w:rsidRPr="00E52432" w:rsidRDefault="00CD1574" w:rsidP="00F335F9">
            <w:pPr>
              <w:jc w:val="center"/>
              <w:rPr>
                <w:rFonts w:ascii="宋体" w:eastAsia="宋体" w:hAnsi="宋体" w:hint="eastAsia"/>
                <w:sz w:val="24"/>
                <w:szCs w:val="24"/>
              </w:rPr>
            </w:pPr>
            <w:r w:rsidRPr="00E52432">
              <w:rPr>
                <w:rFonts w:ascii="宋体" w:eastAsia="宋体" w:hAnsi="宋体"/>
                <w:noProof/>
                <w:sz w:val="24"/>
                <w:szCs w:val="24"/>
              </w:rPr>
              <w:drawing>
                <wp:inline distT="0" distB="0" distL="114300" distR="114300" wp14:anchorId="44573AD7" wp14:editId="5022092A">
                  <wp:extent cx="3099165" cy="2302934"/>
                  <wp:effectExtent l="0" t="0" r="6350" b="254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47"/>
                          <a:stretch>
                            <a:fillRect/>
                          </a:stretch>
                        </pic:blipFill>
                        <pic:spPr>
                          <a:xfrm flipV="1">
                            <a:off x="0" y="0"/>
                            <a:ext cx="3099165" cy="2302934"/>
                          </a:xfrm>
                          <a:prstGeom prst="rect">
                            <a:avLst/>
                          </a:prstGeom>
                          <a:noFill/>
                          <a:ln>
                            <a:noFill/>
                          </a:ln>
                        </pic:spPr>
                      </pic:pic>
                    </a:graphicData>
                  </a:graphic>
                </wp:inline>
              </w:drawing>
            </w:r>
          </w:p>
        </w:tc>
      </w:tr>
    </w:tbl>
    <w:p w14:paraId="361CC986" w14:textId="43C0776F" w:rsidR="007A3C33" w:rsidRDefault="007A3C33">
      <w:pPr>
        <w:widowControl/>
        <w:autoSpaceDE/>
        <w:autoSpaceDN/>
        <w:rPr>
          <w:rFonts w:ascii="Arial" w:eastAsiaTheme="minorEastAsia"/>
        </w:rPr>
      </w:pPr>
    </w:p>
    <w:p w14:paraId="08981A51" w14:textId="7D818FB5" w:rsidR="00717A79" w:rsidRPr="00717A79" w:rsidRDefault="00717A79" w:rsidP="00717A79">
      <w:pPr>
        <w:pStyle w:val="1"/>
        <w:tabs>
          <w:tab w:val="left" w:pos="443"/>
        </w:tabs>
        <w:spacing w:line="520" w:lineRule="exact"/>
        <w:ind w:left="0" w:firstLine="0"/>
        <w:rPr>
          <w:rFonts w:hint="eastAsia"/>
          <w:spacing w:val="-2"/>
          <w:sz w:val="30"/>
          <w:szCs w:val="30"/>
        </w:rPr>
      </w:pPr>
      <w:bookmarkStart w:id="84" w:name="_Toc194704067"/>
      <w:r>
        <w:rPr>
          <w:rFonts w:hint="eastAsia"/>
          <w:spacing w:val="-2"/>
          <w:sz w:val="30"/>
          <w:szCs w:val="30"/>
        </w:rPr>
        <w:lastRenderedPageBreak/>
        <w:t xml:space="preserve">6 </w:t>
      </w:r>
      <w:r w:rsidRPr="00717A79">
        <w:rPr>
          <w:rFonts w:hint="eastAsia"/>
          <w:spacing w:val="-2"/>
          <w:sz w:val="30"/>
          <w:szCs w:val="30"/>
        </w:rPr>
        <w:t>总结与展望</w:t>
      </w:r>
      <w:bookmarkEnd w:id="84"/>
    </w:p>
    <w:p w14:paraId="4E365171" w14:textId="56FF216D" w:rsidR="00717A79" w:rsidRPr="00717A79" w:rsidRDefault="00147AFB" w:rsidP="00717A79">
      <w:pPr>
        <w:widowControl/>
        <w:autoSpaceDE/>
        <w:autoSpaceDN/>
        <w:spacing w:line="520" w:lineRule="exact"/>
        <w:ind w:firstLineChars="200" w:firstLine="480"/>
        <w:rPr>
          <w:rFonts w:eastAsia="宋体"/>
          <w:sz w:val="24"/>
          <w:szCs w:val="24"/>
        </w:rPr>
      </w:pPr>
      <w:r>
        <w:rPr>
          <w:rFonts w:eastAsia="宋体" w:hint="eastAsia"/>
          <w:sz w:val="24"/>
          <w:szCs w:val="24"/>
        </w:rPr>
        <w:t>本</w:t>
      </w:r>
      <w:r w:rsidR="00717A79" w:rsidRPr="00717A79">
        <w:rPr>
          <w:rFonts w:eastAsia="宋体"/>
          <w:sz w:val="24"/>
          <w:szCs w:val="24"/>
        </w:rPr>
        <w:t>文针对市面上的数字时钟进行考察调研，了解实际需求，提供了一套解决方案，分别从其课题研究背景与意义、国内外研究现状、以及所涉及关技术和主要内容进行详细介绍与设计。把该系统划分为两个不同设计主体，一方面为硬件控制主体，通过</w:t>
      </w:r>
      <w:r w:rsidR="00717A79" w:rsidRPr="00717A79">
        <w:rPr>
          <w:rFonts w:eastAsia="宋体"/>
          <w:sz w:val="24"/>
          <w:szCs w:val="24"/>
        </w:rPr>
        <w:t>C</w:t>
      </w:r>
      <w:r w:rsidR="00717A79" w:rsidRPr="00717A79">
        <w:rPr>
          <w:rFonts w:eastAsia="宋体"/>
          <w:sz w:val="24"/>
          <w:szCs w:val="24"/>
        </w:rPr>
        <w:t>语言来编码实现，以</w:t>
      </w:r>
      <w:r w:rsidR="00717A79" w:rsidRPr="00717A79">
        <w:rPr>
          <w:rFonts w:eastAsia="宋体"/>
          <w:sz w:val="24"/>
          <w:szCs w:val="24"/>
        </w:rPr>
        <w:t>STM32</w:t>
      </w:r>
      <w:r w:rsidR="00717A79" w:rsidRPr="00717A79">
        <w:rPr>
          <w:rFonts w:eastAsia="宋体"/>
          <w:sz w:val="24"/>
          <w:szCs w:val="24"/>
        </w:rPr>
        <w:t>开发板为核心控制器，在各数据节点上连接</w:t>
      </w:r>
      <w:r w:rsidR="00717A79" w:rsidRPr="00717A79">
        <w:rPr>
          <w:rFonts w:eastAsia="宋体"/>
          <w:sz w:val="24"/>
          <w:szCs w:val="24"/>
        </w:rPr>
        <w:t>DHT11</w:t>
      </w:r>
      <w:r w:rsidR="00717A79" w:rsidRPr="00717A79">
        <w:rPr>
          <w:rFonts w:eastAsia="宋体"/>
          <w:sz w:val="24"/>
          <w:szCs w:val="24"/>
        </w:rPr>
        <w:t>传感器、</w:t>
      </w:r>
      <w:r w:rsidR="00717A79" w:rsidRPr="00717A79">
        <w:rPr>
          <w:rFonts w:eastAsia="宋体"/>
          <w:sz w:val="24"/>
          <w:szCs w:val="24"/>
        </w:rPr>
        <w:t>BH1750</w:t>
      </w:r>
      <w:r w:rsidR="00717A79" w:rsidRPr="00717A79">
        <w:rPr>
          <w:rFonts w:eastAsia="宋体"/>
          <w:sz w:val="24"/>
          <w:szCs w:val="24"/>
        </w:rPr>
        <w:t>传感器，分别检测环境温湿度和光照强度，结合</w:t>
      </w:r>
      <w:r w:rsidR="00717A79" w:rsidRPr="00717A79">
        <w:rPr>
          <w:rFonts w:eastAsia="宋体"/>
          <w:sz w:val="24"/>
          <w:szCs w:val="24"/>
        </w:rPr>
        <w:t>RTC</w:t>
      </w:r>
      <w:r w:rsidR="00717A79" w:rsidRPr="00717A79">
        <w:rPr>
          <w:rFonts w:eastAsia="宋体"/>
          <w:sz w:val="24"/>
          <w:szCs w:val="24"/>
        </w:rPr>
        <w:t>时钟模块来校准当前时间、显示当前时间，包括年月日、时分秒、星期等信息，且支持闹钟设定，当到达闹钟后，进行声光报警。另一方面为远程控制主体，</w:t>
      </w:r>
      <w:proofErr w:type="gramStart"/>
      <w:r w:rsidR="00717A79" w:rsidRPr="00717A79">
        <w:rPr>
          <w:rFonts w:eastAsia="宋体"/>
          <w:sz w:val="24"/>
          <w:szCs w:val="24"/>
        </w:rPr>
        <w:t>通过</w:t>
      </w:r>
      <w:r w:rsidR="004658FE">
        <w:rPr>
          <w:rFonts w:eastAsia="宋体" w:hint="eastAsia"/>
          <w:sz w:val="24"/>
          <w:szCs w:val="24"/>
        </w:rPr>
        <w:t>蓝牙</w:t>
      </w:r>
      <w:r w:rsidR="00717A79" w:rsidRPr="00717A79">
        <w:rPr>
          <w:rFonts w:eastAsia="宋体"/>
          <w:sz w:val="24"/>
          <w:szCs w:val="24"/>
        </w:rPr>
        <w:t>通信</w:t>
      </w:r>
      <w:proofErr w:type="gramEnd"/>
      <w:r w:rsidR="00717A79" w:rsidRPr="00717A79">
        <w:rPr>
          <w:rFonts w:eastAsia="宋体"/>
          <w:sz w:val="24"/>
          <w:szCs w:val="24"/>
        </w:rPr>
        <w:t>技术进行连接，让用户能够在一定范围内通过手机</w:t>
      </w:r>
      <w:r w:rsidR="0050038D">
        <w:rPr>
          <w:rFonts w:eastAsia="宋体"/>
          <w:sz w:val="24"/>
          <w:szCs w:val="24"/>
        </w:rPr>
        <w:t>APP</w:t>
      </w:r>
      <w:r w:rsidR="00717A79" w:rsidRPr="00717A79">
        <w:rPr>
          <w:rFonts w:eastAsia="宋体"/>
          <w:sz w:val="24"/>
          <w:szCs w:val="24"/>
        </w:rPr>
        <w:t>对万年历实现远程监控。由主控模块、传感器模块、按键模块、时钟模块、显示模块、报警模块、通信模块组成。</w:t>
      </w:r>
    </w:p>
    <w:p w14:paraId="14DF48DA" w14:textId="63B5ACF1" w:rsidR="00717A79" w:rsidRPr="00717A79" w:rsidRDefault="00717A79" w:rsidP="00717A79">
      <w:pPr>
        <w:widowControl/>
        <w:autoSpaceDE/>
        <w:autoSpaceDN/>
        <w:spacing w:line="520" w:lineRule="exact"/>
        <w:ind w:firstLineChars="200" w:firstLine="480"/>
        <w:rPr>
          <w:rFonts w:eastAsia="宋体"/>
          <w:sz w:val="24"/>
          <w:szCs w:val="24"/>
        </w:rPr>
      </w:pPr>
      <w:r w:rsidRPr="00717A79">
        <w:rPr>
          <w:rFonts w:eastAsia="宋体"/>
          <w:sz w:val="24"/>
          <w:szCs w:val="24"/>
        </w:rPr>
        <w:t>经过不断调试与验证，该系统成功通过测试，实现了一种实用可靠、操作方便的智能时钟，市场潜力无限，前景广阔无比。但是，由于时间与个人能力的限制，本系统并没有很完美，本系统传感器节点</w:t>
      </w:r>
      <w:r w:rsidR="00147AFB">
        <w:rPr>
          <w:rFonts w:eastAsia="宋体" w:hint="eastAsia"/>
          <w:sz w:val="24"/>
          <w:szCs w:val="24"/>
        </w:rPr>
        <w:t>和</w:t>
      </w:r>
      <w:r w:rsidR="00147AFB">
        <w:rPr>
          <w:rFonts w:eastAsia="宋体" w:hint="eastAsia"/>
          <w:sz w:val="24"/>
          <w:szCs w:val="24"/>
        </w:rPr>
        <w:t>APP</w:t>
      </w:r>
      <w:r w:rsidR="00147AFB">
        <w:rPr>
          <w:rFonts w:eastAsia="宋体" w:hint="eastAsia"/>
          <w:sz w:val="24"/>
          <w:szCs w:val="24"/>
        </w:rPr>
        <w:t>的设计</w:t>
      </w:r>
      <w:r w:rsidRPr="00717A79">
        <w:rPr>
          <w:rFonts w:eastAsia="宋体"/>
          <w:sz w:val="24"/>
          <w:szCs w:val="24"/>
        </w:rPr>
        <w:t>还不够完善，本文的研究重点在如何实现温湿度、光照的检测，以及对采集到的信号完成数模转换这几个部分，对于各传感器节点的布置和电路设计还存在一定的缺陷，所以在后期还需要在这方面下功夫，来提高程序的性能。</w:t>
      </w:r>
    </w:p>
    <w:p w14:paraId="703E10AF" w14:textId="54FA7CC8" w:rsidR="007A3C33" w:rsidRDefault="00717A79" w:rsidP="00717A79">
      <w:pPr>
        <w:widowControl/>
        <w:autoSpaceDE/>
        <w:autoSpaceDN/>
        <w:spacing w:line="520" w:lineRule="exact"/>
        <w:ind w:firstLineChars="200" w:firstLine="480"/>
        <w:rPr>
          <w:rFonts w:eastAsia="宋体"/>
          <w:sz w:val="24"/>
          <w:szCs w:val="24"/>
        </w:rPr>
      </w:pPr>
      <w:r w:rsidRPr="00717A79">
        <w:rPr>
          <w:rFonts w:eastAsia="宋体"/>
          <w:sz w:val="24"/>
          <w:szCs w:val="24"/>
        </w:rPr>
        <w:t>综上，即使本万年历系统得到了成功设计与实现，对本人的程序开发能力起到了帮助和提高作用，也在时间管理领域中起到了促进作用，但是，在以后的时间里，本人还可以继续针对以上提出的问题进行研究，争取让本系统的功能更加完善，为我国现代化发展尽一份绵薄之力。</w:t>
      </w:r>
    </w:p>
    <w:p w14:paraId="7B3F7305" w14:textId="42C5FE80" w:rsidR="0076781E" w:rsidRPr="002B6210" w:rsidRDefault="0076781E" w:rsidP="002B6210">
      <w:pPr>
        <w:widowControl/>
        <w:autoSpaceDE/>
        <w:autoSpaceDN/>
        <w:rPr>
          <w:rFonts w:eastAsiaTheme="minorEastAsia" w:cs="宋体"/>
          <w:kern w:val="2"/>
          <w:sz w:val="21"/>
          <w:szCs w:val="21"/>
        </w:rPr>
      </w:pPr>
      <w:r>
        <w:br w:type="page"/>
      </w:r>
    </w:p>
    <w:p w14:paraId="648C184F" w14:textId="2D94DB91" w:rsidR="00645574" w:rsidRDefault="00000000" w:rsidP="00B104C8">
      <w:pPr>
        <w:pStyle w:val="1"/>
        <w:spacing w:line="520" w:lineRule="exact"/>
        <w:ind w:leftChars="-42" w:left="223"/>
        <w:jc w:val="center"/>
        <w:rPr>
          <w:rFonts w:hint="eastAsia"/>
          <w:spacing w:val="-3"/>
          <w:sz w:val="30"/>
          <w:szCs w:val="30"/>
        </w:rPr>
      </w:pPr>
      <w:bookmarkStart w:id="85" w:name="_Toc14252"/>
      <w:bookmarkStart w:id="86" w:name="_Toc194704068"/>
      <w:r>
        <w:rPr>
          <w:spacing w:val="-3"/>
          <w:sz w:val="30"/>
          <w:szCs w:val="30"/>
        </w:rPr>
        <w:lastRenderedPageBreak/>
        <w:t>参考文献</w:t>
      </w:r>
      <w:bookmarkEnd w:id="85"/>
      <w:bookmarkEnd w:id="86"/>
    </w:p>
    <w:p w14:paraId="27E40DA8" w14:textId="77777777" w:rsidR="002238EF" w:rsidRPr="00A57E77" w:rsidRDefault="002238EF" w:rsidP="00A57E77"/>
    <w:p w14:paraId="1DB3BD32" w14:textId="31588DD1" w:rsidR="00D33923" w:rsidRPr="00E25A17" w:rsidRDefault="009517B6" w:rsidP="00DF2F51">
      <w:pPr>
        <w:pStyle w:val="a5"/>
        <w:numPr>
          <w:ilvl w:val="0"/>
          <w:numId w:val="5"/>
        </w:numPr>
        <w:spacing w:line="520" w:lineRule="exact"/>
        <w:ind w:left="442" w:hanging="442"/>
        <w:jc w:val="both"/>
        <w:rPr>
          <w:rFonts w:eastAsia="宋体"/>
          <w:sz w:val="21"/>
          <w:szCs w:val="21"/>
        </w:rPr>
      </w:pPr>
      <w:bookmarkStart w:id="87" w:name="_Ref196419372"/>
      <w:r w:rsidRPr="00E25A17">
        <w:rPr>
          <w:rFonts w:eastAsia="宋体"/>
          <w:sz w:val="21"/>
          <w:szCs w:val="21"/>
        </w:rPr>
        <w:t>张云</w:t>
      </w:r>
      <w:r w:rsidRPr="00E25A17">
        <w:rPr>
          <w:rFonts w:eastAsia="宋体"/>
          <w:sz w:val="21"/>
          <w:szCs w:val="21"/>
        </w:rPr>
        <w:t>,</w:t>
      </w:r>
      <w:r w:rsidRPr="00E25A17">
        <w:rPr>
          <w:rFonts w:eastAsia="宋体"/>
          <w:sz w:val="21"/>
          <w:szCs w:val="21"/>
        </w:rPr>
        <w:t>曹剑侠</w:t>
      </w:r>
      <w:r w:rsidRPr="00E25A17">
        <w:rPr>
          <w:rFonts w:eastAsia="宋体"/>
          <w:sz w:val="21"/>
          <w:szCs w:val="21"/>
        </w:rPr>
        <w:t>,</w:t>
      </w:r>
      <w:r w:rsidRPr="00E25A17">
        <w:rPr>
          <w:rFonts w:eastAsia="宋体"/>
          <w:sz w:val="21"/>
          <w:szCs w:val="21"/>
        </w:rPr>
        <w:t>李景</w:t>
      </w:r>
      <w:proofErr w:type="gramStart"/>
      <w:r w:rsidRPr="00E25A17">
        <w:rPr>
          <w:rFonts w:eastAsia="宋体"/>
          <w:sz w:val="21"/>
          <w:szCs w:val="21"/>
        </w:rPr>
        <w:t>景</w:t>
      </w:r>
      <w:proofErr w:type="gramEnd"/>
      <w:r w:rsidRPr="00E25A17">
        <w:rPr>
          <w:rFonts w:eastAsia="宋体"/>
          <w:sz w:val="21"/>
          <w:szCs w:val="21"/>
        </w:rPr>
        <w:t>.</w:t>
      </w:r>
      <w:r w:rsidRPr="00E25A17">
        <w:rPr>
          <w:rFonts w:eastAsia="宋体"/>
          <w:sz w:val="21"/>
          <w:szCs w:val="21"/>
        </w:rPr>
        <w:t>基于单片机的多功能万年历设计</w:t>
      </w:r>
      <w:r w:rsidRPr="00E25A17">
        <w:rPr>
          <w:rFonts w:eastAsia="宋体"/>
          <w:sz w:val="21"/>
          <w:szCs w:val="21"/>
        </w:rPr>
        <w:t>[J].</w:t>
      </w:r>
      <w:r w:rsidRPr="00E25A17">
        <w:rPr>
          <w:rFonts w:eastAsia="宋体"/>
          <w:sz w:val="21"/>
          <w:szCs w:val="21"/>
        </w:rPr>
        <w:t>信息与电脑</w:t>
      </w:r>
      <w:r w:rsidRPr="00E25A17">
        <w:rPr>
          <w:rFonts w:eastAsia="宋体"/>
          <w:sz w:val="21"/>
          <w:szCs w:val="21"/>
        </w:rPr>
        <w:t>(</w:t>
      </w:r>
      <w:r w:rsidRPr="00E25A17">
        <w:rPr>
          <w:rFonts w:eastAsia="宋体"/>
          <w:sz w:val="21"/>
          <w:szCs w:val="21"/>
        </w:rPr>
        <w:t>理论版</w:t>
      </w:r>
      <w:r w:rsidRPr="00E25A17">
        <w:rPr>
          <w:rFonts w:eastAsia="宋体"/>
          <w:sz w:val="21"/>
          <w:szCs w:val="21"/>
        </w:rPr>
        <w:t>),2022,34(12):137-139.</w:t>
      </w:r>
      <w:bookmarkEnd w:id="87"/>
    </w:p>
    <w:p w14:paraId="136DD805" w14:textId="76B651A8" w:rsidR="00D33923" w:rsidRPr="00E25A17" w:rsidRDefault="00DC2D6D" w:rsidP="00DF2F51">
      <w:pPr>
        <w:pStyle w:val="a5"/>
        <w:numPr>
          <w:ilvl w:val="0"/>
          <w:numId w:val="5"/>
        </w:numPr>
        <w:spacing w:line="520" w:lineRule="exact"/>
        <w:ind w:left="442" w:hanging="442"/>
        <w:jc w:val="both"/>
        <w:rPr>
          <w:rFonts w:eastAsia="宋体"/>
          <w:sz w:val="21"/>
          <w:szCs w:val="21"/>
        </w:rPr>
      </w:pPr>
      <w:proofErr w:type="spellStart"/>
      <w:r w:rsidRPr="00E25A17">
        <w:rPr>
          <w:rFonts w:eastAsia="宋体"/>
          <w:sz w:val="21"/>
          <w:szCs w:val="21"/>
        </w:rPr>
        <w:t>Gengqi</w:t>
      </w:r>
      <w:proofErr w:type="spellEnd"/>
      <w:r w:rsidRPr="00E25A17">
        <w:rPr>
          <w:rFonts w:eastAsia="宋体"/>
          <w:sz w:val="21"/>
          <w:szCs w:val="21"/>
        </w:rPr>
        <w:t xml:space="preserve"> </w:t>
      </w:r>
      <w:proofErr w:type="gramStart"/>
      <w:r w:rsidRPr="00E25A17">
        <w:rPr>
          <w:rFonts w:eastAsia="宋体"/>
          <w:sz w:val="21"/>
          <w:szCs w:val="21"/>
        </w:rPr>
        <w:t>L ,</w:t>
      </w:r>
      <w:proofErr w:type="spellStart"/>
      <w:r w:rsidRPr="00E25A17">
        <w:rPr>
          <w:rFonts w:eastAsia="宋体"/>
          <w:sz w:val="21"/>
          <w:szCs w:val="21"/>
        </w:rPr>
        <w:t>Jinjie</w:t>
      </w:r>
      <w:proofErr w:type="spellEnd"/>
      <w:proofErr w:type="gramEnd"/>
      <w:r w:rsidRPr="00E25A17">
        <w:rPr>
          <w:rFonts w:eastAsia="宋体"/>
          <w:sz w:val="21"/>
          <w:szCs w:val="21"/>
        </w:rPr>
        <w:t xml:space="preserve"> </w:t>
      </w:r>
      <w:proofErr w:type="gramStart"/>
      <w:r w:rsidRPr="00E25A17">
        <w:rPr>
          <w:rFonts w:eastAsia="宋体"/>
          <w:sz w:val="21"/>
          <w:szCs w:val="21"/>
        </w:rPr>
        <w:t>B ,Yi</w:t>
      </w:r>
      <w:proofErr w:type="gramEnd"/>
      <w:r w:rsidRPr="00E25A17">
        <w:rPr>
          <w:rFonts w:eastAsia="宋体"/>
          <w:sz w:val="21"/>
          <w:szCs w:val="21"/>
        </w:rPr>
        <w:t xml:space="preserve"> </w:t>
      </w:r>
      <w:proofErr w:type="gramStart"/>
      <w:r w:rsidRPr="00E25A17">
        <w:rPr>
          <w:rFonts w:eastAsia="宋体"/>
          <w:sz w:val="21"/>
          <w:szCs w:val="21"/>
        </w:rPr>
        <w:t>Y .Design</w:t>
      </w:r>
      <w:proofErr w:type="gramEnd"/>
      <w:r w:rsidRPr="00E25A17">
        <w:rPr>
          <w:rFonts w:eastAsia="宋体"/>
          <w:sz w:val="21"/>
          <w:szCs w:val="21"/>
        </w:rPr>
        <w:t xml:space="preserve"> of Perpetual Calendar Based on STC12C5A60S2 Microcontroller[J</w:t>
      </w:r>
      <w:proofErr w:type="gramStart"/>
      <w:r w:rsidRPr="00E25A17">
        <w:rPr>
          <w:rFonts w:eastAsia="宋体"/>
          <w:sz w:val="21"/>
          <w:szCs w:val="21"/>
        </w:rPr>
        <w:t>].Academic</w:t>
      </w:r>
      <w:proofErr w:type="gramEnd"/>
      <w:r w:rsidRPr="00E25A17">
        <w:rPr>
          <w:rFonts w:eastAsia="宋体"/>
          <w:sz w:val="21"/>
          <w:szCs w:val="21"/>
        </w:rPr>
        <w:t xml:space="preserve"> Journal of Engineering and Technology Science,2023,6(6):</w:t>
      </w:r>
    </w:p>
    <w:p w14:paraId="7804FBC6" w14:textId="61FFEA8D" w:rsidR="00D33923" w:rsidRPr="00E25A17" w:rsidRDefault="007F1833" w:rsidP="00DF2F51">
      <w:pPr>
        <w:pStyle w:val="a5"/>
        <w:numPr>
          <w:ilvl w:val="0"/>
          <w:numId w:val="5"/>
        </w:numPr>
        <w:spacing w:line="520" w:lineRule="exact"/>
        <w:ind w:left="442" w:hanging="442"/>
        <w:jc w:val="both"/>
        <w:rPr>
          <w:rFonts w:eastAsia="宋体"/>
          <w:sz w:val="21"/>
          <w:szCs w:val="21"/>
        </w:rPr>
      </w:pPr>
      <w:bookmarkStart w:id="88" w:name="_Ref196421037"/>
      <w:r w:rsidRPr="00E25A17">
        <w:rPr>
          <w:rFonts w:eastAsia="宋体"/>
          <w:sz w:val="21"/>
          <w:szCs w:val="21"/>
        </w:rPr>
        <w:t xml:space="preserve">Li </w:t>
      </w:r>
      <w:proofErr w:type="gramStart"/>
      <w:r w:rsidRPr="00E25A17">
        <w:rPr>
          <w:rFonts w:eastAsia="宋体"/>
          <w:sz w:val="21"/>
          <w:szCs w:val="21"/>
        </w:rPr>
        <w:t>J ,Zhu</w:t>
      </w:r>
      <w:proofErr w:type="gramEnd"/>
      <w:r w:rsidRPr="00E25A17">
        <w:rPr>
          <w:rFonts w:eastAsia="宋体"/>
          <w:sz w:val="21"/>
          <w:szCs w:val="21"/>
        </w:rPr>
        <w:t xml:space="preserve"> </w:t>
      </w:r>
      <w:proofErr w:type="gramStart"/>
      <w:r w:rsidRPr="00E25A17">
        <w:rPr>
          <w:rFonts w:eastAsia="宋体"/>
          <w:sz w:val="21"/>
          <w:szCs w:val="21"/>
        </w:rPr>
        <w:t>Q ,Gao</w:t>
      </w:r>
      <w:proofErr w:type="gramEnd"/>
      <w:r w:rsidRPr="00E25A17">
        <w:rPr>
          <w:rFonts w:eastAsia="宋体"/>
          <w:sz w:val="21"/>
          <w:szCs w:val="21"/>
        </w:rPr>
        <w:t xml:space="preserve"> </w:t>
      </w:r>
      <w:proofErr w:type="gramStart"/>
      <w:r w:rsidRPr="00E25A17">
        <w:rPr>
          <w:rFonts w:eastAsia="宋体"/>
          <w:sz w:val="21"/>
          <w:szCs w:val="21"/>
        </w:rPr>
        <w:t>Y ,</w:t>
      </w:r>
      <w:proofErr w:type="gramEnd"/>
      <w:r w:rsidRPr="00E25A17">
        <w:rPr>
          <w:rFonts w:eastAsia="宋体"/>
          <w:sz w:val="21"/>
          <w:szCs w:val="21"/>
        </w:rPr>
        <w:t xml:space="preserve"> et </w:t>
      </w:r>
      <w:proofErr w:type="spellStart"/>
      <w:proofErr w:type="gramStart"/>
      <w:r w:rsidRPr="00E25A17">
        <w:rPr>
          <w:rFonts w:eastAsia="宋体"/>
          <w:sz w:val="21"/>
          <w:szCs w:val="21"/>
        </w:rPr>
        <w:t>al.Design</w:t>
      </w:r>
      <w:proofErr w:type="spellEnd"/>
      <w:proofErr w:type="gramEnd"/>
      <w:r w:rsidRPr="00E25A17">
        <w:rPr>
          <w:rFonts w:eastAsia="宋体"/>
          <w:sz w:val="21"/>
          <w:szCs w:val="21"/>
        </w:rPr>
        <w:t xml:space="preserve"> of Energy-Saving Control System for Intelligent Street Lamps Based on STM32[J</w:t>
      </w:r>
      <w:proofErr w:type="gramStart"/>
      <w:r w:rsidRPr="00E25A17">
        <w:rPr>
          <w:rFonts w:eastAsia="宋体"/>
          <w:sz w:val="21"/>
          <w:szCs w:val="21"/>
        </w:rPr>
        <w:t>].Journal</w:t>
      </w:r>
      <w:proofErr w:type="gramEnd"/>
      <w:r w:rsidRPr="00E25A17">
        <w:rPr>
          <w:rFonts w:eastAsia="宋体"/>
          <w:sz w:val="21"/>
          <w:szCs w:val="21"/>
        </w:rPr>
        <w:t xml:space="preserve"> of Engineering System,2025,3(1):</w:t>
      </w:r>
      <w:bookmarkEnd w:id="88"/>
    </w:p>
    <w:p w14:paraId="723BD177" w14:textId="77777777" w:rsidR="00D33923" w:rsidRPr="00E25A17" w:rsidRDefault="00D33923" w:rsidP="00DF2F51">
      <w:pPr>
        <w:pStyle w:val="a5"/>
        <w:numPr>
          <w:ilvl w:val="0"/>
          <w:numId w:val="5"/>
        </w:numPr>
        <w:spacing w:line="520" w:lineRule="exact"/>
        <w:ind w:left="442" w:hanging="442"/>
        <w:jc w:val="both"/>
        <w:rPr>
          <w:rFonts w:eastAsia="宋体"/>
          <w:sz w:val="21"/>
          <w:szCs w:val="21"/>
        </w:rPr>
      </w:pPr>
      <w:bookmarkStart w:id="89" w:name="_Ref195817558"/>
      <w:r w:rsidRPr="00E25A17">
        <w:rPr>
          <w:rFonts w:eastAsia="宋体"/>
          <w:sz w:val="21"/>
          <w:szCs w:val="21"/>
        </w:rPr>
        <w:t>刘婷</w:t>
      </w:r>
      <w:r w:rsidRPr="00E25A17">
        <w:rPr>
          <w:rFonts w:eastAsia="宋体"/>
          <w:sz w:val="21"/>
          <w:szCs w:val="21"/>
        </w:rPr>
        <w:t>.</w:t>
      </w:r>
      <w:r w:rsidRPr="00E25A17">
        <w:rPr>
          <w:rFonts w:eastAsia="宋体"/>
          <w:sz w:val="21"/>
          <w:szCs w:val="21"/>
        </w:rPr>
        <w:t>传感器设计中应用单片机技术的分析</w:t>
      </w:r>
      <w:r w:rsidRPr="00E25A17">
        <w:rPr>
          <w:rFonts w:eastAsia="宋体"/>
          <w:sz w:val="21"/>
          <w:szCs w:val="21"/>
        </w:rPr>
        <w:t>[J].</w:t>
      </w:r>
      <w:r w:rsidRPr="00E25A17">
        <w:rPr>
          <w:rFonts w:eastAsia="宋体"/>
          <w:sz w:val="21"/>
          <w:szCs w:val="21"/>
        </w:rPr>
        <w:t>数码设计</w:t>
      </w:r>
      <w:r w:rsidRPr="00E25A17">
        <w:rPr>
          <w:rFonts w:eastAsia="宋体"/>
          <w:sz w:val="21"/>
          <w:szCs w:val="21"/>
        </w:rPr>
        <w:t>,2022,6(09):85-85.</w:t>
      </w:r>
      <w:bookmarkEnd w:id="89"/>
    </w:p>
    <w:p w14:paraId="7BDFA9DA" w14:textId="1247CC7F" w:rsidR="00D33923" w:rsidRPr="00E25A17" w:rsidRDefault="00027256" w:rsidP="00DF2F51">
      <w:pPr>
        <w:pStyle w:val="a5"/>
        <w:numPr>
          <w:ilvl w:val="0"/>
          <w:numId w:val="5"/>
        </w:numPr>
        <w:spacing w:line="520" w:lineRule="exact"/>
        <w:ind w:left="442" w:hanging="442"/>
        <w:jc w:val="both"/>
        <w:rPr>
          <w:rFonts w:eastAsia="宋体"/>
          <w:sz w:val="21"/>
          <w:szCs w:val="21"/>
        </w:rPr>
      </w:pPr>
      <w:bookmarkStart w:id="90" w:name="_Ref196419154"/>
      <w:r w:rsidRPr="00E25A17">
        <w:rPr>
          <w:rFonts w:eastAsia="宋体"/>
          <w:sz w:val="21"/>
          <w:szCs w:val="21"/>
        </w:rPr>
        <w:t>邸茵</w:t>
      </w:r>
      <w:r w:rsidRPr="00E25A17">
        <w:rPr>
          <w:rFonts w:eastAsia="宋体"/>
          <w:sz w:val="21"/>
          <w:szCs w:val="21"/>
        </w:rPr>
        <w:t>,</w:t>
      </w:r>
      <w:r w:rsidRPr="00E25A17">
        <w:rPr>
          <w:rFonts w:eastAsia="宋体"/>
          <w:sz w:val="21"/>
          <w:szCs w:val="21"/>
        </w:rPr>
        <w:t>刘莹</w:t>
      </w:r>
      <w:r w:rsidRPr="00E25A17">
        <w:rPr>
          <w:rFonts w:eastAsia="宋体"/>
          <w:sz w:val="21"/>
          <w:szCs w:val="21"/>
        </w:rPr>
        <w:t>,</w:t>
      </w:r>
      <w:proofErr w:type="gramStart"/>
      <w:r w:rsidRPr="00E25A17">
        <w:rPr>
          <w:rFonts w:eastAsia="宋体"/>
          <w:sz w:val="21"/>
          <w:szCs w:val="21"/>
        </w:rPr>
        <w:t>吴作用</w:t>
      </w:r>
      <w:proofErr w:type="gramEnd"/>
      <w:r w:rsidRPr="00E25A17">
        <w:rPr>
          <w:rFonts w:eastAsia="宋体"/>
          <w:sz w:val="21"/>
          <w:szCs w:val="21"/>
        </w:rPr>
        <w:t>,</w:t>
      </w:r>
      <w:r w:rsidRPr="00E25A17">
        <w:rPr>
          <w:rFonts w:eastAsia="宋体"/>
          <w:sz w:val="21"/>
          <w:szCs w:val="21"/>
        </w:rPr>
        <w:t>等</w:t>
      </w:r>
      <w:r w:rsidRPr="00E25A17">
        <w:rPr>
          <w:rFonts w:eastAsia="宋体"/>
          <w:sz w:val="21"/>
          <w:szCs w:val="21"/>
        </w:rPr>
        <w:t>.</w:t>
      </w:r>
      <w:r w:rsidRPr="00E25A17">
        <w:rPr>
          <w:rFonts w:eastAsia="宋体"/>
          <w:sz w:val="21"/>
          <w:szCs w:val="21"/>
        </w:rPr>
        <w:t>液晶光重构显示技术的发展与应用</w:t>
      </w:r>
      <w:r w:rsidRPr="00E25A17">
        <w:rPr>
          <w:rFonts w:eastAsia="宋体"/>
          <w:sz w:val="21"/>
          <w:szCs w:val="21"/>
        </w:rPr>
        <w:t>[J].</w:t>
      </w:r>
      <w:r w:rsidRPr="00E25A17">
        <w:rPr>
          <w:rFonts w:eastAsia="宋体"/>
          <w:sz w:val="21"/>
          <w:szCs w:val="21"/>
        </w:rPr>
        <w:t>液晶与显示</w:t>
      </w:r>
      <w:r w:rsidRPr="00E25A17">
        <w:rPr>
          <w:rFonts w:eastAsia="宋体"/>
          <w:sz w:val="21"/>
          <w:szCs w:val="21"/>
        </w:rPr>
        <w:t>,2024,39(11):1454-1462.</w:t>
      </w:r>
      <w:bookmarkEnd w:id="90"/>
    </w:p>
    <w:p w14:paraId="4E84187D" w14:textId="22B76092" w:rsidR="00D33923" w:rsidRPr="00E25A17" w:rsidRDefault="002553DC" w:rsidP="00DF2F51">
      <w:pPr>
        <w:pStyle w:val="a5"/>
        <w:numPr>
          <w:ilvl w:val="0"/>
          <w:numId w:val="5"/>
        </w:numPr>
        <w:spacing w:line="520" w:lineRule="exact"/>
        <w:ind w:left="442" w:hanging="442"/>
        <w:jc w:val="both"/>
        <w:rPr>
          <w:rFonts w:eastAsia="宋体"/>
          <w:sz w:val="21"/>
          <w:szCs w:val="21"/>
        </w:rPr>
      </w:pPr>
      <w:bookmarkStart w:id="91" w:name="_Ref196418856"/>
      <w:r w:rsidRPr="00E25A17">
        <w:rPr>
          <w:rFonts w:eastAsia="宋体"/>
          <w:sz w:val="21"/>
          <w:szCs w:val="21"/>
        </w:rPr>
        <w:t>龙子鸣</w:t>
      </w:r>
      <w:r w:rsidRPr="00E25A17">
        <w:rPr>
          <w:rFonts w:eastAsia="宋体"/>
          <w:sz w:val="21"/>
          <w:szCs w:val="21"/>
        </w:rPr>
        <w:t>,</w:t>
      </w:r>
      <w:r w:rsidRPr="00E25A17">
        <w:rPr>
          <w:rFonts w:eastAsia="宋体"/>
          <w:sz w:val="21"/>
          <w:szCs w:val="21"/>
        </w:rPr>
        <w:t>徐建</w:t>
      </w:r>
      <w:r w:rsidRPr="00E25A17">
        <w:rPr>
          <w:rFonts w:eastAsia="宋体"/>
          <w:sz w:val="21"/>
          <w:szCs w:val="21"/>
        </w:rPr>
        <w:t>,</w:t>
      </w:r>
      <w:r w:rsidRPr="00E25A17">
        <w:rPr>
          <w:rFonts w:eastAsia="宋体"/>
          <w:sz w:val="21"/>
          <w:szCs w:val="21"/>
        </w:rPr>
        <w:t>肖霖怡等</w:t>
      </w:r>
      <w:r w:rsidRPr="00E25A17">
        <w:rPr>
          <w:rFonts w:eastAsia="宋体"/>
          <w:sz w:val="21"/>
          <w:szCs w:val="21"/>
        </w:rPr>
        <w:t>.</w:t>
      </w:r>
      <w:proofErr w:type="gramStart"/>
      <w:r w:rsidRPr="00E25A17">
        <w:rPr>
          <w:rFonts w:eastAsia="宋体"/>
          <w:sz w:val="21"/>
          <w:szCs w:val="21"/>
        </w:rPr>
        <w:t>基于蓝牙可</w:t>
      </w:r>
      <w:proofErr w:type="gramEnd"/>
      <w:r w:rsidRPr="00E25A17">
        <w:rPr>
          <w:rFonts w:eastAsia="宋体"/>
          <w:sz w:val="21"/>
          <w:szCs w:val="21"/>
        </w:rPr>
        <w:t>穿戴式心电监测系统的设计</w:t>
      </w:r>
      <w:r w:rsidRPr="00E25A17">
        <w:rPr>
          <w:rFonts w:eastAsia="宋体"/>
          <w:sz w:val="21"/>
          <w:szCs w:val="21"/>
        </w:rPr>
        <w:t>[J].</w:t>
      </w:r>
      <w:r w:rsidRPr="00E25A17">
        <w:rPr>
          <w:rFonts w:eastAsia="宋体"/>
          <w:sz w:val="21"/>
          <w:szCs w:val="21"/>
        </w:rPr>
        <w:t>物联网技术</w:t>
      </w:r>
      <w:r w:rsidRPr="00E25A17">
        <w:rPr>
          <w:rFonts w:eastAsia="宋体"/>
          <w:sz w:val="21"/>
          <w:szCs w:val="21"/>
        </w:rPr>
        <w:t>,2025,15(03):</w:t>
      </w:r>
      <w:proofErr w:type="gramStart"/>
      <w:r w:rsidRPr="00E25A17">
        <w:rPr>
          <w:rFonts w:eastAsia="宋体"/>
          <w:sz w:val="21"/>
          <w:szCs w:val="21"/>
        </w:rPr>
        <w:t>27-30.DOI:10.16667/j.issn</w:t>
      </w:r>
      <w:proofErr w:type="gramEnd"/>
      <w:r w:rsidRPr="00E25A17">
        <w:rPr>
          <w:rFonts w:eastAsia="宋体"/>
          <w:sz w:val="21"/>
          <w:szCs w:val="21"/>
        </w:rPr>
        <w:t>.2095-1302.2025.03.007.</w:t>
      </w:r>
      <w:bookmarkEnd w:id="91"/>
    </w:p>
    <w:p w14:paraId="3CAC5CD6" w14:textId="5A206FF4" w:rsidR="00D33923" w:rsidRPr="00E25A17" w:rsidRDefault="00E25A17" w:rsidP="00DF2F51">
      <w:pPr>
        <w:pStyle w:val="a5"/>
        <w:numPr>
          <w:ilvl w:val="0"/>
          <w:numId w:val="5"/>
        </w:numPr>
        <w:spacing w:line="520" w:lineRule="exact"/>
        <w:ind w:left="442" w:hanging="442"/>
        <w:jc w:val="both"/>
        <w:rPr>
          <w:rFonts w:eastAsia="宋体"/>
          <w:sz w:val="21"/>
          <w:szCs w:val="21"/>
        </w:rPr>
      </w:pPr>
      <w:bookmarkStart w:id="92" w:name="_Ref196424793"/>
      <w:r w:rsidRPr="00E25A17">
        <w:rPr>
          <w:rFonts w:eastAsia="宋体"/>
          <w:sz w:val="21"/>
          <w:szCs w:val="21"/>
        </w:rPr>
        <w:t>袁颖</w:t>
      </w:r>
      <w:r w:rsidRPr="00E25A17">
        <w:rPr>
          <w:rFonts w:eastAsia="宋体"/>
          <w:sz w:val="21"/>
          <w:szCs w:val="21"/>
        </w:rPr>
        <w:t>,</w:t>
      </w:r>
      <w:proofErr w:type="gramStart"/>
      <w:r w:rsidRPr="00E25A17">
        <w:rPr>
          <w:rFonts w:eastAsia="宋体"/>
          <w:sz w:val="21"/>
          <w:szCs w:val="21"/>
        </w:rPr>
        <w:t>熊洁</w:t>
      </w:r>
      <w:proofErr w:type="gramEnd"/>
      <w:r w:rsidRPr="00E25A17">
        <w:rPr>
          <w:rFonts w:eastAsia="宋体"/>
          <w:sz w:val="21"/>
          <w:szCs w:val="21"/>
        </w:rPr>
        <w:t>.</w:t>
      </w:r>
      <w:r w:rsidRPr="00E25A17">
        <w:rPr>
          <w:rFonts w:eastAsia="宋体"/>
          <w:sz w:val="21"/>
          <w:szCs w:val="21"/>
        </w:rPr>
        <w:t>基于</w:t>
      </w:r>
      <w:r w:rsidRPr="00E25A17">
        <w:rPr>
          <w:rFonts w:eastAsia="宋体"/>
          <w:sz w:val="21"/>
          <w:szCs w:val="21"/>
        </w:rPr>
        <w:t>STM32</w:t>
      </w:r>
      <w:r w:rsidRPr="00E25A17">
        <w:rPr>
          <w:rFonts w:eastAsia="宋体"/>
          <w:sz w:val="21"/>
          <w:szCs w:val="21"/>
        </w:rPr>
        <w:t>单片机的智能手</w:t>
      </w:r>
      <w:proofErr w:type="gramStart"/>
      <w:r w:rsidRPr="00E25A17">
        <w:rPr>
          <w:rFonts w:eastAsia="宋体"/>
          <w:sz w:val="21"/>
          <w:szCs w:val="21"/>
        </w:rPr>
        <w:t>环设计</w:t>
      </w:r>
      <w:proofErr w:type="gramEnd"/>
      <w:r w:rsidRPr="00E25A17">
        <w:rPr>
          <w:rFonts w:eastAsia="宋体"/>
          <w:sz w:val="21"/>
          <w:szCs w:val="21"/>
        </w:rPr>
        <w:t>[J].</w:t>
      </w:r>
      <w:r w:rsidRPr="00E25A17">
        <w:rPr>
          <w:rFonts w:eastAsia="宋体"/>
          <w:sz w:val="21"/>
          <w:szCs w:val="21"/>
        </w:rPr>
        <w:t>科技与创新</w:t>
      </w:r>
      <w:r w:rsidRPr="00E25A17">
        <w:rPr>
          <w:rFonts w:eastAsia="宋体"/>
          <w:sz w:val="21"/>
          <w:szCs w:val="21"/>
        </w:rPr>
        <w:t>,2025,(07):75-77+</w:t>
      </w:r>
      <w:proofErr w:type="gramStart"/>
      <w:r w:rsidRPr="00E25A17">
        <w:rPr>
          <w:rFonts w:eastAsia="宋体"/>
          <w:sz w:val="21"/>
          <w:szCs w:val="21"/>
        </w:rPr>
        <w:t>81.DOI:10.15913/j.cnki.kjycx</w:t>
      </w:r>
      <w:proofErr w:type="gramEnd"/>
      <w:r w:rsidRPr="00E25A17">
        <w:rPr>
          <w:rFonts w:eastAsia="宋体"/>
          <w:sz w:val="21"/>
          <w:szCs w:val="21"/>
        </w:rPr>
        <w:t>.2025.07.021.</w:t>
      </w:r>
      <w:bookmarkEnd w:id="92"/>
    </w:p>
    <w:p w14:paraId="307102FB" w14:textId="77777777" w:rsidR="00215146" w:rsidRPr="00E25A17" w:rsidRDefault="00215146" w:rsidP="00DF2F51">
      <w:pPr>
        <w:pStyle w:val="a5"/>
        <w:numPr>
          <w:ilvl w:val="0"/>
          <w:numId w:val="5"/>
        </w:numPr>
        <w:spacing w:line="520" w:lineRule="exact"/>
        <w:ind w:left="442" w:hanging="442"/>
        <w:jc w:val="both"/>
        <w:rPr>
          <w:rFonts w:eastAsia="宋体"/>
          <w:sz w:val="21"/>
          <w:szCs w:val="21"/>
        </w:rPr>
      </w:pPr>
      <w:bookmarkStart w:id="93" w:name="_Ref196418962"/>
      <w:bookmarkStart w:id="94" w:name="_Ref195817630"/>
      <w:r w:rsidRPr="00E25A17">
        <w:rPr>
          <w:rFonts w:eastAsia="宋体"/>
          <w:sz w:val="21"/>
          <w:szCs w:val="21"/>
        </w:rPr>
        <w:t>李占元</w:t>
      </w:r>
      <w:r w:rsidRPr="00E25A17">
        <w:rPr>
          <w:rFonts w:eastAsia="宋体"/>
          <w:sz w:val="21"/>
          <w:szCs w:val="21"/>
        </w:rPr>
        <w:t>,</w:t>
      </w:r>
      <w:r w:rsidRPr="00E25A17">
        <w:rPr>
          <w:rFonts w:eastAsia="宋体"/>
          <w:sz w:val="21"/>
          <w:szCs w:val="21"/>
        </w:rPr>
        <w:t>多功能万年历软硬件开发</w:t>
      </w:r>
      <w:r w:rsidRPr="00E25A17">
        <w:rPr>
          <w:rFonts w:eastAsia="宋体"/>
          <w:sz w:val="21"/>
          <w:szCs w:val="21"/>
        </w:rPr>
        <w:t>.</w:t>
      </w:r>
      <w:r w:rsidRPr="00E25A17">
        <w:rPr>
          <w:rFonts w:eastAsia="宋体"/>
          <w:sz w:val="21"/>
          <w:szCs w:val="21"/>
        </w:rPr>
        <w:t>安徽省</w:t>
      </w:r>
      <w:r w:rsidRPr="00E25A17">
        <w:rPr>
          <w:rFonts w:eastAsia="宋体"/>
          <w:sz w:val="21"/>
          <w:szCs w:val="21"/>
        </w:rPr>
        <w:t>,</w:t>
      </w:r>
      <w:r w:rsidRPr="00E25A17">
        <w:rPr>
          <w:rFonts w:eastAsia="宋体"/>
          <w:sz w:val="21"/>
          <w:szCs w:val="21"/>
        </w:rPr>
        <w:t>安徽陆泰电气科技有限公司</w:t>
      </w:r>
      <w:r w:rsidRPr="00E25A17">
        <w:rPr>
          <w:rFonts w:eastAsia="宋体"/>
          <w:sz w:val="21"/>
          <w:szCs w:val="21"/>
        </w:rPr>
        <w:t>,2021-02-20.</w:t>
      </w:r>
      <w:bookmarkEnd w:id="93"/>
    </w:p>
    <w:p w14:paraId="2A1B7D62" w14:textId="0C1C890A" w:rsidR="00D33923" w:rsidRPr="00E25A17" w:rsidRDefault="009D34FC" w:rsidP="00DF2F51">
      <w:pPr>
        <w:pStyle w:val="a5"/>
        <w:numPr>
          <w:ilvl w:val="0"/>
          <w:numId w:val="5"/>
        </w:numPr>
        <w:spacing w:line="520" w:lineRule="exact"/>
        <w:ind w:left="442" w:hanging="442"/>
        <w:jc w:val="both"/>
        <w:rPr>
          <w:rFonts w:eastAsia="宋体"/>
          <w:sz w:val="21"/>
          <w:szCs w:val="21"/>
        </w:rPr>
      </w:pPr>
      <w:bookmarkStart w:id="95" w:name="_Ref196424835"/>
      <w:bookmarkEnd w:id="94"/>
      <w:r w:rsidRPr="00E25A17">
        <w:rPr>
          <w:rFonts w:eastAsia="宋体"/>
          <w:sz w:val="21"/>
          <w:szCs w:val="21"/>
        </w:rPr>
        <w:t>刘秀</w:t>
      </w:r>
      <w:proofErr w:type="gramStart"/>
      <w:r w:rsidRPr="00E25A17">
        <w:rPr>
          <w:rFonts w:eastAsia="宋体"/>
          <w:sz w:val="21"/>
          <w:szCs w:val="21"/>
        </w:rPr>
        <w:t>娟</w:t>
      </w:r>
      <w:proofErr w:type="gramEnd"/>
      <w:r w:rsidRPr="00E25A17">
        <w:rPr>
          <w:rFonts w:eastAsia="宋体"/>
          <w:sz w:val="21"/>
          <w:szCs w:val="21"/>
        </w:rPr>
        <w:t>,</w:t>
      </w:r>
      <w:r w:rsidRPr="00E25A17">
        <w:rPr>
          <w:rFonts w:eastAsia="宋体"/>
          <w:sz w:val="21"/>
          <w:szCs w:val="21"/>
        </w:rPr>
        <w:t>李朋龙</w:t>
      </w:r>
      <w:r w:rsidRPr="00E25A17">
        <w:rPr>
          <w:rFonts w:eastAsia="宋体"/>
          <w:sz w:val="21"/>
          <w:szCs w:val="21"/>
        </w:rPr>
        <w:t>,</w:t>
      </w:r>
      <w:r w:rsidRPr="00E25A17">
        <w:rPr>
          <w:rFonts w:eastAsia="宋体"/>
          <w:sz w:val="21"/>
          <w:szCs w:val="21"/>
        </w:rPr>
        <w:t>邵娟</w:t>
      </w:r>
      <w:r w:rsidRPr="00E25A17">
        <w:rPr>
          <w:rFonts w:eastAsia="宋体"/>
          <w:sz w:val="21"/>
          <w:szCs w:val="21"/>
        </w:rPr>
        <w:t>,</w:t>
      </w:r>
      <w:r w:rsidRPr="00E25A17">
        <w:rPr>
          <w:rFonts w:eastAsia="宋体"/>
          <w:sz w:val="21"/>
          <w:szCs w:val="21"/>
        </w:rPr>
        <w:t>等</w:t>
      </w:r>
      <w:r w:rsidRPr="00E25A17">
        <w:rPr>
          <w:rFonts w:eastAsia="宋体"/>
          <w:sz w:val="21"/>
          <w:szCs w:val="21"/>
        </w:rPr>
        <w:t>.</w:t>
      </w:r>
      <w:r w:rsidRPr="00E25A17">
        <w:rPr>
          <w:rFonts w:eastAsia="宋体"/>
          <w:sz w:val="21"/>
          <w:szCs w:val="21"/>
        </w:rPr>
        <w:t>多功能电子万年历设计</w:t>
      </w:r>
      <w:r w:rsidRPr="00E25A17">
        <w:rPr>
          <w:rFonts w:eastAsia="宋体"/>
          <w:sz w:val="21"/>
          <w:szCs w:val="21"/>
        </w:rPr>
        <w:t>[J].</w:t>
      </w:r>
      <w:r w:rsidRPr="00E25A17">
        <w:rPr>
          <w:rFonts w:eastAsia="宋体"/>
          <w:sz w:val="21"/>
          <w:szCs w:val="21"/>
        </w:rPr>
        <w:t>计算机时代</w:t>
      </w:r>
      <w:r w:rsidRPr="00E25A17">
        <w:rPr>
          <w:rFonts w:eastAsia="宋体"/>
          <w:sz w:val="21"/>
          <w:szCs w:val="21"/>
        </w:rPr>
        <w:t>,2022,(05):</w:t>
      </w:r>
      <w:proofErr w:type="gramStart"/>
      <w:r w:rsidRPr="00E25A17">
        <w:rPr>
          <w:rFonts w:eastAsia="宋体"/>
          <w:sz w:val="21"/>
          <w:szCs w:val="21"/>
        </w:rPr>
        <w:t>73-75.DOI:10.16644/j.cnki.cn</w:t>
      </w:r>
      <w:proofErr w:type="gramEnd"/>
      <w:r w:rsidRPr="00E25A17">
        <w:rPr>
          <w:rFonts w:eastAsia="宋体"/>
          <w:sz w:val="21"/>
          <w:szCs w:val="21"/>
        </w:rPr>
        <w:t>33-1094/tp.2022.05.018.</w:t>
      </w:r>
      <w:bookmarkEnd w:id="95"/>
    </w:p>
    <w:p w14:paraId="7BA5E806" w14:textId="77777777" w:rsidR="00D33923" w:rsidRPr="00E25A17" w:rsidRDefault="00D33923" w:rsidP="00DF2F51">
      <w:pPr>
        <w:pStyle w:val="a5"/>
        <w:numPr>
          <w:ilvl w:val="0"/>
          <w:numId w:val="5"/>
        </w:numPr>
        <w:spacing w:line="520" w:lineRule="exact"/>
        <w:ind w:left="442" w:hanging="442"/>
        <w:jc w:val="both"/>
        <w:rPr>
          <w:rFonts w:eastAsia="宋体"/>
          <w:sz w:val="21"/>
          <w:szCs w:val="21"/>
        </w:rPr>
      </w:pPr>
      <w:bookmarkStart w:id="96" w:name="_Ref195817644"/>
      <w:r w:rsidRPr="00E25A17">
        <w:rPr>
          <w:rFonts w:eastAsia="宋体"/>
          <w:sz w:val="21"/>
          <w:szCs w:val="21"/>
        </w:rPr>
        <w:t>安会</w:t>
      </w:r>
      <w:r w:rsidRPr="00E25A17">
        <w:rPr>
          <w:rFonts w:eastAsia="宋体"/>
          <w:sz w:val="21"/>
          <w:szCs w:val="21"/>
        </w:rPr>
        <w:t>,</w:t>
      </w:r>
      <w:r w:rsidRPr="00E25A17">
        <w:rPr>
          <w:rFonts w:eastAsia="宋体"/>
          <w:sz w:val="21"/>
          <w:szCs w:val="21"/>
        </w:rPr>
        <w:t>蒲禹辰</w:t>
      </w:r>
      <w:r w:rsidRPr="00E25A17">
        <w:rPr>
          <w:rFonts w:eastAsia="宋体"/>
          <w:sz w:val="21"/>
          <w:szCs w:val="21"/>
        </w:rPr>
        <w:t>,</w:t>
      </w:r>
      <w:r w:rsidRPr="00E25A17">
        <w:rPr>
          <w:rFonts w:eastAsia="宋体"/>
          <w:sz w:val="21"/>
          <w:szCs w:val="21"/>
        </w:rPr>
        <w:t>李纪榕</w:t>
      </w:r>
      <w:r w:rsidRPr="00E25A17">
        <w:rPr>
          <w:rFonts w:eastAsia="宋体"/>
          <w:sz w:val="21"/>
          <w:szCs w:val="21"/>
        </w:rPr>
        <w:t>,</w:t>
      </w:r>
      <w:r w:rsidRPr="00E25A17">
        <w:rPr>
          <w:rFonts w:eastAsia="宋体"/>
          <w:sz w:val="21"/>
          <w:szCs w:val="21"/>
        </w:rPr>
        <w:t>马红静</w:t>
      </w:r>
      <w:r w:rsidRPr="00E25A17">
        <w:rPr>
          <w:rFonts w:eastAsia="宋体"/>
          <w:sz w:val="21"/>
          <w:szCs w:val="21"/>
        </w:rPr>
        <w:t>,</w:t>
      </w:r>
      <w:r w:rsidRPr="00E25A17">
        <w:rPr>
          <w:rFonts w:eastAsia="宋体"/>
          <w:sz w:val="21"/>
          <w:szCs w:val="21"/>
        </w:rPr>
        <w:t>李莉</w:t>
      </w:r>
      <w:r w:rsidRPr="00E25A17">
        <w:rPr>
          <w:rFonts w:eastAsia="宋体"/>
          <w:sz w:val="21"/>
          <w:szCs w:val="21"/>
        </w:rPr>
        <w:t>,</w:t>
      </w:r>
      <w:r w:rsidRPr="00E25A17">
        <w:rPr>
          <w:rFonts w:eastAsia="宋体"/>
          <w:sz w:val="21"/>
          <w:szCs w:val="21"/>
        </w:rPr>
        <w:t>张静</w:t>
      </w:r>
      <w:r w:rsidRPr="00E25A17">
        <w:rPr>
          <w:rFonts w:eastAsia="宋体"/>
          <w:sz w:val="21"/>
          <w:szCs w:val="21"/>
        </w:rPr>
        <w:t>.</w:t>
      </w:r>
      <w:r w:rsidRPr="00E25A17">
        <w:rPr>
          <w:rFonts w:eastAsia="宋体"/>
          <w:sz w:val="21"/>
          <w:szCs w:val="21"/>
        </w:rPr>
        <w:t>基于单片机的电子时钟设计与制作</w:t>
      </w:r>
      <w:r w:rsidRPr="00E25A17">
        <w:rPr>
          <w:rFonts w:eastAsia="宋体"/>
          <w:sz w:val="21"/>
          <w:szCs w:val="21"/>
        </w:rPr>
        <w:t>[J].</w:t>
      </w:r>
      <w:r w:rsidRPr="00E25A17">
        <w:rPr>
          <w:rFonts w:eastAsia="宋体"/>
          <w:sz w:val="21"/>
          <w:szCs w:val="21"/>
        </w:rPr>
        <w:t>电子制作</w:t>
      </w:r>
      <w:r w:rsidRPr="00E25A17">
        <w:rPr>
          <w:rFonts w:eastAsia="宋体"/>
          <w:sz w:val="21"/>
          <w:szCs w:val="21"/>
        </w:rPr>
        <w:t>,2022,30(1):71-74100</w:t>
      </w:r>
      <w:bookmarkEnd w:id="96"/>
    </w:p>
    <w:p w14:paraId="26C31CB3" w14:textId="10DAF119" w:rsidR="00D33923" w:rsidRPr="00E25A17" w:rsidRDefault="00456248" w:rsidP="00DF2F51">
      <w:pPr>
        <w:pStyle w:val="a5"/>
        <w:numPr>
          <w:ilvl w:val="0"/>
          <w:numId w:val="5"/>
        </w:numPr>
        <w:spacing w:line="520" w:lineRule="exact"/>
        <w:ind w:left="442" w:hanging="442"/>
        <w:jc w:val="both"/>
        <w:rPr>
          <w:rFonts w:eastAsia="宋体"/>
          <w:sz w:val="21"/>
          <w:szCs w:val="21"/>
        </w:rPr>
      </w:pPr>
      <w:bookmarkStart w:id="97" w:name="_Ref196421598"/>
      <w:proofErr w:type="spellStart"/>
      <w:r w:rsidRPr="00E25A17">
        <w:rPr>
          <w:rFonts w:eastAsia="宋体"/>
          <w:sz w:val="21"/>
          <w:szCs w:val="21"/>
        </w:rPr>
        <w:t>Koulouras</w:t>
      </w:r>
      <w:proofErr w:type="spellEnd"/>
      <w:r w:rsidRPr="00E25A17">
        <w:rPr>
          <w:rFonts w:eastAsia="宋体"/>
          <w:sz w:val="21"/>
          <w:szCs w:val="21"/>
        </w:rPr>
        <w:t xml:space="preserve"> </w:t>
      </w:r>
      <w:proofErr w:type="gramStart"/>
      <w:r w:rsidRPr="00E25A17">
        <w:rPr>
          <w:rFonts w:eastAsia="宋体"/>
          <w:sz w:val="21"/>
          <w:szCs w:val="21"/>
        </w:rPr>
        <w:t>G ,Katsoulis</w:t>
      </w:r>
      <w:proofErr w:type="gramEnd"/>
      <w:r w:rsidRPr="00E25A17">
        <w:rPr>
          <w:rFonts w:eastAsia="宋体"/>
          <w:sz w:val="21"/>
          <w:szCs w:val="21"/>
        </w:rPr>
        <w:t xml:space="preserve"> </w:t>
      </w:r>
      <w:proofErr w:type="gramStart"/>
      <w:r w:rsidRPr="00E25A17">
        <w:rPr>
          <w:rFonts w:eastAsia="宋体"/>
          <w:sz w:val="21"/>
          <w:szCs w:val="21"/>
        </w:rPr>
        <w:t>S ,</w:t>
      </w:r>
      <w:proofErr w:type="spellStart"/>
      <w:r w:rsidRPr="00E25A17">
        <w:rPr>
          <w:rFonts w:eastAsia="宋体"/>
          <w:sz w:val="21"/>
          <w:szCs w:val="21"/>
        </w:rPr>
        <w:t>Zantalis</w:t>
      </w:r>
      <w:proofErr w:type="spellEnd"/>
      <w:proofErr w:type="gramEnd"/>
      <w:r w:rsidRPr="00E25A17">
        <w:rPr>
          <w:rFonts w:eastAsia="宋体"/>
          <w:sz w:val="21"/>
          <w:szCs w:val="21"/>
        </w:rPr>
        <w:t xml:space="preserve"> </w:t>
      </w:r>
      <w:proofErr w:type="gramStart"/>
      <w:r w:rsidRPr="00E25A17">
        <w:rPr>
          <w:rFonts w:eastAsia="宋体"/>
          <w:sz w:val="21"/>
          <w:szCs w:val="21"/>
        </w:rPr>
        <w:t>F .Evolution</w:t>
      </w:r>
      <w:proofErr w:type="gramEnd"/>
      <w:r w:rsidRPr="00E25A17">
        <w:rPr>
          <w:rFonts w:eastAsia="宋体"/>
          <w:sz w:val="21"/>
          <w:szCs w:val="21"/>
        </w:rPr>
        <w:t xml:space="preserve"> of Bluetooth Technology: BLE in the IoT Ecosystem[J</w:t>
      </w:r>
      <w:proofErr w:type="gramStart"/>
      <w:r w:rsidRPr="00E25A17">
        <w:rPr>
          <w:rFonts w:eastAsia="宋体"/>
          <w:sz w:val="21"/>
          <w:szCs w:val="21"/>
        </w:rPr>
        <w:t>].Sensors</w:t>
      </w:r>
      <w:proofErr w:type="gramEnd"/>
      <w:r w:rsidRPr="00E25A17">
        <w:rPr>
          <w:rFonts w:eastAsia="宋体"/>
          <w:sz w:val="21"/>
          <w:szCs w:val="21"/>
        </w:rPr>
        <w:t>,2025,25(4):996-996.</w:t>
      </w:r>
      <w:bookmarkEnd w:id="97"/>
    </w:p>
    <w:p w14:paraId="2630D5DF" w14:textId="15211E6C" w:rsidR="00D33923" w:rsidRPr="00E25A17" w:rsidRDefault="00C2022A" w:rsidP="00DF2F51">
      <w:pPr>
        <w:pStyle w:val="a5"/>
        <w:numPr>
          <w:ilvl w:val="0"/>
          <w:numId w:val="5"/>
        </w:numPr>
        <w:spacing w:line="520" w:lineRule="exact"/>
        <w:ind w:left="442" w:hanging="442"/>
        <w:jc w:val="both"/>
        <w:rPr>
          <w:rFonts w:eastAsia="宋体"/>
          <w:sz w:val="21"/>
          <w:szCs w:val="21"/>
        </w:rPr>
      </w:pPr>
      <w:bookmarkStart w:id="98" w:name="_Ref196424883"/>
      <w:r w:rsidRPr="00E25A17">
        <w:rPr>
          <w:rFonts w:eastAsia="宋体"/>
          <w:sz w:val="21"/>
          <w:szCs w:val="21"/>
        </w:rPr>
        <w:t>谭浩强</w:t>
      </w:r>
      <w:r w:rsidRPr="00E25A17">
        <w:rPr>
          <w:rFonts w:eastAsia="宋体"/>
          <w:sz w:val="21"/>
          <w:szCs w:val="21"/>
        </w:rPr>
        <w:t>.C</w:t>
      </w:r>
      <w:r w:rsidRPr="00E25A17">
        <w:rPr>
          <w:rFonts w:eastAsia="宋体"/>
          <w:sz w:val="21"/>
          <w:szCs w:val="21"/>
        </w:rPr>
        <w:t>语言实战</w:t>
      </w:r>
      <w:r w:rsidR="00760A3B" w:rsidRPr="00E25A17">
        <w:rPr>
          <w:rFonts w:eastAsia="宋体"/>
          <w:sz w:val="21"/>
          <w:szCs w:val="21"/>
        </w:rPr>
        <w:t>[M],</w:t>
      </w:r>
      <w:r w:rsidRPr="00E25A17">
        <w:rPr>
          <w:rFonts w:eastAsia="宋体"/>
          <w:sz w:val="21"/>
          <w:szCs w:val="21"/>
        </w:rPr>
        <w:t>电子工业出版社</w:t>
      </w:r>
      <w:r w:rsidR="00760A3B" w:rsidRPr="00E25A17">
        <w:rPr>
          <w:rFonts w:eastAsia="宋体"/>
          <w:sz w:val="21"/>
          <w:szCs w:val="21"/>
        </w:rPr>
        <w:t>,2021.</w:t>
      </w:r>
      <w:bookmarkEnd w:id="98"/>
    </w:p>
    <w:p w14:paraId="3A89937E" w14:textId="7499B637" w:rsidR="00D33923" w:rsidRPr="00E25A17" w:rsidRDefault="00AF0EBC" w:rsidP="00DF2F51">
      <w:pPr>
        <w:pStyle w:val="a5"/>
        <w:numPr>
          <w:ilvl w:val="0"/>
          <w:numId w:val="5"/>
        </w:numPr>
        <w:spacing w:line="520" w:lineRule="exact"/>
        <w:ind w:left="442" w:hanging="442"/>
        <w:jc w:val="both"/>
        <w:rPr>
          <w:rFonts w:eastAsia="宋体"/>
          <w:sz w:val="21"/>
          <w:szCs w:val="21"/>
        </w:rPr>
      </w:pPr>
      <w:bookmarkStart w:id="99" w:name="_Ref196422444"/>
      <w:proofErr w:type="spellStart"/>
      <w:r w:rsidRPr="00E25A17">
        <w:rPr>
          <w:rFonts w:eastAsia="宋体"/>
          <w:sz w:val="21"/>
          <w:szCs w:val="21"/>
        </w:rPr>
        <w:t>Yiu</w:t>
      </w:r>
      <w:proofErr w:type="spellEnd"/>
      <w:r w:rsidRPr="00E25A17">
        <w:rPr>
          <w:rFonts w:eastAsia="宋体"/>
          <w:sz w:val="21"/>
          <w:szCs w:val="21"/>
        </w:rPr>
        <w:t>, J. Embedded systems design with the ARM Cortex-M3</w:t>
      </w:r>
      <w:r w:rsidR="00C2022A" w:rsidRPr="00E25A17">
        <w:rPr>
          <w:rFonts w:eastAsia="宋体"/>
          <w:sz w:val="21"/>
          <w:szCs w:val="21"/>
        </w:rPr>
        <w:t>[M]</w:t>
      </w:r>
      <w:r w:rsidRPr="00E25A17">
        <w:rPr>
          <w:rFonts w:eastAsia="宋体"/>
          <w:sz w:val="21"/>
          <w:szCs w:val="21"/>
        </w:rPr>
        <w:t xml:space="preserve">. </w:t>
      </w:r>
      <w:r w:rsidR="00541CBF" w:rsidRPr="00E25A17">
        <w:rPr>
          <w:rFonts w:eastAsia="宋体"/>
          <w:sz w:val="21"/>
          <w:szCs w:val="21"/>
        </w:rPr>
        <w:t xml:space="preserve">The </w:t>
      </w:r>
      <w:proofErr w:type="gramStart"/>
      <w:r w:rsidR="00541CBF" w:rsidRPr="00E25A17">
        <w:rPr>
          <w:rFonts w:eastAsia="宋体"/>
          <w:sz w:val="21"/>
          <w:szCs w:val="21"/>
        </w:rPr>
        <w:t>Netherlands:</w:t>
      </w:r>
      <w:r w:rsidRPr="00E25A17">
        <w:rPr>
          <w:rFonts w:eastAsia="宋体"/>
          <w:sz w:val="21"/>
          <w:szCs w:val="21"/>
        </w:rPr>
        <w:t>Elsevier</w:t>
      </w:r>
      <w:proofErr w:type="gramEnd"/>
      <w:r w:rsidRPr="00E25A17">
        <w:rPr>
          <w:rFonts w:eastAsia="宋体"/>
          <w:sz w:val="21"/>
          <w:szCs w:val="21"/>
        </w:rPr>
        <w:t>,2020.</w:t>
      </w:r>
      <w:bookmarkEnd w:id="99"/>
      <w:r w:rsidR="00D33923" w:rsidRPr="00E25A17">
        <w:rPr>
          <w:rFonts w:eastAsia="宋体"/>
          <w:sz w:val="21"/>
          <w:szCs w:val="21"/>
        </w:rPr>
        <w:t xml:space="preserve"> </w:t>
      </w:r>
    </w:p>
    <w:p w14:paraId="4AEC2D8D" w14:textId="242DB145" w:rsidR="00D33923" w:rsidRPr="00E25A17" w:rsidRDefault="00D33923" w:rsidP="00DF2F51">
      <w:pPr>
        <w:pStyle w:val="a5"/>
        <w:numPr>
          <w:ilvl w:val="0"/>
          <w:numId w:val="5"/>
        </w:numPr>
        <w:spacing w:line="520" w:lineRule="exact"/>
        <w:ind w:left="442" w:hanging="442"/>
        <w:jc w:val="both"/>
        <w:rPr>
          <w:rFonts w:eastAsia="宋体"/>
          <w:sz w:val="21"/>
          <w:szCs w:val="21"/>
        </w:rPr>
      </w:pPr>
      <w:bookmarkStart w:id="100" w:name="_Ref195817693"/>
      <w:r w:rsidRPr="00E25A17">
        <w:rPr>
          <w:rFonts w:eastAsia="宋体"/>
          <w:sz w:val="21"/>
          <w:szCs w:val="21"/>
        </w:rPr>
        <w:t>O'Reilly, Tim, and Greg Danyluk. Visual Studio Code: The Definitive Guide[M]. Sebastopol: O'Reilly Me</w:t>
      </w:r>
      <w:r w:rsidR="00456248" w:rsidRPr="00E25A17">
        <w:rPr>
          <w:rFonts w:eastAsia="宋体"/>
          <w:sz w:val="21"/>
          <w:szCs w:val="21"/>
        </w:rPr>
        <w:t xml:space="preserve"> </w:t>
      </w:r>
      <w:proofErr w:type="spellStart"/>
      <w:r w:rsidR="00456248" w:rsidRPr="00E25A17">
        <w:rPr>
          <w:rFonts w:eastAsia="宋体"/>
          <w:sz w:val="21"/>
          <w:szCs w:val="21"/>
        </w:rPr>
        <w:t>ia</w:t>
      </w:r>
      <w:proofErr w:type="spellEnd"/>
      <w:r w:rsidR="00456248" w:rsidRPr="00E25A17">
        <w:rPr>
          <w:rFonts w:eastAsia="宋体"/>
          <w:sz w:val="21"/>
          <w:szCs w:val="21"/>
        </w:rPr>
        <w:t>, 2020.</w:t>
      </w:r>
      <w:bookmarkEnd w:id="100"/>
    </w:p>
    <w:p w14:paraId="2576E766" w14:textId="3CAEF505" w:rsidR="00CB3F2B" w:rsidRPr="00E25A17" w:rsidRDefault="00FA12CE" w:rsidP="00CB3F2B">
      <w:pPr>
        <w:pStyle w:val="a5"/>
        <w:numPr>
          <w:ilvl w:val="0"/>
          <w:numId w:val="5"/>
        </w:numPr>
        <w:spacing w:line="520" w:lineRule="exact"/>
        <w:ind w:left="442" w:hanging="442"/>
        <w:jc w:val="both"/>
        <w:rPr>
          <w:rFonts w:eastAsia="宋体"/>
          <w:sz w:val="21"/>
          <w:szCs w:val="21"/>
        </w:rPr>
      </w:pPr>
      <w:bookmarkStart w:id="101" w:name="_Ref196424236"/>
      <w:r w:rsidRPr="00E25A17">
        <w:rPr>
          <w:rFonts w:eastAsia="宋体"/>
          <w:sz w:val="21"/>
          <w:szCs w:val="21"/>
        </w:rPr>
        <w:t xml:space="preserve">Afaneh, M. Intro to Bluetooth Low Energy (2nd </w:t>
      </w:r>
      <w:proofErr w:type="gramStart"/>
      <w:r w:rsidRPr="00E25A17">
        <w:rPr>
          <w:rFonts w:eastAsia="宋体"/>
          <w:sz w:val="21"/>
          <w:szCs w:val="21"/>
        </w:rPr>
        <w:t>ed.)</w:t>
      </w:r>
      <w:r w:rsidR="00C2022A" w:rsidRPr="00E25A17">
        <w:rPr>
          <w:rFonts w:eastAsia="宋体"/>
          <w:sz w:val="21"/>
          <w:szCs w:val="21"/>
        </w:rPr>
        <w:t>[</w:t>
      </w:r>
      <w:proofErr w:type="gramEnd"/>
      <w:r w:rsidR="00C2022A" w:rsidRPr="00E25A17">
        <w:rPr>
          <w:rFonts w:eastAsia="宋体"/>
          <w:sz w:val="21"/>
          <w:szCs w:val="21"/>
        </w:rPr>
        <w:t>M]</w:t>
      </w:r>
      <w:r w:rsidRPr="00E25A17">
        <w:rPr>
          <w:rFonts w:eastAsia="宋体"/>
          <w:sz w:val="21"/>
          <w:szCs w:val="21"/>
        </w:rPr>
        <w:t>. Joseph-Beth Booksellers, 2023.</w:t>
      </w:r>
      <w:bookmarkEnd w:id="101"/>
    </w:p>
    <w:p w14:paraId="407626B5" w14:textId="77777777" w:rsidR="00100C9B" w:rsidRPr="00100C9B" w:rsidRDefault="00100C9B" w:rsidP="00100C9B">
      <w:pPr>
        <w:pStyle w:val="a5"/>
        <w:spacing w:line="520" w:lineRule="exact"/>
        <w:ind w:left="442"/>
        <w:jc w:val="both"/>
        <w:rPr>
          <w:rFonts w:eastAsia="宋体"/>
          <w:sz w:val="21"/>
          <w:szCs w:val="21"/>
        </w:rPr>
      </w:pPr>
    </w:p>
    <w:p w14:paraId="696EA7E6" w14:textId="77777777" w:rsidR="00877720" w:rsidRDefault="00877720" w:rsidP="00877720">
      <w:pPr>
        <w:pStyle w:val="20"/>
      </w:pPr>
      <w:r>
        <w:br w:type="page"/>
      </w:r>
    </w:p>
    <w:p w14:paraId="552C1797" w14:textId="77777777" w:rsidR="00877720" w:rsidRDefault="00877720" w:rsidP="00877720">
      <w:pPr>
        <w:pStyle w:val="1"/>
        <w:spacing w:line="520" w:lineRule="exact"/>
        <w:ind w:left="448" w:hanging="318"/>
        <w:jc w:val="center"/>
        <w:rPr>
          <w:rFonts w:hint="eastAsia"/>
          <w:sz w:val="30"/>
          <w:szCs w:val="30"/>
        </w:rPr>
      </w:pPr>
      <w:bookmarkStart w:id="102" w:name="_Toc191723810"/>
      <w:bookmarkStart w:id="103" w:name="_Toc194704069"/>
      <w:r>
        <w:rPr>
          <w:sz w:val="30"/>
          <w:szCs w:val="30"/>
        </w:rPr>
        <w:lastRenderedPageBreak/>
        <w:t>附</w:t>
      </w:r>
      <w:r>
        <w:rPr>
          <w:rFonts w:hint="eastAsia"/>
          <w:sz w:val="30"/>
          <w:szCs w:val="30"/>
        </w:rPr>
        <w:t xml:space="preserve">  </w:t>
      </w:r>
      <w:r>
        <w:rPr>
          <w:spacing w:val="-10"/>
          <w:sz w:val="30"/>
          <w:szCs w:val="30"/>
        </w:rPr>
        <w:t>录</w:t>
      </w:r>
      <w:bookmarkEnd w:id="102"/>
      <w:bookmarkEnd w:id="103"/>
    </w:p>
    <w:p w14:paraId="1791F16C" w14:textId="77777777" w:rsidR="00877720" w:rsidRDefault="00877720" w:rsidP="00877720">
      <w:pPr>
        <w:pStyle w:val="a5"/>
        <w:spacing w:line="520" w:lineRule="exact"/>
        <w:rPr>
          <w:rFonts w:ascii="黑体"/>
          <w:sz w:val="22"/>
        </w:rPr>
      </w:pPr>
    </w:p>
    <w:p w14:paraId="54E76F7C" w14:textId="5AE5F0EA" w:rsidR="00877720" w:rsidRDefault="00877720" w:rsidP="00877720">
      <w:pPr>
        <w:spacing w:line="520" w:lineRule="exact"/>
        <w:ind w:left="128"/>
        <w:rPr>
          <w:rFonts w:ascii="黑体" w:eastAsia="黑体"/>
          <w:spacing w:val="2"/>
          <w:sz w:val="28"/>
          <w:szCs w:val="28"/>
        </w:rPr>
      </w:pPr>
      <w:r>
        <w:rPr>
          <w:rFonts w:ascii="黑体" w:eastAsia="黑体"/>
          <w:spacing w:val="27"/>
          <w:sz w:val="28"/>
          <w:szCs w:val="28"/>
        </w:rPr>
        <w:t>附录</w:t>
      </w:r>
      <w:r>
        <w:rPr>
          <w:rFonts w:ascii="黑体" w:eastAsia="黑体"/>
          <w:sz w:val="28"/>
          <w:szCs w:val="28"/>
        </w:rPr>
        <w:t>A</w:t>
      </w:r>
      <w:r w:rsidR="00B67A4F">
        <w:rPr>
          <w:rFonts w:ascii="黑体" w:eastAsia="黑体" w:hint="eastAsia"/>
          <w:spacing w:val="2"/>
          <w:sz w:val="28"/>
          <w:szCs w:val="28"/>
        </w:rPr>
        <w:t>系统原理图</w:t>
      </w:r>
    </w:p>
    <w:p w14:paraId="5F3C2FF8" w14:textId="77777777" w:rsidR="00B67A4F" w:rsidRPr="00B67A4F" w:rsidRDefault="00B67A4F" w:rsidP="00B67A4F">
      <w:pPr>
        <w:pStyle w:val="20"/>
      </w:pPr>
    </w:p>
    <w:p w14:paraId="30438174" w14:textId="1159A7C4" w:rsidR="00B67A4F" w:rsidRDefault="00B67A4F" w:rsidP="00B67A4F">
      <w:pPr>
        <w:pStyle w:val="20"/>
      </w:pPr>
      <w:r>
        <w:rPr>
          <w:noProof/>
        </w:rPr>
        <w:drawing>
          <wp:inline distT="0" distB="0" distL="0" distR="0" wp14:anchorId="3785B417" wp14:editId="629AE310">
            <wp:extent cx="5939790" cy="4193540"/>
            <wp:effectExtent l="0" t="0" r="3810" b="0"/>
            <wp:docPr id="143509152" name="图片 1" descr="图示, 示意图&#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09152" name="图片 1" descr="图示, 示意图&#10;&#10;AI 生成的内容可能不正确。"/>
                    <pic:cNvPicPr/>
                  </pic:nvPicPr>
                  <pic:blipFill>
                    <a:blip r:embed="rId48"/>
                    <a:stretch>
                      <a:fillRect/>
                    </a:stretch>
                  </pic:blipFill>
                  <pic:spPr>
                    <a:xfrm>
                      <a:off x="0" y="0"/>
                      <a:ext cx="5939790" cy="4193540"/>
                    </a:xfrm>
                    <a:prstGeom prst="rect">
                      <a:avLst/>
                    </a:prstGeom>
                  </pic:spPr>
                </pic:pic>
              </a:graphicData>
            </a:graphic>
          </wp:inline>
        </w:drawing>
      </w:r>
    </w:p>
    <w:p w14:paraId="6C1F05C8" w14:textId="77777777" w:rsidR="00B67A4F" w:rsidRPr="00B67A4F" w:rsidRDefault="00B67A4F" w:rsidP="00B67A4F">
      <w:pPr>
        <w:pStyle w:val="20"/>
      </w:pPr>
    </w:p>
    <w:p w14:paraId="198DACA7" w14:textId="6B05DA77" w:rsidR="00B67A4F" w:rsidRDefault="00B67A4F">
      <w:pPr>
        <w:widowControl/>
        <w:autoSpaceDE/>
        <w:autoSpaceDN/>
        <w:rPr>
          <w:rFonts w:eastAsiaTheme="minorEastAsia"/>
          <w:sz w:val="24"/>
          <w:szCs w:val="24"/>
        </w:rPr>
      </w:pPr>
      <w:r>
        <w:rPr>
          <w:rFonts w:eastAsiaTheme="minorEastAsia"/>
          <w:sz w:val="24"/>
          <w:szCs w:val="24"/>
        </w:rPr>
        <w:br w:type="page"/>
      </w:r>
    </w:p>
    <w:p w14:paraId="0D4E3855" w14:textId="77777777" w:rsidR="00B67A4F" w:rsidRDefault="00B67A4F" w:rsidP="00B67A4F">
      <w:pPr>
        <w:spacing w:line="520" w:lineRule="exact"/>
        <w:ind w:left="128"/>
        <w:rPr>
          <w:rFonts w:ascii="黑体" w:eastAsia="黑体"/>
          <w:spacing w:val="27"/>
          <w:sz w:val="28"/>
          <w:szCs w:val="28"/>
        </w:rPr>
      </w:pPr>
      <w:r>
        <w:rPr>
          <w:rFonts w:ascii="黑体" w:eastAsia="黑体"/>
          <w:spacing w:val="27"/>
          <w:sz w:val="28"/>
          <w:szCs w:val="28"/>
        </w:rPr>
        <w:lastRenderedPageBreak/>
        <w:t>附录</w:t>
      </w:r>
      <w:r>
        <w:rPr>
          <w:rFonts w:ascii="黑体" w:eastAsia="黑体" w:hint="eastAsia"/>
          <w:sz w:val="28"/>
          <w:szCs w:val="28"/>
        </w:rPr>
        <w:t xml:space="preserve">B </w:t>
      </w:r>
      <w:r w:rsidRPr="000054F4">
        <w:rPr>
          <w:rFonts w:ascii="黑体" w:eastAsia="黑体"/>
          <w:spacing w:val="27"/>
          <w:sz w:val="28"/>
          <w:szCs w:val="28"/>
        </w:rPr>
        <w:t>PCB</w:t>
      </w:r>
      <w:r w:rsidRPr="000054F4">
        <w:rPr>
          <w:rFonts w:ascii="黑体" w:eastAsia="黑体" w:hint="eastAsia"/>
          <w:spacing w:val="27"/>
          <w:sz w:val="28"/>
          <w:szCs w:val="28"/>
        </w:rPr>
        <w:t>版图（正反面）</w:t>
      </w:r>
    </w:p>
    <w:p w14:paraId="59BC9725" w14:textId="77777777" w:rsidR="00B67A4F" w:rsidRDefault="00B67A4F" w:rsidP="00B67A4F">
      <w:pPr>
        <w:pStyle w:val="20"/>
      </w:pPr>
    </w:p>
    <w:p w14:paraId="67512EEA" w14:textId="3ACE17A9" w:rsidR="00106209" w:rsidRDefault="00106209" w:rsidP="00C82546">
      <w:pPr>
        <w:pStyle w:val="20"/>
      </w:pPr>
      <w:r>
        <w:rPr>
          <w:noProof/>
        </w:rPr>
        <w:drawing>
          <wp:inline distT="0" distB="0" distL="0" distR="0" wp14:anchorId="5019040F" wp14:editId="345B2A36">
            <wp:extent cx="3524250" cy="3086100"/>
            <wp:effectExtent l="0" t="0" r="0" b="0"/>
            <wp:docPr id="372626861" name="图片 8" descr="电子设备的屏幕&#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626861" name="图片 8" descr="电子设备的屏幕&#10;&#10;AI 生成的内容可能不正确。"/>
                    <pic:cNvPicPr/>
                  </pic:nvPicPr>
                  <pic:blipFill rotWithShape="1">
                    <a:blip r:embed="rId49" cstate="print">
                      <a:extLst>
                        <a:ext uri="{28A0092B-C50C-407E-A947-70E740481C1C}">
                          <a14:useLocalDpi xmlns:a14="http://schemas.microsoft.com/office/drawing/2010/main" val="0"/>
                        </a:ext>
                      </a:extLst>
                    </a:blip>
                    <a:srcRect l="14600" t="13950" r="14934" b="15419"/>
                    <a:stretch/>
                  </pic:blipFill>
                  <pic:spPr bwMode="auto">
                    <a:xfrm>
                      <a:off x="0" y="0"/>
                      <a:ext cx="3526727" cy="3088269"/>
                    </a:xfrm>
                    <a:prstGeom prst="rect">
                      <a:avLst/>
                    </a:prstGeom>
                    <a:ln>
                      <a:noFill/>
                    </a:ln>
                    <a:extLst>
                      <a:ext uri="{53640926-AAD7-44D8-BBD7-CCE9431645EC}">
                        <a14:shadowObscured xmlns:a14="http://schemas.microsoft.com/office/drawing/2010/main"/>
                      </a:ext>
                    </a:extLst>
                  </pic:spPr>
                </pic:pic>
              </a:graphicData>
            </a:graphic>
          </wp:inline>
        </w:drawing>
      </w:r>
    </w:p>
    <w:p w14:paraId="119B4CD9" w14:textId="77777777" w:rsidR="00106209" w:rsidRPr="000054F4" w:rsidRDefault="00106209" w:rsidP="00106209">
      <w:pPr>
        <w:pStyle w:val="30"/>
        <w:ind w:firstLineChars="0" w:firstLine="0"/>
        <w:jc w:val="center"/>
        <w:rPr>
          <w:rFonts w:ascii="Times New Roman" w:hAnsi="Times New Roman" w:hint="default"/>
          <w:b/>
        </w:rPr>
      </w:pPr>
      <w:r w:rsidRPr="000054F4">
        <w:rPr>
          <w:rFonts w:ascii="Times New Roman" w:hAnsi="Times New Roman"/>
          <w:b/>
        </w:rPr>
        <w:t>图</w:t>
      </w:r>
      <w:r w:rsidRPr="000054F4">
        <w:rPr>
          <w:rFonts w:ascii="Times New Roman" w:hAnsi="Times New Roman"/>
          <w:b/>
        </w:rPr>
        <w:t>B1</w:t>
      </w:r>
      <w:r w:rsidRPr="000054F4">
        <w:rPr>
          <w:rFonts w:ascii="Times New Roman" w:hAnsi="Times New Roman"/>
          <w:b/>
        </w:rPr>
        <w:t>（</w:t>
      </w:r>
      <w:r w:rsidRPr="000054F4">
        <w:rPr>
          <w:rFonts w:ascii="Times New Roman" w:hAnsi="Times New Roman"/>
          <w:b/>
        </w:rPr>
        <w:t>a</w:t>
      </w:r>
      <w:r w:rsidRPr="000054F4">
        <w:rPr>
          <w:rFonts w:ascii="Times New Roman" w:hAnsi="Times New Roman"/>
          <w:b/>
        </w:rPr>
        <w:t>）</w:t>
      </w:r>
      <w:r w:rsidRPr="000054F4">
        <w:rPr>
          <w:rFonts w:ascii="Times New Roman" w:hAnsi="Times New Roman"/>
          <w:b/>
        </w:rPr>
        <w:t xml:space="preserve"> PCB</w:t>
      </w:r>
      <w:r w:rsidRPr="000054F4">
        <w:rPr>
          <w:rFonts w:ascii="Times New Roman" w:hAnsi="Times New Roman"/>
          <w:b/>
        </w:rPr>
        <w:t>版图正面</w:t>
      </w:r>
    </w:p>
    <w:p w14:paraId="7E202255" w14:textId="77777777" w:rsidR="00B67A4F" w:rsidRDefault="00B67A4F" w:rsidP="00B67A4F">
      <w:pPr>
        <w:pStyle w:val="20"/>
      </w:pPr>
    </w:p>
    <w:p w14:paraId="62DF9CD6" w14:textId="0F6E798D" w:rsidR="00C82546" w:rsidRPr="00C82546" w:rsidRDefault="00C82546" w:rsidP="00C82546">
      <w:pPr>
        <w:pStyle w:val="20"/>
      </w:pPr>
      <w:r>
        <w:rPr>
          <w:rFonts w:eastAsiaTheme="minorEastAsia"/>
          <w:noProof/>
          <w:sz w:val="24"/>
          <w:szCs w:val="24"/>
        </w:rPr>
        <w:drawing>
          <wp:inline distT="0" distB="0" distL="0" distR="0" wp14:anchorId="5E5575CF" wp14:editId="6EBBB85D">
            <wp:extent cx="3771307" cy="3299174"/>
            <wp:effectExtent l="0" t="0" r="635" b="0"/>
            <wp:docPr id="1167611736" name="图片 9" descr="电子设备的屏幕&#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611736" name="图片 9" descr="电子设备的屏幕&#10;&#10;AI 生成的内容可能不正确。"/>
                    <pic:cNvPicPr/>
                  </pic:nvPicPr>
                  <pic:blipFill rotWithShape="1">
                    <a:blip r:embed="rId50" cstate="print">
                      <a:extLst>
                        <a:ext uri="{28A0092B-C50C-407E-A947-70E740481C1C}">
                          <a14:useLocalDpi xmlns:a14="http://schemas.microsoft.com/office/drawing/2010/main" val="0"/>
                        </a:ext>
                      </a:extLst>
                    </a:blip>
                    <a:srcRect l="14967" t="15174" r="15009" b="14709"/>
                    <a:stretch/>
                  </pic:blipFill>
                  <pic:spPr bwMode="auto">
                    <a:xfrm>
                      <a:off x="0" y="0"/>
                      <a:ext cx="3775034" cy="3302434"/>
                    </a:xfrm>
                    <a:prstGeom prst="rect">
                      <a:avLst/>
                    </a:prstGeom>
                    <a:ln>
                      <a:noFill/>
                    </a:ln>
                    <a:extLst>
                      <a:ext uri="{53640926-AAD7-44D8-BBD7-CCE9431645EC}">
                        <a14:shadowObscured xmlns:a14="http://schemas.microsoft.com/office/drawing/2010/main"/>
                      </a:ext>
                    </a:extLst>
                  </pic:spPr>
                </pic:pic>
              </a:graphicData>
            </a:graphic>
          </wp:inline>
        </w:drawing>
      </w:r>
    </w:p>
    <w:p w14:paraId="75ADDB36" w14:textId="58C9F467" w:rsidR="00C82546" w:rsidRDefault="00C82546" w:rsidP="00C82546">
      <w:pPr>
        <w:pStyle w:val="30"/>
        <w:ind w:firstLineChars="0" w:firstLine="0"/>
        <w:jc w:val="center"/>
        <w:rPr>
          <w:rFonts w:ascii="Times New Roman" w:hAnsi="Times New Roman" w:hint="default"/>
          <w:b/>
        </w:rPr>
      </w:pPr>
      <w:r w:rsidRPr="000054F4">
        <w:rPr>
          <w:rFonts w:ascii="Times New Roman" w:hAnsi="Times New Roman"/>
          <w:b/>
        </w:rPr>
        <w:t>图</w:t>
      </w:r>
      <w:r w:rsidRPr="000054F4">
        <w:rPr>
          <w:rFonts w:ascii="Times New Roman" w:hAnsi="Times New Roman"/>
          <w:b/>
        </w:rPr>
        <w:t>B1</w:t>
      </w:r>
      <w:r w:rsidRPr="000054F4">
        <w:rPr>
          <w:rFonts w:ascii="Times New Roman" w:hAnsi="Times New Roman"/>
          <w:b/>
        </w:rPr>
        <w:t>（</w:t>
      </w:r>
      <w:r w:rsidRPr="000054F4">
        <w:rPr>
          <w:rFonts w:ascii="Times New Roman" w:hAnsi="Times New Roman"/>
          <w:b/>
        </w:rPr>
        <w:t>b</w:t>
      </w:r>
      <w:r w:rsidRPr="000054F4">
        <w:rPr>
          <w:rFonts w:ascii="Times New Roman" w:hAnsi="Times New Roman"/>
          <w:b/>
        </w:rPr>
        <w:t>）</w:t>
      </w:r>
      <w:r w:rsidRPr="000054F4">
        <w:rPr>
          <w:rFonts w:ascii="Times New Roman" w:hAnsi="Times New Roman"/>
          <w:b/>
        </w:rPr>
        <w:t>PCB</w:t>
      </w:r>
      <w:r w:rsidRPr="000054F4">
        <w:rPr>
          <w:rFonts w:ascii="Times New Roman" w:hAnsi="Times New Roman"/>
          <w:b/>
        </w:rPr>
        <w:t>版图反面</w:t>
      </w:r>
    </w:p>
    <w:p w14:paraId="6E05F5A6" w14:textId="1C39D0D2" w:rsidR="00C82546" w:rsidRDefault="00C82546">
      <w:pPr>
        <w:widowControl/>
        <w:autoSpaceDE/>
        <w:autoSpaceDN/>
        <w:rPr>
          <w:rFonts w:eastAsiaTheme="minorEastAsia"/>
          <w:sz w:val="24"/>
          <w:szCs w:val="24"/>
        </w:rPr>
      </w:pPr>
      <w:r>
        <w:rPr>
          <w:rFonts w:eastAsiaTheme="minorEastAsia"/>
          <w:sz w:val="24"/>
          <w:szCs w:val="24"/>
        </w:rPr>
        <w:br w:type="page"/>
      </w:r>
    </w:p>
    <w:p w14:paraId="64BCC75B" w14:textId="77777777" w:rsidR="00C82546" w:rsidRPr="00C83E1C" w:rsidRDefault="00C82546" w:rsidP="00C82546">
      <w:pPr>
        <w:spacing w:line="520" w:lineRule="exact"/>
        <w:ind w:left="128"/>
        <w:rPr>
          <w:rFonts w:ascii="黑体" w:eastAsia="黑体"/>
          <w:sz w:val="28"/>
          <w:szCs w:val="28"/>
        </w:rPr>
      </w:pPr>
      <w:r>
        <w:rPr>
          <w:rFonts w:ascii="黑体" w:eastAsia="黑体"/>
          <w:spacing w:val="27"/>
          <w:sz w:val="28"/>
          <w:szCs w:val="28"/>
        </w:rPr>
        <w:lastRenderedPageBreak/>
        <w:t>附录</w:t>
      </w:r>
      <w:r>
        <w:rPr>
          <w:rFonts w:ascii="黑体" w:eastAsia="黑体" w:hint="eastAsia"/>
          <w:sz w:val="28"/>
          <w:szCs w:val="28"/>
        </w:rPr>
        <w:t xml:space="preserve">C </w:t>
      </w:r>
      <w:proofErr w:type="spellStart"/>
      <w:r>
        <w:rPr>
          <w:rFonts w:ascii="黑体" w:eastAsia="黑体" w:hint="eastAsia"/>
          <w:spacing w:val="2"/>
          <w:sz w:val="28"/>
          <w:szCs w:val="28"/>
        </w:rPr>
        <w:t>C</w:t>
      </w:r>
      <w:proofErr w:type="spellEnd"/>
      <w:r>
        <w:rPr>
          <w:rFonts w:ascii="黑体" w:eastAsia="黑体" w:hint="eastAsia"/>
          <w:spacing w:val="2"/>
          <w:sz w:val="28"/>
          <w:szCs w:val="28"/>
        </w:rPr>
        <w:t>语言程序代码</w:t>
      </w:r>
    </w:p>
    <w:p w14:paraId="096E8F71" w14:textId="77777777" w:rsidR="00DD5F94" w:rsidRPr="00DD5F94" w:rsidRDefault="00DD5F94" w:rsidP="00DD5F94">
      <w:pPr>
        <w:pStyle w:val="a5"/>
        <w:spacing w:line="520" w:lineRule="exact"/>
        <w:rPr>
          <w:rFonts w:eastAsiaTheme="minorEastAsia"/>
          <w:sz w:val="24"/>
          <w:szCs w:val="24"/>
        </w:rPr>
      </w:pPr>
      <w:r w:rsidRPr="00DD5F94">
        <w:rPr>
          <w:rFonts w:eastAsiaTheme="minorEastAsia"/>
          <w:sz w:val="24"/>
          <w:szCs w:val="24"/>
        </w:rPr>
        <w:t>#include "</w:t>
      </w:r>
      <w:proofErr w:type="spellStart"/>
      <w:r w:rsidRPr="00DD5F94">
        <w:rPr>
          <w:rFonts w:eastAsiaTheme="minorEastAsia"/>
          <w:sz w:val="24"/>
          <w:szCs w:val="24"/>
        </w:rPr>
        <w:t>sys.h</w:t>
      </w:r>
      <w:proofErr w:type="spellEnd"/>
      <w:r w:rsidRPr="00DD5F94">
        <w:rPr>
          <w:rFonts w:eastAsiaTheme="minorEastAsia"/>
          <w:sz w:val="24"/>
          <w:szCs w:val="24"/>
        </w:rPr>
        <w:t>"</w:t>
      </w:r>
    </w:p>
    <w:p w14:paraId="718199A5" w14:textId="77777777" w:rsidR="00DD5F94" w:rsidRPr="00DD5F94" w:rsidRDefault="00DD5F94" w:rsidP="00DD5F94">
      <w:pPr>
        <w:pStyle w:val="a5"/>
        <w:spacing w:line="520" w:lineRule="exact"/>
        <w:rPr>
          <w:rFonts w:eastAsiaTheme="minorEastAsia"/>
          <w:sz w:val="24"/>
          <w:szCs w:val="24"/>
        </w:rPr>
      </w:pPr>
      <w:proofErr w:type="gramStart"/>
      <w:r w:rsidRPr="00DD5F94">
        <w:rPr>
          <w:rFonts w:eastAsiaTheme="minorEastAsia"/>
          <w:sz w:val="24"/>
          <w:szCs w:val="24"/>
        </w:rPr>
        <w:t>#include</w:t>
      </w:r>
      <w:proofErr w:type="gramEnd"/>
      <w:r w:rsidRPr="00DD5F94">
        <w:rPr>
          <w:rFonts w:eastAsiaTheme="minorEastAsia"/>
          <w:sz w:val="24"/>
          <w:szCs w:val="24"/>
        </w:rPr>
        <w:t xml:space="preserve"> "usart3.h"</w:t>
      </w:r>
    </w:p>
    <w:p w14:paraId="13F0469B" w14:textId="77777777" w:rsidR="00DD5F94" w:rsidRPr="00DD5F94" w:rsidRDefault="00DD5F94" w:rsidP="00DD5F94">
      <w:pPr>
        <w:pStyle w:val="a5"/>
        <w:spacing w:line="520" w:lineRule="exact"/>
        <w:rPr>
          <w:rFonts w:eastAsiaTheme="minorEastAsia"/>
          <w:sz w:val="24"/>
          <w:szCs w:val="24"/>
        </w:rPr>
      </w:pPr>
    </w:p>
    <w:p w14:paraId="03D15EEF" w14:textId="77777777" w:rsidR="00DD5F94" w:rsidRPr="00DD5F94" w:rsidRDefault="00DD5F94" w:rsidP="00DD5F94">
      <w:pPr>
        <w:pStyle w:val="a5"/>
        <w:spacing w:line="520" w:lineRule="exact"/>
        <w:rPr>
          <w:rFonts w:eastAsiaTheme="minorEastAsia"/>
          <w:sz w:val="24"/>
          <w:szCs w:val="24"/>
        </w:rPr>
      </w:pPr>
      <w:r w:rsidRPr="00DD5F94">
        <w:rPr>
          <w:rFonts w:eastAsiaTheme="minorEastAsia"/>
          <w:sz w:val="24"/>
          <w:szCs w:val="24"/>
        </w:rPr>
        <w:t xml:space="preserve">SENSOR </w:t>
      </w:r>
      <w:proofErr w:type="spellStart"/>
      <w:r w:rsidRPr="00DD5F94">
        <w:rPr>
          <w:rFonts w:eastAsiaTheme="minorEastAsia"/>
          <w:sz w:val="24"/>
          <w:szCs w:val="24"/>
        </w:rPr>
        <w:t>SensorData</w:t>
      </w:r>
      <w:proofErr w:type="spellEnd"/>
      <w:r w:rsidRPr="00DD5F94">
        <w:rPr>
          <w:rFonts w:eastAsiaTheme="minorEastAsia"/>
          <w:sz w:val="24"/>
          <w:szCs w:val="24"/>
        </w:rPr>
        <w:t>;//</w:t>
      </w:r>
      <w:r w:rsidRPr="00DD5F94">
        <w:rPr>
          <w:rFonts w:eastAsiaTheme="minorEastAsia"/>
          <w:sz w:val="24"/>
          <w:szCs w:val="24"/>
        </w:rPr>
        <w:t>传感器结构体定义</w:t>
      </w:r>
    </w:p>
    <w:p w14:paraId="1233BA43" w14:textId="77777777" w:rsidR="00DD5F94" w:rsidRPr="00DD5F94" w:rsidRDefault="00DD5F94" w:rsidP="00DD5F94">
      <w:pPr>
        <w:pStyle w:val="a5"/>
        <w:spacing w:line="520" w:lineRule="exact"/>
        <w:rPr>
          <w:rFonts w:eastAsiaTheme="minorEastAsia"/>
          <w:sz w:val="24"/>
          <w:szCs w:val="24"/>
        </w:rPr>
      </w:pPr>
      <w:r w:rsidRPr="00DD5F94">
        <w:rPr>
          <w:rFonts w:eastAsiaTheme="minorEastAsia"/>
          <w:sz w:val="24"/>
          <w:szCs w:val="24"/>
        </w:rPr>
        <w:t>SYSTEM System;//</w:t>
      </w:r>
      <w:r w:rsidRPr="00DD5F94">
        <w:rPr>
          <w:rFonts w:eastAsiaTheme="minorEastAsia"/>
          <w:sz w:val="24"/>
          <w:szCs w:val="24"/>
        </w:rPr>
        <w:t>系统标志位结构体定义</w:t>
      </w:r>
    </w:p>
    <w:p w14:paraId="657D6219" w14:textId="77777777" w:rsidR="00DD5F94" w:rsidRPr="00DD5F94" w:rsidRDefault="00DD5F94" w:rsidP="00DD5F94">
      <w:pPr>
        <w:pStyle w:val="a5"/>
        <w:spacing w:line="520" w:lineRule="exact"/>
        <w:rPr>
          <w:rFonts w:eastAsiaTheme="minorEastAsia"/>
          <w:sz w:val="24"/>
          <w:szCs w:val="24"/>
        </w:rPr>
      </w:pPr>
    </w:p>
    <w:p w14:paraId="1629370C" w14:textId="77777777" w:rsidR="00DD5F94" w:rsidRPr="00DD5F94" w:rsidRDefault="00DD5F94" w:rsidP="00DD5F94">
      <w:pPr>
        <w:pStyle w:val="a5"/>
        <w:spacing w:line="520" w:lineRule="exact"/>
        <w:rPr>
          <w:rFonts w:eastAsiaTheme="minorEastAsia"/>
          <w:sz w:val="24"/>
          <w:szCs w:val="24"/>
        </w:rPr>
      </w:pPr>
      <w:r w:rsidRPr="00DD5F94">
        <w:rPr>
          <w:rFonts w:eastAsiaTheme="minorEastAsia"/>
          <w:sz w:val="24"/>
          <w:szCs w:val="24"/>
        </w:rPr>
        <w:t xml:space="preserve">void </w:t>
      </w:r>
      <w:proofErr w:type="spellStart"/>
      <w:r w:rsidRPr="00DD5F94">
        <w:rPr>
          <w:rFonts w:eastAsiaTheme="minorEastAsia"/>
          <w:sz w:val="24"/>
          <w:szCs w:val="24"/>
        </w:rPr>
        <w:t>mqttPublic</w:t>
      </w:r>
      <w:proofErr w:type="spellEnd"/>
      <w:r w:rsidRPr="00DD5F94">
        <w:rPr>
          <w:rFonts w:eastAsiaTheme="minorEastAsia"/>
          <w:sz w:val="24"/>
          <w:szCs w:val="24"/>
        </w:rPr>
        <w:t>(void</w:t>
      </w:r>
      <w:proofErr w:type="gramStart"/>
      <w:r w:rsidRPr="00DD5F94">
        <w:rPr>
          <w:rFonts w:eastAsiaTheme="minorEastAsia"/>
          <w:sz w:val="24"/>
          <w:szCs w:val="24"/>
        </w:rPr>
        <w:t>);</w:t>
      </w:r>
      <w:proofErr w:type="gramEnd"/>
    </w:p>
    <w:p w14:paraId="4631724B" w14:textId="77777777" w:rsidR="00DD5F94" w:rsidRPr="00DD5F94" w:rsidRDefault="00DD5F94" w:rsidP="00DD5F94">
      <w:pPr>
        <w:pStyle w:val="a5"/>
        <w:spacing w:line="520" w:lineRule="exact"/>
        <w:rPr>
          <w:rFonts w:eastAsiaTheme="minorEastAsia"/>
          <w:sz w:val="24"/>
          <w:szCs w:val="24"/>
        </w:rPr>
      </w:pPr>
      <w:r w:rsidRPr="00DD5F94">
        <w:rPr>
          <w:rFonts w:eastAsiaTheme="minorEastAsia"/>
          <w:sz w:val="24"/>
          <w:szCs w:val="24"/>
        </w:rPr>
        <w:t xml:space="preserve">void </w:t>
      </w:r>
      <w:proofErr w:type="spellStart"/>
      <w:r w:rsidRPr="00DD5F94">
        <w:rPr>
          <w:rFonts w:eastAsiaTheme="minorEastAsia"/>
          <w:sz w:val="24"/>
          <w:szCs w:val="24"/>
        </w:rPr>
        <w:t>Threshold_Init</w:t>
      </w:r>
      <w:proofErr w:type="spellEnd"/>
      <w:r w:rsidRPr="00DD5F94">
        <w:rPr>
          <w:rFonts w:eastAsiaTheme="minorEastAsia"/>
          <w:sz w:val="24"/>
          <w:szCs w:val="24"/>
        </w:rPr>
        <w:t>(void</w:t>
      </w:r>
      <w:proofErr w:type="gramStart"/>
      <w:r w:rsidRPr="00DD5F94">
        <w:rPr>
          <w:rFonts w:eastAsiaTheme="minorEastAsia"/>
          <w:sz w:val="24"/>
          <w:szCs w:val="24"/>
        </w:rPr>
        <w:t>);</w:t>
      </w:r>
      <w:proofErr w:type="gramEnd"/>
    </w:p>
    <w:p w14:paraId="71FA8428" w14:textId="77777777" w:rsidR="00DD5F94" w:rsidRPr="00DD5F94" w:rsidRDefault="00DD5F94" w:rsidP="00DD5F94">
      <w:pPr>
        <w:pStyle w:val="a5"/>
        <w:spacing w:line="520" w:lineRule="exact"/>
        <w:rPr>
          <w:rFonts w:eastAsiaTheme="minorEastAsia"/>
          <w:sz w:val="24"/>
          <w:szCs w:val="24"/>
        </w:rPr>
      </w:pPr>
    </w:p>
    <w:p w14:paraId="32ACD55D" w14:textId="77777777" w:rsidR="00DD5F94" w:rsidRPr="00DD5F94" w:rsidRDefault="00DD5F94" w:rsidP="00DD5F94">
      <w:pPr>
        <w:pStyle w:val="a5"/>
        <w:spacing w:line="520" w:lineRule="exact"/>
        <w:rPr>
          <w:rFonts w:eastAsiaTheme="minorEastAsia"/>
          <w:sz w:val="24"/>
          <w:szCs w:val="24"/>
        </w:rPr>
      </w:pPr>
      <w:r w:rsidRPr="00DD5F94">
        <w:rPr>
          <w:rFonts w:eastAsiaTheme="minorEastAsia"/>
          <w:sz w:val="24"/>
          <w:szCs w:val="24"/>
        </w:rPr>
        <w:t>int main(void)</w:t>
      </w:r>
    </w:p>
    <w:p w14:paraId="2B821ABE" w14:textId="77777777" w:rsidR="00DD5F94" w:rsidRPr="00DD5F94" w:rsidRDefault="00DD5F94" w:rsidP="00DD5F94">
      <w:pPr>
        <w:pStyle w:val="a5"/>
        <w:spacing w:line="520" w:lineRule="exact"/>
        <w:rPr>
          <w:rFonts w:eastAsiaTheme="minorEastAsia"/>
          <w:sz w:val="24"/>
          <w:szCs w:val="24"/>
        </w:rPr>
      </w:pPr>
      <w:r w:rsidRPr="00DD5F94">
        <w:rPr>
          <w:rFonts w:eastAsiaTheme="minorEastAsia"/>
          <w:sz w:val="24"/>
          <w:szCs w:val="24"/>
        </w:rPr>
        <w:t>{</w:t>
      </w:r>
    </w:p>
    <w:p w14:paraId="3948A937" w14:textId="77777777" w:rsidR="00DD5F94" w:rsidRPr="00DD5F94" w:rsidRDefault="00DD5F94" w:rsidP="00DD5F94">
      <w:pPr>
        <w:pStyle w:val="a5"/>
        <w:spacing w:line="520" w:lineRule="exact"/>
        <w:rPr>
          <w:rFonts w:eastAsiaTheme="minorEastAsia"/>
          <w:sz w:val="24"/>
          <w:szCs w:val="24"/>
        </w:rPr>
      </w:pPr>
      <w:r w:rsidRPr="00DD5F94">
        <w:rPr>
          <w:rFonts w:eastAsiaTheme="minorEastAsia"/>
          <w:sz w:val="24"/>
          <w:szCs w:val="24"/>
        </w:rPr>
        <w:t xml:space="preserve">    </w:t>
      </w:r>
      <w:proofErr w:type="spellStart"/>
      <w:r w:rsidRPr="00DD5F94">
        <w:rPr>
          <w:rFonts w:eastAsiaTheme="minorEastAsia"/>
          <w:sz w:val="24"/>
          <w:szCs w:val="24"/>
        </w:rPr>
        <w:t>delay_init</w:t>
      </w:r>
      <w:proofErr w:type="spellEnd"/>
      <w:r w:rsidRPr="00DD5F94">
        <w:rPr>
          <w:rFonts w:eastAsiaTheme="minorEastAsia"/>
          <w:sz w:val="24"/>
          <w:szCs w:val="24"/>
        </w:rPr>
        <w:t>();//</w:t>
      </w:r>
      <w:r w:rsidRPr="00DD5F94">
        <w:rPr>
          <w:rFonts w:eastAsiaTheme="minorEastAsia"/>
          <w:sz w:val="24"/>
          <w:szCs w:val="24"/>
        </w:rPr>
        <w:t>延时函数初始化</w:t>
      </w:r>
      <w:r w:rsidRPr="00DD5F94">
        <w:rPr>
          <w:rFonts w:eastAsiaTheme="minorEastAsia"/>
          <w:sz w:val="24"/>
          <w:szCs w:val="24"/>
        </w:rPr>
        <w:t xml:space="preserve">  </w:t>
      </w:r>
    </w:p>
    <w:p w14:paraId="339073AE" w14:textId="77777777" w:rsidR="00DD5F94" w:rsidRPr="00DD5F94" w:rsidRDefault="00DD5F94" w:rsidP="00DD5F94">
      <w:pPr>
        <w:pStyle w:val="a5"/>
        <w:spacing w:line="520" w:lineRule="exact"/>
        <w:rPr>
          <w:rFonts w:eastAsiaTheme="minorEastAsia"/>
          <w:sz w:val="24"/>
          <w:szCs w:val="24"/>
        </w:rPr>
      </w:pPr>
      <w:r w:rsidRPr="00DD5F94">
        <w:rPr>
          <w:rFonts w:eastAsiaTheme="minorEastAsia"/>
          <w:sz w:val="24"/>
          <w:szCs w:val="24"/>
        </w:rPr>
        <w:t xml:space="preserve">    </w:t>
      </w:r>
      <w:proofErr w:type="spellStart"/>
      <w:r w:rsidRPr="00DD5F94">
        <w:rPr>
          <w:rFonts w:eastAsiaTheme="minorEastAsia"/>
          <w:sz w:val="24"/>
          <w:szCs w:val="24"/>
        </w:rPr>
        <w:t>NVIC_Config</w:t>
      </w:r>
      <w:proofErr w:type="spellEnd"/>
      <w:r w:rsidRPr="00DD5F94">
        <w:rPr>
          <w:rFonts w:eastAsiaTheme="minorEastAsia"/>
          <w:sz w:val="24"/>
          <w:szCs w:val="24"/>
        </w:rPr>
        <w:t>(); //</w:t>
      </w:r>
      <w:r w:rsidRPr="00DD5F94">
        <w:rPr>
          <w:rFonts w:eastAsiaTheme="minorEastAsia"/>
          <w:sz w:val="24"/>
          <w:szCs w:val="24"/>
        </w:rPr>
        <w:t>中断优先级配置</w:t>
      </w:r>
    </w:p>
    <w:p w14:paraId="47B2A5BD" w14:textId="77777777" w:rsidR="00DD5F94" w:rsidRPr="00DD5F94" w:rsidRDefault="00DD5F94" w:rsidP="00DD5F94">
      <w:pPr>
        <w:pStyle w:val="a5"/>
        <w:spacing w:line="520" w:lineRule="exact"/>
        <w:rPr>
          <w:rFonts w:eastAsiaTheme="minorEastAsia"/>
          <w:sz w:val="24"/>
          <w:szCs w:val="24"/>
        </w:rPr>
      </w:pPr>
      <w:r w:rsidRPr="00DD5F94">
        <w:rPr>
          <w:rFonts w:eastAsiaTheme="minorEastAsia"/>
          <w:sz w:val="24"/>
          <w:szCs w:val="24"/>
        </w:rPr>
        <w:t xml:space="preserve">    </w:t>
      </w:r>
      <w:proofErr w:type="spellStart"/>
      <w:r w:rsidRPr="00DD5F94">
        <w:rPr>
          <w:rFonts w:eastAsiaTheme="minorEastAsia"/>
          <w:sz w:val="24"/>
          <w:szCs w:val="24"/>
        </w:rPr>
        <w:t>NVIC_</w:t>
      </w:r>
      <w:proofErr w:type="gramStart"/>
      <w:r w:rsidRPr="00DD5F94">
        <w:rPr>
          <w:rFonts w:eastAsiaTheme="minorEastAsia"/>
          <w:sz w:val="24"/>
          <w:szCs w:val="24"/>
        </w:rPr>
        <w:t>PriorityGroupConfig</w:t>
      </w:r>
      <w:proofErr w:type="spellEnd"/>
      <w:r w:rsidRPr="00DD5F94">
        <w:rPr>
          <w:rFonts w:eastAsiaTheme="minorEastAsia"/>
          <w:sz w:val="24"/>
          <w:szCs w:val="24"/>
        </w:rPr>
        <w:t>(</w:t>
      </w:r>
      <w:proofErr w:type="gramEnd"/>
      <w:r w:rsidRPr="00DD5F94">
        <w:rPr>
          <w:rFonts w:eastAsiaTheme="minorEastAsia"/>
          <w:sz w:val="24"/>
          <w:szCs w:val="24"/>
        </w:rPr>
        <w:t>NVIC_PriorityGroup_2</w:t>
      </w:r>
      <w:proofErr w:type="gramStart"/>
      <w:r w:rsidRPr="00DD5F94">
        <w:rPr>
          <w:rFonts w:eastAsiaTheme="minorEastAsia"/>
          <w:sz w:val="24"/>
          <w:szCs w:val="24"/>
        </w:rPr>
        <w:t>);</w:t>
      </w:r>
      <w:proofErr w:type="gramEnd"/>
    </w:p>
    <w:p w14:paraId="2B8D2119" w14:textId="77777777" w:rsidR="00DD5F94" w:rsidRPr="00DD5F94" w:rsidRDefault="00DD5F94" w:rsidP="00DD5F94">
      <w:pPr>
        <w:pStyle w:val="a5"/>
        <w:spacing w:line="520" w:lineRule="exact"/>
        <w:rPr>
          <w:rFonts w:eastAsiaTheme="minorEastAsia"/>
          <w:sz w:val="24"/>
          <w:szCs w:val="24"/>
        </w:rPr>
      </w:pPr>
      <w:r w:rsidRPr="00DD5F94">
        <w:rPr>
          <w:rFonts w:eastAsiaTheme="minorEastAsia"/>
          <w:sz w:val="24"/>
          <w:szCs w:val="24"/>
        </w:rPr>
        <w:t xml:space="preserve">    My_USART1();//</w:t>
      </w:r>
      <w:r w:rsidRPr="00DD5F94">
        <w:rPr>
          <w:rFonts w:eastAsiaTheme="minorEastAsia"/>
          <w:sz w:val="24"/>
          <w:szCs w:val="24"/>
        </w:rPr>
        <w:t>串口</w:t>
      </w:r>
      <w:r w:rsidRPr="00DD5F94">
        <w:rPr>
          <w:rFonts w:eastAsiaTheme="minorEastAsia"/>
          <w:sz w:val="24"/>
          <w:szCs w:val="24"/>
        </w:rPr>
        <w:t>1</w:t>
      </w:r>
      <w:r w:rsidRPr="00DD5F94">
        <w:rPr>
          <w:rFonts w:eastAsiaTheme="minorEastAsia"/>
          <w:sz w:val="24"/>
          <w:szCs w:val="24"/>
        </w:rPr>
        <w:t>初始化</w:t>
      </w:r>
      <w:r w:rsidRPr="00DD5F94">
        <w:rPr>
          <w:rFonts w:eastAsiaTheme="minorEastAsia"/>
          <w:sz w:val="24"/>
          <w:szCs w:val="24"/>
        </w:rPr>
        <w:t xml:space="preserve"> </w:t>
      </w:r>
      <w:r w:rsidRPr="00DD5F94">
        <w:rPr>
          <w:rFonts w:eastAsiaTheme="minorEastAsia"/>
          <w:sz w:val="24"/>
          <w:szCs w:val="24"/>
        </w:rPr>
        <w:t>（调试打印用）</w:t>
      </w:r>
      <w:r w:rsidRPr="00DD5F94">
        <w:rPr>
          <w:rFonts w:eastAsiaTheme="minorEastAsia"/>
          <w:sz w:val="24"/>
          <w:szCs w:val="24"/>
        </w:rPr>
        <w:t xml:space="preserve"> </w:t>
      </w:r>
      <w:r w:rsidRPr="00DD5F94">
        <w:rPr>
          <w:rFonts w:eastAsiaTheme="minorEastAsia"/>
          <w:sz w:val="24"/>
          <w:szCs w:val="24"/>
        </w:rPr>
        <w:t>波特率：</w:t>
      </w:r>
      <w:r w:rsidRPr="00DD5F94">
        <w:rPr>
          <w:rFonts w:eastAsiaTheme="minorEastAsia"/>
          <w:sz w:val="24"/>
          <w:szCs w:val="24"/>
        </w:rPr>
        <w:t xml:space="preserve">9600 </w:t>
      </w:r>
    </w:p>
    <w:p w14:paraId="603B82F6" w14:textId="77777777" w:rsidR="00DD5F94" w:rsidRPr="00DD5F94" w:rsidRDefault="00DD5F94" w:rsidP="00DD5F94">
      <w:pPr>
        <w:pStyle w:val="a5"/>
        <w:spacing w:line="520" w:lineRule="exact"/>
        <w:rPr>
          <w:rFonts w:eastAsiaTheme="minorEastAsia"/>
          <w:sz w:val="24"/>
          <w:szCs w:val="24"/>
        </w:rPr>
      </w:pPr>
      <w:r w:rsidRPr="00DD5F94">
        <w:rPr>
          <w:rFonts w:eastAsiaTheme="minorEastAsia"/>
          <w:sz w:val="24"/>
          <w:szCs w:val="24"/>
        </w:rPr>
        <w:t xml:space="preserve">    Usart3_Init(9600);//</w:t>
      </w:r>
      <w:r w:rsidRPr="00DD5F94">
        <w:rPr>
          <w:rFonts w:eastAsiaTheme="minorEastAsia"/>
          <w:sz w:val="24"/>
          <w:szCs w:val="24"/>
        </w:rPr>
        <w:t>串口</w:t>
      </w:r>
      <w:r w:rsidRPr="00DD5F94">
        <w:rPr>
          <w:rFonts w:eastAsiaTheme="minorEastAsia"/>
          <w:sz w:val="24"/>
          <w:szCs w:val="24"/>
        </w:rPr>
        <w:t>3</w:t>
      </w:r>
      <w:r w:rsidRPr="00DD5F94">
        <w:rPr>
          <w:rFonts w:eastAsiaTheme="minorEastAsia"/>
          <w:sz w:val="24"/>
          <w:szCs w:val="24"/>
        </w:rPr>
        <w:t>初始化</w:t>
      </w:r>
      <w:r w:rsidRPr="00DD5F94">
        <w:rPr>
          <w:rFonts w:eastAsiaTheme="minorEastAsia"/>
          <w:sz w:val="24"/>
          <w:szCs w:val="24"/>
        </w:rPr>
        <w:t xml:space="preserve"> </w:t>
      </w:r>
      <w:r w:rsidRPr="00DD5F94">
        <w:rPr>
          <w:rFonts w:eastAsiaTheme="minorEastAsia"/>
          <w:sz w:val="24"/>
          <w:szCs w:val="24"/>
        </w:rPr>
        <w:t>（与</w:t>
      </w:r>
      <w:r w:rsidRPr="00DD5F94">
        <w:rPr>
          <w:rFonts w:eastAsiaTheme="minorEastAsia"/>
          <w:sz w:val="24"/>
          <w:szCs w:val="24"/>
        </w:rPr>
        <w:t>HC-05</w:t>
      </w:r>
      <w:r w:rsidRPr="00DD5F94">
        <w:rPr>
          <w:rFonts w:eastAsiaTheme="minorEastAsia"/>
          <w:sz w:val="24"/>
          <w:szCs w:val="24"/>
        </w:rPr>
        <w:t>通信用）波特率：</w:t>
      </w:r>
      <w:r w:rsidRPr="00DD5F94">
        <w:rPr>
          <w:rFonts w:eastAsiaTheme="minorEastAsia"/>
          <w:sz w:val="24"/>
          <w:szCs w:val="24"/>
        </w:rPr>
        <w:t>115200</w:t>
      </w:r>
    </w:p>
    <w:p w14:paraId="661C1120" w14:textId="77777777" w:rsidR="00DD5F94" w:rsidRPr="00DD5F94" w:rsidRDefault="00DD5F94" w:rsidP="00DD5F94">
      <w:pPr>
        <w:pStyle w:val="a5"/>
        <w:spacing w:line="520" w:lineRule="exact"/>
        <w:rPr>
          <w:rFonts w:eastAsiaTheme="minorEastAsia"/>
          <w:sz w:val="24"/>
          <w:szCs w:val="24"/>
        </w:rPr>
      </w:pPr>
      <w:r w:rsidRPr="00DD5F94">
        <w:rPr>
          <w:rFonts w:eastAsiaTheme="minorEastAsia"/>
          <w:sz w:val="24"/>
          <w:szCs w:val="24"/>
        </w:rPr>
        <w:t xml:space="preserve">    </w:t>
      </w:r>
      <w:proofErr w:type="spellStart"/>
      <w:r w:rsidRPr="00DD5F94">
        <w:rPr>
          <w:rFonts w:eastAsiaTheme="minorEastAsia"/>
          <w:sz w:val="24"/>
          <w:szCs w:val="24"/>
        </w:rPr>
        <w:t>LED_GPIO_Config</w:t>
      </w:r>
      <w:proofErr w:type="spellEnd"/>
      <w:r w:rsidRPr="00DD5F94">
        <w:rPr>
          <w:rFonts w:eastAsiaTheme="minorEastAsia"/>
          <w:sz w:val="24"/>
          <w:szCs w:val="24"/>
        </w:rPr>
        <w:t>();//LED</w:t>
      </w:r>
      <w:r w:rsidRPr="00DD5F94">
        <w:rPr>
          <w:rFonts w:eastAsiaTheme="minorEastAsia"/>
          <w:sz w:val="24"/>
          <w:szCs w:val="24"/>
        </w:rPr>
        <w:t>灯初始化</w:t>
      </w:r>
    </w:p>
    <w:p w14:paraId="5DC9D8D5" w14:textId="77777777" w:rsidR="00DD5F94" w:rsidRPr="00DD5F94" w:rsidRDefault="00DD5F94" w:rsidP="00DD5F94">
      <w:pPr>
        <w:pStyle w:val="a5"/>
        <w:spacing w:line="520" w:lineRule="exact"/>
        <w:rPr>
          <w:rFonts w:eastAsiaTheme="minorEastAsia"/>
          <w:sz w:val="24"/>
          <w:szCs w:val="24"/>
        </w:rPr>
      </w:pPr>
      <w:r w:rsidRPr="00DD5F94">
        <w:rPr>
          <w:rFonts w:eastAsiaTheme="minorEastAsia"/>
          <w:sz w:val="24"/>
          <w:szCs w:val="24"/>
        </w:rPr>
        <w:t xml:space="preserve">    </w:t>
      </w:r>
      <w:proofErr w:type="spellStart"/>
      <w:r w:rsidRPr="00DD5F94">
        <w:rPr>
          <w:rFonts w:eastAsiaTheme="minorEastAsia"/>
          <w:sz w:val="24"/>
          <w:szCs w:val="24"/>
        </w:rPr>
        <w:t>Beep_</w:t>
      </w:r>
      <w:proofErr w:type="gramStart"/>
      <w:r w:rsidRPr="00DD5F94">
        <w:rPr>
          <w:rFonts w:eastAsiaTheme="minorEastAsia"/>
          <w:sz w:val="24"/>
          <w:szCs w:val="24"/>
        </w:rPr>
        <w:t>Init</w:t>
      </w:r>
      <w:proofErr w:type="spellEnd"/>
      <w:r w:rsidRPr="00DD5F94">
        <w:rPr>
          <w:rFonts w:eastAsiaTheme="minorEastAsia"/>
          <w:sz w:val="24"/>
          <w:szCs w:val="24"/>
        </w:rPr>
        <w:t>();</w:t>
      </w:r>
      <w:proofErr w:type="gramEnd"/>
    </w:p>
    <w:p w14:paraId="239045E9" w14:textId="77777777" w:rsidR="00DD5F94" w:rsidRPr="00DD5F94" w:rsidRDefault="00DD5F94" w:rsidP="00DD5F94">
      <w:pPr>
        <w:pStyle w:val="a5"/>
        <w:spacing w:line="520" w:lineRule="exact"/>
        <w:rPr>
          <w:rFonts w:eastAsiaTheme="minorEastAsia"/>
          <w:sz w:val="24"/>
          <w:szCs w:val="24"/>
        </w:rPr>
      </w:pPr>
      <w:r w:rsidRPr="00DD5F94">
        <w:rPr>
          <w:rFonts w:eastAsiaTheme="minorEastAsia"/>
          <w:sz w:val="24"/>
          <w:szCs w:val="24"/>
        </w:rPr>
        <w:t xml:space="preserve">    </w:t>
      </w:r>
      <w:proofErr w:type="spellStart"/>
      <w:r w:rsidRPr="00DD5F94">
        <w:rPr>
          <w:rFonts w:eastAsiaTheme="minorEastAsia"/>
          <w:sz w:val="24"/>
          <w:szCs w:val="24"/>
        </w:rPr>
        <w:t>oled_Init</w:t>
      </w:r>
      <w:proofErr w:type="spellEnd"/>
      <w:r w:rsidRPr="00DD5F94">
        <w:rPr>
          <w:rFonts w:eastAsiaTheme="minorEastAsia"/>
          <w:sz w:val="24"/>
          <w:szCs w:val="24"/>
        </w:rPr>
        <w:t>();//</w:t>
      </w:r>
      <w:proofErr w:type="spellStart"/>
      <w:r w:rsidRPr="00DD5F94">
        <w:rPr>
          <w:rFonts w:eastAsiaTheme="minorEastAsia"/>
          <w:sz w:val="24"/>
          <w:szCs w:val="24"/>
        </w:rPr>
        <w:t>oled</w:t>
      </w:r>
      <w:proofErr w:type="spellEnd"/>
      <w:r w:rsidRPr="00DD5F94">
        <w:rPr>
          <w:rFonts w:eastAsiaTheme="minorEastAsia"/>
          <w:sz w:val="24"/>
          <w:szCs w:val="24"/>
        </w:rPr>
        <w:t>初始化</w:t>
      </w:r>
    </w:p>
    <w:p w14:paraId="70D6D003" w14:textId="77777777" w:rsidR="00DD5F94" w:rsidRPr="00DD5F94" w:rsidRDefault="00DD5F94" w:rsidP="00DD5F94">
      <w:pPr>
        <w:pStyle w:val="a5"/>
        <w:spacing w:line="520" w:lineRule="exact"/>
        <w:rPr>
          <w:rFonts w:eastAsiaTheme="minorEastAsia"/>
          <w:sz w:val="24"/>
          <w:szCs w:val="24"/>
        </w:rPr>
      </w:pPr>
      <w:r w:rsidRPr="00DD5F94">
        <w:rPr>
          <w:rFonts w:eastAsiaTheme="minorEastAsia"/>
          <w:sz w:val="24"/>
          <w:szCs w:val="24"/>
        </w:rPr>
        <w:t xml:space="preserve">    BH1750_Init();//BH1750</w:t>
      </w:r>
      <w:r w:rsidRPr="00DD5F94">
        <w:rPr>
          <w:rFonts w:eastAsiaTheme="minorEastAsia"/>
          <w:sz w:val="24"/>
          <w:szCs w:val="24"/>
        </w:rPr>
        <w:t>初始化</w:t>
      </w:r>
    </w:p>
    <w:p w14:paraId="7BF6F128" w14:textId="77777777" w:rsidR="00DD5F94" w:rsidRPr="00DD5F94" w:rsidRDefault="00DD5F94" w:rsidP="00DD5F94">
      <w:pPr>
        <w:pStyle w:val="a5"/>
        <w:spacing w:line="520" w:lineRule="exact"/>
        <w:rPr>
          <w:rFonts w:eastAsiaTheme="minorEastAsia"/>
          <w:sz w:val="24"/>
          <w:szCs w:val="24"/>
        </w:rPr>
      </w:pPr>
      <w:r w:rsidRPr="00DD5F94">
        <w:rPr>
          <w:rFonts w:eastAsiaTheme="minorEastAsia"/>
          <w:sz w:val="24"/>
          <w:szCs w:val="24"/>
        </w:rPr>
        <w:t xml:space="preserve">    </w:t>
      </w:r>
    </w:p>
    <w:p w14:paraId="4B8E854A" w14:textId="77777777" w:rsidR="00DD5F94" w:rsidRPr="00DD5F94" w:rsidRDefault="00DD5F94" w:rsidP="00DD5F94">
      <w:pPr>
        <w:pStyle w:val="a5"/>
        <w:spacing w:line="520" w:lineRule="exact"/>
        <w:rPr>
          <w:rFonts w:eastAsiaTheme="minorEastAsia"/>
          <w:sz w:val="24"/>
          <w:szCs w:val="24"/>
        </w:rPr>
      </w:pPr>
      <w:r w:rsidRPr="00DD5F94">
        <w:rPr>
          <w:rFonts w:eastAsiaTheme="minorEastAsia"/>
          <w:sz w:val="24"/>
          <w:szCs w:val="24"/>
        </w:rPr>
        <w:t xml:space="preserve">    DHT11_Init();//</w:t>
      </w:r>
      <w:r w:rsidRPr="00DD5F94">
        <w:rPr>
          <w:rFonts w:eastAsiaTheme="minorEastAsia"/>
          <w:sz w:val="24"/>
          <w:szCs w:val="24"/>
        </w:rPr>
        <w:t>温湿度传感器初始化</w:t>
      </w:r>
      <w:r w:rsidRPr="00DD5F94">
        <w:rPr>
          <w:rFonts w:eastAsiaTheme="minorEastAsia"/>
          <w:sz w:val="24"/>
          <w:szCs w:val="24"/>
        </w:rPr>
        <w:t xml:space="preserve">    </w:t>
      </w:r>
    </w:p>
    <w:p w14:paraId="359C482B" w14:textId="77777777" w:rsidR="00DD5F94" w:rsidRPr="00DD5F94" w:rsidRDefault="00DD5F94" w:rsidP="00DD5F94">
      <w:pPr>
        <w:pStyle w:val="a5"/>
        <w:spacing w:line="520" w:lineRule="exact"/>
        <w:rPr>
          <w:rFonts w:eastAsiaTheme="minorEastAsia"/>
          <w:sz w:val="24"/>
          <w:szCs w:val="24"/>
        </w:rPr>
      </w:pPr>
      <w:r w:rsidRPr="00DD5F94">
        <w:rPr>
          <w:rFonts w:eastAsiaTheme="minorEastAsia"/>
          <w:sz w:val="24"/>
          <w:szCs w:val="24"/>
        </w:rPr>
        <w:t xml:space="preserve">    </w:t>
      </w:r>
      <w:proofErr w:type="spellStart"/>
      <w:r w:rsidRPr="00DD5F94">
        <w:rPr>
          <w:rFonts w:eastAsiaTheme="minorEastAsia"/>
          <w:sz w:val="24"/>
          <w:szCs w:val="24"/>
        </w:rPr>
        <w:t>KEY_Init</w:t>
      </w:r>
      <w:proofErr w:type="spellEnd"/>
      <w:r w:rsidRPr="00DD5F94">
        <w:rPr>
          <w:rFonts w:eastAsiaTheme="minorEastAsia"/>
          <w:sz w:val="24"/>
          <w:szCs w:val="24"/>
        </w:rPr>
        <w:t>();//</w:t>
      </w:r>
      <w:r w:rsidRPr="00DD5F94">
        <w:rPr>
          <w:rFonts w:eastAsiaTheme="minorEastAsia"/>
          <w:sz w:val="24"/>
          <w:szCs w:val="24"/>
        </w:rPr>
        <w:t>按键初始化</w:t>
      </w:r>
    </w:p>
    <w:p w14:paraId="47895CC2" w14:textId="77777777" w:rsidR="00DD5F94" w:rsidRPr="00DD5F94" w:rsidRDefault="00DD5F94" w:rsidP="00DD5F94">
      <w:pPr>
        <w:pStyle w:val="a5"/>
        <w:spacing w:line="520" w:lineRule="exact"/>
        <w:rPr>
          <w:rFonts w:eastAsiaTheme="minorEastAsia"/>
          <w:sz w:val="24"/>
          <w:szCs w:val="24"/>
        </w:rPr>
      </w:pPr>
      <w:r w:rsidRPr="00DD5F94">
        <w:rPr>
          <w:rFonts w:eastAsiaTheme="minorEastAsia"/>
          <w:sz w:val="24"/>
          <w:szCs w:val="24"/>
        </w:rPr>
        <w:t xml:space="preserve">    </w:t>
      </w:r>
      <w:proofErr w:type="spellStart"/>
      <w:r w:rsidRPr="00DD5F94">
        <w:rPr>
          <w:rFonts w:eastAsiaTheme="minorEastAsia"/>
          <w:sz w:val="24"/>
          <w:szCs w:val="24"/>
        </w:rPr>
        <w:t>Threshold_Init</w:t>
      </w:r>
      <w:proofErr w:type="spellEnd"/>
      <w:r w:rsidRPr="00DD5F94">
        <w:rPr>
          <w:rFonts w:eastAsiaTheme="minorEastAsia"/>
          <w:sz w:val="24"/>
          <w:szCs w:val="24"/>
        </w:rPr>
        <w:t>();//</w:t>
      </w:r>
      <w:r w:rsidRPr="00DD5F94">
        <w:rPr>
          <w:rFonts w:eastAsiaTheme="minorEastAsia"/>
          <w:sz w:val="24"/>
          <w:szCs w:val="24"/>
        </w:rPr>
        <w:t>传感器阈值及执行器件开关变量初始化</w:t>
      </w:r>
    </w:p>
    <w:p w14:paraId="7BB84EB9" w14:textId="77777777" w:rsidR="00DD5F94" w:rsidRPr="00DD5F94" w:rsidRDefault="00DD5F94" w:rsidP="00DD5F94">
      <w:pPr>
        <w:pStyle w:val="a5"/>
        <w:spacing w:line="520" w:lineRule="exact"/>
        <w:rPr>
          <w:rFonts w:eastAsiaTheme="minorEastAsia"/>
          <w:sz w:val="24"/>
          <w:szCs w:val="24"/>
        </w:rPr>
      </w:pPr>
      <w:r w:rsidRPr="00DD5F94">
        <w:rPr>
          <w:rFonts w:eastAsiaTheme="minorEastAsia"/>
          <w:sz w:val="24"/>
          <w:szCs w:val="24"/>
        </w:rPr>
        <w:t xml:space="preserve">    TIM1_Int_Init(99,3599);//</w:t>
      </w:r>
      <w:r w:rsidRPr="00DD5F94">
        <w:rPr>
          <w:rFonts w:eastAsiaTheme="minorEastAsia"/>
          <w:sz w:val="24"/>
          <w:szCs w:val="24"/>
        </w:rPr>
        <w:t>定时器</w:t>
      </w:r>
      <w:r w:rsidRPr="00DD5F94">
        <w:rPr>
          <w:rFonts w:eastAsiaTheme="minorEastAsia"/>
          <w:sz w:val="24"/>
          <w:szCs w:val="24"/>
        </w:rPr>
        <w:t>1</w:t>
      </w:r>
      <w:r w:rsidRPr="00DD5F94">
        <w:rPr>
          <w:rFonts w:eastAsiaTheme="minorEastAsia"/>
          <w:sz w:val="24"/>
          <w:szCs w:val="24"/>
        </w:rPr>
        <w:t>初始化</w:t>
      </w:r>
      <w:r w:rsidRPr="00DD5F94">
        <w:rPr>
          <w:rFonts w:eastAsiaTheme="minorEastAsia"/>
          <w:sz w:val="24"/>
          <w:szCs w:val="24"/>
        </w:rPr>
        <w:t xml:space="preserve"> </w:t>
      </w:r>
      <w:r w:rsidRPr="00DD5F94">
        <w:rPr>
          <w:rFonts w:eastAsiaTheme="minorEastAsia"/>
          <w:sz w:val="24"/>
          <w:szCs w:val="24"/>
        </w:rPr>
        <w:t>定时扫描按键</w:t>
      </w:r>
    </w:p>
    <w:p w14:paraId="68B0FDA6" w14:textId="77777777" w:rsidR="00DD5F94" w:rsidRPr="00DD5F94" w:rsidRDefault="00DD5F94" w:rsidP="00DD5F94">
      <w:pPr>
        <w:pStyle w:val="a5"/>
        <w:spacing w:line="520" w:lineRule="exact"/>
        <w:rPr>
          <w:rFonts w:eastAsiaTheme="minorEastAsia"/>
          <w:sz w:val="24"/>
          <w:szCs w:val="24"/>
        </w:rPr>
      </w:pPr>
      <w:r w:rsidRPr="00DD5F94">
        <w:rPr>
          <w:rFonts w:eastAsiaTheme="minorEastAsia"/>
          <w:sz w:val="24"/>
          <w:szCs w:val="24"/>
        </w:rPr>
        <w:t xml:space="preserve">    </w:t>
      </w:r>
      <w:proofErr w:type="spellStart"/>
      <w:r w:rsidRPr="00DD5F94">
        <w:rPr>
          <w:rFonts w:eastAsiaTheme="minorEastAsia"/>
          <w:sz w:val="24"/>
          <w:szCs w:val="24"/>
        </w:rPr>
        <w:t>MyRTC_Init</w:t>
      </w:r>
      <w:proofErr w:type="spellEnd"/>
      <w:r w:rsidRPr="00DD5F94">
        <w:rPr>
          <w:rFonts w:eastAsiaTheme="minorEastAsia"/>
          <w:sz w:val="24"/>
          <w:szCs w:val="24"/>
        </w:rPr>
        <w:t>();//RTC</w:t>
      </w:r>
      <w:r w:rsidRPr="00DD5F94">
        <w:rPr>
          <w:rFonts w:eastAsiaTheme="minorEastAsia"/>
          <w:sz w:val="24"/>
          <w:szCs w:val="24"/>
        </w:rPr>
        <w:t>时钟初始化</w:t>
      </w:r>
    </w:p>
    <w:p w14:paraId="68FFBF9D" w14:textId="77777777" w:rsidR="00DD5F94" w:rsidRPr="00DD5F94" w:rsidRDefault="00DD5F94" w:rsidP="00DD5F94">
      <w:pPr>
        <w:pStyle w:val="a5"/>
        <w:spacing w:line="520" w:lineRule="exact"/>
        <w:rPr>
          <w:rFonts w:eastAsiaTheme="minorEastAsia"/>
          <w:sz w:val="24"/>
          <w:szCs w:val="24"/>
        </w:rPr>
      </w:pPr>
      <w:r w:rsidRPr="00DD5F94">
        <w:rPr>
          <w:rFonts w:eastAsiaTheme="minorEastAsia"/>
          <w:sz w:val="24"/>
          <w:szCs w:val="24"/>
        </w:rPr>
        <w:lastRenderedPageBreak/>
        <w:t xml:space="preserve">    </w:t>
      </w:r>
      <w:proofErr w:type="gramStart"/>
      <w:r w:rsidRPr="00DD5F94">
        <w:rPr>
          <w:rFonts w:eastAsiaTheme="minorEastAsia"/>
          <w:sz w:val="24"/>
          <w:szCs w:val="24"/>
        </w:rPr>
        <w:t>while(</w:t>
      </w:r>
      <w:proofErr w:type="gramEnd"/>
      <w:r w:rsidRPr="00DD5F94">
        <w:rPr>
          <w:rFonts w:eastAsiaTheme="minorEastAsia"/>
          <w:sz w:val="24"/>
          <w:szCs w:val="24"/>
        </w:rPr>
        <w:t>1)</w:t>
      </w:r>
      <w:r w:rsidRPr="00DD5F94">
        <w:rPr>
          <w:rFonts w:eastAsiaTheme="minorEastAsia"/>
          <w:sz w:val="24"/>
          <w:szCs w:val="24"/>
        </w:rPr>
        <w:tab/>
      </w:r>
      <w:r w:rsidRPr="00DD5F94">
        <w:rPr>
          <w:rFonts w:eastAsiaTheme="minorEastAsia"/>
          <w:sz w:val="24"/>
          <w:szCs w:val="24"/>
        </w:rPr>
        <w:tab/>
      </w:r>
      <w:r w:rsidRPr="00DD5F94">
        <w:rPr>
          <w:rFonts w:eastAsiaTheme="minorEastAsia"/>
          <w:sz w:val="24"/>
          <w:szCs w:val="24"/>
        </w:rPr>
        <w:tab/>
      </w:r>
    </w:p>
    <w:p w14:paraId="3666E2F8" w14:textId="77777777" w:rsidR="00DD5F94" w:rsidRPr="00DD5F94" w:rsidRDefault="00DD5F94" w:rsidP="00DD5F94">
      <w:pPr>
        <w:pStyle w:val="a5"/>
        <w:spacing w:line="520" w:lineRule="exact"/>
        <w:rPr>
          <w:rFonts w:eastAsiaTheme="minorEastAsia"/>
          <w:sz w:val="24"/>
          <w:szCs w:val="24"/>
        </w:rPr>
      </w:pPr>
      <w:r w:rsidRPr="00DD5F94">
        <w:rPr>
          <w:rFonts w:eastAsiaTheme="minorEastAsia"/>
          <w:sz w:val="24"/>
          <w:szCs w:val="24"/>
        </w:rPr>
        <w:t xml:space="preserve">    {</w:t>
      </w:r>
    </w:p>
    <w:p w14:paraId="241E2461" w14:textId="77777777" w:rsidR="00DD5F94" w:rsidRPr="00DD5F94" w:rsidRDefault="00DD5F94" w:rsidP="00DD5F94">
      <w:pPr>
        <w:pStyle w:val="a5"/>
        <w:spacing w:line="520" w:lineRule="exact"/>
        <w:rPr>
          <w:rFonts w:eastAsiaTheme="minorEastAsia"/>
          <w:sz w:val="24"/>
          <w:szCs w:val="24"/>
        </w:rPr>
      </w:pPr>
      <w:r w:rsidRPr="00DD5F94">
        <w:rPr>
          <w:rFonts w:eastAsiaTheme="minorEastAsia"/>
          <w:sz w:val="24"/>
          <w:szCs w:val="24"/>
        </w:rPr>
        <w:t xml:space="preserve">        </w:t>
      </w:r>
      <w:proofErr w:type="spellStart"/>
      <w:r w:rsidRPr="00DD5F94">
        <w:rPr>
          <w:rFonts w:eastAsiaTheme="minorEastAsia"/>
          <w:sz w:val="24"/>
          <w:szCs w:val="24"/>
        </w:rPr>
        <w:t>SensorData.LightVal</w:t>
      </w:r>
      <w:proofErr w:type="spellEnd"/>
      <w:r w:rsidRPr="00DD5F94">
        <w:rPr>
          <w:rFonts w:eastAsiaTheme="minorEastAsia"/>
          <w:sz w:val="24"/>
          <w:szCs w:val="24"/>
        </w:rPr>
        <w:t xml:space="preserve"> = </w:t>
      </w:r>
      <w:proofErr w:type="spellStart"/>
      <w:r w:rsidRPr="00DD5F94">
        <w:rPr>
          <w:rFonts w:eastAsiaTheme="minorEastAsia"/>
          <w:sz w:val="24"/>
          <w:szCs w:val="24"/>
        </w:rPr>
        <w:t>Light_</w:t>
      </w:r>
      <w:proofErr w:type="gramStart"/>
      <w:r w:rsidRPr="00DD5F94">
        <w:rPr>
          <w:rFonts w:eastAsiaTheme="minorEastAsia"/>
          <w:sz w:val="24"/>
          <w:szCs w:val="24"/>
        </w:rPr>
        <w:t>Intensity</w:t>
      </w:r>
      <w:proofErr w:type="spellEnd"/>
      <w:r w:rsidRPr="00DD5F94">
        <w:rPr>
          <w:rFonts w:eastAsiaTheme="minorEastAsia"/>
          <w:sz w:val="24"/>
          <w:szCs w:val="24"/>
        </w:rPr>
        <w:t>();</w:t>
      </w:r>
      <w:proofErr w:type="gramEnd"/>
    </w:p>
    <w:p w14:paraId="33666060" w14:textId="77777777" w:rsidR="00DD5F94" w:rsidRPr="00DD5F94" w:rsidRDefault="00DD5F94" w:rsidP="00DD5F94">
      <w:pPr>
        <w:pStyle w:val="a5"/>
        <w:spacing w:line="520" w:lineRule="exact"/>
        <w:rPr>
          <w:rFonts w:eastAsiaTheme="minorEastAsia"/>
          <w:sz w:val="24"/>
          <w:szCs w:val="24"/>
        </w:rPr>
      </w:pPr>
      <w:r w:rsidRPr="00DD5F94">
        <w:rPr>
          <w:rFonts w:eastAsiaTheme="minorEastAsia"/>
          <w:sz w:val="24"/>
          <w:szCs w:val="24"/>
        </w:rPr>
        <w:t xml:space="preserve">        DHT11_Read_TempAndHumidity(&amp;dht11Data);//</w:t>
      </w:r>
      <w:r w:rsidRPr="00DD5F94">
        <w:rPr>
          <w:rFonts w:eastAsiaTheme="minorEastAsia"/>
          <w:sz w:val="24"/>
          <w:szCs w:val="24"/>
        </w:rPr>
        <w:t>获取温湿度</w:t>
      </w:r>
      <w:r w:rsidRPr="00DD5F94">
        <w:rPr>
          <w:rFonts w:eastAsiaTheme="minorEastAsia"/>
          <w:sz w:val="24"/>
          <w:szCs w:val="24"/>
        </w:rPr>
        <w:t>;</w:t>
      </w:r>
    </w:p>
    <w:p w14:paraId="798C131F" w14:textId="77777777" w:rsidR="00DD5F94" w:rsidRPr="00DD5F94" w:rsidRDefault="00DD5F94" w:rsidP="00DD5F94">
      <w:pPr>
        <w:pStyle w:val="a5"/>
        <w:spacing w:line="520" w:lineRule="exact"/>
        <w:rPr>
          <w:rFonts w:eastAsiaTheme="minorEastAsia"/>
          <w:sz w:val="24"/>
          <w:szCs w:val="24"/>
        </w:rPr>
      </w:pPr>
      <w:r w:rsidRPr="00DD5F94">
        <w:rPr>
          <w:rFonts w:eastAsiaTheme="minorEastAsia"/>
          <w:sz w:val="24"/>
          <w:szCs w:val="24"/>
        </w:rPr>
        <w:t xml:space="preserve">        </w:t>
      </w:r>
      <w:proofErr w:type="spellStart"/>
      <w:r w:rsidRPr="00DD5F94">
        <w:rPr>
          <w:rFonts w:eastAsiaTheme="minorEastAsia"/>
          <w:sz w:val="24"/>
          <w:szCs w:val="24"/>
        </w:rPr>
        <w:t>Mode_Decide</w:t>
      </w:r>
      <w:proofErr w:type="spellEnd"/>
      <w:r w:rsidRPr="00DD5F94">
        <w:rPr>
          <w:rFonts w:eastAsiaTheme="minorEastAsia"/>
          <w:sz w:val="24"/>
          <w:szCs w:val="24"/>
        </w:rPr>
        <w:t>();//</w:t>
      </w:r>
      <w:r w:rsidRPr="00DD5F94">
        <w:rPr>
          <w:rFonts w:eastAsiaTheme="minorEastAsia"/>
          <w:sz w:val="24"/>
          <w:szCs w:val="24"/>
        </w:rPr>
        <w:t>模式判定</w:t>
      </w:r>
      <w:r w:rsidRPr="00DD5F94">
        <w:rPr>
          <w:rFonts w:eastAsiaTheme="minorEastAsia"/>
          <w:sz w:val="24"/>
          <w:szCs w:val="24"/>
        </w:rPr>
        <w:t xml:space="preserve"> </w:t>
      </w:r>
      <w:r w:rsidRPr="00DD5F94">
        <w:rPr>
          <w:rFonts w:eastAsiaTheme="minorEastAsia"/>
          <w:sz w:val="24"/>
          <w:szCs w:val="24"/>
        </w:rPr>
        <w:t>（按键</w:t>
      </w:r>
      <w:r w:rsidRPr="00DD5F94">
        <w:rPr>
          <w:rFonts w:eastAsiaTheme="minorEastAsia"/>
          <w:sz w:val="24"/>
          <w:szCs w:val="24"/>
        </w:rPr>
        <w:t>1</w:t>
      </w:r>
      <w:r w:rsidRPr="00DD5F94">
        <w:rPr>
          <w:rFonts w:eastAsiaTheme="minorEastAsia"/>
          <w:sz w:val="24"/>
          <w:szCs w:val="24"/>
        </w:rPr>
        <w:t>选择模式）</w:t>
      </w:r>
    </w:p>
    <w:p w14:paraId="0DC67AB6" w14:textId="77777777" w:rsidR="00DD5F94" w:rsidRPr="00DD5F94" w:rsidRDefault="00DD5F94" w:rsidP="00DD5F94">
      <w:pPr>
        <w:pStyle w:val="a5"/>
        <w:spacing w:line="520" w:lineRule="exact"/>
        <w:rPr>
          <w:rFonts w:eastAsiaTheme="minorEastAsia"/>
          <w:sz w:val="24"/>
          <w:szCs w:val="24"/>
        </w:rPr>
      </w:pPr>
    </w:p>
    <w:p w14:paraId="125E41B5" w14:textId="77777777" w:rsidR="00DD5F94" w:rsidRPr="00DD5F94" w:rsidRDefault="00DD5F94" w:rsidP="00DD5F94">
      <w:pPr>
        <w:pStyle w:val="a5"/>
        <w:spacing w:line="520" w:lineRule="exact"/>
        <w:rPr>
          <w:rFonts w:eastAsiaTheme="minorEastAsia"/>
          <w:sz w:val="24"/>
          <w:szCs w:val="24"/>
        </w:rPr>
      </w:pPr>
      <w:r w:rsidRPr="00DD5F94">
        <w:rPr>
          <w:rFonts w:eastAsiaTheme="minorEastAsia"/>
          <w:sz w:val="24"/>
          <w:szCs w:val="24"/>
        </w:rPr>
        <w:t xml:space="preserve">        </w:t>
      </w:r>
      <w:proofErr w:type="gramStart"/>
      <w:r w:rsidRPr="00DD5F94">
        <w:rPr>
          <w:rFonts w:eastAsiaTheme="minorEastAsia"/>
          <w:sz w:val="24"/>
          <w:szCs w:val="24"/>
        </w:rPr>
        <w:t>if(</w:t>
      </w:r>
      <w:proofErr w:type="spellStart"/>
      <w:proofErr w:type="gramEnd"/>
      <w:r w:rsidRPr="00DD5F94">
        <w:rPr>
          <w:rFonts w:eastAsiaTheme="minorEastAsia"/>
          <w:sz w:val="24"/>
          <w:szCs w:val="24"/>
        </w:rPr>
        <w:t>System.BT_Pub</w:t>
      </w:r>
      <w:proofErr w:type="spellEnd"/>
      <w:r w:rsidRPr="00DD5F94">
        <w:rPr>
          <w:rFonts w:eastAsiaTheme="minorEastAsia"/>
          <w:sz w:val="24"/>
          <w:szCs w:val="24"/>
        </w:rPr>
        <w:t>)</w:t>
      </w:r>
    </w:p>
    <w:p w14:paraId="450B68F6" w14:textId="77777777" w:rsidR="00DD5F94" w:rsidRPr="00DD5F94" w:rsidRDefault="00DD5F94" w:rsidP="00DD5F94">
      <w:pPr>
        <w:pStyle w:val="a5"/>
        <w:spacing w:line="520" w:lineRule="exact"/>
        <w:rPr>
          <w:rFonts w:eastAsiaTheme="minorEastAsia"/>
          <w:sz w:val="24"/>
          <w:szCs w:val="24"/>
        </w:rPr>
      </w:pPr>
      <w:r w:rsidRPr="00DD5F94">
        <w:rPr>
          <w:rFonts w:eastAsiaTheme="minorEastAsia"/>
          <w:sz w:val="24"/>
          <w:szCs w:val="24"/>
        </w:rPr>
        <w:t xml:space="preserve">        {</w:t>
      </w:r>
    </w:p>
    <w:p w14:paraId="61C685A6" w14:textId="77777777" w:rsidR="00DD5F94" w:rsidRPr="00DD5F94" w:rsidRDefault="00DD5F94" w:rsidP="00DD5F94">
      <w:pPr>
        <w:pStyle w:val="a5"/>
        <w:spacing w:line="520" w:lineRule="exact"/>
        <w:rPr>
          <w:rFonts w:eastAsiaTheme="minorEastAsia"/>
          <w:sz w:val="24"/>
          <w:szCs w:val="24"/>
        </w:rPr>
      </w:pPr>
      <w:r w:rsidRPr="00DD5F94">
        <w:rPr>
          <w:rFonts w:eastAsiaTheme="minorEastAsia"/>
          <w:sz w:val="24"/>
          <w:szCs w:val="24"/>
        </w:rPr>
        <w:t xml:space="preserve">            u3_printf("Sensor</w:t>
      </w:r>
      <w:proofErr w:type="gramStart"/>
      <w:r w:rsidRPr="00DD5F94">
        <w:rPr>
          <w:rFonts w:eastAsiaTheme="minorEastAsia"/>
          <w:sz w:val="24"/>
          <w:szCs w:val="24"/>
        </w:rPr>
        <w:t>1:%</w:t>
      </w:r>
      <w:proofErr w:type="gramEnd"/>
      <w:r w:rsidRPr="00DD5F94">
        <w:rPr>
          <w:rFonts w:eastAsiaTheme="minorEastAsia"/>
          <w:sz w:val="24"/>
          <w:szCs w:val="24"/>
        </w:rPr>
        <w:t>d</w:t>
      </w:r>
      <w:proofErr w:type="gramStart"/>
      <w:r w:rsidRPr="00DD5F94">
        <w:rPr>
          <w:rFonts w:eastAsiaTheme="minorEastAsia"/>
          <w:sz w:val="24"/>
          <w:szCs w:val="24"/>
        </w:rPr>
        <w:t>#,Sensor2:%</w:t>
      </w:r>
      <w:proofErr w:type="gramEnd"/>
      <w:r w:rsidRPr="00DD5F94">
        <w:rPr>
          <w:rFonts w:eastAsiaTheme="minorEastAsia"/>
          <w:sz w:val="24"/>
          <w:szCs w:val="24"/>
        </w:rPr>
        <w:t>d</w:t>
      </w:r>
      <w:proofErr w:type="gramStart"/>
      <w:r w:rsidRPr="00DD5F94">
        <w:rPr>
          <w:rFonts w:eastAsiaTheme="minorEastAsia"/>
          <w:sz w:val="24"/>
          <w:szCs w:val="24"/>
        </w:rPr>
        <w:t>#,Sensor3:%</w:t>
      </w:r>
      <w:proofErr w:type="gramEnd"/>
      <w:r w:rsidRPr="00DD5F94">
        <w:rPr>
          <w:rFonts w:eastAsiaTheme="minorEastAsia"/>
          <w:sz w:val="24"/>
          <w:szCs w:val="24"/>
        </w:rPr>
        <w:t>.2f#</w:t>
      </w:r>
      <w:proofErr w:type="gramStart"/>
      <w:r w:rsidRPr="00DD5F94">
        <w:rPr>
          <w:rFonts w:eastAsiaTheme="minorEastAsia"/>
          <w:sz w:val="24"/>
          <w:szCs w:val="24"/>
        </w:rPr>
        <w:t>",dht11Data.temp</w:t>
      </w:r>
      <w:proofErr w:type="gramEnd"/>
      <w:r w:rsidRPr="00DD5F94">
        <w:rPr>
          <w:rFonts w:eastAsiaTheme="minorEastAsia"/>
          <w:sz w:val="24"/>
          <w:szCs w:val="24"/>
        </w:rPr>
        <w:t>_</w:t>
      </w:r>
      <w:proofErr w:type="gramStart"/>
      <w:r w:rsidRPr="00DD5F94">
        <w:rPr>
          <w:rFonts w:eastAsiaTheme="minorEastAsia"/>
          <w:sz w:val="24"/>
          <w:szCs w:val="24"/>
        </w:rPr>
        <w:t>int,dht11Data.humi</w:t>
      </w:r>
      <w:proofErr w:type="gramEnd"/>
      <w:r w:rsidRPr="00DD5F94">
        <w:rPr>
          <w:rFonts w:eastAsiaTheme="minorEastAsia"/>
          <w:sz w:val="24"/>
          <w:szCs w:val="24"/>
        </w:rPr>
        <w:t>_</w:t>
      </w:r>
      <w:proofErr w:type="gramStart"/>
      <w:r w:rsidRPr="00DD5F94">
        <w:rPr>
          <w:rFonts w:eastAsiaTheme="minorEastAsia"/>
          <w:sz w:val="24"/>
          <w:szCs w:val="24"/>
        </w:rPr>
        <w:t>int,SensorData.LightVal);</w:t>
      </w:r>
      <w:proofErr w:type="gramEnd"/>
    </w:p>
    <w:p w14:paraId="18021ACE" w14:textId="77777777" w:rsidR="00DD5F94" w:rsidRPr="00DD5F94" w:rsidRDefault="00DD5F94" w:rsidP="00DD5F94">
      <w:pPr>
        <w:pStyle w:val="a5"/>
        <w:spacing w:line="520" w:lineRule="exact"/>
        <w:rPr>
          <w:rFonts w:eastAsiaTheme="minorEastAsia"/>
          <w:sz w:val="24"/>
          <w:szCs w:val="24"/>
        </w:rPr>
      </w:pPr>
      <w:r w:rsidRPr="00DD5F94">
        <w:rPr>
          <w:rFonts w:eastAsiaTheme="minorEastAsia"/>
          <w:sz w:val="24"/>
          <w:szCs w:val="24"/>
        </w:rPr>
        <w:t xml:space="preserve">            </w:t>
      </w:r>
      <w:proofErr w:type="spellStart"/>
      <w:r w:rsidRPr="00DD5F94">
        <w:rPr>
          <w:rFonts w:eastAsiaTheme="minorEastAsia"/>
          <w:sz w:val="24"/>
          <w:szCs w:val="24"/>
        </w:rPr>
        <w:t>System.BT_Pub</w:t>
      </w:r>
      <w:proofErr w:type="spellEnd"/>
      <w:r w:rsidRPr="00DD5F94">
        <w:rPr>
          <w:rFonts w:eastAsiaTheme="minorEastAsia"/>
          <w:sz w:val="24"/>
          <w:szCs w:val="24"/>
        </w:rPr>
        <w:t>=</w:t>
      </w:r>
      <w:proofErr w:type="gramStart"/>
      <w:r w:rsidRPr="00DD5F94">
        <w:rPr>
          <w:rFonts w:eastAsiaTheme="minorEastAsia"/>
          <w:sz w:val="24"/>
          <w:szCs w:val="24"/>
        </w:rPr>
        <w:t>0;</w:t>
      </w:r>
      <w:proofErr w:type="gramEnd"/>
    </w:p>
    <w:p w14:paraId="23CB2116" w14:textId="77777777" w:rsidR="00DD5F94" w:rsidRPr="00DD5F94" w:rsidRDefault="00DD5F94" w:rsidP="00DD5F94">
      <w:pPr>
        <w:pStyle w:val="a5"/>
        <w:spacing w:line="520" w:lineRule="exact"/>
        <w:rPr>
          <w:rFonts w:eastAsiaTheme="minorEastAsia"/>
          <w:sz w:val="24"/>
          <w:szCs w:val="24"/>
        </w:rPr>
      </w:pPr>
      <w:r w:rsidRPr="00DD5F94">
        <w:rPr>
          <w:rFonts w:eastAsiaTheme="minorEastAsia"/>
          <w:sz w:val="24"/>
          <w:szCs w:val="24"/>
        </w:rPr>
        <w:t xml:space="preserve">        }      </w:t>
      </w:r>
    </w:p>
    <w:p w14:paraId="42C11113" w14:textId="77777777" w:rsidR="00DD5F94" w:rsidRPr="00DD5F94" w:rsidRDefault="00DD5F94" w:rsidP="00DD5F94">
      <w:pPr>
        <w:pStyle w:val="a5"/>
        <w:spacing w:line="520" w:lineRule="exact"/>
        <w:rPr>
          <w:rFonts w:eastAsiaTheme="minorEastAsia"/>
          <w:sz w:val="24"/>
          <w:szCs w:val="24"/>
        </w:rPr>
      </w:pPr>
      <w:r w:rsidRPr="00DD5F94">
        <w:rPr>
          <w:rFonts w:eastAsiaTheme="minorEastAsia"/>
          <w:sz w:val="24"/>
          <w:szCs w:val="24"/>
        </w:rPr>
        <w:t xml:space="preserve">    }</w:t>
      </w:r>
    </w:p>
    <w:p w14:paraId="03B8D5B4" w14:textId="77777777" w:rsidR="00DD5F94" w:rsidRPr="00DD5F94" w:rsidRDefault="00DD5F94" w:rsidP="00DD5F94">
      <w:pPr>
        <w:pStyle w:val="a5"/>
        <w:spacing w:line="520" w:lineRule="exact"/>
        <w:rPr>
          <w:rFonts w:eastAsiaTheme="minorEastAsia"/>
          <w:sz w:val="24"/>
          <w:szCs w:val="24"/>
        </w:rPr>
      </w:pPr>
      <w:r w:rsidRPr="00DD5F94">
        <w:rPr>
          <w:rFonts w:eastAsiaTheme="minorEastAsia"/>
          <w:sz w:val="24"/>
          <w:szCs w:val="24"/>
        </w:rPr>
        <w:t>}</w:t>
      </w:r>
    </w:p>
    <w:p w14:paraId="64EB1F06" w14:textId="77777777" w:rsidR="00DD5F94" w:rsidRPr="00DD5F94" w:rsidRDefault="00DD5F94" w:rsidP="00DD5F94">
      <w:pPr>
        <w:pStyle w:val="a5"/>
        <w:spacing w:line="520" w:lineRule="exact"/>
        <w:rPr>
          <w:rFonts w:eastAsiaTheme="minorEastAsia"/>
          <w:sz w:val="24"/>
          <w:szCs w:val="24"/>
        </w:rPr>
      </w:pPr>
      <w:r w:rsidRPr="00DD5F94">
        <w:rPr>
          <w:rFonts w:eastAsiaTheme="minorEastAsia"/>
          <w:sz w:val="24"/>
          <w:szCs w:val="24"/>
        </w:rPr>
        <w:tab/>
      </w:r>
    </w:p>
    <w:p w14:paraId="2B1211B5" w14:textId="77777777" w:rsidR="00DD5F94" w:rsidRPr="00DD5F94" w:rsidRDefault="00DD5F94" w:rsidP="00DD5F94">
      <w:pPr>
        <w:pStyle w:val="a5"/>
        <w:spacing w:line="520" w:lineRule="exact"/>
        <w:rPr>
          <w:rFonts w:eastAsiaTheme="minorEastAsia"/>
          <w:sz w:val="24"/>
          <w:szCs w:val="24"/>
        </w:rPr>
      </w:pPr>
      <w:r w:rsidRPr="00DD5F94">
        <w:rPr>
          <w:rFonts w:eastAsiaTheme="minorEastAsia"/>
          <w:sz w:val="24"/>
          <w:szCs w:val="24"/>
        </w:rPr>
        <w:t>//</w:t>
      </w:r>
      <w:r w:rsidRPr="00DD5F94">
        <w:rPr>
          <w:rFonts w:eastAsiaTheme="minorEastAsia"/>
          <w:sz w:val="24"/>
          <w:szCs w:val="24"/>
        </w:rPr>
        <w:t>传感器阈值及执行器件开关变量初始化</w:t>
      </w:r>
    </w:p>
    <w:p w14:paraId="6F3E0F23" w14:textId="77777777" w:rsidR="00DD5F94" w:rsidRPr="00DD5F94" w:rsidRDefault="00DD5F94" w:rsidP="00DD5F94">
      <w:pPr>
        <w:pStyle w:val="a5"/>
        <w:spacing w:line="520" w:lineRule="exact"/>
        <w:rPr>
          <w:rFonts w:eastAsiaTheme="minorEastAsia"/>
          <w:sz w:val="24"/>
          <w:szCs w:val="24"/>
        </w:rPr>
      </w:pPr>
      <w:r w:rsidRPr="00DD5F94">
        <w:rPr>
          <w:rFonts w:eastAsiaTheme="minorEastAsia"/>
          <w:sz w:val="24"/>
          <w:szCs w:val="24"/>
        </w:rPr>
        <w:t xml:space="preserve">void </w:t>
      </w:r>
      <w:proofErr w:type="spellStart"/>
      <w:r w:rsidRPr="00DD5F94">
        <w:rPr>
          <w:rFonts w:eastAsiaTheme="minorEastAsia"/>
          <w:sz w:val="24"/>
          <w:szCs w:val="24"/>
        </w:rPr>
        <w:t>Threshold_Init</w:t>
      </w:r>
      <w:proofErr w:type="spellEnd"/>
      <w:r w:rsidRPr="00DD5F94">
        <w:rPr>
          <w:rFonts w:eastAsiaTheme="minorEastAsia"/>
          <w:sz w:val="24"/>
          <w:szCs w:val="24"/>
        </w:rPr>
        <w:t>(void)</w:t>
      </w:r>
    </w:p>
    <w:p w14:paraId="3AD7AF5F" w14:textId="77777777" w:rsidR="00DD5F94" w:rsidRPr="00DD5F94" w:rsidRDefault="00DD5F94" w:rsidP="00DD5F94">
      <w:pPr>
        <w:pStyle w:val="a5"/>
        <w:spacing w:line="520" w:lineRule="exact"/>
        <w:rPr>
          <w:rFonts w:eastAsiaTheme="minorEastAsia"/>
          <w:sz w:val="24"/>
          <w:szCs w:val="24"/>
        </w:rPr>
      </w:pPr>
      <w:r w:rsidRPr="00DD5F94">
        <w:rPr>
          <w:rFonts w:eastAsiaTheme="minorEastAsia"/>
          <w:sz w:val="24"/>
          <w:szCs w:val="24"/>
        </w:rPr>
        <w:t xml:space="preserve">{ </w:t>
      </w:r>
    </w:p>
    <w:p w14:paraId="7F6F9A83" w14:textId="77777777" w:rsidR="00DD5F94" w:rsidRPr="00DD5F94" w:rsidRDefault="00DD5F94" w:rsidP="00DD5F94">
      <w:pPr>
        <w:pStyle w:val="a5"/>
        <w:spacing w:line="520" w:lineRule="exact"/>
        <w:rPr>
          <w:rFonts w:eastAsiaTheme="minorEastAsia"/>
          <w:sz w:val="24"/>
          <w:szCs w:val="24"/>
        </w:rPr>
      </w:pPr>
      <w:r w:rsidRPr="00DD5F94">
        <w:rPr>
          <w:rFonts w:eastAsiaTheme="minorEastAsia"/>
          <w:sz w:val="24"/>
          <w:szCs w:val="24"/>
        </w:rPr>
        <w:t xml:space="preserve">    System.Switch1=System.Switch2=System.Switch3=System.Switch4=</w:t>
      </w:r>
      <w:proofErr w:type="gramStart"/>
      <w:r w:rsidRPr="00DD5F94">
        <w:rPr>
          <w:rFonts w:eastAsiaTheme="minorEastAsia"/>
          <w:sz w:val="24"/>
          <w:szCs w:val="24"/>
        </w:rPr>
        <w:t>0;</w:t>
      </w:r>
      <w:proofErr w:type="gramEnd"/>
    </w:p>
    <w:p w14:paraId="77878CF8" w14:textId="77777777" w:rsidR="00DD5F94" w:rsidRPr="00DD5F94" w:rsidRDefault="00DD5F94" w:rsidP="00DD5F94">
      <w:pPr>
        <w:pStyle w:val="a5"/>
        <w:spacing w:line="520" w:lineRule="exact"/>
        <w:rPr>
          <w:rFonts w:eastAsiaTheme="minorEastAsia"/>
          <w:sz w:val="24"/>
          <w:szCs w:val="24"/>
        </w:rPr>
      </w:pPr>
      <w:r w:rsidRPr="00DD5F94">
        <w:rPr>
          <w:rFonts w:eastAsiaTheme="minorEastAsia"/>
          <w:sz w:val="24"/>
          <w:szCs w:val="24"/>
        </w:rPr>
        <w:t xml:space="preserve">    </w:t>
      </w:r>
      <w:proofErr w:type="spellStart"/>
      <w:r w:rsidRPr="00DD5F94">
        <w:rPr>
          <w:rFonts w:eastAsiaTheme="minorEastAsia"/>
          <w:sz w:val="24"/>
          <w:szCs w:val="24"/>
        </w:rPr>
        <w:t>System.BT_Pub</w:t>
      </w:r>
      <w:proofErr w:type="spellEnd"/>
      <w:r w:rsidRPr="00DD5F94">
        <w:rPr>
          <w:rFonts w:eastAsiaTheme="minorEastAsia"/>
          <w:sz w:val="24"/>
          <w:szCs w:val="24"/>
        </w:rPr>
        <w:t>=</w:t>
      </w:r>
      <w:proofErr w:type="gramStart"/>
      <w:r w:rsidRPr="00DD5F94">
        <w:rPr>
          <w:rFonts w:eastAsiaTheme="minorEastAsia"/>
          <w:sz w:val="24"/>
          <w:szCs w:val="24"/>
        </w:rPr>
        <w:t>0;</w:t>
      </w:r>
      <w:proofErr w:type="gramEnd"/>
    </w:p>
    <w:p w14:paraId="26381030" w14:textId="77777777" w:rsidR="00DD5F94" w:rsidRPr="00DD5F94" w:rsidRDefault="00DD5F94" w:rsidP="00DD5F94">
      <w:pPr>
        <w:pStyle w:val="a5"/>
        <w:spacing w:line="520" w:lineRule="exact"/>
        <w:rPr>
          <w:rFonts w:eastAsiaTheme="minorEastAsia"/>
          <w:sz w:val="24"/>
          <w:szCs w:val="24"/>
        </w:rPr>
      </w:pPr>
      <w:r w:rsidRPr="00DD5F94">
        <w:rPr>
          <w:rFonts w:eastAsiaTheme="minorEastAsia"/>
          <w:sz w:val="24"/>
          <w:szCs w:val="24"/>
        </w:rPr>
        <w:t xml:space="preserve">    </w:t>
      </w:r>
      <w:proofErr w:type="spellStart"/>
      <w:r w:rsidRPr="00DD5F94">
        <w:rPr>
          <w:rFonts w:eastAsiaTheme="minorEastAsia"/>
          <w:sz w:val="24"/>
          <w:szCs w:val="24"/>
        </w:rPr>
        <w:t>System.ClearFlag</w:t>
      </w:r>
      <w:proofErr w:type="spellEnd"/>
      <w:r w:rsidRPr="00DD5F94">
        <w:rPr>
          <w:rFonts w:eastAsiaTheme="minorEastAsia"/>
          <w:sz w:val="24"/>
          <w:szCs w:val="24"/>
        </w:rPr>
        <w:t>=</w:t>
      </w:r>
      <w:proofErr w:type="gramStart"/>
      <w:r w:rsidRPr="00DD5F94">
        <w:rPr>
          <w:rFonts w:eastAsiaTheme="minorEastAsia"/>
          <w:sz w:val="24"/>
          <w:szCs w:val="24"/>
        </w:rPr>
        <w:t>0;</w:t>
      </w:r>
      <w:proofErr w:type="gramEnd"/>
    </w:p>
    <w:p w14:paraId="4FD1D249" w14:textId="77777777" w:rsidR="00DD5F94" w:rsidRPr="00DD5F94" w:rsidRDefault="00DD5F94" w:rsidP="00DD5F94">
      <w:pPr>
        <w:pStyle w:val="a5"/>
        <w:spacing w:line="520" w:lineRule="exact"/>
        <w:rPr>
          <w:rFonts w:eastAsiaTheme="minorEastAsia"/>
          <w:sz w:val="24"/>
          <w:szCs w:val="24"/>
        </w:rPr>
      </w:pPr>
      <w:r w:rsidRPr="00DD5F94">
        <w:rPr>
          <w:rFonts w:eastAsiaTheme="minorEastAsia"/>
          <w:sz w:val="24"/>
          <w:szCs w:val="24"/>
        </w:rPr>
        <w:t xml:space="preserve">    Alarm1.Hour=</w:t>
      </w:r>
      <w:proofErr w:type="gramStart"/>
      <w:r w:rsidRPr="00DD5F94">
        <w:rPr>
          <w:rFonts w:eastAsiaTheme="minorEastAsia"/>
          <w:sz w:val="24"/>
          <w:szCs w:val="24"/>
        </w:rPr>
        <w:t>10;</w:t>
      </w:r>
      <w:proofErr w:type="gramEnd"/>
    </w:p>
    <w:p w14:paraId="3F7D13FC" w14:textId="77777777" w:rsidR="00DD5F94" w:rsidRPr="00DD5F94" w:rsidRDefault="00DD5F94" w:rsidP="00DD5F94">
      <w:pPr>
        <w:pStyle w:val="a5"/>
        <w:spacing w:line="520" w:lineRule="exact"/>
        <w:rPr>
          <w:rFonts w:eastAsiaTheme="minorEastAsia"/>
          <w:sz w:val="24"/>
          <w:szCs w:val="24"/>
        </w:rPr>
      </w:pPr>
      <w:r w:rsidRPr="00DD5F94">
        <w:rPr>
          <w:rFonts w:eastAsiaTheme="minorEastAsia"/>
          <w:sz w:val="24"/>
          <w:szCs w:val="24"/>
        </w:rPr>
        <w:t xml:space="preserve">    Alarm1.Minute=</w:t>
      </w:r>
      <w:proofErr w:type="gramStart"/>
      <w:r w:rsidRPr="00DD5F94">
        <w:rPr>
          <w:rFonts w:eastAsiaTheme="minorEastAsia"/>
          <w:sz w:val="24"/>
          <w:szCs w:val="24"/>
        </w:rPr>
        <w:t>20;</w:t>
      </w:r>
      <w:proofErr w:type="gramEnd"/>
      <w:r w:rsidRPr="00DD5F94">
        <w:rPr>
          <w:rFonts w:eastAsiaTheme="minorEastAsia"/>
          <w:sz w:val="24"/>
          <w:szCs w:val="24"/>
        </w:rPr>
        <w:t xml:space="preserve">   </w:t>
      </w:r>
    </w:p>
    <w:p w14:paraId="3C747FBE" w14:textId="77777777" w:rsidR="00DD5F94" w:rsidRPr="00DD5F94" w:rsidRDefault="00DD5F94" w:rsidP="00DD5F94">
      <w:pPr>
        <w:pStyle w:val="a5"/>
        <w:spacing w:line="520" w:lineRule="exact"/>
        <w:rPr>
          <w:rFonts w:eastAsiaTheme="minorEastAsia"/>
          <w:sz w:val="24"/>
          <w:szCs w:val="24"/>
        </w:rPr>
      </w:pPr>
      <w:r w:rsidRPr="00DD5F94">
        <w:rPr>
          <w:rFonts w:eastAsiaTheme="minorEastAsia"/>
          <w:sz w:val="24"/>
          <w:szCs w:val="24"/>
        </w:rPr>
        <w:t xml:space="preserve">    Alarm1.Second=</w:t>
      </w:r>
      <w:proofErr w:type="gramStart"/>
      <w:r w:rsidRPr="00DD5F94">
        <w:rPr>
          <w:rFonts w:eastAsiaTheme="minorEastAsia"/>
          <w:sz w:val="24"/>
          <w:szCs w:val="24"/>
        </w:rPr>
        <w:t>0;</w:t>
      </w:r>
      <w:proofErr w:type="gramEnd"/>
    </w:p>
    <w:p w14:paraId="5C5563A7" w14:textId="77777777" w:rsidR="00DD5F94" w:rsidRPr="00DD5F94" w:rsidRDefault="00DD5F94" w:rsidP="00DD5F94">
      <w:pPr>
        <w:pStyle w:val="a5"/>
        <w:spacing w:line="520" w:lineRule="exact"/>
        <w:rPr>
          <w:rFonts w:eastAsiaTheme="minorEastAsia"/>
          <w:sz w:val="24"/>
          <w:szCs w:val="24"/>
        </w:rPr>
      </w:pPr>
      <w:r w:rsidRPr="00DD5F94">
        <w:rPr>
          <w:rFonts w:eastAsiaTheme="minorEastAsia"/>
          <w:sz w:val="24"/>
          <w:szCs w:val="24"/>
        </w:rPr>
        <w:t xml:space="preserve">    Alarm2.Hour=</w:t>
      </w:r>
      <w:proofErr w:type="gramStart"/>
      <w:r w:rsidRPr="00DD5F94">
        <w:rPr>
          <w:rFonts w:eastAsiaTheme="minorEastAsia"/>
          <w:sz w:val="24"/>
          <w:szCs w:val="24"/>
        </w:rPr>
        <w:t>11;</w:t>
      </w:r>
      <w:proofErr w:type="gramEnd"/>
    </w:p>
    <w:p w14:paraId="52DCF062" w14:textId="77777777" w:rsidR="00DD5F94" w:rsidRPr="00DD5F94" w:rsidRDefault="00DD5F94" w:rsidP="00DD5F94">
      <w:pPr>
        <w:pStyle w:val="a5"/>
        <w:spacing w:line="520" w:lineRule="exact"/>
        <w:rPr>
          <w:rFonts w:eastAsiaTheme="minorEastAsia"/>
          <w:sz w:val="24"/>
          <w:szCs w:val="24"/>
        </w:rPr>
      </w:pPr>
      <w:r w:rsidRPr="00DD5F94">
        <w:rPr>
          <w:rFonts w:eastAsiaTheme="minorEastAsia"/>
          <w:sz w:val="24"/>
          <w:szCs w:val="24"/>
        </w:rPr>
        <w:t xml:space="preserve">    Alarm2.Minute=</w:t>
      </w:r>
      <w:proofErr w:type="gramStart"/>
      <w:r w:rsidRPr="00DD5F94">
        <w:rPr>
          <w:rFonts w:eastAsiaTheme="minorEastAsia"/>
          <w:sz w:val="24"/>
          <w:szCs w:val="24"/>
        </w:rPr>
        <w:t>20;</w:t>
      </w:r>
      <w:proofErr w:type="gramEnd"/>
      <w:r w:rsidRPr="00DD5F94">
        <w:rPr>
          <w:rFonts w:eastAsiaTheme="minorEastAsia"/>
          <w:sz w:val="24"/>
          <w:szCs w:val="24"/>
        </w:rPr>
        <w:t xml:space="preserve">   </w:t>
      </w:r>
    </w:p>
    <w:p w14:paraId="00FEBCF7" w14:textId="77777777" w:rsidR="00DD5F94" w:rsidRPr="00DD5F94" w:rsidRDefault="00DD5F94" w:rsidP="00DD5F94">
      <w:pPr>
        <w:pStyle w:val="a5"/>
        <w:spacing w:line="520" w:lineRule="exact"/>
        <w:rPr>
          <w:rFonts w:eastAsiaTheme="minorEastAsia"/>
          <w:sz w:val="24"/>
          <w:szCs w:val="24"/>
        </w:rPr>
      </w:pPr>
      <w:r w:rsidRPr="00DD5F94">
        <w:rPr>
          <w:rFonts w:eastAsiaTheme="minorEastAsia"/>
          <w:sz w:val="24"/>
          <w:szCs w:val="24"/>
        </w:rPr>
        <w:lastRenderedPageBreak/>
        <w:t xml:space="preserve">    Alarm2.Second=</w:t>
      </w:r>
      <w:proofErr w:type="gramStart"/>
      <w:r w:rsidRPr="00DD5F94">
        <w:rPr>
          <w:rFonts w:eastAsiaTheme="minorEastAsia"/>
          <w:sz w:val="24"/>
          <w:szCs w:val="24"/>
        </w:rPr>
        <w:t>0;</w:t>
      </w:r>
      <w:proofErr w:type="gramEnd"/>
      <w:r w:rsidRPr="00DD5F94">
        <w:rPr>
          <w:rFonts w:eastAsiaTheme="minorEastAsia"/>
          <w:sz w:val="24"/>
          <w:szCs w:val="24"/>
        </w:rPr>
        <w:t xml:space="preserve">  </w:t>
      </w:r>
    </w:p>
    <w:p w14:paraId="47A40FA5" w14:textId="77777777" w:rsidR="00DD5F94" w:rsidRPr="00DD5F94" w:rsidRDefault="00DD5F94" w:rsidP="00DD5F94">
      <w:pPr>
        <w:pStyle w:val="a5"/>
        <w:spacing w:line="520" w:lineRule="exact"/>
        <w:rPr>
          <w:rFonts w:eastAsiaTheme="minorEastAsia"/>
          <w:sz w:val="24"/>
          <w:szCs w:val="24"/>
        </w:rPr>
      </w:pPr>
      <w:r w:rsidRPr="00DD5F94">
        <w:rPr>
          <w:rFonts w:eastAsiaTheme="minorEastAsia"/>
          <w:sz w:val="24"/>
          <w:szCs w:val="24"/>
        </w:rPr>
        <w:t xml:space="preserve">    Alarm3.Hour=</w:t>
      </w:r>
      <w:proofErr w:type="gramStart"/>
      <w:r w:rsidRPr="00DD5F94">
        <w:rPr>
          <w:rFonts w:eastAsiaTheme="minorEastAsia"/>
          <w:sz w:val="24"/>
          <w:szCs w:val="24"/>
        </w:rPr>
        <w:t>12;</w:t>
      </w:r>
      <w:proofErr w:type="gramEnd"/>
    </w:p>
    <w:p w14:paraId="7BF90475" w14:textId="77777777" w:rsidR="00DD5F94" w:rsidRPr="00DD5F94" w:rsidRDefault="00DD5F94" w:rsidP="00DD5F94">
      <w:pPr>
        <w:pStyle w:val="a5"/>
        <w:spacing w:line="520" w:lineRule="exact"/>
        <w:rPr>
          <w:rFonts w:eastAsiaTheme="minorEastAsia"/>
          <w:sz w:val="24"/>
          <w:szCs w:val="24"/>
        </w:rPr>
      </w:pPr>
      <w:r w:rsidRPr="00DD5F94">
        <w:rPr>
          <w:rFonts w:eastAsiaTheme="minorEastAsia"/>
          <w:sz w:val="24"/>
          <w:szCs w:val="24"/>
        </w:rPr>
        <w:t xml:space="preserve">    Alarm3.Minute=</w:t>
      </w:r>
      <w:proofErr w:type="gramStart"/>
      <w:r w:rsidRPr="00DD5F94">
        <w:rPr>
          <w:rFonts w:eastAsiaTheme="minorEastAsia"/>
          <w:sz w:val="24"/>
          <w:szCs w:val="24"/>
        </w:rPr>
        <w:t>20;</w:t>
      </w:r>
      <w:proofErr w:type="gramEnd"/>
      <w:r w:rsidRPr="00DD5F94">
        <w:rPr>
          <w:rFonts w:eastAsiaTheme="minorEastAsia"/>
          <w:sz w:val="24"/>
          <w:szCs w:val="24"/>
        </w:rPr>
        <w:t xml:space="preserve">   </w:t>
      </w:r>
    </w:p>
    <w:p w14:paraId="1B2CE7CE" w14:textId="77777777" w:rsidR="00DD5F94" w:rsidRPr="00DD5F94" w:rsidRDefault="00DD5F94" w:rsidP="00DD5F94">
      <w:pPr>
        <w:pStyle w:val="a5"/>
        <w:spacing w:line="520" w:lineRule="exact"/>
        <w:rPr>
          <w:rFonts w:eastAsiaTheme="minorEastAsia"/>
          <w:sz w:val="24"/>
          <w:szCs w:val="24"/>
        </w:rPr>
      </w:pPr>
      <w:r w:rsidRPr="00DD5F94">
        <w:rPr>
          <w:rFonts w:eastAsiaTheme="minorEastAsia"/>
          <w:sz w:val="24"/>
          <w:szCs w:val="24"/>
        </w:rPr>
        <w:t xml:space="preserve">    Alarm3.Second=</w:t>
      </w:r>
      <w:proofErr w:type="gramStart"/>
      <w:r w:rsidRPr="00DD5F94">
        <w:rPr>
          <w:rFonts w:eastAsiaTheme="minorEastAsia"/>
          <w:sz w:val="24"/>
          <w:szCs w:val="24"/>
        </w:rPr>
        <w:t>0;</w:t>
      </w:r>
      <w:proofErr w:type="gramEnd"/>
      <w:r w:rsidRPr="00DD5F94">
        <w:rPr>
          <w:rFonts w:eastAsiaTheme="minorEastAsia"/>
          <w:sz w:val="24"/>
          <w:szCs w:val="24"/>
        </w:rPr>
        <w:t xml:space="preserve">     </w:t>
      </w:r>
    </w:p>
    <w:p w14:paraId="710CBD69" w14:textId="24C58182" w:rsidR="00C82546" w:rsidRPr="00DD5F94" w:rsidRDefault="00DD5F94" w:rsidP="00DD5F94">
      <w:pPr>
        <w:pStyle w:val="a5"/>
        <w:spacing w:line="520" w:lineRule="exact"/>
        <w:rPr>
          <w:rFonts w:eastAsiaTheme="minorEastAsia"/>
          <w:sz w:val="24"/>
          <w:szCs w:val="24"/>
        </w:rPr>
      </w:pPr>
      <w:r w:rsidRPr="00DD5F94">
        <w:rPr>
          <w:rFonts w:eastAsiaTheme="minorEastAsia"/>
          <w:sz w:val="24"/>
          <w:szCs w:val="24"/>
        </w:rPr>
        <w:t>}</w:t>
      </w:r>
    </w:p>
    <w:sectPr w:rsidR="00C82546" w:rsidRPr="00DD5F94" w:rsidSect="00700D30">
      <w:headerReference w:type="default" r:id="rId51"/>
      <w:footerReference w:type="default" r:id="rId52"/>
      <w:pgSz w:w="11906" w:h="16838"/>
      <w:pgMar w:top="1134" w:right="1134" w:bottom="1134" w:left="1418" w:header="851" w:footer="1021"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7AFDCCF" w14:textId="77777777" w:rsidR="00E61A21" w:rsidRDefault="00E61A21">
      <w:r>
        <w:separator/>
      </w:r>
    </w:p>
  </w:endnote>
  <w:endnote w:type="continuationSeparator" w:id="0">
    <w:p w14:paraId="4E6FFDA0" w14:textId="77777777" w:rsidR="00E61A21" w:rsidRDefault="00E61A2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6188221" w14:textId="77777777" w:rsidR="00645574" w:rsidRDefault="00645574">
    <w:pPr>
      <w:pStyle w:val="a7"/>
      <w:jc w:val="both"/>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3650E8B" w14:textId="530BD6C4" w:rsidR="00645574" w:rsidRPr="005026AD" w:rsidRDefault="00000000" w:rsidP="005026AD">
    <w:pPr>
      <w:pStyle w:val="a7"/>
      <w:tabs>
        <w:tab w:val="clear" w:pos="4513"/>
        <w:tab w:val="clear" w:pos="9026"/>
        <w:tab w:val="center" w:pos="4677"/>
      </w:tabs>
      <w:rPr>
        <w:rFonts w:eastAsiaTheme="minorEastAsia"/>
      </w:rPr>
    </w:pPr>
    <w:r>
      <w:rPr>
        <w:noProof/>
      </w:rPr>
      <mc:AlternateContent>
        <mc:Choice Requires="wps">
          <w:drawing>
            <wp:anchor distT="0" distB="0" distL="114300" distR="114300" simplePos="0" relativeHeight="251657728" behindDoc="0" locked="0" layoutInCell="1" allowOverlap="1" wp14:anchorId="38F05A50" wp14:editId="77C58095">
              <wp:simplePos x="0" y="0"/>
              <wp:positionH relativeFrom="margin">
                <wp:align>center</wp:align>
              </wp:positionH>
              <wp:positionV relativeFrom="paragraph">
                <wp:posOffset>0</wp:posOffset>
              </wp:positionV>
              <wp:extent cx="1828800" cy="1828800"/>
              <wp:effectExtent l="0" t="0" r="0" b="0"/>
              <wp:wrapNone/>
              <wp:docPr id="25" name="文本框 2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sdt>
                          <w:sdtPr>
                            <w:id w:val="147468159"/>
                          </w:sdtPr>
                          <w:sdtContent>
                            <w:p w14:paraId="3CDDDF57" w14:textId="77777777" w:rsidR="00645574" w:rsidRDefault="00000000">
                              <w:pPr>
                                <w:pStyle w:val="a7"/>
                                <w:jc w:val="center"/>
                              </w:pPr>
                              <w:r>
                                <w:fldChar w:fldCharType="begin"/>
                              </w:r>
                              <w:r>
                                <w:instrText>PAGE   \* MERGEFORMAT</w:instrText>
                              </w:r>
                              <w:r>
                                <w:fldChar w:fldCharType="separate"/>
                              </w:r>
                              <w:r>
                                <w:rPr>
                                  <w:lang w:val="zh-CN"/>
                                </w:rPr>
                                <w:t>2</w:t>
                              </w:r>
                              <w:r>
                                <w:fldChar w:fldCharType="end"/>
                              </w:r>
                            </w:p>
                          </w:sdtContent>
                        </w:sdt>
                        <w:p w14:paraId="26CDF342" w14:textId="77777777" w:rsidR="00645574" w:rsidRDefault="00645574">
                          <w:pPr>
                            <w:pStyle w:val="20"/>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38F05A50" id="_x0000_t202" coordsize="21600,21600" o:spt="202" path="m,l,21600r21600,l21600,xe">
              <v:stroke joinstyle="miter"/>
              <v:path gradientshapeok="t" o:connecttype="rect"/>
            </v:shapetype>
            <v:shape id="文本框 25" o:spid="_x0000_s1030" type="#_x0000_t202" style="position:absolute;margin-left:0;margin-top:0;width:2in;height:2in;z-index:25165772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" filled="f" stroked="f" strokeweight=".5pt">
              <v:textbox style="mso-fit-shape-to-text:t" inset="0,0,0,0">
                <w:txbxContent>
                  <w:sdt>
                    <w:sdtPr>
                      <w:id w:val="147468159"/>
                    </w:sdtPr>
                    <w:sdtContent>
                      <w:p w14:paraId="3CDDDF57" w14:textId="77777777" w:rsidR="00645574" w:rsidRDefault="00000000">
                        <w:pPr>
                          <w:pStyle w:val="a7"/>
                          <w:jc w:val="center"/>
                        </w:pPr>
                        <w:r>
                          <w:fldChar w:fldCharType="begin"/>
                        </w:r>
                        <w:r>
                          <w:instrText>PAGE   \* MERGEFORMAT</w:instrText>
                        </w:r>
                        <w:r>
                          <w:fldChar w:fldCharType="separate"/>
                        </w:r>
                        <w:r>
                          <w:rPr>
                            <w:lang w:val="zh-CN"/>
                          </w:rPr>
                          <w:t>2</w:t>
                        </w:r>
                        <w:r>
                          <w:fldChar w:fldCharType="end"/>
                        </w:r>
                      </w:p>
                    </w:sdtContent>
                  </w:sdt>
                  <w:p w14:paraId="26CDF342" w14:textId="77777777" w:rsidR="00645574" w:rsidRDefault="00645574">
                    <w:pPr>
                      <w:pStyle w:val="20"/>
                    </w:pPr>
                  </w:p>
                </w:txbxContent>
              </v:textbox>
              <w10:wrap anchorx="margin"/>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C035DFE" w14:textId="77777777" w:rsidR="00645574" w:rsidRDefault="00000000">
    <w:pPr>
      <w:pStyle w:val="a7"/>
      <w:jc w:val="center"/>
    </w:pPr>
    <w:r>
      <w:rPr>
        <w:noProof/>
      </w:rPr>
      <mc:AlternateContent>
        <mc:Choice Requires="wps">
          <w:drawing>
            <wp:anchor distT="0" distB="0" distL="114300" distR="114300" simplePos="0" relativeHeight="251664896" behindDoc="0" locked="0" layoutInCell="1" allowOverlap="1" wp14:anchorId="6EE2C5F1" wp14:editId="0CD0AB76">
              <wp:simplePos x="0" y="0"/>
              <wp:positionH relativeFrom="margin">
                <wp:align>center</wp:align>
              </wp:positionH>
              <wp:positionV relativeFrom="paragraph">
                <wp:posOffset>0</wp:posOffset>
              </wp:positionV>
              <wp:extent cx="1828800" cy="1828800"/>
              <wp:effectExtent l="0" t="0" r="0" b="0"/>
              <wp:wrapNone/>
              <wp:docPr id="27" name="文本框 2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sdt>
                          <w:sdtPr>
                            <w:id w:val="147467615"/>
                          </w:sdtPr>
                          <w:sdtContent>
                            <w:p w14:paraId="22B761B0" w14:textId="77777777" w:rsidR="00645574" w:rsidRDefault="00000000">
                              <w:pPr>
                                <w:pStyle w:val="a7"/>
                                <w:jc w:val="center"/>
                              </w:pPr>
                              <w:r>
                                <w:fldChar w:fldCharType="begin"/>
                              </w:r>
                              <w:r>
                                <w:instrText>PAGE   \* MERGEFORMAT</w:instrText>
                              </w:r>
                              <w:r>
                                <w:fldChar w:fldCharType="separate"/>
                              </w:r>
                              <w:r>
                                <w:rPr>
                                  <w:lang w:val="zh-CN"/>
                                </w:rPr>
                                <w:t>2</w:t>
                              </w:r>
                              <w:r>
                                <w:fldChar w:fldCharType="end"/>
                              </w:r>
                            </w:p>
                          </w:sdtContent>
                        </w:sdt>
                        <w:p w14:paraId="702B5E7F" w14:textId="77777777" w:rsidR="00645574" w:rsidRDefault="00645574">
                          <w:pPr>
                            <w:pStyle w:val="20"/>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6EE2C5F1" id="_x0000_t202" coordsize="21600,21600" o:spt="202" path="m,l,21600r21600,l21600,xe">
              <v:stroke joinstyle="miter"/>
              <v:path gradientshapeok="t" o:connecttype="rect"/>
            </v:shapetype>
            <v:shape id="文本框 27" o:spid="_x0000_s1031" type="#_x0000_t202" style="position:absolute;left:0;text-align:left;margin-left:0;margin-top:0;width:2in;height:2in;z-index:251664896;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" filled="f" stroked="f" strokeweight=".5pt">
              <v:textbox style="mso-fit-shape-to-text:t" inset="0,0,0,0">
                <w:txbxContent>
                  <w:sdt>
                    <w:sdtPr>
                      <w:id w:val="147467615"/>
                    </w:sdtPr>
                    <w:sdtContent>
                      <w:p w14:paraId="22B761B0" w14:textId="77777777" w:rsidR="00645574" w:rsidRDefault="00000000">
                        <w:pPr>
                          <w:pStyle w:val="a7"/>
                          <w:jc w:val="center"/>
                        </w:pPr>
                        <w:r>
                          <w:fldChar w:fldCharType="begin"/>
                        </w:r>
                        <w:r>
                          <w:instrText>PAGE   \* MERGEFORMAT</w:instrText>
                        </w:r>
                        <w:r>
                          <w:fldChar w:fldCharType="separate"/>
                        </w:r>
                        <w:r>
                          <w:rPr>
                            <w:lang w:val="zh-CN"/>
                          </w:rPr>
                          <w:t>2</w:t>
                        </w:r>
                        <w:r>
                          <w:fldChar w:fldCharType="end"/>
                        </w:r>
                      </w:p>
                    </w:sdtContent>
                  </w:sdt>
                  <w:p w14:paraId="702B5E7F" w14:textId="77777777" w:rsidR="00645574" w:rsidRDefault="00645574">
                    <w:pPr>
                      <w:pStyle w:val="20"/>
                    </w:pPr>
                  </w:p>
                </w:txbxContent>
              </v:textbox>
              <w10:wrap anchorx="margin"/>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C739713" w14:textId="77777777" w:rsidR="00645574" w:rsidRDefault="00000000">
    <w:pPr>
      <w:pStyle w:val="a7"/>
      <w:adjustRightInd w:val="0"/>
      <w:jc w:val="center"/>
    </w:pPr>
    <w:r>
      <w:rPr>
        <w:noProof/>
      </w:rPr>
      <mc:AlternateContent>
        <mc:Choice Requires="wps">
          <w:drawing>
            <wp:anchor distT="0" distB="0" distL="114300" distR="114300" simplePos="0" relativeHeight="251650560" behindDoc="0" locked="0" layoutInCell="1" allowOverlap="1" wp14:anchorId="3C4E798D" wp14:editId="2999EC18">
              <wp:simplePos x="0" y="0"/>
              <wp:positionH relativeFrom="margin">
                <wp:align>center</wp:align>
              </wp:positionH>
              <wp:positionV relativeFrom="paragraph">
                <wp:posOffset>0</wp:posOffset>
              </wp:positionV>
              <wp:extent cx="1828800" cy="1828800"/>
              <wp:effectExtent l="0" t="0" r="0" b="0"/>
              <wp:wrapNone/>
              <wp:docPr id="22" name="文本框 2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sdt>
                          <w:sdtPr>
                            <w:id w:val="147483243"/>
                          </w:sdtPr>
                          <w:sdtContent>
                            <w:p w14:paraId="6F00B5B1" w14:textId="77777777" w:rsidR="00645574" w:rsidRDefault="00000000">
                              <w:pPr>
                                <w:pStyle w:val="a7"/>
                                <w:adjustRightInd w:val="0"/>
                                <w:jc w:val="center"/>
                              </w:pPr>
                              <w:r>
                                <w:fldChar w:fldCharType="begin"/>
                              </w:r>
                              <w:r>
                                <w:instrText>PAGE   \* MERGEFORMAT</w:instrText>
                              </w:r>
                              <w:r>
                                <w:fldChar w:fldCharType="separate"/>
                              </w:r>
                              <w:r>
                                <w:rPr>
                                  <w:lang w:val="zh-CN"/>
                                </w:rPr>
                                <w:t>2</w:t>
                              </w:r>
                              <w:r>
                                <w:fldChar w:fldCharType="end"/>
                              </w:r>
                            </w:p>
                          </w:sdtContent>
                        </w:sdt>
                        <w:p w14:paraId="09474389" w14:textId="77777777" w:rsidR="00645574" w:rsidRDefault="00645574">
                          <w:pPr>
                            <w:pStyle w:val="20"/>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3C4E798D" id="_x0000_t202" coordsize="21600,21600" o:spt="202" path="m,l,21600r21600,l21600,xe">
              <v:stroke joinstyle="miter"/>
              <v:path gradientshapeok="t" o:connecttype="rect"/>
            </v:shapetype>
            <v:shape id="文本框 22" o:spid="_x0000_s1032" type="#_x0000_t202" style="position:absolute;left:0;text-align:left;margin-left:0;margin-top:0;width:2in;height:2in;z-index:25165056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" filled="f" stroked="f" strokeweight=".5pt">
              <v:textbox style="mso-fit-shape-to-text:t" inset="0,0,0,0">
                <w:txbxContent>
                  <w:sdt>
                    <w:sdtPr>
                      <w:id w:val="147483243"/>
                    </w:sdtPr>
                    <w:sdtContent>
                      <w:p w14:paraId="6F00B5B1" w14:textId="77777777" w:rsidR="00645574" w:rsidRDefault="00000000">
                        <w:pPr>
                          <w:pStyle w:val="a7"/>
                          <w:adjustRightInd w:val="0"/>
                          <w:jc w:val="center"/>
                        </w:pPr>
                        <w:r>
                          <w:fldChar w:fldCharType="begin"/>
                        </w:r>
                        <w:r>
                          <w:instrText>PAGE   \* MERGEFORMAT</w:instrText>
                        </w:r>
                        <w:r>
                          <w:fldChar w:fldCharType="separate"/>
                        </w:r>
                        <w:r>
                          <w:rPr>
                            <w:lang w:val="zh-CN"/>
                          </w:rPr>
                          <w:t>2</w:t>
                        </w:r>
                        <w:r>
                          <w:fldChar w:fldCharType="end"/>
                        </w:r>
                      </w:p>
                    </w:sdtContent>
                  </w:sdt>
                  <w:p w14:paraId="09474389" w14:textId="77777777" w:rsidR="00645574" w:rsidRDefault="00645574">
                    <w:pPr>
                      <w:pStyle w:val="20"/>
                    </w:pP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7FA975D" w14:textId="77777777" w:rsidR="00E61A21" w:rsidRDefault="00E61A21">
      <w:r>
        <w:separator/>
      </w:r>
    </w:p>
  </w:footnote>
  <w:footnote w:type="continuationSeparator" w:id="0">
    <w:p w14:paraId="69D7D7FB" w14:textId="77777777" w:rsidR="00E61A21" w:rsidRDefault="00E61A2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B79101A" w14:textId="77777777" w:rsidR="00645574" w:rsidRDefault="00000000">
    <w:pPr>
      <w:pStyle w:val="a9"/>
      <w:pBdr>
        <w:top w:val="none" w:sz="0" w:space="1" w:color="auto"/>
        <w:left w:val="none" w:sz="0" w:space="4" w:color="auto"/>
        <w:bottom w:val="single" w:sz="4" w:space="1" w:color="auto"/>
        <w:right w:val="none" w:sz="0" w:space="4" w:color="auto"/>
      </w:pBdr>
      <w:tabs>
        <w:tab w:val="center" w:pos="4903"/>
        <w:tab w:val="left" w:pos="7973"/>
      </w:tabs>
      <w:rPr>
        <w:rFonts w:asciiTheme="minorEastAsia" w:eastAsiaTheme="minorEastAsia" w:hAnsiTheme="minorEastAsia" w:hint="eastAsia"/>
      </w:rPr>
    </w:pPr>
    <w:r>
      <w:rPr>
        <w:rFonts w:asciiTheme="minorEastAsia" w:eastAsiaTheme="minorEastAsia" w:hAnsiTheme="minorEastAsia"/>
      </w:rPr>
      <w:t>重庆对外经贸学院本科毕业论文（设计</w:t>
    </w:r>
    <w:r>
      <w:rPr>
        <w:rFonts w:asciiTheme="minorEastAsia" w:eastAsiaTheme="minorEastAsia" w:hAnsiTheme="minorEastAsia"/>
        <w:spacing w:val="-10"/>
      </w:rP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49726820"/>
    <w:multiLevelType w:val="hybridMultilevel"/>
    <w:tmpl w:val="DE5ABACE"/>
    <w:lvl w:ilvl="0" w:tplc="4D901C90">
      <w:start w:val="1"/>
      <w:numFmt w:val="decimal"/>
      <w:lvlText w:val="[%1]"/>
      <w:lvlJc w:val="left"/>
      <w:pPr>
        <w:ind w:left="440" w:hanging="44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6D692301"/>
    <w:multiLevelType w:val="hybridMultilevel"/>
    <w:tmpl w:val="2228E39A"/>
    <w:lvl w:ilvl="0" w:tplc="4D901C90">
      <w:start w:val="1"/>
      <w:numFmt w:val="decimal"/>
      <w:lvlText w:val="[%1]"/>
      <w:lvlJc w:val="left"/>
      <w:pPr>
        <w:ind w:left="440" w:hanging="44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6F7D50BC"/>
    <w:multiLevelType w:val="multilevel"/>
    <w:tmpl w:val="1B946CEC"/>
    <w:lvl w:ilvl="0">
      <w:start w:val="1"/>
      <w:numFmt w:val="decimal"/>
      <w:lvlText w:val="[%1]"/>
      <w:lvlJc w:val="left"/>
      <w:pPr>
        <w:tabs>
          <w:tab w:val="num" w:pos="312"/>
        </w:tabs>
        <w:ind w:left="0" w:firstLine="0"/>
      </w:pPr>
      <w:rPr>
        <w:rFonts w:ascii="宋体" w:eastAsia="宋体" w:hAnsi="宋体" w:hint="eastAsia"/>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 w15:restartNumberingAfterBreak="0">
    <w:nsid w:val="74651B66"/>
    <w:multiLevelType w:val="multilevel"/>
    <w:tmpl w:val="8EC6BBE0"/>
    <w:lvl w:ilvl="0">
      <w:start w:val="1"/>
      <w:numFmt w:val="decimal"/>
      <w:lvlText w:val="[%1]"/>
      <w:lvlJc w:val="left"/>
      <w:pPr>
        <w:tabs>
          <w:tab w:val="num" w:pos="312"/>
        </w:tabs>
        <w:ind w:left="0" w:firstLine="0"/>
      </w:pPr>
      <w:rPr>
        <w:rFonts w:ascii="宋体" w:eastAsia="宋体" w:hAnsi="宋体" w:hint="eastAsia"/>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 w15:restartNumberingAfterBreak="0">
    <w:nsid w:val="76CD5707"/>
    <w:multiLevelType w:val="hybridMultilevel"/>
    <w:tmpl w:val="CC347BB2"/>
    <w:lvl w:ilvl="0" w:tplc="4D901C90">
      <w:start w:val="1"/>
      <w:numFmt w:val="decimal"/>
      <w:lvlText w:val="[%1]"/>
      <w:lvlJc w:val="left"/>
      <w:pPr>
        <w:ind w:left="568" w:hanging="440"/>
      </w:pPr>
      <w:rPr>
        <w:rFonts w:hint="default"/>
      </w:rPr>
    </w:lvl>
    <w:lvl w:ilvl="1" w:tplc="04090019" w:tentative="1">
      <w:start w:val="1"/>
      <w:numFmt w:val="lowerLetter"/>
      <w:lvlText w:val="%2)"/>
      <w:lvlJc w:val="left"/>
      <w:pPr>
        <w:ind w:left="1008" w:hanging="440"/>
      </w:pPr>
    </w:lvl>
    <w:lvl w:ilvl="2" w:tplc="0409001B" w:tentative="1">
      <w:start w:val="1"/>
      <w:numFmt w:val="lowerRoman"/>
      <w:lvlText w:val="%3."/>
      <w:lvlJc w:val="right"/>
      <w:pPr>
        <w:ind w:left="1448" w:hanging="440"/>
      </w:pPr>
    </w:lvl>
    <w:lvl w:ilvl="3" w:tplc="0409000F" w:tentative="1">
      <w:start w:val="1"/>
      <w:numFmt w:val="decimal"/>
      <w:lvlText w:val="%4."/>
      <w:lvlJc w:val="left"/>
      <w:pPr>
        <w:ind w:left="1888" w:hanging="440"/>
      </w:pPr>
    </w:lvl>
    <w:lvl w:ilvl="4" w:tplc="04090019" w:tentative="1">
      <w:start w:val="1"/>
      <w:numFmt w:val="lowerLetter"/>
      <w:lvlText w:val="%5)"/>
      <w:lvlJc w:val="left"/>
      <w:pPr>
        <w:ind w:left="2328" w:hanging="440"/>
      </w:pPr>
    </w:lvl>
    <w:lvl w:ilvl="5" w:tplc="0409001B" w:tentative="1">
      <w:start w:val="1"/>
      <w:numFmt w:val="lowerRoman"/>
      <w:lvlText w:val="%6."/>
      <w:lvlJc w:val="right"/>
      <w:pPr>
        <w:ind w:left="2768" w:hanging="440"/>
      </w:pPr>
    </w:lvl>
    <w:lvl w:ilvl="6" w:tplc="0409000F" w:tentative="1">
      <w:start w:val="1"/>
      <w:numFmt w:val="decimal"/>
      <w:lvlText w:val="%7."/>
      <w:lvlJc w:val="left"/>
      <w:pPr>
        <w:ind w:left="3208" w:hanging="440"/>
      </w:pPr>
    </w:lvl>
    <w:lvl w:ilvl="7" w:tplc="04090019" w:tentative="1">
      <w:start w:val="1"/>
      <w:numFmt w:val="lowerLetter"/>
      <w:lvlText w:val="%8)"/>
      <w:lvlJc w:val="left"/>
      <w:pPr>
        <w:ind w:left="3648" w:hanging="440"/>
      </w:pPr>
    </w:lvl>
    <w:lvl w:ilvl="8" w:tplc="0409001B" w:tentative="1">
      <w:start w:val="1"/>
      <w:numFmt w:val="lowerRoman"/>
      <w:lvlText w:val="%9."/>
      <w:lvlJc w:val="right"/>
      <w:pPr>
        <w:ind w:left="4088" w:hanging="440"/>
      </w:pPr>
    </w:lvl>
  </w:abstractNum>
  <w:num w:numId="1" w16cid:durableId="153110572">
    <w:abstractNumId w:val="4"/>
  </w:num>
  <w:num w:numId="2" w16cid:durableId="163829983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98955754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926882956">
    <w:abstractNumId w:val="1"/>
  </w:num>
  <w:num w:numId="5" w16cid:durableId="65282966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bordersDoNotSurroundHeader/>
  <w:bordersDoNotSurroundFooter/>
  <w:proofState w:spelling="clean" w:grammar="clean"/>
  <w:defaultTabStop w:val="440"/>
  <w:drawingGridHorizontalSpacing w:val="110"/>
  <w:noPunctuationKerning/>
  <w:characterSpacingControl w:val="doNotCompress"/>
  <w:hdrShapeDefaults>
    <o:shapedefaults v:ext="edit" spidmax="2050" fillcolor="white">
      <v:fill color="white"/>
    </o:shapedefaults>
  </w:hdrShapeDefaults>
  <w:footnotePr>
    <w:footnote w:id="-1"/>
    <w:footnote w:id="0"/>
  </w:footnotePr>
  <w:endnotePr>
    <w:endnote w:id="-1"/>
    <w:endnote w:id="0"/>
  </w:endnotePr>
  <w:compat>
    <w:ulTrailSpace/>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0F1F"/>
    <w:rsid w:val="000003FB"/>
    <w:rsid w:val="00001FA2"/>
    <w:rsid w:val="00003192"/>
    <w:rsid w:val="00004B31"/>
    <w:rsid w:val="00005887"/>
    <w:rsid w:val="0000664C"/>
    <w:rsid w:val="000108B5"/>
    <w:rsid w:val="00012369"/>
    <w:rsid w:val="000138C0"/>
    <w:rsid w:val="0001492D"/>
    <w:rsid w:val="00014AFB"/>
    <w:rsid w:val="00020269"/>
    <w:rsid w:val="0002121D"/>
    <w:rsid w:val="0002153D"/>
    <w:rsid w:val="0002618F"/>
    <w:rsid w:val="00027256"/>
    <w:rsid w:val="00030C57"/>
    <w:rsid w:val="00033077"/>
    <w:rsid w:val="000333D5"/>
    <w:rsid w:val="00036024"/>
    <w:rsid w:val="000377FA"/>
    <w:rsid w:val="000408C1"/>
    <w:rsid w:val="0004185C"/>
    <w:rsid w:val="00041D5E"/>
    <w:rsid w:val="0004202D"/>
    <w:rsid w:val="0004208A"/>
    <w:rsid w:val="000444CA"/>
    <w:rsid w:val="0004556B"/>
    <w:rsid w:val="00045867"/>
    <w:rsid w:val="00052CDD"/>
    <w:rsid w:val="00056F0A"/>
    <w:rsid w:val="000661C9"/>
    <w:rsid w:val="000700E2"/>
    <w:rsid w:val="00071562"/>
    <w:rsid w:val="00077619"/>
    <w:rsid w:val="0008065A"/>
    <w:rsid w:val="00080E45"/>
    <w:rsid w:val="000813D2"/>
    <w:rsid w:val="00092BDF"/>
    <w:rsid w:val="00092D46"/>
    <w:rsid w:val="00094067"/>
    <w:rsid w:val="00094899"/>
    <w:rsid w:val="0009714E"/>
    <w:rsid w:val="00097BB3"/>
    <w:rsid w:val="000A0B36"/>
    <w:rsid w:val="000A2DAF"/>
    <w:rsid w:val="000A5C00"/>
    <w:rsid w:val="000A6EA9"/>
    <w:rsid w:val="000A6FEC"/>
    <w:rsid w:val="000B0D70"/>
    <w:rsid w:val="000C1723"/>
    <w:rsid w:val="000C332B"/>
    <w:rsid w:val="000C4C29"/>
    <w:rsid w:val="000C5790"/>
    <w:rsid w:val="000D10DC"/>
    <w:rsid w:val="000D5FCA"/>
    <w:rsid w:val="000F01A1"/>
    <w:rsid w:val="000F0429"/>
    <w:rsid w:val="000F0B97"/>
    <w:rsid w:val="000F49C3"/>
    <w:rsid w:val="000F6A1E"/>
    <w:rsid w:val="001002C7"/>
    <w:rsid w:val="00100C9B"/>
    <w:rsid w:val="001027F8"/>
    <w:rsid w:val="00106209"/>
    <w:rsid w:val="001102ED"/>
    <w:rsid w:val="00110652"/>
    <w:rsid w:val="00111EE1"/>
    <w:rsid w:val="001133A2"/>
    <w:rsid w:val="00115939"/>
    <w:rsid w:val="001167FB"/>
    <w:rsid w:val="001208BF"/>
    <w:rsid w:val="00121699"/>
    <w:rsid w:val="00121C59"/>
    <w:rsid w:val="0012223C"/>
    <w:rsid w:val="00122989"/>
    <w:rsid w:val="001233E9"/>
    <w:rsid w:val="0012470D"/>
    <w:rsid w:val="001251AC"/>
    <w:rsid w:val="00132C89"/>
    <w:rsid w:val="00133740"/>
    <w:rsid w:val="00136346"/>
    <w:rsid w:val="0014141E"/>
    <w:rsid w:val="00142464"/>
    <w:rsid w:val="001458D2"/>
    <w:rsid w:val="00147AB4"/>
    <w:rsid w:val="00147AFB"/>
    <w:rsid w:val="00151472"/>
    <w:rsid w:val="001559AC"/>
    <w:rsid w:val="00156A02"/>
    <w:rsid w:val="00157CC9"/>
    <w:rsid w:val="001617A1"/>
    <w:rsid w:val="00161B41"/>
    <w:rsid w:val="00163D96"/>
    <w:rsid w:val="00163EC9"/>
    <w:rsid w:val="001672A5"/>
    <w:rsid w:val="00171D99"/>
    <w:rsid w:val="001770F6"/>
    <w:rsid w:val="00181AB8"/>
    <w:rsid w:val="0018239E"/>
    <w:rsid w:val="00185543"/>
    <w:rsid w:val="00187B2F"/>
    <w:rsid w:val="00193A9D"/>
    <w:rsid w:val="001A31F7"/>
    <w:rsid w:val="001A3A6E"/>
    <w:rsid w:val="001A53DD"/>
    <w:rsid w:val="001B5106"/>
    <w:rsid w:val="001D12D5"/>
    <w:rsid w:val="001D15AB"/>
    <w:rsid w:val="001D2932"/>
    <w:rsid w:val="001D4D9B"/>
    <w:rsid w:val="001E2778"/>
    <w:rsid w:val="001E6E48"/>
    <w:rsid w:val="001E6FB9"/>
    <w:rsid w:val="001F0C9E"/>
    <w:rsid w:val="001F317E"/>
    <w:rsid w:val="001F33E9"/>
    <w:rsid w:val="001F3885"/>
    <w:rsid w:val="001F50F5"/>
    <w:rsid w:val="00200F1F"/>
    <w:rsid w:val="002042FE"/>
    <w:rsid w:val="00212315"/>
    <w:rsid w:val="00214589"/>
    <w:rsid w:val="0021467C"/>
    <w:rsid w:val="00215146"/>
    <w:rsid w:val="00221AD5"/>
    <w:rsid w:val="002234CE"/>
    <w:rsid w:val="0022366A"/>
    <w:rsid w:val="002238EF"/>
    <w:rsid w:val="002261FC"/>
    <w:rsid w:val="00226AD1"/>
    <w:rsid w:val="002348C2"/>
    <w:rsid w:val="00236FF5"/>
    <w:rsid w:val="0024168E"/>
    <w:rsid w:val="00244749"/>
    <w:rsid w:val="00247FCB"/>
    <w:rsid w:val="00254B89"/>
    <w:rsid w:val="002553DC"/>
    <w:rsid w:val="002571DB"/>
    <w:rsid w:val="00262279"/>
    <w:rsid w:val="002658EE"/>
    <w:rsid w:val="002669D7"/>
    <w:rsid w:val="002753F5"/>
    <w:rsid w:val="0027657C"/>
    <w:rsid w:val="00280AA1"/>
    <w:rsid w:val="00283924"/>
    <w:rsid w:val="00293F93"/>
    <w:rsid w:val="00295421"/>
    <w:rsid w:val="002962F2"/>
    <w:rsid w:val="002B103A"/>
    <w:rsid w:val="002B6210"/>
    <w:rsid w:val="002C319F"/>
    <w:rsid w:val="002C4249"/>
    <w:rsid w:val="002C60D2"/>
    <w:rsid w:val="002C6309"/>
    <w:rsid w:val="002C6585"/>
    <w:rsid w:val="002C739C"/>
    <w:rsid w:val="002C7A7A"/>
    <w:rsid w:val="002D0541"/>
    <w:rsid w:val="002D6514"/>
    <w:rsid w:val="002E1ABE"/>
    <w:rsid w:val="002E54D5"/>
    <w:rsid w:val="002E79A3"/>
    <w:rsid w:val="002F70A3"/>
    <w:rsid w:val="0030067A"/>
    <w:rsid w:val="0030074C"/>
    <w:rsid w:val="003007E8"/>
    <w:rsid w:val="0030131C"/>
    <w:rsid w:val="00302FD3"/>
    <w:rsid w:val="0031730E"/>
    <w:rsid w:val="003178CB"/>
    <w:rsid w:val="00323429"/>
    <w:rsid w:val="00327036"/>
    <w:rsid w:val="003305EC"/>
    <w:rsid w:val="00356465"/>
    <w:rsid w:val="00357535"/>
    <w:rsid w:val="00360BBA"/>
    <w:rsid w:val="00362379"/>
    <w:rsid w:val="00365571"/>
    <w:rsid w:val="003702C5"/>
    <w:rsid w:val="00372315"/>
    <w:rsid w:val="003756F9"/>
    <w:rsid w:val="00382F52"/>
    <w:rsid w:val="00390264"/>
    <w:rsid w:val="00392267"/>
    <w:rsid w:val="003957D4"/>
    <w:rsid w:val="003A2F3D"/>
    <w:rsid w:val="003A5214"/>
    <w:rsid w:val="003A6C8E"/>
    <w:rsid w:val="003A74EA"/>
    <w:rsid w:val="003B01AA"/>
    <w:rsid w:val="003B41E2"/>
    <w:rsid w:val="003B4DE3"/>
    <w:rsid w:val="003C736C"/>
    <w:rsid w:val="003D3D09"/>
    <w:rsid w:val="003D7AB0"/>
    <w:rsid w:val="003F04DD"/>
    <w:rsid w:val="003F0620"/>
    <w:rsid w:val="003F0B89"/>
    <w:rsid w:val="003F5F2A"/>
    <w:rsid w:val="003F66D9"/>
    <w:rsid w:val="00402F19"/>
    <w:rsid w:val="004040CE"/>
    <w:rsid w:val="00405056"/>
    <w:rsid w:val="0040522D"/>
    <w:rsid w:val="004071F4"/>
    <w:rsid w:val="004076C3"/>
    <w:rsid w:val="00412EA7"/>
    <w:rsid w:val="004133A2"/>
    <w:rsid w:val="004138D1"/>
    <w:rsid w:val="0041417B"/>
    <w:rsid w:val="004201BD"/>
    <w:rsid w:val="0042035C"/>
    <w:rsid w:val="00420D08"/>
    <w:rsid w:val="00425216"/>
    <w:rsid w:val="00425A33"/>
    <w:rsid w:val="004305C1"/>
    <w:rsid w:val="0043357B"/>
    <w:rsid w:val="00433AFB"/>
    <w:rsid w:val="0043630D"/>
    <w:rsid w:val="00440B71"/>
    <w:rsid w:val="00454DE1"/>
    <w:rsid w:val="0045523D"/>
    <w:rsid w:val="00456248"/>
    <w:rsid w:val="004658FE"/>
    <w:rsid w:val="00466D84"/>
    <w:rsid w:val="00466E07"/>
    <w:rsid w:val="00466E3D"/>
    <w:rsid w:val="00482FEB"/>
    <w:rsid w:val="00485B14"/>
    <w:rsid w:val="00487A50"/>
    <w:rsid w:val="0049216C"/>
    <w:rsid w:val="004940A1"/>
    <w:rsid w:val="00496425"/>
    <w:rsid w:val="00496743"/>
    <w:rsid w:val="00496982"/>
    <w:rsid w:val="004A13E1"/>
    <w:rsid w:val="004A590E"/>
    <w:rsid w:val="004B07E6"/>
    <w:rsid w:val="004B1B95"/>
    <w:rsid w:val="004B2849"/>
    <w:rsid w:val="004B356F"/>
    <w:rsid w:val="004B3B7F"/>
    <w:rsid w:val="004C29A4"/>
    <w:rsid w:val="004C6BCB"/>
    <w:rsid w:val="004C764B"/>
    <w:rsid w:val="004D4D53"/>
    <w:rsid w:val="004D7CD9"/>
    <w:rsid w:val="004E30E7"/>
    <w:rsid w:val="004E58EC"/>
    <w:rsid w:val="004E727A"/>
    <w:rsid w:val="004F25BB"/>
    <w:rsid w:val="004F6DFA"/>
    <w:rsid w:val="0050038D"/>
    <w:rsid w:val="005026AD"/>
    <w:rsid w:val="00503809"/>
    <w:rsid w:val="00504AD6"/>
    <w:rsid w:val="005053A3"/>
    <w:rsid w:val="0051130A"/>
    <w:rsid w:val="00512033"/>
    <w:rsid w:val="00512319"/>
    <w:rsid w:val="005146D3"/>
    <w:rsid w:val="00514739"/>
    <w:rsid w:val="005166C9"/>
    <w:rsid w:val="005200AF"/>
    <w:rsid w:val="0052161B"/>
    <w:rsid w:val="00521BA5"/>
    <w:rsid w:val="0052230A"/>
    <w:rsid w:val="00526818"/>
    <w:rsid w:val="00526BB0"/>
    <w:rsid w:val="00530EDE"/>
    <w:rsid w:val="005340FF"/>
    <w:rsid w:val="00535140"/>
    <w:rsid w:val="005411C9"/>
    <w:rsid w:val="0054147F"/>
    <w:rsid w:val="00541CBF"/>
    <w:rsid w:val="00542152"/>
    <w:rsid w:val="00542872"/>
    <w:rsid w:val="00544A3D"/>
    <w:rsid w:val="005454ED"/>
    <w:rsid w:val="00554453"/>
    <w:rsid w:val="00555257"/>
    <w:rsid w:val="005563F6"/>
    <w:rsid w:val="005567BC"/>
    <w:rsid w:val="00560694"/>
    <w:rsid w:val="00561134"/>
    <w:rsid w:val="0056601F"/>
    <w:rsid w:val="00567E78"/>
    <w:rsid w:val="00571659"/>
    <w:rsid w:val="005716F4"/>
    <w:rsid w:val="005767B8"/>
    <w:rsid w:val="00582C32"/>
    <w:rsid w:val="0058675D"/>
    <w:rsid w:val="005878DB"/>
    <w:rsid w:val="00593537"/>
    <w:rsid w:val="005A0484"/>
    <w:rsid w:val="005A0DEF"/>
    <w:rsid w:val="005A692C"/>
    <w:rsid w:val="005B0F53"/>
    <w:rsid w:val="005B25CF"/>
    <w:rsid w:val="005B7CA8"/>
    <w:rsid w:val="005C3988"/>
    <w:rsid w:val="005C601B"/>
    <w:rsid w:val="005C7A52"/>
    <w:rsid w:val="005D5705"/>
    <w:rsid w:val="005D65F9"/>
    <w:rsid w:val="005E559D"/>
    <w:rsid w:val="005F0A1C"/>
    <w:rsid w:val="005F0C8B"/>
    <w:rsid w:val="005F3E12"/>
    <w:rsid w:val="005F41FF"/>
    <w:rsid w:val="005F46E0"/>
    <w:rsid w:val="005F7210"/>
    <w:rsid w:val="00600395"/>
    <w:rsid w:val="00600EFE"/>
    <w:rsid w:val="00602AB9"/>
    <w:rsid w:val="00604CB7"/>
    <w:rsid w:val="00604E9B"/>
    <w:rsid w:val="006067FB"/>
    <w:rsid w:val="006179A5"/>
    <w:rsid w:val="00625505"/>
    <w:rsid w:val="006277E6"/>
    <w:rsid w:val="00636DFE"/>
    <w:rsid w:val="00640560"/>
    <w:rsid w:val="00641E06"/>
    <w:rsid w:val="00645574"/>
    <w:rsid w:val="00650088"/>
    <w:rsid w:val="006508FB"/>
    <w:rsid w:val="006609E7"/>
    <w:rsid w:val="00664A9A"/>
    <w:rsid w:val="006663DB"/>
    <w:rsid w:val="00666D41"/>
    <w:rsid w:val="006671B8"/>
    <w:rsid w:val="00673E39"/>
    <w:rsid w:val="006759CA"/>
    <w:rsid w:val="00686EFC"/>
    <w:rsid w:val="00691016"/>
    <w:rsid w:val="006930A8"/>
    <w:rsid w:val="006942AB"/>
    <w:rsid w:val="00696B34"/>
    <w:rsid w:val="006A0AD5"/>
    <w:rsid w:val="006A112D"/>
    <w:rsid w:val="006A2D0B"/>
    <w:rsid w:val="006A3705"/>
    <w:rsid w:val="006A50D1"/>
    <w:rsid w:val="006A5632"/>
    <w:rsid w:val="006B1D83"/>
    <w:rsid w:val="006B396B"/>
    <w:rsid w:val="006B5FAF"/>
    <w:rsid w:val="006C0509"/>
    <w:rsid w:val="006C1CAF"/>
    <w:rsid w:val="006C1EE7"/>
    <w:rsid w:val="006C49C1"/>
    <w:rsid w:val="006C56C6"/>
    <w:rsid w:val="006C6148"/>
    <w:rsid w:val="006D03D1"/>
    <w:rsid w:val="006D42C1"/>
    <w:rsid w:val="006D4523"/>
    <w:rsid w:val="006D7EEB"/>
    <w:rsid w:val="006E0296"/>
    <w:rsid w:val="006E124A"/>
    <w:rsid w:val="006E1617"/>
    <w:rsid w:val="006E31E6"/>
    <w:rsid w:val="006E6B66"/>
    <w:rsid w:val="006E7722"/>
    <w:rsid w:val="006F475F"/>
    <w:rsid w:val="007004C1"/>
    <w:rsid w:val="00700AB1"/>
    <w:rsid w:val="00700D30"/>
    <w:rsid w:val="00700EFC"/>
    <w:rsid w:val="00702C2D"/>
    <w:rsid w:val="00706F36"/>
    <w:rsid w:val="00707679"/>
    <w:rsid w:val="00714A32"/>
    <w:rsid w:val="00715FC4"/>
    <w:rsid w:val="00716C42"/>
    <w:rsid w:val="00717A79"/>
    <w:rsid w:val="0072002B"/>
    <w:rsid w:val="00720B96"/>
    <w:rsid w:val="00721FB5"/>
    <w:rsid w:val="00723B23"/>
    <w:rsid w:val="00726187"/>
    <w:rsid w:val="00726B3F"/>
    <w:rsid w:val="00726BB3"/>
    <w:rsid w:val="00731EC4"/>
    <w:rsid w:val="0073214F"/>
    <w:rsid w:val="00732872"/>
    <w:rsid w:val="007336B6"/>
    <w:rsid w:val="00737A71"/>
    <w:rsid w:val="00737ED4"/>
    <w:rsid w:val="00737FA5"/>
    <w:rsid w:val="0074643B"/>
    <w:rsid w:val="00746A97"/>
    <w:rsid w:val="00753855"/>
    <w:rsid w:val="00753B18"/>
    <w:rsid w:val="00753CF4"/>
    <w:rsid w:val="007540E5"/>
    <w:rsid w:val="0075419D"/>
    <w:rsid w:val="007606FF"/>
    <w:rsid w:val="00760A3B"/>
    <w:rsid w:val="00763476"/>
    <w:rsid w:val="0076533C"/>
    <w:rsid w:val="007659BF"/>
    <w:rsid w:val="0076781E"/>
    <w:rsid w:val="007959EA"/>
    <w:rsid w:val="007A0207"/>
    <w:rsid w:val="007A036C"/>
    <w:rsid w:val="007A3C33"/>
    <w:rsid w:val="007A4F84"/>
    <w:rsid w:val="007B3B14"/>
    <w:rsid w:val="007B3F19"/>
    <w:rsid w:val="007B643F"/>
    <w:rsid w:val="007B6CBA"/>
    <w:rsid w:val="007B7F5D"/>
    <w:rsid w:val="007C2C1A"/>
    <w:rsid w:val="007C2DCE"/>
    <w:rsid w:val="007D0EAF"/>
    <w:rsid w:val="007D1216"/>
    <w:rsid w:val="007D2B73"/>
    <w:rsid w:val="007D32B8"/>
    <w:rsid w:val="007D7349"/>
    <w:rsid w:val="007E07CA"/>
    <w:rsid w:val="007E15D1"/>
    <w:rsid w:val="007E1B05"/>
    <w:rsid w:val="007E473E"/>
    <w:rsid w:val="007F1368"/>
    <w:rsid w:val="007F1833"/>
    <w:rsid w:val="007F1AF6"/>
    <w:rsid w:val="007F207C"/>
    <w:rsid w:val="007F27CB"/>
    <w:rsid w:val="007F4849"/>
    <w:rsid w:val="007F7290"/>
    <w:rsid w:val="00802951"/>
    <w:rsid w:val="008046E9"/>
    <w:rsid w:val="0080732D"/>
    <w:rsid w:val="0081095C"/>
    <w:rsid w:val="00810A4D"/>
    <w:rsid w:val="0081574C"/>
    <w:rsid w:val="00815F16"/>
    <w:rsid w:val="00825C49"/>
    <w:rsid w:val="00830119"/>
    <w:rsid w:val="008310C8"/>
    <w:rsid w:val="00834021"/>
    <w:rsid w:val="00837163"/>
    <w:rsid w:val="0084009D"/>
    <w:rsid w:val="008401DC"/>
    <w:rsid w:val="00840ABB"/>
    <w:rsid w:val="00841F6B"/>
    <w:rsid w:val="00842C4B"/>
    <w:rsid w:val="00844C46"/>
    <w:rsid w:val="008527FB"/>
    <w:rsid w:val="0085303C"/>
    <w:rsid w:val="00853DB6"/>
    <w:rsid w:val="00853E58"/>
    <w:rsid w:val="00866E28"/>
    <w:rsid w:val="00877720"/>
    <w:rsid w:val="0088293D"/>
    <w:rsid w:val="008879EB"/>
    <w:rsid w:val="0089516A"/>
    <w:rsid w:val="00897D62"/>
    <w:rsid w:val="008A16D6"/>
    <w:rsid w:val="008A28ED"/>
    <w:rsid w:val="008A6339"/>
    <w:rsid w:val="008B0C1E"/>
    <w:rsid w:val="008B4494"/>
    <w:rsid w:val="008B4517"/>
    <w:rsid w:val="008C16AA"/>
    <w:rsid w:val="008C2097"/>
    <w:rsid w:val="008C2DDB"/>
    <w:rsid w:val="008C7483"/>
    <w:rsid w:val="008C7BEE"/>
    <w:rsid w:val="008D02CF"/>
    <w:rsid w:val="008D133F"/>
    <w:rsid w:val="008D7A1A"/>
    <w:rsid w:val="008E1E56"/>
    <w:rsid w:val="008E7303"/>
    <w:rsid w:val="008E7FB0"/>
    <w:rsid w:val="008F3055"/>
    <w:rsid w:val="008F611B"/>
    <w:rsid w:val="008F74E5"/>
    <w:rsid w:val="008F767B"/>
    <w:rsid w:val="009009C6"/>
    <w:rsid w:val="00901CDA"/>
    <w:rsid w:val="00903E78"/>
    <w:rsid w:val="00905720"/>
    <w:rsid w:val="00915249"/>
    <w:rsid w:val="009175BE"/>
    <w:rsid w:val="009208EF"/>
    <w:rsid w:val="00922F08"/>
    <w:rsid w:val="00924294"/>
    <w:rsid w:val="00925F46"/>
    <w:rsid w:val="00930DDC"/>
    <w:rsid w:val="00933C9B"/>
    <w:rsid w:val="00941338"/>
    <w:rsid w:val="00945976"/>
    <w:rsid w:val="009505EA"/>
    <w:rsid w:val="009517B6"/>
    <w:rsid w:val="00955F60"/>
    <w:rsid w:val="00963C2D"/>
    <w:rsid w:val="00964CF2"/>
    <w:rsid w:val="0096613E"/>
    <w:rsid w:val="00967E7F"/>
    <w:rsid w:val="00974FEC"/>
    <w:rsid w:val="00980EFF"/>
    <w:rsid w:val="00981624"/>
    <w:rsid w:val="00983E49"/>
    <w:rsid w:val="009857B2"/>
    <w:rsid w:val="00987B59"/>
    <w:rsid w:val="00991DEE"/>
    <w:rsid w:val="00995B2C"/>
    <w:rsid w:val="009969DC"/>
    <w:rsid w:val="009973A5"/>
    <w:rsid w:val="009A13B3"/>
    <w:rsid w:val="009A1C1B"/>
    <w:rsid w:val="009A2682"/>
    <w:rsid w:val="009A46C1"/>
    <w:rsid w:val="009A5053"/>
    <w:rsid w:val="009B5062"/>
    <w:rsid w:val="009B7A8F"/>
    <w:rsid w:val="009C1947"/>
    <w:rsid w:val="009C3977"/>
    <w:rsid w:val="009D08C7"/>
    <w:rsid w:val="009D097E"/>
    <w:rsid w:val="009D34FC"/>
    <w:rsid w:val="009E186D"/>
    <w:rsid w:val="009E23AC"/>
    <w:rsid w:val="009E273C"/>
    <w:rsid w:val="009E5C26"/>
    <w:rsid w:val="009E7482"/>
    <w:rsid w:val="00A00855"/>
    <w:rsid w:val="00A04158"/>
    <w:rsid w:val="00A10773"/>
    <w:rsid w:val="00A1139C"/>
    <w:rsid w:val="00A1328B"/>
    <w:rsid w:val="00A140D6"/>
    <w:rsid w:val="00A20D52"/>
    <w:rsid w:val="00A2120C"/>
    <w:rsid w:val="00A23B94"/>
    <w:rsid w:val="00A261D3"/>
    <w:rsid w:val="00A27F42"/>
    <w:rsid w:val="00A323A9"/>
    <w:rsid w:val="00A40CAD"/>
    <w:rsid w:val="00A4340F"/>
    <w:rsid w:val="00A45ABF"/>
    <w:rsid w:val="00A50290"/>
    <w:rsid w:val="00A52943"/>
    <w:rsid w:val="00A54B59"/>
    <w:rsid w:val="00A56B06"/>
    <w:rsid w:val="00A56C26"/>
    <w:rsid w:val="00A578C7"/>
    <w:rsid w:val="00A57E77"/>
    <w:rsid w:val="00A65FA9"/>
    <w:rsid w:val="00A70262"/>
    <w:rsid w:val="00A71728"/>
    <w:rsid w:val="00A73125"/>
    <w:rsid w:val="00A74AB0"/>
    <w:rsid w:val="00A76FF5"/>
    <w:rsid w:val="00A7770F"/>
    <w:rsid w:val="00A81580"/>
    <w:rsid w:val="00A900D2"/>
    <w:rsid w:val="00A901CC"/>
    <w:rsid w:val="00AA17A0"/>
    <w:rsid w:val="00AB1013"/>
    <w:rsid w:val="00AB1D83"/>
    <w:rsid w:val="00AB2E66"/>
    <w:rsid w:val="00AC4F29"/>
    <w:rsid w:val="00AD0C9C"/>
    <w:rsid w:val="00AD198B"/>
    <w:rsid w:val="00AF0B34"/>
    <w:rsid w:val="00AF0EBC"/>
    <w:rsid w:val="00AF1079"/>
    <w:rsid w:val="00AF12D1"/>
    <w:rsid w:val="00AF4836"/>
    <w:rsid w:val="00AF51FF"/>
    <w:rsid w:val="00AF6AF1"/>
    <w:rsid w:val="00B0370E"/>
    <w:rsid w:val="00B0507A"/>
    <w:rsid w:val="00B104C8"/>
    <w:rsid w:val="00B14062"/>
    <w:rsid w:val="00B14BE2"/>
    <w:rsid w:val="00B20C30"/>
    <w:rsid w:val="00B22AE2"/>
    <w:rsid w:val="00B23733"/>
    <w:rsid w:val="00B24A65"/>
    <w:rsid w:val="00B27951"/>
    <w:rsid w:val="00B300EE"/>
    <w:rsid w:val="00B30D37"/>
    <w:rsid w:val="00B35486"/>
    <w:rsid w:val="00B50607"/>
    <w:rsid w:val="00B52499"/>
    <w:rsid w:val="00B55410"/>
    <w:rsid w:val="00B566A2"/>
    <w:rsid w:val="00B63E48"/>
    <w:rsid w:val="00B65D5E"/>
    <w:rsid w:val="00B67A4F"/>
    <w:rsid w:val="00B73B2D"/>
    <w:rsid w:val="00B74117"/>
    <w:rsid w:val="00B7640D"/>
    <w:rsid w:val="00B80BD7"/>
    <w:rsid w:val="00B824AE"/>
    <w:rsid w:val="00B83B56"/>
    <w:rsid w:val="00B84CFB"/>
    <w:rsid w:val="00B90BBC"/>
    <w:rsid w:val="00B91C15"/>
    <w:rsid w:val="00B92643"/>
    <w:rsid w:val="00B96368"/>
    <w:rsid w:val="00B973D8"/>
    <w:rsid w:val="00BA16EE"/>
    <w:rsid w:val="00BA39A0"/>
    <w:rsid w:val="00BA6C97"/>
    <w:rsid w:val="00BB07F9"/>
    <w:rsid w:val="00BC4E1D"/>
    <w:rsid w:val="00BC5418"/>
    <w:rsid w:val="00BE0E73"/>
    <w:rsid w:val="00BE56B5"/>
    <w:rsid w:val="00BF4A18"/>
    <w:rsid w:val="00C02C6C"/>
    <w:rsid w:val="00C061FA"/>
    <w:rsid w:val="00C13BDB"/>
    <w:rsid w:val="00C1621D"/>
    <w:rsid w:val="00C16EB3"/>
    <w:rsid w:val="00C2022A"/>
    <w:rsid w:val="00C21344"/>
    <w:rsid w:val="00C21BB0"/>
    <w:rsid w:val="00C23BEB"/>
    <w:rsid w:val="00C242E4"/>
    <w:rsid w:val="00C255FC"/>
    <w:rsid w:val="00C27348"/>
    <w:rsid w:val="00C36B39"/>
    <w:rsid w:val="00C42C00"/>
    <w:rsid w:val="00C47229"/>
    <w:rsid w:val="00C473DC"/>
    <w:rsid w:val="00C557B5"/>
    <w:rsid w:val="00C62D50"/>
    <w:rsid w:val="00C66531"/>
    <w:rsid w:val="00C6692C"/>
    <w:rsid w:val="00C672E5"/>
    <w:rsid w:val="00C67886"/>
    <w:rsid w:val="00C75E0F"/>
    <w:rsid w:val="00C817D4"/>
    <w:rsid w:val="00C81B4C"/>
    <w:rsid w:val="00C81E33"/>
    <w:rsid w:val="00C82546"/>
    <w:rsid w:val="00C86A3F"/>
    <w:rsid w:val="00C93F2B"/>
    <w:rsid w:val="00C94490"/>
    <w:rsid w:val="00CA791E"/>
    <w:rsid w:val="00CA7EF5"/>
    <w:rsid w:val="00CB1527"/>
    <w:rsid w:val="00CB202E"/>
    <w:rsid w:val="00CB2B65"/>
    <w:rsid w:val="00CB3F2B"/>
    <w:rsid w:val="00CB43CE"/>
    <w:rsid w:val="00CB6129"/>
    <w:rsid w:val="00CC479A"/>
    <w:rsid w:val="00CC49F5"/>
    <w:rsid w:val="00CC5732"/>
    <w:rsid w:val="00CC6B32"/>
    <w:rsid w:val="00CD02C3"/>
    <w:rsid w:val="00CD1574"/>
    <w:rsid w:val="00CE0326"/>
    <w:rsid w:val="00CE3EB0"/>
    <w:rsid w:val="00CE588A"/>
    <w:rsid w:val="00CF534F"/>
    <w:rsid w:val="00CF6EB4"/>
    <w:rsid w:val="00CF7D4A"/>
    <w:rsid w:val="00D00CBD"/>
    <w:rsid w:val="00D016AE"/>
    <w:rsid w:val="00D057E1"/>
    <w:rsid w:val="00D073F0"/>
    <w:rsid w:val="00D13E6D"/>
    <w:rsid w:val="00D17A54"/>
    <w:rsid w:val="00D240CE"/>
    <w:rsid w:val="00D24B13"/>
    <w:rsid w:val="00D27293"/>
    <w:rsid w:val="00D33923"/>
    <w:rsid w:val="00D35631"/>
    <w:rsid w:val="00D40299"/>
    <w:rsid w:val="00D43F77"/>
    <w:rsid w:val="00D44853"/>
    <w:rsid w:val="00D46F3B"/>
    <w:rsid w:val="00D52E04"/>
    <w:rsid w:val="00D536D4"/>
    <w:rsid w:val="00D539BD"/>
    <w:rsid w:val="00D614FF"/>
    <w:rsid w:val="00D62B84"/>
    <w:rsid w:val="00D62DF9"/>
    <w:rsid w:val="00D65AAB"/>
    <w:rsid w:val="00D72330"/>
    <w:rsid w:val="00D72A43"/>
    <w:rsid w:val="00D8072D"/>
    <w:rsid w:val="00D82D71"/>
    <w:rsid w:val="00D847CD"/>
    <w:rsid w:val="00D907F0"/>
    <w:rsid w:val="00D9525A"/>
    <w:rsid w:val="00DA0A78"/>
    <w:rsid w:val="00DA29A5"/>
    <w:rsid w:val="00DA4C7F"/>
    <w:rsid w:val="00DA4E43"/>
    <w:rsid w:val="00DB2684"/>
    <w:rsid w:val="00DB4A69"/>
    <w:rsid w:val="00DB6533"/>
    <w:rsid w:val="00DB7D50"/>
    <w:rsid w:val="00DC09FB"/>
    <w:rsid w:val="00DC0A33"/>
    <w:rsid w:val="00DC2D6D"/>
    <w:rsid w:val="00DC40C4"/>
    <w:rsid w:val="00DC65F5"/>
    <w:rsid w:val="00DD19AD"/>
    <w:rsid w:val="00DD1A3A"/>
    <w:rsid w:val="00DD1EB3"/>
    <w:rsid w:val="00DD47F2"/>
    <w:rsid w:val="00DD543B"/>
    <w:rsid w:val="00DD5F94"/>
    <w:rsid w:val="00DD6A70"/>
    <w:rsid w:val="00DE0B22"/>
    <w:rsid w:val="00DE1EE1"/>
    <w:rsid w:val="00DE4667"/>
    <w:rsid w:val="00DE7AB9"/>
    <w:rsid w:val="00DF0972"/>
    <w:rsid w:val="00DF0BD2"/>
    <w:rsid w:val="00DF2F51"/>
    <w:rsid w:val="00DF3092"/>
    <w:rsid w:val="00DF573E"/>
    <w:rsid w:val="00DF5966"/>
    <w:rsid w:val="00DF6DA3"/>
    <w:rsid w:val="00E015DB"/>
    <w:rsid w:val="00E04984"/>
    <w:rsid w:val="00E07904"/>
    <w:rsid w:val="00E108A3"/>
    <w:rsid w:val="00E132C2"/>
    <w:rsid w:val="00E140E6"/>
    <w:rsid w:val="00E20086"/>
    <w:rsid w:val="00E203D8"/>
    <w:rsid w:val="00E21F23"/>
    <w:rsid w:val="00E22BD2"/>
    <w:rsid w:val="00E25A17"/>
    <w:rsid w:val="00E2723F"/>
    <w:rsid w:val="00E31AC3"/>
    <w:rsid w:val="00E32799"/>
    <w:rsid w:val="00E3409C"/>
    <w:rsid w:val="00E34BEA"/>
    <w:rsid w:val="00E37D81"/>
    <w:rsid w:val="00E402D3"/>
    <w:rsid w:val="00E416C0"/>
    <w:rsid w:val="00E44FB1"/>
    <w:rsid w:val="00E52432"/>
    <w:rsid w:val="00E54165"/>
    <w:rsid w:val="00E554EA"/>
    <w:rsid w:val="00E61771"/>
    <w:rsid w:val="00E61A21"/>
    <w:rsid w:val="00E71112"/>
    <w:rsid w:val="00E72AF1"/>
    <w:rsid w:val="00E72F42"/>
    <w:rsid w:val="00E73075"/>
    <w:rsid w:val="00E80208"/>
    <w:rsid w:val="00E83981"/>
    <w:rsid w:val="00E86884"/>
    <w:rsid w:val="00E875ED"/>
    <w:rsid w:val="00E908AC"/>
    <w:rsid w:val="00EA1AC0"/>
    <w:rsid w:val="00EA2152"/>
    <w:rsid w:val="00EA2261"/>
    <w:rsid w:val="00EA233A"/>
    <w:rsid w:val="00EA610D"/>
    <w:rsid w:val="00EA6435"/>
    <w:rsid w:val="00EA66F9"/>
    <w:rsid w:val="00EB2032"/>
    <w:rsid w:val="00EB3971"/>
    <w:rsid w:val="00EB5575"/>
    <w:rsid w:val="00EB73E9"/>
    <w:rsid w:val="00EC0D83"/>
    <w:rsid w:val="00EC0EE9"/>
    <w:rsid w:val="00EC1123"/>
    <w:rsid w:val="00EC3314"/>
    <w:rsid w:val="00EC5569"/>
    <w:rsid w:val="00EC6AA7"/>
    <w:rsid w:val="00ED1795"/>
    <w:rsid w:val="00ED3252"/>
    <w:rsid w:val="00ED4D73"/>
    <w:rsid w:val="00ED58A6"/>
    <w:rsid w:val="00EE5251"/>
    <w:rsid w:val="00EF4BB8"/>
    <w:rsid w:val="00F037DB"/>
    <w:rsid w:val="00F040E0"/>
    <w:rsid w:val="00F1116C"/>
    <w:rsid w:val="00F132D0"/>
    <w:rsid w:val="00F14532"/>
    <w:rsid w:val="00F14C0D"/>
    <w:rsid w:val="00F21B59"/>
    <w:rsid w:val="00F25C40"/>
    <w:rsid w:val="00F26839"/>
    <w:rsid w:val="00F27587"/>
    <w:rsid w:val="00F2785E"/>
    <w:rsid w:val="00F314CA"/>
    <w:rsid w:val="00F31E4B"/>
    <w:rsid w:val="00F335F9"/>
    <w:rsid w:val="00F34CA0"/>
    <w:rsid w:val="00F41C51"/>
    <w:rsid w:val="00F45526"/>
    <w:rsid w:val="00F514C2"/>
    <w:rsid w:val="00F520E5"/>
    <w:rsid w:val="00F526E6"/>
    <w:rsid w:val="00F53513"/>
    <w:rsid w:val="00F55366"/>
    <w:rsid w:val="00F56A4E"/>
    <w:rsid w:val="00F56EC1"/>
    <w:rsid w:val="00F664E1"/>
    <w:rsid w:val="00F73FBC"/>
    <w:rsid w:val="00F8019D"/>
    <w:rsid w:val="00F81F3A"/>
    <w:rsid w:val="00F8224C"/>
    <w:rsid w:val="00F839CA"/>
    <w:rsid w:val="00F84CD2"/>
    <w:rsid w:val="00F84ED1"/>
    <w:rsid w:val="00F916A2"/>
    <w:rsid w:val="00F92861"/>
    <w:rsid w:val="00F934FA"/>
    <w:rsid w:val="00F9431B"/>
    <w:rsid w:val="00F95123"/>
    <w:rsid w:val="00F968DB"/>
    <w:rsid w:val="00FA12CE"/>
    <w:rsid w:val="00FA2D84"/>
    <w:rsid w:val="00FA7C2C"/>
    <w:rsid w:val="00FB3752"/>
    <w:rsid w:val="00FB3B95"/>
    <w:rsid w:val="00FB3C92"/>
    <w:rsid w:val="00FB551A"/>
    <w:rsid w:val="00FB6364"/>
    <w:rsid w:val="00FC069B"/>
    <w:rsid w:val="00FC1429"/>
    <w:rsid w:val="00FC2E59"/>
    <w:rsid w:val="00FC47F2"/>
    <w:rsid w:val="00FC5ED8"/>
    <w:rsid w:val="00FC66C3"/>
    <w:rsid w:val="00FC687E"/>
    <w:rsid w:val="00FD1E3A"/>
    <w:rsid w:val="00FD65A9"/>
    <w:rsid w:val="00FD72F4"/>
    <w:rsid w:val="00FE08E5"/>
    <w:rsid w:val="00FE399C"/>
    <w:rsid w:val="00FE6B42"/>
    <w:rsid w:val="00FE7274"/>
    <w:rsid w:val="00FF3CC6"/>
    <w:rsid w:val="00FF4D4D"/>
    <w:rsid w:val="00FF7469"/>
    <w:rsid w:val="01325A8F"/>
    <w:rsid w:val="013C690E"/>
    <w:rsid w:val="014E7180"/>
    <w:rsid w:val="016F283F"/>
    <w:rsid w:val="017A5A2D"/>
    <w:rsid w:val="017C191B"/>
    <w:rsid w:val="01937044"/>
    <w:rsid w:val="01AE3368"/>
    <w:rsid w:val="01B85F94"/>
    <w:rsid w:val="01BF5575"/>
    <w:rsid w:val="01C0309B"/>
    <w:rsid w:val="01FF0067"/>
    <w:rsid w:val="02203FB1"/>
    <w:rsid w:val="02315D47"/>
    <w:rsid w:val="02322A46"/>
    <w:rsid w:val="02736455"/>
    <w:rsid w:val="02D23086"/>
    <w:rsid w:val="02EB5923"/>
    <w:rsid w:val="03436045"/>
    <w:rsid w:val="03CE5F43"/>
    <w:rsid w:val="03EA43FF"/>
    <w:rsid w:val="04236130"/>
    <w:rsid w:val="045561C9"/>
    <w:rsid w:val="045F4DED"/>
    <w:rsid w:val="04671EF4"/>
    <w:rsid w:val="046E16BD"/>
    <w:rsid w:val="04E4174A"/>
    <w:rsid w:val="059C797B"/>
    <w:rsid w:val="05C92E51"/>
    <w:rsid w:val="05D76C05"/>
    <w:rsid w:val="05E337FC"/>
    <w:rsid w:val="06383B48"/>
    <w:rsid w:val="067A4160"/>
    <w:rsid w:val="068154EF"/>
    <w:rsid w:val="06A54C8F"/>
    <w:rsid w:val="06F85085"/>
    <w:rsid w:val="070677A2"/>
    <w:rsid w:val="073C056A"/>
    <w:rsid w:val="073F4A62"/>
    <w:rsid w:val="074107DA"/>
    <w:rsid w:val="076444C8"/>
    <w:rsid w:val="07D93108"/>
    <w:rsid w:val="081163FE"/>
    <w:rsid w:val="08AA0601"/>
    <w:rsid w:val="08E6699A"/>
    <w:rsid w:val="0960344D"/>
    <w:rsid w:val="096B7D90"/>
    <w:rsid w:val="099A724D"/>
    <w:rsid w:val="09CF031F"/>
    <w:rsid w:val="09D973F0"/>
    <w:rsid w:val="0A3C7C3D"/>
    <w:rsid w:val="0A456833"/>
    <w:rsid w:val="0AA277E2"/>
    <w:rsid w:val="0AAB5A58"/>
    <w:rsid w:val="0AAE2AE3"/>
    <w:rsid w:val="0AFD2C6A"/>
    <w:rsid w:val="0B0E4E77"/>
    <w:rsid w:val="0B372620"/>
    <w:rsid w:val="0B554854"/>
    <w:rsid w:val="0B6B051B"/>
    <w:rsid w:val="0B777060"/>
    <w:rsid w:val="0BBC48D3"/>
    <w:rsid w:val="0BD22349"/>
    <w:rsid w:val="0C2F779B"/>
    <w:rsid w:val="0C57284E"/>
    <w:rsid w:val="0CB604C9"/>
    <w:rsid w:val="0CC9374C"/>
    <w:rsid w:val="0D5C45C0"/>
    <w:rsid w:val="0D95362E"/>
    <w:rsid w:val="0DA73361"/>
    <w:rsid w:val="0E1529C0"/>
    <w:rsid w:val="0E8A0CB9"/>
    <w:rsid w:val="0E9438E5"/>
    <w:rsid w:val="0EB421D9"/>
    <w:rsid w:val="0F0F7410"/>
    <w:rsid w:val="0F73073F"/>
    <w:rsid w:val="0F7554C5"/>
    <w:rsid w:val="0FAD1102"/>
    <w:rsid w:val="0FC24482"/>
    <w:rsid w:val="0FCC70AF"/>
    <w:rsid w:val="10084E2D"/>
    <w:rsid w:val="10133B60"/>
    <w:rsid w:val="10150A56"/>
    <w:rsid w:val="1032010A"/>
    <w:rsid w:val="104355C3"/>
    <w:rsid w:val="10613C9B"/>
    <w:rsid w:val="107642AB"/>
    <w:rsid w:val="109167D7"/>
    <w:rsid w:val="110F7FFC"/>
    <w:rsid w:val="114E421F"/>
    <w:rsid w:val="11DF131B"/>
    <w:rsid w:val="11F36B75"/>
    <w:rsid w:val="11F748B7"/>
    <w:rsid w:val="12061BBA"/>
    <w:rsid w:val="12064AFA"/>
    <w:rsid w:val="121216F1"/>
    <w:rsid w:val="12295A5F"/>
    <w:rsid w:val="122B4561"/>
    <w:rsid w:val="12477B58"/>
    <w:rsid w:val="12541D09"/>
    <w:rsid w:val="12A26F59"/>
    <w:rsid w:val="130142EF"/>
    <w:rsid w:val="13257202"/>
    <w:rsid w:val="13B80076"/>
    <w:rsid w:val="13EC7D20"/>
    <w:rsid w:val="13F84916"/>
    <w:rsid w:val="141C0605"/>
    <w:rsid w:val="142E3B87"/>
    <w:rsid w:val="14636234"/>
    <w:rsid w:val="150F228D"/>
    <w:rsid w:val="155B0F3C"/>
    <w:rsid w:val="157B57FF"/>
    <w:rsid w:val="15A471EF"/>
    <w:rsid w:val="15D62A35"/>
    <w:rsid w:val="15EE5FD1"/>
    <w:rsid w:val="16201F02"/>
    <w:rsid w:val="163559AE"/>
    <w:rsid w:val="164D0F49"/>
    <w:rsid w:val="168B7CC4"/>
    <w:rsid w:val="168D7598"/>
    <w:rsid w:val="16900E36"/>
    <w:rsid w:val="169F72CB"/>
    <w:rsid w:val="16A14DF1"/>
    <w:rsid w:val="16F9260C"/>
    <w:rsid w:val="17321AB6"/>
    <w:rsid w:val="176B26F1"/>
    <w:rsid w:val="17800EAB"/>
    <w:rsid w:val="17A96653"/>
    <w:rsid w:val="17AA23CB"/>
    <w:rsid w:val="17DE6052"/>
    <w:rsid w:val="17E458DD"/>
    <w:rsid w:val="17FB6783"/>
    <w:rsid w:val="1803231A"/>
    <w:rsid w:val="181808BC"/>
    <w:rsid w:val="18291542"/>
    <w:rsid w:val="18544E28"/>
    <w:rsid w:val="18B05C2E"/>
    <w:rsid w:val="19006747"/>
    <w:rsid w:val="190938C6"/>
    <w:rsid w:val="19193365"/>
    <w:rsid w:val="191C10A7"/>
    <w:rsid w:val="196F567B"/>
    <w:rsid w:val="19856C4C"/>
    <w:rsid w:val="19866520"/>
    <w:rsid w:val="198B6051"/>
    <w:rsid w:val="199C5D44"/>
    <w:rsid w:val="19C71013"/>
    <w:rsid w:val="1A037B71"/>
    <w:rsid w:val="1A59598C"/>
    <w:rsid w:val="1A975C0F"/>
    <w:rsid w:val="1AA535A0"/>
    <w:rsid w:val="1B26620D"/>
    <w:rsid w:val="1B570174"/>
    <w:rsid w:val="1B5C578B"/>
    <w:rsid w:val="1B6034CD"/>
    <w:rsid w:val="1B7D08E1"/>
    <w:rsid w:val="1BE614F8"/>
    <w:rsid w:val="1C2302B3"/>
    <w:rsid w:val="1C2838BF"/>
    <w:rsid w:val="1C675367"/>
    <w:rsid w:val="1CE43C8A"/>
    <w:rsid w:val="1CF01009"/>
    <w:rsid w:val="1D70376F"/>
    <w:rsid w:val="1D886D0B"/>
    <w:rsid w:val="1DA11B7B"/>
    <w:rsid w:val="1DEF2D88"/>
    <w:rsid w:val="1E5170FD"/>
    <w:rsid w:val="1E605592"/>
    <w:rsid w:val="1E8F40C9"/>
    <w:rsid w:val="1ED54975"/>
    <w:rsid w:val="1EF87EC0"/>
    <w:rsid w:val="1F6C3DDC"/>
    <w:rsid w:val="1F7C289F"/>
    <w:rsid w:val="1F933745"/>
    <w:rsid w:val="201605FE"/>
    <w:rsid w:val="2076109D"/>
    <w:rsid w:val="209E4D89"/>
    <w:rsid w:val="20AF2801"/>
    <w:rsid w:val="20B10327"/>
    <w:rsid w:val="20F63F8C"/>
    <w:rsid w:val="21436C0C"/>
    <w:rsid w:val="21751354"/>
    <w:rsid w:val="219E6AFD"/>
    <w:rsid w:val="21B75095"/>
    <w:rsid w:val="21D443AE"/>
    <w:rsid w:val="220B3A67"/>
    <w:rsid w:val="22347461"/>
    <w:rsid w:val="225413A6"/>
    <w:rsid w:val="22B20386"/>
    <w:rsid w:val="22BE4F7D"/>
    <w:rsid w:val="22C5455D"/>
    <w:rsid w:val="230E1A60"/>
    <w:rsid w:val="232748D0"/>
    <w:rsid w:val="23A10B26"/>
    <w:rsid w:val="240864B0"/>
    <w:rsid w:val="24547947"/>
    <w:rsid w:val="246D27B7"/>
    <w:rsid w:val="2483647E"/>
    <w:rsid w:val="24CC0FF6"/>
    <w:rsid w:val="24D05608"/>
    <w:rsid w:val="24E11710"/>
    <w:rsid w:val="254C061E"/>
    <w:rsid w:val="259721E1"/>
    <w:rsid w:val="25A91F14"/>
    <w:rsid w:val="25D0124F"/>
    <w:rsid w:val="267C13D7"/>
    <w:rsid w:val="26926505"/>
    <w:rsid w:val="26CD1C32"/>
    <w:rsid w:val="26CF1817"/>
    <w:rsid w:val="26D27249"/>
    <w:rsid w:val="26D62895"/>
    <w:rsid w:val="26E8081A"/>
    <w:rsid w:val="274B135C"/>
    <w:rsid w:val="278B2384"/>
    <w:rsid w:val="27E15995"/>
    <w:rsid w:val="27FA6A57"/>
    <w:rsid w:val="282D2989"/>
    <w:rsid w:val="28A36429"/>
    <w:rsid w:val="28AF15F0"/>
    <w:rsid w:val="29192F0D"/>
    <w:rsid w:val="291E49C7"/>
    <w:rsid w:val="29841E1A"/>
    <w:rsid w:val="29F14F71"/>
    <w:rsid w:val="2A084BAC"/>
    <w:rsid w:val="2AC63C23"/>
    <w:rsid w:val="2B451BC7"/>
    <w:rsid w:val="2BB46F1D"/>
    <w:rsid w:val="2BCC4267"/>
    <w:rsid w:val="2BD575BF"/>
    <w:rsid w:val="2BEC64DC"/>
    <w:rsid w:val="2C1F083A"/>
    <w:rsid w:val="2C31056E"/>
    <w:rsid w:val="2C485E0C"/>
    <w:rsid w:val="2C502109"/>
    <w:rsid w:val="2C723060"/>
    <w:rsid w:val="2C752B50"/>
    <w:rsid w:val="2C775447"/>
    <w:rsid w:val="2CCB2770"/>
    <w:rsid w:val="2CDA1B57"/>
    <w:rsid w:val="2CE43832"/>
    <w:rsid w:val="2CF8080D"/>
    <w:rsid w:val="2D005CE3"/>
    <w:rsid w:val="2D7C3A6A"/>
    <w:rsid w:val="2DD35745"/>
    <w:rsid w:val="2E756E38"/>
    <w:rsid w:val="2EBD6FE2"/>
    <w:rsid w:val="2F2B5F66"/>
    <w:rsid w:val="2FB120F1"/>
    <w:rsid w:val="2FF75196"/>
    <w:rsid w:val="301937F3"/>
    <w:rsid w:val="301C007F"/>
    <w:rsid w:val="302959D3"/>
    <w:rsid w:val="30515682"/>
    <w:rsid w:val="30B46745"/>
    <w:rsid w:val="31010E56"/>
    <w:rsid w:val="31295CB7"/>
    <w:rsid w:val="313A7EC4"/>
    <w:rsid w:val="315C7E3B"/>
    <w:rsid w:val="3172765E"/>
    <w:rsid w:val="319E66A5"/>
    <w:rsid w:val="31B45EC9"/>
    <w:rsid w:val="31C31387"/>
    <w:rsid w:val="32215CC4"/>
    <w:rsid w:val="32431E58"/>
    <w:rsid w:val="326E6078"/>
    <w:rsid w:val="32BA750F"/>
    <w:rsid w:val="32C6485A"/>
    <w:rsid w:val="32C91500"/>
    <w:rsid w:val="32CE6B16"/>
    <w:rsid w:val="32D83E39"/>
    <w:rsid w:val="32F81DE5"/>
    <w:rsid w:val="336B25B7"/>
    <w:rsid w:val="33B062B8"/>
    <w:rsid w:val="340A6274"/>
    <w:rsid w:val="341E587B"/>
    <w:rsid w:val="34384B8F"/>
    <w:rsid w:val="34563267"/>
    <w:rsid w:val="3461426D"/>
    <w:rsid w:val="346239BA"/>
    <w:rsid w:val="34735BC7"/>
    <w:rsid w:val="34967B08"/>
    <w:rsid w:val="34C12DD7"/>
    <w:rsid w:val="34DA3E98"/>
    <w:rsid w:val="34DB376C"/>
    <w:rsid w:val="351D324F"/>
    <w:rsid w:val="353F5AA9"/>
    <w:rsid w:val="35887450"/>
    <w:rsid w:val="35A818A1"/>
    <w:rsid w:val="35CD1307"/>
    <w:rsid w:val="35DF4DAF"/>
    <w:rsid w:val="36070CBD"/>
    <w:rsid w:val="362473FB"/>
    <w:rsid w:val="36323860"/>
    <w:rsid w:val="36480675"/>
    <w:rsid w:val="368C4D1E"/>
    <w:rsid w:val="369E4A52"/>
    <w:rsid w:val="36F47B2C"/>
    <w:rsid w:val="371D62BE"/>
    <w:rsid w:val="379C5435"/>
    <w:rsid w:val="379F4F25"/>
    <w:rsid w:val="37CE1367"/>
    <w:rsid w:val="389C3213"/>
    <w:rsid w:val="389E6F8B"/>
    <w:rsid w:val="38D34E86"/>
    <w:rsid w:val="39215B15"/>
    <w:rsid w:val="397228F1"/>
    <w:rsid w:val="39745159"/>
    <w:rsid w:val="398919E9"/>
    <w:rsid w:val="3A30455A"/>
    <w:rsid w:val="3AE80991"/>
    <w:rsid w:val="3AF957CF"/>
    <w:rsid w:val="3B6345BC"/>
    <w:rsid w:val="3B643E78"/>
    <w:rsid w:val="3B84690C"/>
    <w:rsid w:val="3BB6283D"/>
    <w:rsid w:val="3BD3519D"/>
    <w:rsid w:val="3C261771"/>
    <w:rsid w:val="3CA64660"/>
    <w:rsid w:val="3CE358B4"/>
    <w:rsid w:val="3CE753A4"/>
    <w:rsid w:val="3CEB605A"/>
    <w:rsid w:val="3CFC0724"/>
    <w:rsid w:val="3DAE7C70"/>
    <w:rsid w:val="3E1675C3"/>
    <w:rsid w:val="3E210442"/>
    <w:rsid w:val="3E353EED"/>
    <w:rsid w:val="3E491747"/>
    <w:rsid w:val="3E8E13CD"/>
    <w:rsid w:val="3EC139D3"/>
    <w:rsid w:val="3EC6723B"/>
    <w:rsid w:val="3ED65F9E"/>
    <w:rsid w:val="3EEC59A9"/>
    <w:rsid w:val="3EFE0783"/>
    <w:rsid w:val="3F6D1D7F"/>
    <w:rsid w:val="3FCA68B7"/>
    <w:rsid w:val="3FDE1C82"/>
    <w:rsid w:val="401F7698"/>
    <w:rsid w:val="405F34A4"/>
    <w:rsid w:val="408B24EB"/>
    <w:rsid w:val="40BD1D7E"/>
    <w:rsid w:val="40F55BB6"/>
    <w:rsid w:val="40F57A4A"/>
    <w:rsid w:val="410A78B3"/>
    <w:rsid w:val="41663199"/>
    <w:rsid w:val="41913B31"/>
    <w:rsid w:val="41933F0D"/>
    <w:rsid w:val="41DD28D2"/>
    <w:rsid w:val="422E137F"/>
    <w:rsid w:val="42672AE3"/>
    <w:rsid w:val="42A47087"/>
    <w:rsid w:val="42AC576B"/>
    <w:rsid w:val="42C57F36"/>
    <w:rsid w:val="42FC2251"/>
    <w:rsid w:val="43866F99"/>
    <w:rsid w:val="4416031D"/>
    <w:rsid w:val="448B2AB9"/>
    <w:rsid w:val="44E977E0"/>
    <w:rsid w:val="44F5503D"/>
    <w:rsid w:val="44FF0DB1"/>
    <w:rsid w:val="457A48DC"/>
    <w:rsid w:val="458319E2"/>
    <w:rsid w:val="45CC15DB"/>
    <w:rsid w:val="45FB77CB"/>
    <w:rsid w:val="466B2BA2"/>
    <w:rsid w:val="46893028"/>
    <w:rsid w:val="469854F4"/>
    <w:rsid w:val="46B06807"/>
    <w:rsid w:val="46B362F7"/>
    <w:rsid w:val="46FD7572"/>
    <w:rsid w:val="47157774"/>
    <w:rsid w:val="48390A7E"/>
    <w:rsid w:val="483A1816"/>
    <w:rsid w:val="48F14EB5"/>
    <w:rsid w:val="49014546"/>
    <w:rsid w:val="490E1F0B"/>
    <w:rsid w:val="49417BEA"/>
    <w:rsid w:val="494B2817"/>
    <w:rsid w:val="49AA39E1"/>
    <w:rsid w:val="4A1D6ECE"/>
    <w:rsid w:val="4A722025"/>
    <w:rsid w:val="4AB86B53"/>
    <w:rsid w:val="4AE922E8"/>
    <w:rsid w:val="4B214425"/>
    <w:rsid w:val="4B59072C"/>
    <w:rsid w:val="4B654B13"/>
    <w:rsid w:val="4B8244EA"/>
    <w:rsid w:val="4BC863A1"/>
    <w:rsid w:val="4BCB119C"/>
    <w:rsid w:val="4BE62CCB"/>
    <w:rsid w:val="4C3B408D"/>
    <w:rsid w:val="4CB8704D"/>
    <w:rsid w:val="4D0E6F71"/>
    <w:rsid w:val="4D16313C"/>
    <w:rsid w:val="4D317F76"/>
    <w:rsid w:val="4DB210B7"/>
    <w:rsid w:val="4DF77A5A"/>
    <w:rsid w:val="4E065D39"/>
    <w:rsid w:val="4E151645"/>
    <w:rsid w:val="4E3B1A70"/>
    <w:rsid w:val="4E453CD9"/>
    <w:rsid w:val="4E7A3A2F"/>
    <w:rsid w:val="4EA36C51"/>
    <w:rsid w:val="4EB96475"/>
    <w:rsid w:val="4EC866B8"/>
    <w:rsid w:val="4EC87298"/>
    <w:rsid w:val="4ECA10FA"/>
    <w:rsid w:val="4EE5726A"/>
    <w:rsid w:val="4F532425"/>
    <w:rsid w:val="4F6D5614"/>
    <w:rsid w:val="4F7A5C04"/>
    <w:rsid w:val="4F894099"/>
    <w:rsid w:val="4F93316A"/>
    <w:rsid w:val="4F9C3DCC"/>
    <w:rsid w:val="4FA7451F"/>
    <w:rsid w:val="4FB37368"/>
    <w:rsid w:val="4FD07F1A"/>
    <w:rsid w:val="4FDF015D"/>
    <w:rsid w:val="5015592D"/>
    <w:rsid w:val="5023004A"/>
    <w:rsid w:val="50296D48"/>
    <w:rsid w:val="505C355C"/>
    <w:rsid w:val="50836D3A"/>
    <w:rsid w:val="50886B55"/>
    <w:rsid w:val="50974594"/>
    <w:rsid w:val="50A76ECD"/>
    <w:rsid w:val="50B05655"/>
    <w:rsid w:val="50B909AE"/>
    <w:rsid w:val="51053397"/>
    <w:rsid w:val="513D15DF"/>
    <w:rsid w:val="51730B5D"/>
    <w:rsid w:val="5213358F"/>
    <w:rsid w:val="523429E2"/>
    <w:rsid w:val="52373528"/>
    <w:rsid w:val="525E7A5F"/>
    <w:rsid w:val="528374C6"/>
    <w:rsid w:val="528F4457"/>
    <w:rsid w:val="52C417C5"/>
    <w:rsid w:val="530C27D5"/>
    <w:rsid w:val="53AF691D"/>
    <w:rsid w:val="53C658BC"/>
    <w:rsid w:val="53E23107"/>
    <w:rsid w:val="53E61ABA"/>
    <w:rsid w:val="540006A2"/>
    <w:rsid w:val="540957A8"/>
    <w:rsid w:val="544467E1"/>
    <w:rsid w:val="553E5926"/>
    <w:rsid w:val="55540CA5"/>
    <w:rsid w:val="55A97243"/>
    <w:rsid w:val="561641AD"/>
    <w:rsid w:val="5637484F"/>
    <w:rsid w:val="566F10FD"/>
    <w:rsid w:val="567C6706"/>
    <w:rsid w:val="56871E7A"/>
    <w:rsid w:val="56952D74"/>
    <w:rsid w:val="56C65BD3"/>
    <w:rsid w:val="56DE4CCA"/>
    <w:rsid w:val="56F91B04"/>
    <w:rsid w:val="57303F87"/>
    <w:rsid w:val="575E5DA8"/>
    <w:rsid w:val="57A44166"/>
    <w:rsid w:val="57AE0B41"/>
    <w:rsid w:val="58801DB1"/>
    <w:rsid w:val="58905CBE"/>
    <w:rsid w:val="58FF53CC"/>
    <w:rsid w:val="590E560F"/>
    <w:rsid w:val="59514814"/>
    <w:rsid w:val="595C031B"/>
    <w:rsid w:val="595E20F3"/>
    <w:rsid w:val="59B166C6"/>
    <w:rsid w:val="59F063B4"/>
    <w:rsid w:val="59FA62BF"/>
    <w:rsid w:val="59FD5DAF"/>
    <w:rsid w:val="59FD7B5D"/>
    <w:rsid w:val="5A184997"/>
    <w:rsid w:val="5AA4622B"/>
    <w:rsid w:val="5B017478"/>
    <w:rsid w:val="5BAA161F"/>
    <w:rsid w:val="5BDC37A3"/>
    <w:rsid w:val="5BF907F8"/>
    <w:rsid w:val="5BFC5BF3"/>
    <w:rsid w:val="5C4C0928"/>
    <w:rsid w:val="5CA024D2"/>
    <w:rsid w:val="5CCE3A33"/>
    <w:rsid w:val="5CE46DB3"/>
    <w:rsid w:val="5D7F452C"/>
    <w:rsid w:val="5D900CE9"/>
    <w:rsid w:val="5DAB78D0"/>
    <w:rsid w:val="5E413D91"/>
    <w:rsid w:val="5EB17168"/>
    <w:rsid w:val="5EFD415C"/>
    <w:rsid w:val="5F047298"/>
    <w:rsid w:val="5F056663"/>
    <w:rsid w:val="5F08715B"/>
    <w:rsid w:val="5F0C439F"/>
    <w:rsid w:val="5F4B4EC7"/>
    <w:rsid w:val="5F6B37BB"/>
    <w:rsid w:val="5F93686E"/>
    <w:rsid w:val="5F942D12"/>
    <w:rsid w:val="5F9C1BC7"/>
    <w:rsid w:val="5FEA46E0"/>
    <w:rsid w:val="6138147B"/>
    <w:rsid w:val="61565DA5"/>
    <w:rsid w:val="61946FF9"/>
    <w:rsid w:val="61A3723C"/>
    <w:rsid w:val="61EB0BE3"/>
    <w:rsid w:val="61FA2BD4"/>
    <w:rsid w:val="620D2908"/>
    <w:rsid w:val="623C31ED"/>
    <w:rsid w:val="624502F4"/>
    <w:rsid w:val="62595B4D"/>
    <w:rsid w:val="62816E52"/>
    <w:rsid w:val="62832BCA"/>
    <w:rsid w:val="62912E5D"/>
    <w:rsid w:val="62B40FD5"/>
    <w:rsid w:val="630930CF"/>
    <w:rsid w:val="63100901"/>
    <w:rsid w:val="63312626"/>
    <w:rsid w:val="63473BF7"/>
    <w:rsid w:val="639037F0"/>
    <w:rsid w:val="63C92B4B"/>
    <w:rsid w:val="63E92F01"/>
    <w:rsid w:val="64432611"/>
    <w:rsid w:val="649E7C93"/>
    <w:rsid w:val="64A532CB"/>
    <w:rsid w:val="64B61035"/>
    <w:rsid w:val="64C7629B"/>
    <w:rsid w:val="65067DBA"/>
    <w:rsid w:val="65071890"/>
    <w:rsid w:val="651446EE"/>
    <w:rsid w:val="65491EA9"/>
    <w:rsid w:val="65B35574"/>
    <w:rsid w:val="65C90D78"/>
    <w:rsid w:val="65DC2D1D"/>
    <w:rsid w:val="65E63B9C"/>
    <w:rsid w:val="661029C7"/>
    <w:rsid w:val="668F7D8F"/>
    <w:rsid w:val="66D957E8"/>
    <w:rsid w:val="66EE3264"/>
    <w:rsid w:val="67430B7A"/>
    <w:rsid w:val="674548F2"/>
    <w:rsid w:val="674566A0"/>
    <w:rsid w:val="676A4358"/>
    <w:rsid w:val="676B3864"/>
    <w:rsid w:val="67C43A69"/>
    <w:rsid w:val="67EE31DB"/>
    <w:rsid w:val="68460921"/>
    <w:rsid w:val="68567D69"/>
    <w:rsid w:val="686E1C26"/>
    <w:rsid w:val="689E42BA"/>
    <w:rsid w:val="68DC3034"/>
    <w:rsid w:val="68EC684D"/>
    <w:rsid w:val="68FF634E"/>
    <w:rsid w:val="69286279"/>
    <w:rsid w:val="696F20FA"/>
    <w:rsid w:val="69992CD3"/>
    <w:rsid w:val="69AD1ECC"/>
    <w:rsid w:val="69B61AD7"/>
    <w:rsid w:val="69BC0D21"/>
    <w:rsid w:val="69F60125"/>
    <w:rsid w:val="6AA06A0F"/>
    <w:rsid w:val="6AB75B07"/>
    <w:rsid w:val="6ABD7B71"/>
    <w:rsid w:val="6ABF49BB"/>
    <w:rsid w:val="6ADE7537"/>
    <w:rsid w:val="6AE6199E"/>
    <w:rsid w:val="6B0B007F"/>
    <w:rsid w:val="6B0C49B5"/>
    <w:rsid w:val="6B0D04BF"/>
    <w:rsid w:val="6B133F14"/>
    <w:rsid w:val="6B713F07"/>
    <w:rsid w:val="6B73104A"/>
    <w:rsid w:val="6B76151E"/>
    <w:rsid w:val="6C046B2A"/>
    <w:rsid w:val="6C27751F"/>
    <w:rsid w:val="6C847C6A"/>
    <w:rsid w:val="6D1047E1"/>
    <w:rsid w:val="6D1404A7"/>
    <w:rsid w:val="6D594C53"/>
    <w:rsid w:val="6DA5433C"/>
    <w:rsid w:val="6E2E7E8E"/>
    <w:rsid w:val="6E3D3153"/>
    <w:rsid w:val="6E410E75"/>
    <w:rsid w:val="6E4A0A40"/>
    <w:rsid w:val="6E4C08CD"/>
    <w:rsid w:val="6E873A42"/>
    <w:rsid w:val="6EE80984"/>
    <w:rsid w:val="6EE90259"/>
    <w:rsid w:val="6F4D6A39"/>
    <w:rsid w:val="6F621DC1"/>
    <w:rsid w:val="701D465E"/>
    <w:rsid w:val="70271038"/>
    <w:rsid w:val="7064403B"/>
    <w:rsid w:val="709C1A26"/>
    <w:rsid w:val="70AB1C6A"/>
    <w:rsid w:val="70BA1EAD"/>
    <w:rsid w:val="713954C7"/>
    <w:rsid w:val="713E488C"/>
    <w:rsid w:val="715F4802"/>
    <w:rsid w:val="716342F2"/>
    <w:rsid w:val="717A163C"/>
    <w:rsid w:val="71BB2380"/>
    <w:rsid w:val="720553A9"/>
    <w:rsid w:val="72165809"/>
    <w:rsid w:val="727A7F2D"/>
    <w:rsid w:val="729624A5"/>
    <w:rsid w:val="72B03567"/>
    <w:rsid w:val="72E70F53"/>
    <w:rsid w:val="73497518"/>
    <w:rsid w:val="737E3665"/>
    <w:rsid w:val="73A87BE1"/>
    <w:rsid w:val="73E0732B"/>
    <w:rsid w:val="73E21E46"/>
    <w:rsid w:val="743261FE"/>
    <w:rsid w:val="74CA5026"/>
    <w:rsid w:val="750556C0"/>
    <w:rsid w:val="753D237F"/>
    <w:rsid w:val="75410DEE"/>
    <w:rsid w:val="75527EEC"/>
    <w:rsid w:val="759311F7"/>
    <w:rsid w:val="759E73BB"/>
    <w:rsid w:val="75B3511C"/>
    <w:rsid w:val="75CB06B8"/>
    <w:rsid w:val="75CF01A8"/>
    <w:rsid w:val="75F57959"/>
    <w:rsid w:val="75F57AD2"/>
    <w:rsid w:val="75FA2D4B"/>
    <w:rsid w:val="773E24C7"/>
    <w:rsid w:val="77D25D2E"/>
    <w:rsid w:val="77DF044B"/>
    <w:rsid w:val="788C4244"/>
    <w:rsid w:val="78964FAD"/>
    <w:rsid w:val="790A14F7"/>
    <w:rsid w:val="79102FB2"/>
    <w:rsid w:val="79621333"/>
    <w:rsid w:val="79815C5D"/>
    <w:rsid w:val="798326DD"/>
    <w:rsid w:val="79AB2CDA"/>
    <w:rsid w:val="79EB74D6"/>
    <w:rsid w:val="7A036672"/>
    <w:rsid w:val="7A3F2B52"/>
    <w:rsid w:val="7A3F3423"/>
    <w:rsid w:val="7AA03EC1"/>
    <w:rsid w:val="7AFB559C"/>
    <w:rsid w:val="7B292B90"/>
    <w:rsid w:val="7B2B48B2"/>
    <w:rsid w:val="7B5F5FF0"/>
    <w:rsid w:val="7B6770D5"/>
    <w:rsid w:val="7BBA7205"/>
    <w:rsid w:val="7BBF2A6D"/>
    <w:rsid w:val="7BE61DA8"/>
    <w:rsid w:val="7C39281F"/>
    <w:rsid w:val="7C3F1D3C"/>
    <w:rsid w:val="7C52743D"/>
    <w:rsid w:val="7C831CEC"/>
    <w:rsid w:val="7C890234"/>
    <w:rsid w:val="7CD9190C"/>
    <w:rsid w:val="7D4A45B8"/>
    <w:rsid w:val="7D6E64F9"/>
    <w:rsid w:val="7D783930"/>
    <w:rsid w:val="7D797974"/>
    <w:rsid w:val="7DBB28FE"/>
    <w:rsid w:val="7DE467BB"/>
    <w:rsid w:val="7DF84014"/>
    <w:rsid w:val="7E165416"/>
    <w:rsid w:val="7E7F530E"/>
    <w:rsid w:val="7E933D3D"/>
    <w:rsid w:val="7ED64E67"/>
    <w:rsid w:val="7F2A644F"/>
    <w:rsid w:val="7F686F78"/>
    <w:rsid w:val="7F745E13"/>
    <w:rsid w:val="7FA73F44"/>
    <w:rsid w:val="7FBD376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02FBDB90"/>
  <w15:docId w15:val="{1807459F-E3BD-451C-8BF5-D1281D5426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unhideWhenUsed="1" w:qFormat="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uiPriority="0"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qFormat="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1"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D0EAF"/>
    <w:pPr>
      <w:widowControl w:val="0"/>
      <w:autoSpaceDE w:val="0"/>
      <w:autoSpaceDN w:val="0"/>
    </w:pPr>
    <w:rPr>
      <w:rFonts w:eastAsia="Times New Roman"/>
      <w:sz w:val="22"/>
      <w:szCs w:val="22"/>
    </w:rPr>
  </w:style>
  <w:style w:type="paragraph" w:styleId="1">
    <w:name w:val="heading 1"/>
    <w:basedOn w:val="a"/>
    <w:link w:val="10"/>
    <w:uiPriority w:val="9"/>
    <w:qFormat/>
    <w:pPr>
      <w:ind w:left="443" w:hanging="315"/>
      <w:outlineLvl w:val="0"/>
    </w:pPr>
    <w:rPr>
      <w:rFonts w:ascii="黑体" w:eastAsia="黑体" w:hAnsi="黑体" w:cs="黑体"/>
      <w:sz w:val="24"/>
      <w:szCs w:val="24"/>
    </w:rPr>
  </w:style>
  <w:style w:type="paragraph" w:styleId="2">
    <w:name w:val="heading 2"/>
    <w:basedOn w:val="a"/>
    <w:uiPriority w:val="9"/>
    <w:unhideWhenUsed/>
    <w:qFormat/>
    <w:pPr>
      <w:spacing w:before="46"/>
      <w:ind w:left="64"/>
      <w:jc w:val="center"/>
      <w:outlineLvl w:val="1"/>
    </w:pPr>
    <w:rPr>
      <w:rFonts w:ascii="黑体" w:eastAsia="黑体" w:hAnsi="黑体" w:cs="黑体"/>
    </w:rPr>
  </w:style>
  <w:style w:type="paragraph" w:styleId="3">
    <w:name w:val="heading 3"/>
    <w:basedOn w:val="a"/>
    <w:uiPriority w:val="9"/>
    <w:unhideWhenUsed/>
    <w:qFormat/>
    <w:pPr>
      <w:spacing w:before="3"/>
      <w:ind w:left="64" w:right="137"/>
      <w:jc w:val="center"/>
      <w:outlineLvl w:val="2"/>
    </w:pPr>
    <w:rPr>
      <w:rFonts w:ascii="宋体" w:eastAsia="宋体" w:hAnsi="宋体" w:cs="宋体"/>
      <w:b/>
      <w:bCs/>
      <w:sz w:val="18"/>
      <w:szCs w:val="1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20">
    <w:name w:val="正文首行缩进2"/>
    <w:qFormat/>
    <w:pPr>
      <w:spacing w:line="360" w:lineRule="auto"/>
      <w:jc w:val="center"/>
    </w:pPr>
    <w:rPr>
      <w:rFonts w:eastAsia="黑体" w:cs="宋体"/>
      <w:kern w:val="2"/>
      <w:sz w:val="21"/>
      <w:szCs w:val="21"/>
    </w:rPr>
  </w:style>
  <w:style w:type="paragraph" w:styleId="a3">
    <w:name w:val="annotation text"/>
    <w:basedOn w:val="a"/>
    <w:link w:val="a4"/>
    <w:uiPriority w:val="99"/>
    <w:unhideWhenUsed/>
    <w:qFormat/>
  </w:style>
  <w:style w:type="paragraph" w:styleId="a5">
    <w:name w:val="Body Text"/>
    <w:basedOn w:val="a"/>
    <w:link w:val="a6"/>
    <w:uiPriority w:val="1"/>
    <w:qFormat/>
    <w:rPr>
      <w:sz w:val="18"/>
      <w:szCs w:val="18"/>
    </w:rPr>
  </w:style>
  <w:style w:type="paragraph" w:styleId="TOC3">
    <w:name w:val="toc 3"/>
    <w:basedOn w:val="a"/>
    <w:uiPriority w:val="39"/>
    <w:qFormat/>
    <w:pPr>
      <w:spacing w:before="157"/>
      <w:ind w:left="1394" w:hanging="633"/>
    </w:pPr>
    <w:rPr>
      <w:rFonts w:ascii="黑体" w:eastAsia="黑体" w:hAnsi="黑体" w:cs="黑体"/>
      <w:sz w:val="24"/>
      <w:szCs w:val="18"/>
    </w:rPr>
  </w:style>
  <w:style w:type="paragraph" w:styleId="a7">
    <w:name w:val="footer"/>
    <w:basedOn w:val="a"/>
    <w:link w:val="a8"/>
    <w:uiPriority w:val="99"/>
    <w:unhideWhenUsed/>
    <w:qFormat/>
    <w:pPr>
      <w:tabs>
        <w:tab w:val="center" w:pos="4513"/>
        <w:tab w:val="right" w:pos="9026"/>
      </w:tabs>
      <w:snapToGrid w:val="0"/>
    </w:pPr>
    <w:rPr>
      <w:sz w:val="18"/>
      <w:szCs w:val="18"/>
    </w:rPr>
  </w:style>
  <w:style w:type="paragraph" w:styleId="a9">
    <w:name w:val="header"/>
    <w:basedOn w:val="a"/>
    <w:link w:val="aa"/>
    <w:uiPriority w:val="99"/>
    <w:unhideWhenUsed/>
    <w:qFormat/>
    <w:pPr>
      <w:tabs>
        <w:tab w:val="center" w:pos="4513"/>
        <w:tab w:val="right" w:pos="9026"/>
      </w:tabs>
      <w:snapToGrid w:val="0"/>
      <w:jc w:val="center"/>
    </w:pPr>
    <w:rPr>
      <w:sz w:val="18"/>
      <w:szCs w:val="18"/>
    </w:rPr>
  </w:style>
  <w:style w:type="paragraph" w:styleId="TOC1">
    <w:name w:val="toc 1"/>
    <w:basedOn w:val="a"/>
    <w:uiPriority w:val="39"/>
    <w:qFormat/>
    <w:pPr>
      <w:spacing w:before="127"/>
      <w:ind w:left="443" w:hanging="315"/>
    </w:pPr>
    <w:rPr>
      <w:rFonts w:ascii="黑体" w:eastAsia="黑体" w:hAnsi="黑体" w:cs="黑体"/>
      <w:sz w:val="28"/>
      <w:szCs w:val="21"/>
    </w:rPr>
  </w:style>
  <w:style w:type="paragraph" w:styleId="TOC2">
    <w:name w:val="toc 2"/>
    <w:basedOn w:val="a"/>
    <w:uiPriority w:val="39"/>
    <w:qFormat/>
    <w:pPr>
      <w:spacing w:before="148"/>
      <w:ind w:left="919" w:hanging="474"/>
    </w:pPr>
    <w:rPr>
      <w:rFonts w:ascii="黑体" w:eastAsia="黑体" w:hAnsi="黑体" w:cs="黑体"/>
      <w:sz w:val="24"/>
      <w:szCs w:val="18"/>
    </w:rPr>
  </w:style>
  <w:style w:type="paragraph" w:styleId="ab">
    <w:name w:val="Normal (Web)"/>
    <w:basedOn w:val="a"/>
    <w:uiPriority w:val="99"/>
    <w:unhideWhenUsed/>
    <w:qFormat/>
    <w:rPr>
      <w:sz w:val="24"/>
    </w:rPr>
  </w:style>
  <w:style w:type="paragraph" w:styleId="ac">
    <w:name w:val="Title"/>
    <w:basedOn w:val="a"/>
    <w:link w:val="ad"/>
    <w:uiPriority w:val="10"/>
    <w:qFormat/>
    <w:pPr>
      <w:ind w:left="185" w:right="121"/>
      <w:jc w:val="center"/>
    </w:pPr>
    <w:rPr>
      <w:rFonts w:ascii="黑体" w:eastAsia="黑体" w:hAnsi="黑体" w:cs="黑体"/>
      <w:b/>
      <w:bCs/>
      <w:sz w:val="39"/>
      <w:szCs w:val="39"/>
    </w:rPr>
  </w:style>
  <w:style w:type="paragraph" w:styleId="ae">
    <w:name w:val="annotation subject"/>
    <w:basedOn w:val="a3"/>
    <w:next w:val="a3"/>
    <w:link w:val="af"/>
    <w:uiPriority w:val="99"/>
    <w:semiHidden/>
    <w:unhideWhenUsed/>
    <w:qFormat/>
    <w:rPr>
      <w:b/>
      <w:bCs/>
    </w:rPr>
  </w:style>
  <w:style w:type="paragraph" w:styleId="af0">
    <w:name w:val="Body Text First Indent"/>
    <w:basedOn w:val="a5"/>
    <w:qFormat/>
    <w:pPr>
      <w:spacing w:after="120"/>
      <w:ind w:firstLineChars="100" w:firstLine="420"/>
      <w:jc w:val="both"/>
    </w:pPr>
    <w:rPr>
      <w:sz w:val="21"/>
    </w:rPr>
  </w:style>
  <w:style w:type="table" w:styleId="af1">
    <w:name w:val="Table Grid"/>
    <w:basedOn w:val="a1"/>
    <w:autoRedefine/>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2">
    <w:name w:val="Hyperlink"/>
    <w:basedOn w:val="a0"/>
    <w:uiPriority w:val="99"/>
    <w:unhideWhenUsed/>
    <w:qFormat/>
    <w:rPr>
      <w:color w:val="0000FF" w:themeColor="hyperlink"/>
      <w:u w:val="single"/>
    </w:rPr>
  </w:style>
  <w:style w:type="character" w:styleId="af3">
    <w:name w:val="annotation reference"/>
    <w:basedOn w:val="a0"/>
    <w:uiPriority w:val="99"/>
    <w:semiHidden/>
    <w:unhideWhenUsed/>
    <w:qFormat/>
    <w:rPr>
      <w:sz w:val="21"/>
      <w:szCs w:val="21"/>
    </w:rPr>
  </w:style>
  <w:style w:type="table" w:customStyle="1" w:styleId="TableNormal">
    <w:name w:val="Table Normal"/>
    <w:uiPriority w:val="2"/>
    <w:semiHidden/>
    <w:unhideWhenUsed/>
    <w:qFormat/>
    <w:tblPr>
      <w:tblCellMar>
        <w:top w:w="0" w:type="dxa"/>
        <w:left w:w="0" w:type="dxa"/>
        <w:bottom w:w="0" w:type="dxa"/>
        <w:right w:w="0" w:type="dxa"/>
      </w:tblCellMar>
    </w:tblPr>
  </w:style>
  <w:style w:type="paragraph" w:styleId="af4">
    <w:name w:val="List Paragraph"/>
    <w:basedOn w:val="a"/>
    <w:uiPriority w:val="1"/>
    <w:qFormat/>
    <w:pPr>
      <w:ind w:left="761" w:hanging="633"/>
    </w:pPr>
  </w:style>
  <w:style w:type="paragraph" w:customStyle="1" w:styleId="TableParagraph">
    <w:name w:val="Table Paragraph"/>
    <w:basedOn w:val="a"/>
    <w:uiPriority w:val="1"/>
    <w:qFormat/>
    <w:rPr>
      <w:rFonts w:ascii="黑体" w:eastAsia="黑体" w:hAnsi="黑体" w:cs="黑体"/>
    </w:rPr>
  </w:style>
  <w:style w:type="character" w:customStyle="1" w:styleId="a6">
    <w:name w:val="正文文本 字符"/>
    <w:basedOn w:val="a0"/>
    <w:link w:val="a5"/>
    <w:uiPriority w:val="1"/>
    <w:qFormat/>
    <w:rPr>
      <w:rFonts w:ascii="Times New Roman" w:eastAsia="Times New Roman" w:hAnsi="Times New Roman" w:cs="Times New Roman"/>
      <w:sz w:val="18"/>
      <w:szCs w:val="18"/>
      <w:lang w:eastAsia="zh-CN"/>
    </w:rPr>
  </w:style>
  <w:style w:type="character" w:customStyle="1" w:styleId="11">
    <w:name w:val="未处理的提及1"/>
    <w:basedOn w:val="a0"/>
    <w:uiPriority w:val="99"/>
    <w:semiHidden/>
    <w:unhideWhenUsed/>
    <w:qFormat/>
    <w:rPr>
      <w:color w:val="605E5C"/>
      <w:shd w:val="clear" w:color="auto" w:fill="E1DFDD"/>
    </w:rPr>
  </w:style>
  <w:style w:type="character" w:customStyle="1" w:styleId="10">
    <w:name w:val="标题 1 字符"/>
    <w:basedOn w:val="a0"/>
    <w:link w:val="1"/>
    <w:uiPriority w:val="9"/>
    <w:qFormat/>
    <w:rPr>
      <w:rFonts w:ascii="黑体" w:eastAsia="黑体" w:hAnsi="黑体" w:cs="黑体"/>
      <w:sz w:val="24"/>
      <w:szCs w:val="24"/>
      <w:lang w:eastAsia="zh-CN"/>
    </w:rPr>
  </w:style>
  <w:style w:type="character" w:customStyle="1" w:styleId="ad">
    <w:name w:val="标题 字符"/>
    <w:basedOn w:val="a0"/>
    <w:link w:val="ac"/>
    <w:uiPriority w:val="10"/>
    <w:qFormat/>
    <w:rPr>
      <w:rFonts w:ascii="黑体" w:eastAsia="黑体" w:hAnsi="黑体" w:cs="黑体"/>
      <w:b/>
      <w:bCs/>
      <w:sz w:val="39"/>
      <w:szCs w:val="39"/>
      <w:lang w:eastAsia="zh-CN"/>
    </w:rPr>
  </w:style>
  <w:style w:type="character" w:customStyle="1" w:styleId="aa">
    <w:name w:val="页眉 字符"/>
    <w:basedOn w:val="a0"/>
    <w:link w:val="a9"/>
    <w:uiPriority w:val="99"/>
    <w:qFormat/>
    <w:rPr>
      <w:rFonts w:ascii="Times New Roman" w:eastAsia="Times New Roman" w:hAnsi="Times New Roman" w:cs="Times New Roman"/>
      <w:sz w:val="18"/>
      <w:szCs w:val="18"/>
      <w:lang w:eastAsia="zh-CN"/>
    </w:rPr>
  </w:style>
  <w:style w:type="character" w:customStyle="1" w:styleId="a8">
    <w:name w:val="页脚 字符"/>
    <w:basedOn w:val="a0"/>
    <w:link w:val="a7"/>
    <w:uiPriority w:val="99"/>
    <w:qFormat/>
    <w:rPr>
      <w:rFonts w:ascii="Times New Roman" w:eastAsia="Times New Roman" w:hAnsi="Times New Roman" w:cs="Times New Roman"/>
      <w:sz w:val="18"/>
      <w:szCs w:val="18"/>
      <w:lang w:eastAsia="zh-CN"/>
    </w:rPr>
  </w:style>
  <w:style w:type="paragraph" w:customStyle="1" w:styleId="TOC10">
    <w:name w:val="TOC 标题1"/>
    <w:basedOn w:val="1"/>
    <w:next w:val="a"/>
    <w:uiPriority w:val="39"/>
    <w:unhideWhenUsed/>
    <w:qFormat/>
    <w:pPr>
      <w:keepNext/>
      <w:keepLines/>
      <w:widowControl/>
      <w:autoSpaceDE/>
      <w:autoSpaceDN/>
      <w:spacing w:before="240" w:line="259" w:lineRule="auto"/>
      <w:ind w:left="0" w:firstLine="0"/>
      <w:outlineLvl w:val="9"/>
    </w:pPr>
    <w:rPr>
      <w:rFonts w:asciiTheme="majorHAnsi" w:eastAsiaTheme="majorEastAsia" w:hAnsiTheme="majorHAnsi" w:cstheme="majorBidi"/>
      <w:color w:val="365F91" w:themeColor="accent1" w:themeShade="BF"/>
      <w:sz w:val="32"/>
      <w:szCs w:val="32"/>
    </w:rPr>
  </w:style>
  <w:style w:type="character" w:styleId="af5">
    <w:name w:val="Placeholder Text"/>
    <w:basedOn w:val="a0"/>
    <w:uiPriority w:val="99"/>
    <w:semiHidden/>
    <w:qFormat/>
    <w:rPr>
      <w:color w:val="666666"/>
    </w:rPr>
  </w:style>
  <w:style w:type="character" w:customStyle="1" w:styleId="a4">
    <w:name w:val="批注文字 字符"/>
    <w:basedOn w:val="a0"/>
    <w:link w:val="a3"/>
    <w:uiPriority w:val="99"/>
    <w:qFormat/>
    <w:rPr>
      <w:rFonts w:ascii="Times New Roman" w:eastAsia="Times New Roman" w:hAnsi="Times New Roman" w:cs="Times New Roman"/>
      <w:lang w:eastAsia="zh-CN"/>
    </w:rPr>
  </w:style>
  <w:style w:type="character" w:customStyle="1" w:styleId="af">
    <w:name w:val="批注主题 字符"/>
    <w:basedOn w:val="a4"/>
    <w:link w:val="ae"/>
    <w:uiPriority w:val="99"/>
    <w:semiHidden/>
    <w:qFormat/>
    <w:rPr>
      <w:rFonts w:ascii="Times New Roman" w:eastAsia="Times New Roman" w:hAnsi="Times New Roman" w:cs="Times New Roman"/>
      <w:b/>
      <w:bCs/>
      <w:lang w:eastAsia="zh-CN"/>
    </w:rPr>
  </w:style>
  <w:style w:type="paragraph" w:customStyle="1" w:styleId="12">
    <w:name w:val="修订1"/>
    <w:hidden/>
    <w:uiPriority w:val="99"/>
    <w:semiHidden/>
    <w:qFormat/>
    <w:rPr>
      <w:rFonts w:eastAsia="Times New Roman"/>
      <w:sz w:val="22"/>
      <w:szCs w:val="22"/>
    </w:rPr>
  </w:style>
  <w:style w:type="paragraph" w:customStyle="1" w:styleId="WPSOffice1">
    <w:name w:val="WPSOffice手动目录 1"/>
    <w:qFormat/>
  </w:style>
  <w:style w:type="paragraph" w:customStyle="1" w:styleId="WPSOffice2">
    <w:name w:val="WPSOffice手动目录 2"/>
    <w:qFormat/>
    <w:pPr>
      <w:ind w:leftChars="200" w:left="200"/>
    </w:pPr>
  </w:style>
  <w:style w:type="paragraph" w:customStyle="1" w:styleId="WPSOffice3">
    <w:name w:val="WPSOffice手动目录 3"/>
    <w:qFormat/>
    <w:pPr>
      <w:ind w:leftChars="400" w:left="400"/>
    </w:pPr>
  </w:style>
  <w:style w:type="paragraph" w:styleId="TOC">
    <w:name w:val="TOC Heading"/>
    <w:basedOn w:val="1"/>
    <w:next w:val="a"/>
    <w:uiPriority w:val="39"/>
    <w:unhideWhenUsed/>
    <w:qFormat/>
    <w:rsid w:val="00700D30"/>
    <w:pPr>
      <w:keepNext/>
      <w:keepLines/>
      <w:widowControl/>
      <w:autoSpaceDE/>
      <w:autoSpaceDN/>
      <w:spacing w:before="240" w:line="259" w:lineRule="auto"/>
      <w:ind w:left="0" w:firstLine="0"/>
      <w:outlineLvl w:val="9"/>
    </w:pPr>
    <w:rPr>
      <w:rFonts w:asciiTheme="majorHAnsi" w:eastAsiaTheme="majorEastAsia" w:hAnsiTheme="majorHAnsi" w:cstheme="majorBidi"/>
      <w:color w:val="365F91" w:themeColor="accent1" w:themeShade="BF"/>
      <w:sz w:val="32"/>
      <w:szCs w:val="32"/>
    </w:rPr>
  </w:style>
  <w:style w:type="paragraph" w:customStyle="1" w:styleId="30">
    <w:name w:val="样式3"/>
    <w:basedOn w:val="a"/>
    <w:qFormat/>
    <w:rsid w:val="00106209"/>
    <w:pPr>
      <w:autoSpaceDE/>
      <w:autoSpaceDN/>
      <w:spacing w:line="520" w:lineRule="exact"/>
      <w:ind w:firstLineChars="200" w:firstLine="480"/>
      <w:jc w:val="both"/>
    </w:pPr>
    <w:rPr>
      <w:rFonts w:ascii="宋体" w:eastAsia="宋体" w:hAnsi="宋体" w:cs="宋体" w:hint="eastAsia"/>
      <w:kern w:val="2"/>
      <w:sz w:val="24"/>
      <w:szCs w:val="24"/>
    </w:rPr>
  </w:style>
  <w:style w:type="character" w:styleId="af6">
    <w:name w:val="Unresolved Mention"/>
    <w:basedOn w:val="a0"/>
    <w:uiPriority w:val="99"/>
    <w:semiHidden/>
    <w:unhideWhenUsed/>
    <w:rsid w:val="00092D4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0792137">
      <w:bodyDiv w:val="1"/>
      <w:marLeft w:val="0"/>
      <w:marRight w:val="0"/>
      <w:marTop w:val="0"/>
      <w:marBottom w:val="0"/>
      <w:divBdr>
        <w:top w:val="none" w:sz="0" w:space="0" w:color="auto"/>
        <w:left w:val="none" w:sz="0" w:space="0" w:color="auto"/>
        <w:bottom w:val="none" w:sz="0" w:space="0" w:color="auto"/>
        <w:right w:val="none" w:sz="0" w:space="0" w:color="auto"/>
      </w:divBdr>
    </w:div>
    <w:div w:id="45761072">
      <w:bodyDiv w:val="1"/>
      <w:marLeft w:val="0"/>
      <w:marRight w:val="0"/>
      <w:marTop w:val="0"/>
      <w:marBottom w:val="0"/>
      <w:divBdr>
        <w:top w:val="none" w:sz="0" w:space="0" w:color="auto"/>
        <w:left w:val="none" w:sz="0" w:space="0" w:color="auto"/>
        <w:bottom w:val="none" w:sz="0" w:space="0" w:color="auto"/>
        <w:right w:val="none" w:sz="0" w:space="0" w:color="auto"/>
      </w:divBdr>
    </w:div>
    <w:div w:id="53166811">
      <w:bodyDiv w:val="1"/>
      <w:marLeft w:val="0"/>
      <w:marRight w:val="0"/>
      <w:marTop w:val="0"/>
      <w:marBottom w:val="0"/>
      <w:divBdr>
        <w:top w:val="none" w:sz="0" w:space="0" w:color="auto"/>
        <w:left w:val="none" w:sz="0" w:space="0" w:color="auto"/>
        <w:bottom w:val="none" w:sz="0" w:space="0" w:color="auto"/>
        <w:right w:val="none" w:sz="0" w:space="0" w:color="auto"/>
      </w:divBdr>
    </w:div>
    <w:div w:id="59527642">
      <w:bodyDiv w:val="1"/>
      <w:marLeft w:val="0"/>
      <w:marRight w:val="0"/>
      <w:marTop w:val="0"/>
      <w:marBottom w:val="0"/>
      <w:divBdr>
        <w:top w:val="none" w:sz="0" w:space="0" w:color="auto"/>
        <w:left w:val="none" w:sz="0" w:space="0" w:color="auto"/>
        <w:bottom w:val="none" w:sz="0" w:space="0" w:color="auto"/>
        <w:right w:val="none" w:sz="0" w:space="0" w:color="auto"/>
      </w:divBdr>
    </w:div>
    <w:div w:id="69277280">
      <w:bodyDiv w:val="1"/>
      <w:marLeft w:val="0"/>
      <w:marRight w:val="0"/>
      <w:marTop w:val="0"/>
      <w:marBottom w:val="0"/>
      <w:divBdr>
        <w:top w:val="none" w:sz="0" w:space="0" w:color="auto"/>
        <w:left w:val="none" w:sz="0" w:space="0" w:color="auto"/>
        <w:bottom w:val="none" w:sz="0" w:space="0" w:color="auto"/>
        <w:right w:val="none" w:sz="0" w:space="0" w:color="auto"/>
      </w:divBdr>
    </w:div>
    <w:div w:id="98841270">
      <w:bodyDiv w:val="1"/>
      <w:marLeft w:val="0"/>
      <w:marRight w:val="0"/>
      <w:marTop w:val="0"/>
      <w:marBottom w:val="0"/>
      <w:divBdr>
        <w:top w:val="none" w:sz="0" w:space="0" w:color="auto"/>
        <w:left w:val="none" w:sz="0" w:space="0" w:color="auto"/>
        <w:bottom w:val="none" w:sz="0" w:space="0" w:color="auto"/>
        <w:right w:val="none" w:sz="0" w:space="0" w:color="auto"/>
      </w:divBdr>
    </w:div>
    <w:div w:id="133180927">
      <w:bodyDiv w:val="1"/>
      <w:marLeft w:val="0"/>
      <w:marRight w:val="0"/>
      <w:marTop w:val="0"/>
      <w:marBottom w:val="0"/>
      <w:divBdr>
        <w:top w:val="none" w:sz="0" w:space="0" w:color="auto"/>
        <w:left w:val="none" w:sz="0" w:space="0" w:color="auto"/>
        <w:bottom w:val="none" w:sz="0" w:space="0" w:color="auto"/>
        <w:right w:val="none" w:sz="0" w:space="0" w:color="auto"/>
      </w:divBdr>
    </w:div>
    <w:div w:id="139737519">
      <w:bodyDiv w:val="1"/>
      <w:marLeft w:val="0"/>
      <w:marRight w:val="0"/>
      <w:marTop w:val="0"/>
      <w:marBottom w:val="0"/>
      <w:divBdr>
        <w:top w:val="none" w:sz="0" w:space="0" w:color="auto"/>
        <w:left w:val="none" w:sz="0" w:space="0" w:color="auto"/>
        <w:bottom w:val="none" w:sz="0" w:space="0" w:color="auto"/>
        <w:right w:val="none" w:sz="0" w:space="0" w:color="auto"/>
      </w:divBdr>
    </w:div>
    <w:div w:id="327751684">
      <w:bodyDiv w:val="1"/>
      <w:marLeft w:val="0"/>
      <w:marRight w:val="0"/>
      <w:marTop w:val="0"/>
      <w:marBottom w:val="0"/>
      <w:divBdr>
        <w:top w:val="none" w:sz="0" w:space="0" w:color="auto"/>
        <w:left w:val="none" w:sz="0" w:space="0" w:color="auto"/>
        <w:bottom w:val="none" w:sz="0" w:space="0" w:color="auto"/>
        <w:right w:val="none" w:sz="0" w:space="0" w:color="auto"/>
      </w:divBdr>
    </w:div>
    <w:div w:id="350957017">
      <w:bodyDiv w:val="1"/>
      <w:marLeft w:val="0"/>
      <w:marRight w:val="0"/>
      <w:marTop w:val="0"/>
      <w:marBottom w:val="0"/>
      <w:divBdr>
        <w:top w:val="none" w:sz="0" w:space="0" w:color="auto"/>
        <w:left w:val="none" w:sz="0" w:space="0" w:color="auto"/>
        <w:bottom w:val="none" w:sz="0" w:space="0" w:color="auto"/>
        <w:right w:val="none" w:sz="0" w:space="0" w:color="auto"/>
      </w:divBdr>
    </w:div>
    <w:div w:id="397245643">
      <w:bodyDiv w:val="1"/>
      <w:marLeft w:val="0"/>
      <w:marRight w:val="0"/>
      <w:marTop w:val="0"/>
      <w:marBottom w:val="0"/>
      <w:divBdr>
        <w:top w:val="none" w:sz="0" w:space="0" w:color="auto"/>
        <w:left w:val="none" w:sz="0" w:space="0" w:color="auto"/>
        <w:bottom w:val="none" w:sz="0" w:space="0" w:color="auto"/>
        <w:right w:val="none" w:sz="0" w:space="0" w:color="auto"/>
      </w:divBdr>
    </w:div>
    <w:div w:id="468593635">
      <w:bodyDiv w:val="1"/>
      <w:marLeft w:val="0"/>
      <w:marRight w:val="0"/>
      <w:marTop w:val="0"/>
      <w:marBottom w:val="0"/>
      <w:divBdr>
        <w:top w:val="none" w:sz="0" w:space="0" w:color="auto"/>
        <w:left w:val="none" w:sz="0" w:space="0" w:color="auto"/>
        <w:bottom w:val="none" w:sz="0" w:space="0" w:color="auto"/>
        <w:right w:val="none" w:sz="0" w:space="0" w:color="auto"/>
      </w:divBdr>
    </w:div>
    <w:div w:id="519702028">
      <w:bodyDiv w:val="1"/>
      <w:marLeft w:val="0"/>
      <w:marRight w:val="0"/>
      <w:marTop w:val="0"/>
      <w:marBottom w:val="0"/>
      <w:divBdr>
        <w:top w:val="none" w:sz="0" w:space="0" w:color="auto"/>
        <w:left w:val="none" w:sz="0" w:space="0" w:color="auto"/>
        <w:bottom w:val="none" w:sz="0" w:space="0" w:color="auto"/>
        <w:right w:val="none" w:sz="0" w:space="0" w:color="auto"/>
      </w:divBdr>
    </w:div>
    <w:div w:id="526800365">
      <w:bodyDiv w:val="1"/>
      <w:marLeft w:val="0"/>
      <w:marRight w:val="0"/>
      <w:marTop w:val="0"/>
      <w:marBottom w:val="0"/>
      <w:divBdr>
        <w:top w:val="none" w:sz="0" w:space="0" w:color="auto"/>
        <w:left w:val="none" w:sz="0" w:space="0" w:color="auto"/>
        <w:bottom w:val="none" w:sz="0" w:space="0" w:color="auto"/>
        <w:right w:val="none" w:sz="0" w:space="0" w:color="auto"/>
      </w:divBdr>
    </w:div>
    <w:div w:id="683287532">
      <w:bodyDiv w:val="1"/>
      <w:marLeft w:val="0"/>
      <w:marRight w:val="0"/>
      <w:marTop w:val="0"/>
      <w:marBottom w:val="0"/>
      <w:divBdr>
        <w:top w:val="none" w:sz="0" w:space="0" w:color="auto"/>
        <w:left w:val="none" w:sz="0" w:space="0" w:color="auto"/>
        <w:bottom w:val="none" w:sz="0" w:space="0" w:color="auto"/>
        <w:right w:val="none" w:sz="0" w:space="0" w:color="auto"/>
      </w:divBdr>
    </w:div>
    <w:div w:id="686559703">
      <w:bodyDiv w:val="1"/>
      <w:marLeft w:val="0"/>
      <w:marRight w:val="0"/>
      <w:marTop w:val="0"/>
      <w:marBottom w:val="0"/>
      <w:divBdr>
        <w:top w:val="none" w:sz="0" w:space="0" w:color="auto"/>
        <w:left w:val="none" w:sz="0" w:space="0" w:color="auto"/>
        <w:bottom w:val="none" w:sz="0" w:space="0" w:color="auto"/>
        <w:right w:val="none" w:sz="0" w:space="0" w:color="auto"/>
      </w:divBdr>
    </w:div>
    <w:div w:id="794715906">
      <w:bodyDiv w:val="1"/>
      <w:marLeft w:val="0"/>
      <w:marRight w:val="0"/>
      <w:marTop w:val="0"/>
      <w:marBottom w:val="0"/>
      <w:divBdr>
        <w:top w:val="none" w:sz="0" w:space="0" w:color="auto"/>
        <w:left w:val="none" w:sz="0" w:space="0" w:color="auto"/>
        <w:bottom w:val="none" w:sz="0" w:space="0" w:color="auto"/>
        <w:right w:val="none" w:sz="0" w:space="0" w:color="auto"/>
      </w:divBdr>
    </w:div>
    <w:div w:id="1007975882">
      <w:bodyDiv w:val="1"/>
      <w:marLeft w:val="0"/>
      <w:marRight w:val="0"/>
      <w:marTop w:val="0"/>
      <w:marBottom w:val="0"/>
      <w:divBdr>
        <w:top w:val="none" w:sz="0" w:space="0" w:color="auto"/>
        <w:left w:val="none" w:sz="0" w:space="0" w:color="auto"/>
        <w:bottom w:val="none" w:sz="0" w:space="0" w:color="auto"/>
        <w:right w:val="none" w:sz="0" w:space="0" w:color="auto"/>
      </w:divBdr>
    </w:div>
    <w:div w:id="1009724018">
      <w:bodyDiv w:val="1"/>
      <w:marLeft w:val="0"/>
      <w:marRight w:val="0"/>
      <w:marTop w:val="0"/>
      <w:marBottom w:val="0"/>
      <w:divBdr>
        <w:top w:val="none" w:sz="0" w:space="0" w:color="auto"/>
        <w:left w:val="none" w:sz="0" w:space="0" w:color="auto"/>
        <w:bottom w:val="none" w:sz="0" w:space="0" w:color="auto"/>
        <w:right w:val="none" w:sz="0" w:space="0" w:color="auto"/>
      </w:divBdr>
    </w:div>
    <w:div w:id="1031145683">
      <w:bodyDiv w:val="1"/>
      <w:marLeft w:val="0"/>
      <w:marRight w:val="0"/>
      <w:marTop w:val="0"/>
      <w:marBottom w:val="0"/>
      <w:divBdr>
        <w:top w:val="none" w:sz="0" w:space="0" w:color="auto"/>
        <w:left w:val="none" w:sz="0" w:space="0" w:color="auto"/>
        <w:bottom w:val="none" w:sz="0" w:space="0" w:color="auto"/>
        <w:right w:val="none" w:sz="0" w:space="0" w:color="auto"/>
      </w:divBdr>
    </w:div>
    <w:div w:id="1077438417">
      <w:bodyDiv w:val="1"/>
      <w:marLeft w:val="0"/>
      <w:marRight w:val="0"/>
      <w:marTop w:val="0"/>
      <w:marBottom w:val="0"/>
      <w:divBdr>
        <w:top w:val="none" w:sz="0" w:space="0" w:color="auto"/>
        <w:left w:val="none" w:sz="0" w:space="0" w:color="auto"/>
        <w:bottom w:val="none" w:sz="0" w:space="0" w:color="auto"/>
        <w:right w:val="none" w:sz="0" w:space="0" w:color="auto"/>
      </w:divBdr>
    </w:div>
    <w:div w:id="1128084954">
      <w:bodyDiv w:val="1"/>
      <w:marLeft w:val="0"/>
      <w:marRight w:val="0"/>
      <w:marTop w:val="0"/>
      <w:marBottom w:val="0"/>
      <w:divBdr>
        <w:top w:val="none" w:sz="0" w:space="0" w:color="auto"/>
        <w:left w:val="none" w:sz="0" w:space="0" w:color="auto"/>
        <w:bottom w:val="none" w:sz="0" w:space="0" w:color="auto"/>
        <w:right w:val="none" w:sz="0" w:space="0" w:color="auto"/>
      </w:divBdr>
    </w:div>
    <w:div w:id="1144737760">
      <w:bodyDiv w:val="1"/>
      <w:marLeft w:val="0"/>
      <w:marRight w:val="0"/>
      <w:marTop w:val="0"/>
      <w:marBottom w:val="0"/>
      <w:divBdr>
        <w:top w:val="none" w:sz="0" w:space="0" w:color="auto"/>
        <w:left w:val="none" w:sz="0" w:space="0" w:color="auto"/>
        <w:bottom w:val="none" w:sz="0" w:space="0" w:color="auto"/>
        <w:right w:val="none" w:sz="0" w:space="0" w:color="auto"/>
      </w:divBdr>
    </w:div>
    <w:div w:id="1194730282">
      <w:bodyDiv w:val="1"/>
      <w:marLeft w:val="0"/>
      <w:marRight w:val="0"/>
      <w:marTop w:val="0"/>
      <w:marBottom w:val="0"/>
      <w:divBdr>
        <w:top w:val="none" w:sz="0" w:space="0" w:color="auto"/>
        <w:left w:val="none" w:sz="0" w:space="0" w:color="auto"/>
        <w:bottom w:val="none" w:sz="0" w:space="0" w:color="auto"/>
        <w:right w:val="none" w:sz="0" w:space="0" w:color="auto"/>
      </w:divBdr>
    </w:div>
    <w:div w:id="1305310934">
      <w:bodyDiv w:val="1"/>
      <w:marLeft w:val="0"/>
      <w:marRight w:val="0"/>
      <w:marTop w:val="0"/>
      <w:marBottom w:val="0"/>
      <w:divBdr>
        <w:top w:val="none" w:sz="0" w:space="0" w:color="auto"/>
        <w:left w:val="none" w:sz="0" w:space="0" w:color="auto"/>
        <w:bottom w:val="none" w:sz="0" w:space="0" w:color="auto"/>
        <w:right w:val="none" w:sz="0" w:space="0" w:color="auto"/>
      </w:divBdr>
    </w:div>
    <w:div w:id="1387223350">
      <w:bodyDiv w:val="1"/>
      <w:marLeft w:val="0"/>
      <w:marRight w:val="0"/>
      <w:marTop w:val="0"/>
      <w:marBottom w:val="0"/>
      <w:divBdr>
        <w:top w:val="none" w:sz="0" w:space="0" w:color="auto"/>
        <w:left w:val="none" w:sz="0" w:space="0" w:color="auto"/>
        <w:bottom w:val="none" w:sz="0" w:space="0" w:color="auto"/>
        <w:right w:val="none" w:sz="0" w:space="0" w:color="auto"/>
      </w:divBdr>
    </w:div>
    <w:div w:id="1407418169">
      <w:bodyDiv w:val="1"/>
      <w:marLeft w:val="0"/>
      <w:marRight w:val="0"/>
      <w:marTop w:val="0"/>
      <w:marBottom w:val="0"/>
      <w:divBdr>
        <w:top w:val="none" w:sz="0" w:space="0" w:color="auto"/>
        <w:left w:val="none" w:sz="0" w:space="0" w:color="auto"/>
        <w:bottom w:val="none" w:sz="0" w:space="0" w:color="auto"/>
        <w:right w:val="none" w:sz="0" w:space="0" w:color="auto"/>
      </w:divBdr>
    </w:div>
    <w:div w:id="1469279226">
      <w:bodyDiv w:val="1"/>
      <w:marLeft w:val="0"/>
      <w:marRight w:val="0"/>
      <w:marTop w:val="0"/>
      <w:marBottom w:val="0"/>
      <w:divBdr>
        <w:top w:val="none" w:sz="0" w:space="0" w:color="auto"/>
        <w:left w:val="none" w:sz="0" w:space="0" w:color="auto"/>
        <w:bottom w:val="none" w:sz="0" w:space="0" w:color="auto"/>
        <w:right w:val="none" w:sz="0" w:space="0" w:color="auto"/>
      </w:divBdr>
    </w:div>
    <w:div w:id="1474298535">
      <w:bodyDiv w:val="1"/>
      <w:marLeft w:val="0"/>
      <w:marRight w:val="0"/>
      <w:marTop w:val="0"/>
      <w:marBottom w:val="0"/>
      <w:divBdr>
        <w:top w:val="none" w:sz="0" w:space="0" w:color="auto"/>
        <w:left w:val="none" w:sz="0" w:space="0" w:color="auto"/>
        <w:bottom w:val="none" w:sz="0" w:space="0" w:color="auto"/>
        <w:right w:val="none" w:sz="0" w:space="0" w:color="auto"/>
      </w:divBdr>
    </w:div>
    <w:div w:id="1573344658">
      <w:bodyDiv w:val="1"/>
      <w:marLeft w:val="0"/>
      <w:marRight w:val="0"/>
      <w:marTop w:val="0"/>
      <w:marBottom w:val="0"/>
      <w:divBdr>
        <w:top w:val="none" w:sz="0" w:space="0" w:color="auto"/>
        <w:left w:val="none" w:sz="0" w:space="0" w:color="auto"/>
        <w:bottom w:val="none" w:sz="0" w:space="0" w:color="auto"/>
        <w:right w:val="none" w:sz="0" w:space="0" w:color="auto"/>
      </w:divBdr>
    </w:div>
    <w:div w:id="1583951069">
      <w:bodyDiv w:val="1"/>
      <w:marLeft w:val="0"/>
      <w:marRight w:val="0"/>
      <w:marTop w:val="0"/>
      <w:marBottom w:val="0"/>
      <w:divBdr>
        <w:top w:val="none" w:sz="0" w:space="0" w:color="auto"/>
        <w:left w:val="none" w:sz="0" w:space="0" w:color="auto"/>
        <w:bottom w:val="none" w:sz="0" w:space="0" w:color="auto"/>
        <w:right w:val="none" w:sz="0" w:space="0" w:color="auto"/>
      </w:divBdr>
    </w:div>
    <w:div w:id="1588879998">
      <w:bodyDiv w:val="1"/>
      <w:marLeft w:val="0"/>
      <w:marRight w:val="0"/>
      <w:marTop w:val="0"/>
      <w:marBottom w:val="0"/>
      <w:divBdr>
        <w:top w:val="none" w:sz="0" w:space="0" w:color="auto"/>
        <w:left w:val="none" w:sz="0" w:space="0" w:color="auto"/>
        <w:bottom w:val="none" w:sz="0" w:space="0" w:color="auto"/>
        <w:right w:val="none" w:sz="0" w:space="0" w:color="auto"/>
      </w:divBdr>
    </w:div>
    <w:div w:id="1619529532">
      <w:bodyDiv w:val="1"/>
      <w:marLeft w:val="0"/>
      <w:marRight w:val="0"/>
      <w:marTop w:val="0"/>
      <w:marBottom w:val="0"/>
      <w:divBdr>
        <w:top w:val="none" w:sz="0" w:space="0" w:color="auto"/>
        <w:left w:val="none" w:sz="0" w:space="0" w:color="auto"/>
        <w:bottom w:val="none" w:sz="0" w:space="0" w:color="auto"/>
        <w:right w:val="none" w:sz="0" w:space="0" w:color="auto"/>
      </w:divBdr>
    </w:div>
    <w:div w:id="1797723023">
      <w:bodyDiv w:val="1"/>
      <w:marLeft w:val="0"/>
      <w:marRight w:val="0"/>
      <w:marTop w:val="0"/>
      <w:marBottom w:val="0"/>
      <w:divBdr>
        <w:top w:val="none" w:sz="0" w:space="0" w:color="auto"/>
        <w:left w:val="none" w:sz="0" w:space="0" w:color="auto"/>
        <w:bottom w:val="none" w:sz="0" w:space="0" w:color="auto"/>
        <w:right w:val="none" w:sz="0" w:space="0" w:color="auto"/>
      </w:divBdr>
    </w:div>
    <w:div w:id="1885673845">
      <w:bodyDiv w:val="1"/>
      <w:marLeft w:val="0"/>
      <w:marRight w:val="0"/>
      <w:marTop w:val="0"/>
      <w:marBottom w:val="0"/>
      <w:divBdr>
        <w:top w:val="none" w:sz="0" w:space="0" w:color="auto"/>
        <w:left w:val="none" w:sz="0" w:space="0" w:color="auto"/>
        <w:bottom w:val="none" w:sz="0" w:space="0" w:color="auto"/>
        <w:right w:val="none" w:sz="0" w:space="0" w:color="auto"/>
      </w:divBdr>
    </w:div>
    <w:div w:id="1959531663">
      <w:bodyDiv w:val="1"/>
      <w:marLeft w:val="0"/>
      <w:marRight w:val="0"/>
      <w:marTop w:val="0"/>
      <w:marBottom w:val="0"/>
      <w:divBdr>
        <w:top w:val="none" w:sz="0" w:space="0" w:color="auto"/>
        <w:left w:val="none" w:sz="0" w:space="0" w:color="auto"/>
        <w:bottom w:val="none" w:sz="0" w:space="0" w:color="auto"/>
        <w:right w:val="none" w:sz="0" w:space="0" w:color="auto"/>
      </w:divBdr>
    </w:div>
    <w:div w:id="1965378229">
      <w:bodyDiv w:val="1"/>
      <w:marLeft w:val="0"/>
      <w:marRight w:val="0"/>
      <w:marTop w:val="0"/>
      <w:marBottom w:val="0"/>
      <w:divBdr>
        <w:top w:val="none" w:sz="0" w:space="0" w:color="auto"/>
        <w:left w:val="none" w:sz="0" w:space="0" w:color="auto"/>
        <w:bottom w:val="none" w:sz="0" w:space="0" w:color="auto"/>
        <w:right w:val="none" w:sz="0" w:space="0" w:color="auto"/>
      </w:divBdr>
    </w:div>
    <w:div w:id="2076974228">
      <w:bodyDiv w:val="1"/>
      <w:marLeft w:val="0"/>
      <w:marRight w:val="0"/>
      <w:marTop w:val="0"/>
      <w:marBottom w:val="0"/>
      <w:divBdr>
        <w:top w:val="none" w:sz="0" w:space="0" w:color="auto"/>
        <w:left w:val="none" w:sz="0" w:space="0" w:color="auto"/>
        <w:bottom w:val="none" w:sz="0" w:space="0" w:color="auto"/>
        <w:right w:val="none" w:sz="0" w:space="0" w:color="auto"/>
      </w:divBdr>
    </w:div>
    <w:div w:id="211197100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jpeg"/><Relationship Id="rId26" Type="http://schemas.openxmlformats.org/officeDocument/2006/relationships/package" Target="embeddings/Microsoft_Visio_Drawing.vsdx"/><Relationship Id="rId39" Type="http://schemas.openxmlformats.org/officeDocument/2006/relationships/package" Target="embeddings/Microsoft_Visio_Drawing4.vsdx"/><Relationship Id="rId21" Type="http://schemas.openxmlformats.org/officeDocument/2006/relationships/image" Target="media/image10.png"/><Relationship Id="rId34" Type="http://schemas.openxmlformats.org/officeDocument/2006/relationships/image" Target="media/image21.emf"/><Relationship Id="rId42" Type="http://schemas.openxmlformats.org/officeDocument/2006/relationships/image" Target="media/image25.emf"/><Relationship Id="rId47" Type="http://schemas.openxmlformats.org/officeDocument/2006/relationships/image" Target="media/image29.png"/><Relationship Id="rId50" Type="http://schemas.openxmlformats.org/officeDocument/2006/relationships/image" Target="media/image32.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7.png"/><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image" Target="media/image20.emf"/><Relationship Id="rId37" Type="http://schemas.openxmlformats.org/officeDocument/2006/relationships/package" Target="embeddings/Microsoft_Visio_Drawing3.vsdx"/><Relationship Id="rId40" Type="http://schemas.openxmlformats.org/officeDocument/2006/relationships/image" Target="media/image24.emf"/><Relationship Id="rId45" Type="http://schemas.openxmlformats.org/officeDocument/2006/relationships/image" Target="media/image27.jpeg"/><Relationship Id="rId53" Type="http://schemas.openxmlformats.org/officeDocument/2006/relationships/fontTable" Target="fontTable.xml"/><Relationship Id="rId5" Type="http://schemas.openxmlformats.org/officeDocument/2006/relationships/settings" Target="settings.xm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19.png"/><Relationship Id="rId44" Type="http://schemas.openxmlformats.org/officeDocument/2006/relationships/image" Target="media/image26.png"/><Relationship Id="rId52" Type="http://schemas.openxmlformats.org/officeDocument/2006/relationships/footer" Target="footer4.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3.jpeg"/><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package" Target="embeddings/Microsoft_Visio_Drawing2.vsdx"/><Relationship Id="rId43" Type="http://schemas.openxmlformats.org/officeDocument/2006/relationships/package" Target="embeddings/Microsoft_Visio_Drawing6.vsdx"/><Relationship Id="rId48" Type="http://schemas.openxmlformats.org/officeDocument/2006/relationships/image" Target="media/image30.png"/><Relationship Id="rId8" Type="http://schemas.openxmlformats.org/officeDocument/2006/relationships/endnotes" Target="endnotes.xml"/><Relationship Id="rId51" Type="http://schemas.openxmlformats.org/officeDocument/2006/relationships/header" Target="header1.xml"/><Relationship Id="rId3" Type="http://schemas.openxmlformats.org/officeDocument/2006/relationships/numbering" Target="numbering.xml"/><Relationship Id="rId12" Type="http://schemas.openxmlformats.org/officeDocument/2006/relationships/footer" Target="footer3.xml"/><Relationship Id="rId17" Type="http://schemas.openxmlformats.org/officeDocument/2006/relationships/image" Target="media/image6.png"/><Relationship Id="rId25" Type="http://schemas.openxmlformats.org/officeDocument/2006/relationships/image" Target="media/image14.emf"/><Relationship Id="rId33" Type="http://schemas.openxmlformats.org/officeDocument/2006/relationships/package" Target="embeddings/Microsoft_Visio_Drawing1.vsdx"/><Relationship Id="rId38" Type="http://schemas.openxmlformats.org/officeDocument/2006/relationships/image" Target="media/image23.emf"/><Relationship Id="rId46" Type="http://schemas.openxmlformats.org/officeDocument/2006/relationships/image" Target="media/image28.png"/><Relationship Id="rId20" Type="http://schemas.openxmlformats.org/officeDocument/2006/relationships/image" Target="media/image9.png"/><Relationship Id="rId41" Type="http://schemas.openxmlformats.org/officeDocument/2006/relationships/package" Target="embeddings/Microsoft_Visio_Drawing5.vsdx"/><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6.png"/><Relationship Id="rId36" Type="http://schemas.openxmlformats.org/officeDocument/2006/relationships/image" Target="media/image22.emf"/><Relationship Id="rId49"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9296D2E-F93D-4AA7-A223-599CE3B89CAB}">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706</TotalTime>
  <Pages>39</Pages>
  <Words>3665</Words>
  <Characters>20891</Characters>
  <Application>Microsoft Office Word</Application>
  <DocSecurity>0</DocSecurity>
  <Lines>174</Lines>
  <Paragraphs>49</Paragraphs>
  <ScaleCrop>false</ScaleCrop>
  <Company/>
  <LinksUpToDate>false</LinksUpToDate>
  <CharactersWithSpaces>24507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zw</dc:creator>
  <cp:lastModifiedBy>伟 张</cp:lastModifiedBy>
  <cp:revision>285</cp:revision>
  <dcterms:created xsi:type="dcterms:W3CDTF">2025-04-17T10:59:00Z</dcterms:created>
  <dcterms:modified xsi:type="dcterms:W3CDTF">2025-04-24T14:42:00Z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2023-12-04T00:00:00Z</vt:filetime>
  </property>
  <property fmtid="{D5CDD505-2E9C-101B-9397-08002B2CF9AE}" pid="3" name="Creator">
    <vt:lpwstr>Microsoft® Word 2019</vt:lpwstr>
  </property>
  <property fmtid="{D5CDD505-2E9C-101B-9397-08002B2CF9AE}" pid="4" name="LastSaved">
    <vt:filetime>2025-01-09T00:00:00Z</vt:filetime>
  </property>
  <property fmtid="{D5CDD505-2E9C-101B-9397-08002B2CF9AE}" pid="5" name="Producer">
    <vt:lpwstr>Microsoft® Word 2019</vt:lpwstr>
  </property>
  <property fmtid="{D5CDD505-2E9C-101B-9397-08002B2CF9AE}" pid="6" name="KSOTemplateDocerSaveRecord">
    <vt:lpwstr>eyJoZGlkIjoiMzEwNTM5NzYwMDRjMzkwZTVkZjY2ODkwMGIxNGU0OTUiLCJ1c2VySWQiOiI4MzcxOTMzMTcifQ==</vt:lpwstr>
  </property>
  <property fmtid="{D5CDD505-2E9C-101B-9397-08002B2CF9AE}" pid="7" name="KSOProductBuildVer">
    <vt:lpwstr>2052-12.1.0.20305</vt:lpwstr>
  </property>
  <property fmtid="{D5CDD505-2E9C-101B-9397-08002B2CF9AE}" pid="8" name="ICV">
    <vt:lpwstr>F58562A3A79C4532879706C49019B790_13</vt:lpwstr>
  </property>
</Properties>
</file>