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eastAsia="微软雅黑"/>
          <w:b w:val="0"/>
          <w:i w:val="0"/>
          <w:sz w:val="21"/>
        </w:rPr>
        <w:t>母婴赛道AI消费产品反直觉创新方案</w:t>
      </w:r>
    </w:p>
    <w:p>
      <w:pPr>
        <w:ind w:left="567"/>
        <w:pBdr>
          <w:left w:val="single" w:sz="12" w:space="8" w:color="4A86C8"/>
        </w:pBdr>
      </w:pPr>
      <w:r>
        <w:rPr>
          <w:rFonts w:ascii="Calibri" w:hAnsi="Calibri" w:eastAsia="微软雅黑"/>
          <w:i/>
          <w:color w:val="444444"/>
          <w:sz w:val="20"/>
        </w:rPr>
        <w:t>**研究日期**：2026年5月  **研究方法**：10维度深度研究 + 5路广泛探索 + 跨维度洞察提取  **核心发现**：5个反直觉可落地方案</w:t>
      </w:r>
    </w:p>
    <w:p>
      <w:pPr>
        <w:spacing w:before="120" w:after="120"/>
      </w:pPr>
      <w:r>
        <w:rPr>
          <w:color w:val="CCCCCC"/>
        </w:rPr>
        <w:t>──────────────────────────────────────────────────</w:t>
      </w:r>
    </w:p>
    <w:p>
      <w:pPr>
        <w:pStyle w:val="Heading1"/>
      </w:pPr>
      <w:r/>
      <w:r>
        <w:rPr>
          <w:rFonts w:ascii="Calibri" w:hAnsi="Calibri" w:eastAsia="微软雅黑"/>
          <w:b w:val="0"/>
          <w:i w:val="0"/>
          <w:sz w:val="21"/>
        </w:rPr>
        <w:t>1. 市场迷思：当所有人都在做同一个方向</w:t>
      </w:r>
    </w:p>
    <w:p>
      <w:pPr>
        <w:pStyle w:val="Heading2"/>
      </w:pPr>
      <w:r/>
      <w:r>
        <w:rPr>
          <w:rFonts w:ascii="Calibri" w:hAnsi="Calibri" w:eastAsia="微软雅黑"/>
          <w:b w:val="0"/>
          <w:i w:val="0"/>
          <w:sz w:val="21"/>
        </w:rPr>
        <w:t>1.1 母婴AI市场的"同质化困局"</w:t>
      </w:r>
    </w:p>
    <w:p>
      <w:pPr>
        <w:pStyle w:val="Heading3"/>
      </w:pPr>
      <w:r/>
      <w:r>
        <w:rPr>
          <w:rFonts w:ascii="Calibri" w:hAnsi="Calibri" w:eastAsia="微软雅黑"/>
          <w:b w:val="0"/>
          <w:i w:val="0"/>
          <w:sz w:val="21"/>
        </w:rPr>
        <w:t>1.1.1 市场规模庞大但产品高度同质化</w:t>
      </w:r>
    </w:p>
    <w:p>
      <w:pPr>
        <w:ind w:firstLine="420"/>
      </w:pPr>
      <w:r>
        <w:rPr>
          <w:rFonts w:ascii="Calibri" w:hAnsi="Calibri" w:eastAsia="微软雅黑"/>
          <w:b w:val="0"/>
          <w:i w:val="0"/>
          <w:sz w:val="21"/>
        </w:rPr>
        <w:t>全球母婴AI市场正经历一轮看似繁荣的增长。2024年全球AI玩具市场规模达到181亿美元</w:t>
      </w:r>
      <w:r>
        <w:rPr>
          <w:rFonts w:ascii="Calibri" w:hAnsi="Calibri" w:eastAsia="微软雅黑"/>
          <w:color w:val="006699"/>
          <w:sz w:val="18"/>
        </w:rPr>
        <w:t>[^3^]</w:t>
      </w:r>
      <w:r>
        <w:rPr>
          <w:rFonts w:ascii="Calibri" w:hAnsi="Calibri" w:eastAsia="微软雅黑"/>
          <w:b w:val="0"/>
          <w:i w:val="0"/>
          <w:sz w:val="21"/>
        </w:rPr>
        <w:t>，智能婴儿监视器市场估值21.9亿美元</w:t>
      </w:r>
      <w:r>
        <w:rPr>
          <w:rFonts w:ascii="Calibri" w:hAnsi="Calibri" w:eastAsia="微软雅黑"/>
          <w:color w:val="006699"/>
          <w:sz w:val="18"/>
        </w:rPr>
        <w:t>[^730^]</w:t>
      </w:r>
      <w:r>
        <w:rPr>
          <w:rFonts w:ascii="Calibri" w:hAnsi="Calibri" w:eastAsia="微软雅黑"/>
          <w:b w:val="0"/>
          <w:i w:val="0"/>
          <w:sz w:val="21"/>
        </w:rPr>
        <w:t>，中国市场仅AI玩具板块就贡献约246亿元人民币</w:t>
      </w:r>
      <w:r>
        <w:rPr>
          <w:rFonts w:ascii="Calibri" w:hAnsi="Calibri" w:eastAsia="微软雅黑"/>
          <w:color w:val="006699"/>
          <w:sz w:val="18"/>
        </w:rPr>
        <w:t>[^292^]</w:t>
      </w:r>
      <w:r>
        <w:rPr>
          <w:rFonts w:ascii="Calibri" w:hAnsi="Calibri" w:eastAsia="微软雅黑"/>
          <w:b w:val="0"/>
          <w:i w:val="0"/>
          <w:sz w:val="21"/>
        </w:rPr>
        <w:t>。然而，与数字的鲜亮形成刺眼对比的是产品层面的惊人同质化——消费者圈子里流传着一句自嘲："十款里有八款是'毛绒+音箱+大模型API'，仅仅是外形换皮。"</w:t>
      </w:r>
      <w:r>
        <w:rPr>
          <w:rFonts w:ascii="Calibri" w:hAnsi="Calibri" w:eastAsia="微软雅黑"/>
          <w:color w:val="006699"/>
          <w:sz w:val="18"/>
        </w:rPr>
        <w:t>[^75^]</w:t>
      </w:r>
      <w:r>
        <w:rPr>
          <w:rFonts w:ascii="Calibri" w:hAnsi="Calibri" w:eastAsia="微软雅黑"/>
          <w:b w:val="0"/>
          <w:i w:val="0"/>
          <w:sz w:val="21"/>
        </w:rPr>
        <w:t>京东京造AI毛绒玩具"圆月熊"退货率高达35%，电商AI玩具整体退货率在30%-40%之间徘徊</w:t>
      </w:r>
      <w:r>
        <w:rPr>
          <w:rFonts w:ascii="Calibri" w:hAnsi="Calibri" w:eastAsia="微软雅黑"/>
          <w:color w:val="006699"/>
          <w:sz w:val="18"/>
        </w:rPr>
        <w:t>[^77^]</w:t>
      </w:r>
      <w:r>
        <w:rPr>
          <w:rFonts w:ascii="Calibri" w:hAnsi="Calibri" w:eastAsia="微软雅黑"/>
          <w:b w:val="0"/>
          <w:i w:val="0"/>
          <w:sz w:val="21"/>
        </w:rPr>
        <w:t>——这组数字在消费硬件领域堪称极高。</w:t>
      </w:r>
    </w:p>
    <w:p>
      <w:pPr>
        <w:jc w:val="center"/>
      </w:pPr>
      <w:r>
        <w:drawing>
          <wp:inline xmlns:a="http://schemas.openxmlformats.org/drawingml/2006/main" xmlns:pic="http://schemas.openxmlformats.org/drawingml/2006/picture">
            <wp:extent cx="5040000" cy="2916440"/>
            <wp:docPr id="1" name="Picture 1"/>
            <wp:cNvGraphicFramePr>
              <a:graphicFrameLocks noChangeAspect="1"/>
            </wp:cNvGraphicFramePr>
            <a:graphic>
              <a:graphicData uri="http://schemas.openxmlformats.org/drawingml/2006/picture">
                <pic:pic>
                  <pic:nvPicPr>
                    <pic:cNvPr id="0" name="motherbaby_ai_market_size.png"/>
                    <pic:cNvPicPr/>
                  </pic:nvPicPr>
                  <pic:blipFill>
                    <a:blip r:embed="rId9"/>
                    <a:stretch>
                      <a:fillRect/>
                    </a:stretch>
                  </pic:blipFill>
                  <pic:spPr>
                    <a:xfrm>
                      <a:off x="0" y="0"/>
                      <a:ext cx="5040000" cy="2916440"/>
                    </a:xfrm>
                    <a:prstGeom prst="rect"/>
                  </pic:spPr>
                </pic:pic>
              </a:graphicData>
            </a:graphic>
          </wp:inline>
        </w:drawing>
      </w:r>
    </w:p>
    <w:p>
      <w:pPr>
        <w:jc w:val="center"/>
      </w:pPr>
      <w:r>
        <w:rPr>
          <w:rFonts w:ascii="Calibri" w:hAnsi="Calibri" w:eastAsia="微软雅黑"/>
          <w:i/>
          <w:color w:val="666666"/>
          <w:sz w:val="18"/>
        </w:rPr>
        <w:t>全球母婴AI核心赛道市场规模对比</w:t>
      </w:r>
    </w:p>
    <w:p>
      <w:pPr>
        <w:ind w:firstLine="420"/>
      </w:pPr>
      <w:r>
        <w:rPr>
          <w:rFonts w:ascii="Calibri" w:hAnsi="Calibri" w:eastAsia="微软雅黑"/>
          <w:b w:val="0"/>
          <w:i w:val="0"/>
          <w:sz w:val="21"/>
        </w:rPr>
        <w:t>图表揭示了值得深究的结构性矛盾：智能看护赛道以14.8亿美元体量稳居最大细分市场</w:t>
      </w:r>
      <w:r>
        <w:rPr>
          <w:rFonts w:ascii="Calibri" w:hAnsi="Calibri" w:eastAsia="微软雅黑"/>
          <w:color w:val="006699"/>
          <w:sz w:val="18"/>
        </w:rPr>
        <w:t>[^510^]</w:t>
      </w:r>
      <w:r>
        <w:rPr>
          <w:rFonts w:ascii="Calibri" w:hAnsi="Calibri" w:eastAsia="微软雅黑"/>
          <w:b w:val="0"/>
          <w:i w:val="0"/>
          <w:sz w:val="21"/>
        </w:rPr>
        <w:t>，但CAGR仅6.5%；而AI情感陪伴赛道以33.6%的CAGR呈现爆发增长</w:t>
      </w:r>
      <w:r>
        <w:rPr>
          <w:rFonts w:ascii="Calibri" w:hAnsi="Calibri" w:eastAsia="微软雅黑"/>
          <w:color w:val="006699"/>
          <w:sz w:val="18"/>
        </w:rPr>
        <w:t>[^180^]</w:t>
      </w:r>
      <w:r>
        <w:rPr>
          <w:rFonts w:ascii="Calibri" w:hAnsi="Calibri" w:eastAsia="微软雅黑"/>
          <w:b w:val="0"/>
          <w:i w:val="0"/>
          <w:sz w:val="21"/>
        </w:rPr>
        <w:t>，却恰恰是同质化最严重的领域。大模型API的低成本可获取性降低了技术门槛——乐鑫科技提供芯片方案、涂鸦智能提供云端连接、小智AI提供语音交互开源套件，华强北可实现"30天量产"</w:t>
      </w:r>
      <w:r>
        <w:rPr>
          <w:rFonts w:ascii="Calibri" w:hAnsi="Calibri" w:eastAsia="微软雅黑"/>
          <w:color w:val="006699"/>
          <w:sz w:val="18"/>
        </w:rPr>
        <w:t>[^292^]</w:t>
      </w:r>
      <w:r>
        <w:rPr>
          <w:rFonts w:ascii="Calibri" w:hAnsi="Calibri" w:eastAsia="微软雅黑"/>
          <w:b w:val="0"/>
          <w:i w:val="0"/>
          <w:sz w:val="21"/>
        </w:rPr>
        <w:t>——这一生态降低了入局门槛，却也使真正具有产品哲学的企业难觅踪迹。</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701"/>
            <w:shd w:fill="D9E2F3"/>
          </w:tcPr>
          <w:p>
            <w:pPr>
              <w:jc w:val="center"/>
            </w:pPr>
            <w:r/>
            <w:r>
              <w:rPr>
                <w:rFonts w:ascii="Calibri" w:hAnsi="Calibri" w:eastAsia="微软雅黑"/>
                <w:b/>
                <w:sz w:val="18"/>
              </w:rPr>
              <w:t>赛道</w:t>
            </w:r>
          </w:p>
        </w:tc>
        <w:tc>
          <w:tcPr>
            <w:tcW w:type="dxa" w:w="1701"/>
            <w:shd w:fill="D9E2F3"/>
          </w:tcPr>
          <w:p>
            <w:pPr>
              <w:jc w:val="center"/>
            </w:pPr>
            <w:r/>
            <w:r>
              <w:rPr>
                <w:rFonts w:ascii="Calibri" w:hAnsi="Calibri" w:eastAsia="微软雅黑"/>
                <w:b/>
                <w:sz w:val="18"/>
              </w:rPr>
              <w:t>2024年规模</w:t>
            </w:r>
          </w:p>
        </w:tc>
        <w:tc>
          <w:tcPr>
            <w:tcW w:type="dxa" w:w="1701"/>
            <w:shd w:fill="D9E2F3"/>
          </w:tcPr>
          <w:p>
            <w:pPr>
              <w:jc w:val="center"/>
            </w:pPr>
            <w:r/>
            <w:r>
              <w:rPr>
                <w:rFonts w:ascii="Calibri" w:hAnsi="Calibri" w:eastAsia="微软雅黑"/>
                <w:b/>
                <w:sz w:val="18"/>
              </w:rPr>
              <w:t>2029年预测</w:t>
            </w:r>
          </w:p>
        </w:tc>
        <w:tc>
          <w:tcPr>
            <w:tcW w:type="dxa" w:w="1701"/>
            <w:shd w:fill="D9E2F3"/>
          </w:tcPr>
          <w:p>
            <w:pPr>
              <w:jc w:val="center"/>
            </w:pPr>
            <w:r/>
            <w:r>
              <w:rPr>
                <w:rFonts w:ascii="Calibri" w:hAnsi="Calibri" w:eastAsia="微软雅黑"/>
                <w:b/>
                <w:sz w:val="18"/>
              </w:rPr>
              <w:t>CAGR</w:t>
            </w:r>
          </w:p>
        </w:tc>
        <w:tc>
          <w:tcPr>
            <w:tcW w:type="dxa" w:w="1701"/>
            <w:shd w:fill="D9E2F3"/>
          </w:tcPr>
          <w:p>
            <w:pPr>
              <w:jc w:val="center"/>
            </w:pPr>
            <w:r/>
            <w:r>
              <w:rPr>
                <w:rFonts w:ascii="Calibri" w:hAnsi="Calibri" w:eastAsia="微软雅黑"/>
                <w:b/>
                <w:sz w:val="18"/>
              </w:rPr>
              <w:t>核心产品形态</w:t>
            </w:r>
          </w:p>
        </w:tc>
        <w:tc>
          <w:tcPr>
            <w:tcW w:type="dxa" w:w="1701"/>
            <w:shd w:fill="D9E2F3"/>
          </w:tcPr>
          <w:p>
            <w:pPr>
              <w:jc w:val="center"/>
            </w:pPr>
            <w:r/>
            <w:r>
              <w:rPr>
                <w:rFonts w:ascii="Calibri" w:hAnsi="Calibri" w:eastAsia="微软雅黑"/>
                <w:b/>
                <w:sz w:val="18"/>
              </w:rPr>
              <w:t>差异化程度</w:t>
            </w:r>
          </w:p>
        </w:tc>
      </w:tr>
      <w:tr>
        <w:tc>
          <w:tcPr>
            <w:tcW w:type="dxa" w:w="1701"/>
          </w:tcPr>
          <w:p>
            <w:pPr>
              <w:jc w:val="left"/>
            </w:pPr>
            <w:r/>
            <w:r>
              <w:rPr>
                <w:rFonts w:ascii="Calibri" w:hAnsi="Calibri" w:eastAsia="微软雅黑"/>
                <w:b w:val="0"/>
                <w:i w:val="0"/>
                <w:sz w:val="21"/>
              </w:rPr>
              <w:t>智能看护</w:t>
            </w:r>
          </w:p>
        </w:tc>
        <w:tc>
          <w:tcPr>
            <w:tcW w:type="dxa" w:w="1701"/>
          </w:tcPr>
          <w:p>
            <w:pPr>
              <w:jc w:val="left"/>
            </w:pPr>
            <w:r/>
            <w:r>
              <w:rPr>
                <w:rFonts w:ascii="Calibri" w:hAnsi="Calibri" w:eastAsia="微软雅黑"/>
                <w:b w:val="0"/>
                <w:i w:val="0"/>
                <w:sz w:val="21"/>
              </w:rPr>
              <w:t>14.8亿美元</w:t>
            </w:r>
            <w:r>
              <w:rPr>
                <w:rFonts w:ascii="Calibri" w:hAnsi="Calibri" w:eastAsia="微软雅黑"/>
                <w:color w:val="006699"/>
                <w:sz w:val="18"/>
              </w:rPr>
              <w:t>[^510^]</w:t>
            </w:r>
          </w:p>
        </w:tc>
        <w:tc>
          <w:tcPr>
            <w:tcW w:type="dxa" w:w="1701"/>
          </w:tcPr>
          <w:p>
            <w:pPr>
              <w:jc w:val="left"/>
            </w:pPr>
            <w:r/>
            <w:r>
              <w:rPr>
                <w:rFonts w:ascii="Calibri" w:hAnsi="Calibri" w:eastAsia="微软雅黑"/>
                <w:b w:val="0"/>
                <w:i w:val="0"/>
                <w:sz w:val="21"/>
              </w:rPr>
              <w:t>26.4亿美元</w:t>
            </w:r>
          </w:p>
        </w:tc>
        <w:tc>
          <w:tcPr>
            <w:tcW w:type="dxa" w:w="1701"/>
          </w:tcPr>
          <w:p>
            <w:pPr>
              <w:jc w:val="left"/>
            </w:pPr>
            <w:r/>
            <w:r>
              <w:rPr>
                <w:rFonts w:ascii="Calibri" w:hAnsi="Calibri" w:eastAsia="微软雅黑"/>
                <w:b w:val="0"/>
                <w:i w:val="0"/>
                <w:sz w:val="21"/>
              </w:rPr>
              <w:t>6.5%</w:t>
            </w:r>
          </w:p>
        </w:tc>
        <w:tc>
          <w:tcPr>
            <w:tcW w:type="dxa" w:w="1701"/>
          </w:tcPr>
          <w:p>
            <w:pPr>
              <w:jc w:val="left"/>
            </w:pPr>
            <w:r/>
            <w:r>
              <w:rPr>
                <w:rFonts w:ascii="Calibri" w:hAnsi="Calibri" w:eastAsia="微软雅黑"/>
                <w:b w:val="0"/>
                <w:i w:val="0"/>
                <w:sz w:val="21"/>
              </w:rPr>
              <w:t>AI摄像头+呼吸监测袜</w:t>
            </w:r>
          </w:p>
        </w:tc>
        <w:tc>
          <w:tcPr>
            <w:tcW w:type="dxa" w:w="1701"/>
          </w:tcPr>
          <w:p>
            <w:pPr>
              <w:jc w:val="left"/>
            </w:pPr>
            <w:r/>
            <w:r>
              <w:rPr>
                <w:rFonts w:ascii="Calibri" w:hAnsi="Calibri" w:eastAsia="微软雅黑"/>
                <w:b w:val="0"/>
                <w:i w:val="0"/>
                <w:sz w:val="21"/>
              </w:rPr>
              <w:t>中（医疗认证壁垒）</w:t>
            </w:r>
          </w:p>
        </w:tc>
      </w:tr>
      <w:tr>
        <w:tc>
          <w:tcPr>
            <w:tcW w:type="dxa" w:w="1701"/>
            <w:shd w:fill="F2F2F2"/>
          </w:tcPr>
          <w:p>
            <w:pPr>
              <w:jc w:val="left"/>
            </w:pPr>
            <w:r/>
            <w:r>
              <w:rPr>
                <w:rFonts w:ascii="Calibri" w:hAnsi="Calibri" w:eastAsia="微软雅黑"/>
                <w:b w:val="0"/>
                <w:i w:val="0"/>
                <w:sz w:val="21"/>
              </w:rPr>
              <w:t>AI教育陪伴</w:t>
            </w:r>
          </w:p>
        </w:tc>
        <w:tc>
          <w:tcPr>
            <w:tcW w:type="dxa" w:w="1701"/>
            <w:shd w:fill="F2F2F2"/>
          </w:tcPr>
          <w:p>
            <w:pPr>
              <w:jc w:val="left"/>
            </w:pPr>
            <w:r/>
            <w:r>
              <w:rPr>
                <w:rFonts w:ascii="Calibri" w:hAnsi="Calibri" w:eastAsia="微软雅黑"/>
                <w:b w:val="0"/>
                <w:i w:val="0"/>
                <w:sz w:val="21"/>
              </w:rPr>
              <w:t>8.2亿美元</w:t>
            </w:r>
          </w:p>
        </w:tc>
        <w:tc>
          <w:tcPr>
            <w:tcW w:type="dxa" w:w="1701"/>
            <w:shd w:fill="F2F2F2"/>
          </w:tcPr>
          <w:p>
            <w:pPr>
              <w:jc w:val="left"/>
            </w:pPr>
            <w:r/>
            <w:r>
              <w:rPr>
                <w:rFonts w:ascii="Calibri" w:hAnsi="Calibri" w:eastAsia="微软雅黑"/>
                <w:b w:val="0"/>
                <w:i w:val="0"/>
                <w:sz w:val="21"/>
              </w:rPr>
              <w:t>18.6亿美元</w:t>
            </w:r>
          </w:p>
        </w:tc>
        <w:tc>
          <w:tcPr>
            <w:tcW w:type="dxa" w:w="1701"/>
            <w:shd w:fill="F2F2F2"/>
          </w:tcPr>
          <w:p>
            <w:pPr>
              <w:jc w:val="left"/>
            </w:pPr>
            <w:r/>
            <w:r>
              <w:rPr>
                <w:rFonts w:ascii="Calibri" w:hAnsi="Calibri" w:eastAsia="微软雅黑"/>
                <w:b w:val="0"/>
                <w:i w:val="0"/>
                <w:sz w:val="21"/>
              </w:rPr>
              <w:t>17.8%</w:t>
            </w:r>
          </w:p>
        </w:tc>
        <w:tc>
          <w:tcPr>
            <w:tcW w:type="dxa" w:w="1701"/>
            <w:shd w:fill="F2F2F2"/>
          </w:tcPr>
          <w:p>
            <w:pPr>
              <w:jc w:val="left"/>
            </w:pPr>
            <w:r/>
            <w:r>
              <w:rPr>
                <w:rFonts w:ascii="Calibri" w:hAnsi="Calibri" w:eastAsia="微软雅黑"/>
                <w:b w:val="0"/>
                <w:i w:val="0"/>
                <w:sz w:val="21"/>
              </w:rPr>
              <w:t>早教机+AI问答</w:t>
            </w:r>
          </w:p>
        </w:tc>
        <w:tc>
          <w:tcPr>
            <w:tcW w:type="dxa" w:w="1701"/>
            <w:shd w:fill="F2F2F2"/>
          </w:tcPr>
          <w:p>
            <w:pPr>
              <w:jc w:val="left"/>
            </w:pPr>
            <w:r/>
            <w:r>
              <w:rPr>
                <w:rFonts w:ascii="Calibri" w:hAnsi="Calibri" w:eastAsia="微软雅黑"/>
                <w:b w:val="0"/>
                <w:i w:val="0"/>
                <w:sz w:val="21"/>
              </w:rPr>
              <w:t>低（内容同质化）</w:t>
            </w:r>
          </w:p>
        </w:tc>
      </w:tr>
      <w:tr>
        <w:tc>
          <w:tcPr>
            <w:tcW w:type="dxa" w:w="1701"/>
          </w:tcPr>
          <w:p>
            <w:pPr>
              <w:jc w:val="left"/>
            </w:pPr>
            <w:r/>
            <w:r>
              <w:rPr>
                <w:rFonts w:ascii="Calibri" w:hAnsi="Calibri" w:eastAsia="微软雅黑"/>
                <w:b w:val="0"/>
                <w:i w:val="0"/>
                <w:sz w:val="21"/>
              </w:rPr>
              <w:t>AI情感陪伴</w:t>
            </w:r>
          </w:p>
        </w:tc>
        <w:tc>
          <w:tcPr>
            <w:tcW w:type="dxa" w:w="1701"/>
          </w:tcPr>
          <w:p>
            <w:pPr>
              <w:jc w:val="left"/>
            </w:pPr>
            <w:r/>
            <w:r>
              <w:rPr>
                <w:rFonts w:ascii="Calibri" w:hAnsi="Calibri" w:eastAsia="微软雅黑"/>
                <w:b w:val="0"/>
                <w:i w:val="0"/>
                <w:sz w:val="21"/>
              </w:rPr>
              <w:t>6.5亿美元</w:t>
            </w:r>
          </w:p>
        </w:tc>
        <w:tc>
          <w:tcPr>
            <w:tcW w:type="dxa" w:w="1701"/>
          </w:tcPr>
          <w:p>
            <w:pPr>
              <w:jc w:val="left"/>
            </w:pPr>
            <w:r/>
            <w:r>
              <w:rPr>
                <w:rFonts w:ascii="Calibri" w:hAnsi="Calibri" w:eastAsia="微软雅黑"/>
                <w:b w:val="0"/>
                <w:i w:val="0"/>
                <w:sz w:val="21"/>
              </w:rPr>
              <w:t>22.0亿美元</w:t>
            </w:r>
          </w:p>
        </w:tc>
        <w:tc>
          <w:tcPr>
            <w:tcW w:type="dxa" w:w="1701"/>
          </w:tcPr>
          <w:p>
            <w:pPr>
              <w:jc w:val="left"/>
            </w:pPr>
            <w:r/>
            <w:r>
              <w:rPr>
                <w:rFonts w:ascii="Calibri" w:hAnsi="Calibri" w:eastAsia="微软雅黑"/>
                <w:b w:val="0"/>
                <w:i w:val="0"/>
                <w:sz w:val="21"/>
              </w:rPr>
              <w:t>33.6%</w:t>
            </w:r>
          </w:p>
        </w:tc>
        <w:tc>
          <w:tcPr>
            <w:tcW w:type="dxa" w:w="1701"/>
          </w:tcPr>
          <w:p>
            <w:pPr>
              <w:jc w:val="left"/>
            </w:pPr>
            <w:r/>
            <w:r>
              <w:rPr>
                <w:rFonts w:ascii="Calibri" w:hAnsi="Calibri" w:eastAsia="微软雅黑"/>
                <w:b w:val="0"/>
                <w:i w:val="0"/>
                <w:sz w:val="21"/>
              </w:rPr>
              <w:t>毛绒外壳+语音对话模块</w:t>
            </w:r>
          </w:p>
        </w:tc>
        <w:tc>
          <w:tcPr>
            <w:tcW w:type="dxa" w:w="1701"/>
          </w:tcPr>
          <w:p>
            <w:pPr>
              <w:jc w:val="left"/>
            </w:pPr>
            <w:r/>
            <w:r>
              <w:rPr>
                <w:rFonts w:ascii="Calibri" w:hAnsi="Calibri" w:eastAsia="微软雅黑"/>
                <w:b w:val="0"/>
                <w:i w:val="0"/>
                <w:sz w:val="21"/>
              </w:rPr>
              <w:t>极低（换皮为主）</w:t>
            </w:r>
          </w:p>
        </w:tc>
      </w:tr>
      <w:tr>
        <w:tc>
          <w:tcPr>
            <w:tcW w:type="dxa" w:w="1701"/>
            <w:shd w:fill="F2F2F2"/>
          </w:tcPr>
          <w:p>
            <w:pPr>
              <w:jc w:val="left"/>
            </w:pPr>
            <w:r/>
            <w:r>
              <w:rPr>
                <w:rFonts w:ascii="Calibri" w:hAnsi="Calibri" w:eastAsia="微软雅黑"/>
                <w:b w:val="0"/>
                <w:i w:val="0"/>
                <w:sz w:val="21"/>
              </w:rPr>
              <w:t>健康监测</w:t>
            </w:r>
          </w:p>
        </w:tc>
        <w:tc>
          <w:tcPr>
            <w:tcW w:type="dxa" w:w="1701"/>
            <w:shd w:fill="F2F2F2"/>
          </w:tcPr>
          <w:p>
            <w:pPr>
              <w:jc w:val="left"/>
            </w:pPr>
            <w:r/>
            <w:r>
              <w:rPr>
                <w:rFonts w:ascii="Calibri" w:hAnsi="Calibri" w:eastAsia="微软雅黑"/>
                <w:b w:val="0"/>
                <w:i w:val="0"/>
                <w:sz w:val="21"/>
              </w:rPr>
              <w:t>4.8亿美元</w:t>
            </w:r>
          </w:p>
        </w:tc>
        <w:tc>
          <w:tcPr>
            <w:tcW w:type="dxa" w:w="1701"/>
            <w:shd w:fill="F2F2F2"/>
          </w:tcPr>
          <w:p>
            <w:pPr>
              <w:jc w:val="left"/>
            </w:pPr>
            <w:r/>
            <w:r>
              <w:rPr>
                <w:rFonts w:ascii="Calibri" w:hAnsi="Calibri" w:eastAsia="微软雅黑"/>
                <w:b w:val="0"/>
                <w:i w:val="0"/>
                <w:sz w:val="21"/>
              </w:rPr>
              <w:t>11.2亿美元</w:t>
            </w:r>
          </w:p>
        </w:tc>
        <w:tc>
          <w:tcPr>
            <w:tcW w:type="dxa" w:w="1701"/>
            <w:shd w:fill="F2F2F2"/>
          </w:tcPr>
          <w:p>
            <w:pPr>
              <w:jc w:val="left"/>
            </w:pPr>
            <w:r/>
            <w:r>
              <w:rPr>
                <w:rFonts w:ascii="Calibri" w:hAnsi="Calibri" w:eastAsia="微软雅黑"/>
                <w:b w:val="0"/>
                <w:i w:val="0"/>
                <w:sz w:val="21"/>
              </w:rPr>
              <w:t>18.5%</w:t>
            </w:r>
          </w:p>
        </w:tc>
        <w:tc>
          <w:tcPr>
            <w:tcW w:type="dxa" w:w="1701"/>
            <w:shd w:fill="F2F2F2"/>
          </w:tcPr>
          <w:p>
            <w:pPr>
              <w:jc w:val="left"/>
            </w:pPr>
            <w:r/>
            <w:r>
              <w:rPr>
                <w:rFonts w:ascii="Calibri" w:hAnsi="Calibri" w:eastAsia="微软雅黑"/>
                <w:b w:val="0"/>
                <w:i w:val="0"/>
                <w:sz w:val="21"/>
              </w:rPr>
              <w:t>可穿戴传感器+睡眠追踪</w:t>
            </w:r>
          </w:p>
        </w:tc>
        <w:tc>
          <w:tcPr>
            <w:tcW w:type="dxa" w:w="1701"/>
            <w:shd w:fill="F2F2F2"/>
          </w:tcPr>
          <w:p>
            <w:pPr>
              <w:jc w:val="left"/>
            </w:pPr>
            <w:r/>
            <w:r>
              <w:rPr>
                <w:rFonts w:ascii="Calibri" w:hAnsi="Calibri" w:eastAsia="微软雅黑"/>
                <w:b w:val="0"/>
                <w:i w:val="0"/>
                <w:sz w:val="21"/>
              </w:rPr>
              <w:t>中（传感器精度）</w:t>
            </w:r>
          </w:p>
        </w:tc>
      </w:tr>
      <w:tr>
        <w:tc>
          <w:tcPr>
            <w:tcW w:type="dxa" w:w="1701"/>
          </w:tcPr>
          <w:p>
            <w:pPr>
              <w:jc w:val="left"/>
            </w:pPr>
            <w:r/>
            <w:r>
              <w:rPr>
                <w:rFonts w:ascii="Calibri" w:hAnsi="Calibri" w:eastAsia="微软雅黑"/>
                <w:b w:val="0"/>
                <w:i w:val="0"/>
                <w:sz w:val="21"/>
              </w:rPr>
              <w:t>亲子连接平台</w:t>
            </w:r>
          </w:p>
        </w:tc>
        <w:tc>
          <w:tcPr>
            <w:tcW w:type="dxa" w:w="1701"/>
          </w:tcPr>
          <w:p>
            <w:pPr>
              <w:jc w:val="left"/>
            </w:pPr>
            <w:r/>
            <w:r>
              <w:rPr>
                <w:rFonts w:ascii="Calibri" w:hAnsi="Calibri" w:eastAsia="微软雅黑"/>
                <w:b w:val="0"/>
                <w:i w:val="0"/>
                <w:sz w:val="21"/>
              </w:rPr>
              <w:t>2.1亿美元</w:t>
            </w:r>
          </w:p>
        </w:tc>
        <w:tc>
          <w:tcPr>
            <w:tcW w:type="dxa" w:w="1701"/>
          </w:tcPr>
          <w:p>
            <w:pPr>
              <w:jc w:val="left"/>
            </w:pPr>
            <w:r/>
            <w:r>
              <w:rPr>
                <w:rFonts w:ascii="Calibri" w:hAnsi="Calibri" w:eastAsia="微软雅黑"/>
                <w:b w:val="0"/>
                <w:i w:val="0"/>
                <w:sz w:val="21"/>
              </w:rPr>
              <w:t>6.8亿美元</w:t>
            </w:r>
          </w:p>
        </w:tc>
        <w:tc>
          <w:tcPr>
            <w:tcW w:type="dxa" w:w="1701"/>
          </w:tcPr>
          <w:p>
            <w:pPr>
              <w:jc w:val="left"/>
            </w:pPr>
            <w:r/>
            <w:r>
              <w:rPr>
                <w:rFonts w:ascii="Calibri" w:hAnsi="Calibri" w:eastAsia="微软雅黑"/>
                <w:b w:val="0"/>
                <w:i w:val="0"/>
                <w:sz w:val="21"/>
              </w:rPr>
              <w:t>24.2%</w:t>
            </w:r>
          </w:p>
        </w:tc>
        <w:tc>
          <w:tcPr>
            <w:tcW w:type="dxa" w:w="1701"/>
          </w:tcPr>
          <w:p>
            <w:pPr>
              <w:jc w:val="left"/>
            </w:pPr>
            <w:r/>
            <w:r>
              <w:rPr>
                <w:rFonts w:ascii="Calibri" w:hAnsi="Calibri" w:eastAsia="微软雅黑"/>
                <w:b w:val="0"/>
                <w:i w:val="0"/>
                <w:sz w:val="21"/>
              </w:rPr>
              <w:t>成长记录App+育儿社区</w:t>
            </w:r>
          </w:p>
        </w:tc>
        <w:tc>
          <w:tcPr>
            <w:tcW w:type="dxa" w:w="1701"/>
          </w:tcPr>
          <w:p>
            <w:pPr>
              <w:jc w:val="left"/>
            </w:pPr>
            <w:r/>
            <w:r>
              <w:rPr>
                <w:rFonts w:ascii="Calibri" w:hAnsi="Calibri" w:eastAsia="微软雅黑"/>
                <w:b w:val="0"/>
                <w:i w:val="0"/>
                <w:sz w:val="21"/>
              </w:rPr>
              <w:t>中（用户规模壁垒）</w:t>
            </w:r>
          </w:p>
        </w:tc>
      </w:tr>
    </w:tbl>
    <w:p/>
    <w:p>
      <w:pPr>
        <w:ind w:firstLine="420"/>
      </w:pPr>
      <w:r>
        <w:rPr>
          <w:rFonts w:ascii="Calibri" w:hAnsi="Calibri" w:eastAsia="微软雅黑"/>
          <w:b w:val="0"/>
          <w:i w:val="0"/>
          <w:sz w:val="21"/>
        </w:rPr>
        <w:t>上表揭示了一条反向关系：</w:t>
      </w:r>
      <w:r>
        <w:rPr>
          <w:rFonts w:ascii="Calibri" w:hAnsi="Calibri" w:eastAsia="微软雅黑"/>
          <w:b/>
          <w:i w:val="0"/>
          <w:sz w:val="21"/>
        </w:rPr>
        <w:t>市场热度与产品差异化程度成反比</w:t>
      </w:r>
      <w:r>
        <w:rPr>
          <w:rFonts w:ascii="Calibri" w:hAnsi="Calibri" w:eastAsia="微软雅黑"/>
          <w:b w:val="0"/>
          <w:i w:val="0"/>
          <w:sz w:val="21"/>
        </w:rPr>
        <w:t>。增长最快的AI情感陪伴赛道差异化程度最低，而增长最慢的智能看护赛道反而因FDA/NMPA医疗认证门槛保留了差异化空间。这意味着大量资本和创业者正涌入一个"看起来很美"但"做起来都一样"的陷阱。</w:t>
      </w:r>
    </w:p>
    <w:p>
      <w:pPr>
        <w:pStyle w:val="Heading3"/>
      </w:pPr>
      <w:r/>
      <w:r>
        <w:rPr>
          <w:rFonts w:ascii="Calibri" w:hAnsi="Calibri" w:eastAsia="微软雅黑"/>
          <w:b w:val="0"/>
          <w:i w:val="0"/>
          <w:sz w:val="21"/>
        </w:rPr>
        <w:t>1.1.2 三大拥挤赛道：玩家数量与差异化程度成反比</w:t>
      </w:r>
    </w:p>
    <w:p>
      <w:pPr>
        <w:ind w:firstLine="420"/>
      </w:pPr>
      <w:r>
        <w:rPr>
          <w:rFonts w:ascii="Calibri" w:hAnsi="Calibri" w:eastAsia="微软雅黑"/>
          <w:b w:val="0"/>
          <w:i w:val="0"/>
          <w:sz w:val="21"/>
        </w:rPr>
        <w:t>智能看护、AI教育、AI陪伴构成母婴AI赛道的"三大拥挤赛道"，但每条都面临结构性困境。智能看护赛道中，Nanit（累计融资1.416亿美元）</w:t>
      </w:r>
      <w:r>
        <w:rPr>
          <w:rFonts w:ascii="Calibri" w:hAnsi="Calibri" w:eastAsia="微软雅黑"/>
          <w:color w:val="006699"/>
          <w:sz w:val="18"/>
        </w:rPr>
        <w:t>[^175^]</w:t>
      </w:r>
      <w:r>
        <w:rPr>
          <w:rFonts w:ascii="Calibri" w:hAnsi="Calibri" w:eastAsia="微软雅黑"/>
          <w:b w:val="0"/>
          <w:i w:val="0"/>
          <w:sz w:val="21"/>
        </w:rPr>
        <w:t>、Owlet（全球唯一FDA认证婴儿监视器）</w:t>
      </w:r>
      <w:r>
        <w:rPr>
          <w:rFonts w:ascii="Calibri" w:hAnsi="Calibri" w:eastAsia="微软雅黑"/>
          <w:color w:val="006699"/>
          <w:sz w:val="18"/>
        </w:rPr>
        <w:t>[^1099^]</w:t>
      </w:r>
      <w:r>
        <w:rPr>
          <w:rFonts w:ascii="Calibri" w:hAnsi="Calibri" w:eastAsia="微软雅黑"/>
          <w:b w:val="0"/>
          <w:i w:val="0"/>
          <w:sz w:val="21"/>
        </w:rPr>
        <w:t>、Cubo AI、海马爸比的功能高度趋同——哭声检测、睡眠追踪、虚拟围栏几乎成为标配。区别在于Owlet以FDA De Novo认证构建了医疗级信任壁垒</w:t>
      </w:r>
      <w:r>
        <w:rPr>
          <w:rFonts w:ascii="Calibri" w:hAnsi="Calibri" w:eastAsia="微软雅黑"/>
          <w:color w:val="006699"/>
          <w:sz w:val="18"/>
        </w:rPr>
        <w:t>[^1052^]</w:t>
      </w:r>
      <w:r>
        <w:rPr>
          <w:rFonts w:ascii="Calibri" w:hAnsi="Calibri" w:eastAsia="微软雅黑"/>
          <w:b w:val="0"/>
          <w:i w:val="0"/>
          <w:sz w:val="21"/>
        </w:rPr>
        <w:t>，而多数中国品牌仍停留在消费电子层面的功能竞赛。</w:t>
      </w:r>
    </w:p>
    <w:p>
      <w:pPr>
        <w:ind w:firstLine="420"/>
      </w:pPr>
      <w:r>
        <w:rPr>
          <w:rFonts w:ascii="Calibri" w:hAnsi="Calibri" w:eastAsia="微软雅黑"/>
          <w:b w:val="0"/>
          <w:i w:val="0"/>
          <w:sz w:val="21"/>
        </w:rPr>
        <w:t>AI教育陪伴赛道更为严峻。2024-2025年间所有AI玩具均接入大模型</w:t>
      </w:r>
      <w:r>
        <w:rPr>
          <w:rFonts w:ascii="Calibri" w:hAnsi="Calibri" w:eastAsia="微软雅黑"/>
          <w:color w:val="006699"/>
          <w:sz w:val="18"/>
        </w:rPr>
        <w:t>[^127^]</w:t>
      </w:r>
      <w:r>
        <w:rPr>
          <w:rFonts w:ascii="Calibri" w:hAnsi="Calibri" w:eastAsia="微软雅黑"/>
          <w:b w:val="0"/>
          <w:i w:val="0"/>
          <w:sz w:val="21"/>
        </w:rPr>
        <w:t>，技术层面拉平。奥飞"AI喜羊羊"年销超120万件</w:t>
      </w:r>
      <w:r>
        <w:rPr>
          <w:rFonts w:ascii="Calibri" w:hAnsi="Calibri" w:eastAsia="微软雅黑"/>
          <w:color w:val="006699"/>
          <w:sz w:val="18"/>
        </w:rPr>
        <w:t>[^126^]</w:t>
      </w:r>
      <w:r>
        <w:rPr>
          <w:rFonts w:ascii="Calibri" w:hAnsi="Calibri" w:eastAsia="微软雅黑"/>
          <w:b w:val="0"/>
          <w:i w:val="0"/>
          <w:sz w:val="21"/>
        </w:rPr>
        <w:t>，跃然创新BubblePal半年销量破10万台</w:t>
      </w:r>
      <w:r>
        <w:rPr>
          <w:rFonts w:ascii="Calibri" w:hAnsi="Calibri" w:eastAsia="微软雅黑"/>
          <w:color w:val="006699"/>
          <w:sz w:val="18"/>
        </w:rPr>
        <w:t>[^135^]</w:t>
      </w:r>
      <w:r>
        <w:rPr>
          <w:rFonts w:ascii="Calibri" w:hAnsi="Calibri" w:eastAsia="微软雅黑"/>
          <w:b w:val="0"/>
          <w:i w:val="0"/>
          <w:sz w:val="21"/>
        </w:rPr>
        <w:t>——表面繁荣掩盖了根本问题：这些产品解决的是"如何把故事讲得更好"，而非"如何让亲子连接更深"。当产品目标被窄化为"讲故事"和"学英语"，教育陪伴就退化成了内容分发渠道。</w:t>
      </w:r>
    </w:p>
    <w:p>
      <w:pPr>
        <w:ind w:firstLine="420"/>
      </w:pPr>
      <w:r>
        <w:rPr>
          <w:rFonts w:ascii="Calibri" w:hAnsi="Calibri" w:eastAsia="微软雅黑"/>
          <w:b w:val="0"/>
          <w:i w:val="0"/>
          <w:sz w:val="21"/>
        </w:rPr>
        <w:t>AI情感陪伴赛道则正在经历"集体幻觉"。创业者假设"孩子需要一个AI朋友"，将大模型装进毛绒外壳。然而2023年行业淘汰率超30%</w:t>
      </w:r>
      <w:r>
        <w:rPr>
          <w:rFonts w:ascii="Calibri" w:hAnsi="Calibri" w:eastAsia="微软雅黑"/>
          <w:color w:val="006699"/>
          <w:sz w:val="18"/>
        </w:rPr>
        <w:t>[^218^]</w:t>
      </w:r>
      <w:r>
        <w:rPr>
          <w:rFonts w:ascii="Calibri" w:hAnsi="Calibri" w:eastAsia="微软雅黑"/>
          <w:b w:val="0"/>
          <w:i w:val="0"/>
          <w:sz w:val="21"/>
        </w:rPr>
        <w:t>，多数产品"没有生命力"。与之对照的是日本LOVOT——售价约22.5万元人民币，无语音交互能力，却实现了90%的3年留存率</w:t>
      </w:r>
      <w:r>
        <w:rPr>
          <w:rFonts w:ascii="Calibri" w:hAnsi="Calibri" w:eastAsia="微软雅黑"/>
          <w:color w:val="006699"/>
          <w:sz w:val="18"/>
        </w:rPr>
        <w:t>[^1053^]</w:t>
      </w:r>
      <w:r>
        <w:rPr>
          <w:rFonts w:ascii="Calibri" w:hAnsi="Calibri" w:eastAsia="微软雅黑"/>
          <w:b w:val="0"/>
          <w:i w:val="0"/>
          <w:sz w:val="21"/>
        </w:rPr>
        <w:t>。反差指向一个行业盲区：情感陪伴的核心或许不是"对话能力"，而是更底层的感官通道。</w:t>
      </w:r>
    </w:p>
    <w:p>
      <w:pPr>
        <w:pStyle w:val="Heading3"/>
      </w:pPr>
      <w:r/>
      <w:r>
        <w:rPr>
          <w:rFonts w:ascii="Calibri" w:hAnsi="Calibri" w:eastAsia="微软雅黑"/>
          <w:b w:val="0"/>
          <w:i w:val="0"/>
          <w:sz w:val="21"/>
        </w:rPr>
        <w:t>1.1.3 失败者的教训：Moxie融资8000万美元仍倒闭</w:t>
      </w:r>
    </w:p>
    <w:p>
      <w:pPr>
        <w:ind w:firstLine="420"/>
      </w:pPr>
      <w:r>
        <w:rPr>
          <w:rFonts w:ascii="Calibri" w:hAnsi="Calibri" w:eastAsia="微软雅黑"/>
          <w:b w:val="0"/>
          <w:i w:val="0"/>
          <w:sz w:val="21"/>
        </w:rPr>
        <w:t>Moxie机器人是"替代陪伴"路线失败的最典型案例。由前iRobot CTO和USC机器人教授于2016年创立，累计融资约8000万美元，投资方包括Intel Capital、Amazon Alexa Fund、Sony、Toyota</w:t>
      </w:r>
      <w:r>
        <w:rPr>
          <w:rFonts w:ascii="Calibri" w:hAnsi="Calibri" w:eastAsia="微软雅黑"/>
          <w:color w:val="006699"/>
          <w:sz w:val="18"/>
        </w:rPr>
        <w:t>[^448^]</w:t>
      </w:r>
      <w:r>
        <w:rPr>
          <w:rFonts w:ascii="Calibri" w:hAnsi="Calibri" w:eastAsia="微软雅黑"/>
          <w:b w:val="0"/>
          <w:i w:val="0"/>
          <w:sz w:val="21"/>
        </w:rPr>
        <w:t>。产品面向5-10岁儿童，售价800美元加每月60美元订阅。</w:t>
      </w:r>
    </w:p>
    <w:p>
      <w:pPr>
        <w:ind w:firstLine="420"/>
      </w:pPr>
      <w:r>
        <w:rPr>
          <w:rFonts w:ascii="Calibri" w:hAnsi="Calibri" w:eastAsia="微软雅黑"/>
          <w:b w:val="0"/>
          <w:i w:val="0"/>
          <w:sz w:val="21"/>
        </w:rPr>
        <w:t>2024年11月底，Embodied因融资失败关闭运营。由于完全依赖云端LLM，公司关闭后所有机器人数天内变为"电子砖块"</w:t>
      </w:r>
      <w:r>
        <w:rPr>
          <w:rFonts w:ascii="Calibri" w:hAnsi="Calibri" w:eastAsia="微软雅黑"/>
          <w:color w:val="006699"/>
          <w:sz w:val="18"/>
        </w:rPr>
        <w:t>[^448^]</w:t>
      </w:r>
      <w:r>
        <w:rPr>
          <w:rFonts w:ascii="Calibri" w:hAnsi="Calibri" w:eastAsia="微软雅黑"/>
          <w:b w:val="0"/>
          <w:i w:val="0"/>
          <w:sz w:val="21"/>
        </w:rPr>
        <w:t>。社交媒体出现心碎影像：孩子们抱着不再响应的机器人哭泣</w:t>
      </w:r>
      <w:r>
        <w:rPr>
          <w:rFonts w:ascii="Calibri" w:hAnsi="Calibri" w:eastAsia="微软雅黑"/>
          <w:color w:val="006699"/>
          <w:sz w:val="18"/>
        </w:rPr>
        <w:t>[^456^]</w:t>
      </w:r>
      <w:r>
        <w:rPr>
          <w:rFonts w:ascii="Calibri" w:hAnsi="Calibri" w:eastAsia="微软雅黑"/>
          <w:b w:val="0"/>
          <w:i w:val="0"/>
          <w:sz w:val="21"/>
        </w:rPr>
        <w:t>。研究论文甚至以Moxie事件为案例，指出"当AI产品被设计成情感伴侣时，其突然终结造成的情感创伤远比成人经历的设备故障严重"</w:t>
      </w:r>
      <w:r>
        <w:rPr>
          <w:rFonts w:ascii="Calibri" w:hAnsi="Calibri" w:eastAsia="微软雅黑"/>
          <w:color w:val="006699"/>
          <w:sz w:val="18"/>
        </w:rPr>
        <w:t>[^456^]</w:t>
      </w:r>
      <w:r>
        <w:rPr>
          <w:rFonts w:ascii="Calibri" w:hAnsi="Calibri" w:eastAsia="微软雅黑"/>
          <w:b w:val="0"/>
          <w:i w:val="0"/>
          <w:sz w:val="21"/>
        </w:rPr>
        <w:t>。CEO Pirjanian事后反思："我们沉迷于让机器人'更像人'，却忘了孩子真正需要的是'更像伙伴'。"</w:t>
      </w:r>
      <w:r>
        <w:rPr>
          <w:rFonts w:ascii="Calibri" w:hAnsi="Calibri" w:eastAsia="微软雅黑"/>
          <w:color w:val="006699"/>
          <w:sz w:val="18"/>
        </w:rPr>
        <w:t>[^91^]</w:t>
      </w:r>
    </w:p>
    <w:p>
      <w:pPr>
        <w:ind w:firstLine="420"/>
      </w:pPr>
      <w:r>
        <w:rPr>
          <w:rFonts w:ascii="Calibri" w:hAnsi="Calibri" w:eastAsia="微软雅黑"/>
          <w:b w:val="0"/>
          <w:i w:val="0"/>
          <w:sz w:val="21"/>
        </w:rPr>
        <w:t>Moxie并非孤例。Jibo（2018年关闭）</w:t>
      </w:r>
      <w:r>
        <w:rPr>
          <w:rFonts w:ascii="Calibri" w:hAnsi="Calibri" w:eastAsia="微软雅黑"/>
          <w:color w:val="006699"/>
          <w:sz w:val="18"/>
        </w:rPr>
        <w:t>[^241^]</w:t>
      </w:r>
      <w:r>
        <w:rPr>
          <w:rFonts w:ascii="Calibri" w:hAnsi="Calibri" w:eastAsia="微软雅黑"/>
          <w:b w:val="0"/>
          <w:i w:val="0"/>
          <w:sz w:val="21"/>
        </w:rPr>
        <w:t>、Kuri（2018年关闭）</w:t>
      </w:r>
      <w:r>
        <w:rPr>
          <w:rFonts w:ascii="Calibri" w:hAnsi="Calibri" w:eastAsia="微软雅黑"/>
          <w:color w:val="006699"/>
          <w:sz w:val="18"/>
        </w:rPr>
        <w:t>[^241^]</w:t>
      </w:r>
      <w:r>
        <w:rPr>
          <w:rFonts w:ascii="Calibri" w:hAnsi="Calibri" w:eastAsia="微软雅黑"/>
          <w:b w:val="0"/>
          <w:i w:val="0"/>
          <w:sz w:val="21"/>
        </w:rPr>
        <w:t>、Aldebaran/Pepper/Nao（2025年关停）</w:t>
      </w:r>
      <w:r>
        <w:rPr>
          <w:rFonts w:ascii="Calibri" w:hAnsi="Calibri" w:eastAsia="微软雅黑"/>
          <w:color w:val="006699"/>
          <w:sz w:val="18"/>
        </w:rPr>
        <w:t>[^239^]</w:t>
      </w:r>
      <w:r>
        <w:rPr>
          <w:rFonts w:ascii="Calibri" w:hAnsi="Calibri" w:eastAsia="微软雅黑"/>
          <w:b w:val="0"/>
          <w:i w:val="0"/>
          <w:sz w:val="21"/>
        </w:rPr>
        <w:t>相继退场。36氪尖锐指出："2025年春天还没来，第一批儿童AI硬件已经死了。"</w:t>
      </w:r>
      <w:r>
        <w:rPr>
          <w:rFonts w:ascii="Calibri" w:hAnsi="Calibri" w:eastAsia="微软雅黑"/>
          <w:color w:val="006699"/>
          <w:sz w:val="18"/>
        </w:rPr>
        <w:t>[^20^]</w:t>
      </w:r>
      <w:r>
        <w:rPr>
          <w:rFonts w:ascii="Calibri" w:hAnsi="Calibri" w:eastAsia="微软雅黑"/>
          <w:b w:val="0"/>
          <w:i w:val="0"/>
          <w:sz w:val="21"/>
        </w:rPr>
        <w:t>这些失败共享三个共性：高硬件成本、云端依赖、以及"替代人类角色"的定位——三者叠加构成可预测的失败公式。</w:t>
      </w:r>
    </w:p>
    <w:p>
      <w:pPr>
        <w:pStyle w:val="Heading2"/>
      </w:pPr>
      <w:r/>
      <w:r>
        <w:rPr>
          <w:rFonts w:ascii="Calibri" w:hAnsi="Calibri" w:eastAsia="微软雅黑"/>
          <w:b w:val="0"/>
          <w:i w:val="0"/>
          <w:sz w:val="21"/>
        </w:rPr>
        <w:t>1.2 "连接孩子和妈妈"命题的行业盲区</w:t>
      </w:r>
    </w:p>
    <w:p>
      <w:pPr>
        <w:pStyle w:val="Heading3"/>
      </w:pPr>
      <w:r/>
      <w:r>
        <w:rPr>
          <w:rFonts w:ascii="Calibri" w:hAnsi="Calibri" w:eastAsia="微软雅黑"/>
          <w:b w:val="0"/>
          <w:i w:val="0"/>
          <w:sz w:val="21"/>
        </w:rPr>
        <w:t>1.2.1 现有产品要么只服务孩子，要么只服务妈妈</w:t>
      </w:r>
    </w:p>
    <w:p>
      <w:pPr>
        <w:ind w:firstLine="420"/>
      </w:pPr>
      <w:r>
        <w:rPr>
          <w:rFonts w:ascii="Calibri" w:hAnsi="Calibri" w:eastAsia="微软雅黑"/>
          <w:b w:val="0"/>
          <w:i w:val="0"/>
          <w:sz w:val="21"/>
        </w:rPr>
        <w:t>在看似拥挤的母婴AI市场中，存在一个悖论式空白：真正同时服务"孩子端"和"妈妈端"的双向连接产品几乎不存在。</w:t>
      </w:r>
    </w:p>
    <w:p>
      <w:pPr>
        <w:ind w:firstLine="420"/>
      </w:pPr>
      <w:r>
        <w:rPr>
          <w:rFonts w:ascii="Calibri" w:hAnsi="Calibri" w:eastAsia="微软雅黑"/>
          <w:b w:val="0"/>
          <w:i w:val="0"/>
          <w:sz w:val="21"/>
        </w:rPr>
        <w:t>当前产品格局呈明显单向化特征。AI玩具（BubblePal、"啊贝贝"、"AI喜羊羊"）完全面向儿童，父母仅充当购买者和监督者。亲宝宝以"成长记录+智能育儿助手"驱动，注册用户超1亿</w:t>
      </w:r>
      <w:r>
        <w:rPr>
          <w:rFonts w:ascii="Calibri" w:hAnsi="Calibri" w:eastAsia="微软雅黑"/>
          <w:color w:val="006699"/>
          <w:sz w:val="18"/>
        </w:rPr>
        <w:t>[^200^]</w:t>
      </w:r>
      <w:r>
        <w:rPr>
          <w:rFonts w:ascii="Calibri" w:hAnsi="Calibri" w:eastAsia="微软雅黑"/>
          <w:color w:val="006699"/>
          <w:sz w:val="18"/>
        </w:rPr>
        <w:t>[^203^]</w:t>
      </w:r>
      <w:r>
        <w:rPr>
          <w:rFonts w:ascii="Calibri" w:hAnsi="Calibri" w:eastAsia="微软雅黑"/>
          <w:b w:val="0"/>
          <w:i w:val="0"/>
          <w:sz w:val="21"/>
        </w:rPr>
        <w:t>，但本质是"妈妈工具"——帮助妈妈记录、管理、获取育儿知识，儿童并非主动参与者。妈妈网覆盖4279.8万用户</w:t>
      </w:r>
      <w:r>
        <w:rPr>
          <w:rFonts w:ascii="Calibri" w:hAnsi="Calibri" w:eastAsia="微软雅黑"/>
          <w:color w:val="006699"/>
          <w:sz w:val="18"/>
        </w:rPr>
        <w:t>[^224^]</w:t>
      </w:r>
      <w:r>
        <w:rPr>
          <w:rFonts w:ascii="Calibri" w:hAnsi="Calibri" w:eastAsia="微软雅黑"/>
          <w:b w:val="0"/>
          <w:i w:val="0"/>
          <w:sz w:val="21"/>
        </w:rPr>
        <w:t>，同样完全面向母亲端。</w:t>
      </w:r>
    </w:p>
    <w:p>
      <w:pPr>
        <w:ind w:firstLine="420"/>
      </w:pPr>
      <w:r>
        <w:rPr>
          <w:rFonts w:ascii="Calibri" w:hAnsi="Calibri" w:eastAsia="微软雅黑"/>
          <w:b w:val="0"/>
          <w:i w:val="0"/>
          <w:sz w:val="21"/>
        </w:rPr>
        <w:t>这一单向化格局源于历史惯性：早期母婴互联网产品源于"母婴社区"和"育儿知识"赛道，天然以母亲为用户中心。当AI进入时，创业者延续了同样思维——"为妈妈做更好的AI助手"或"为孩子做更好的AI玩伴"。然而亲子关系的核心特征是双向性：母亲情绪影响孩子神经发育（母婴皮质醇同步已被多项研究证实）</w:t>
      </w:r>
      <w:r>
        <w:rPr>
          <w:rFonts w:ascii="Calibri" w:hAnsi="Calibri" w:eastAsia="微软雅黑"/>
          <w:color w:val="006699"/>
          <w:sz w:val="18"/>
        </w:rPr>
        <w:t>[^452^]</w:t>
      </w:r>
      <w:r>
        <w:rPr>
          <w:rFonts w:ascii="Calibri" w:hAnsi="Calibri" w:eastAsia="微软雅黑"/>
          <w:b w:val="0"/>
          <w:i w:val="0"/>
          <w:sz w:val="21"/>
        </w:rPr>
        <w:t>，孩子行为又反向塑造母亲决策。任何只服务单一端的产品，本质上都在割裂这一双向连接。</w:t>
      </w:r>
    </w:p>
    <w:p>
      <w:pPr>
        <w:ind w:firstLine="420"/>
      </w:pPr>
      <w:r>
        <w:rPr>
          <w:rFonts w:ascii="Calibri" w:hAnsi="Calibri" w:eastAsia="微软雅黑"/>
          <w:b w:val="0"/>
          <w:i w:val="0"/>
          <w:sz w:val="21"/>
        </w:rPr>
        <w:t>小天才是一个值得深入分析的例外。这款从未标榜AI的儿童手表，通过"碰一碰加好友"的封闭社交网络，同时抓住了"家长的安全需求"和"孩子的社交需求"</w:t>
      </w:r>
      <w:r>
        <w:rPr>
          <w:rFonts w:ascii="Calibri" w:hAnsi="Calibri" w:eastAsia="微软雅黑"/>
          <w:color w:val="006699"/>
          <w:sz w:val="18"/>
        </w:rPr>
        <w:t>[^105^]</w:t>
      </w:r>
      <w:r>
        <w:rPr>
          <w:rFonts w:ascii="Calibri" w:hAnsi="Calibri" w:eastAsia="微软雅黑"/>
          <w:b w:val="0"/>
          <w:i w:val="0"/>
          <w:sz w:val="21"/>
        </w:rPr>
        <w:t>。2025年上半年它以35.3%市场份额领跑儿童智能手表市场，同比增幅47.6%</w:t>
      </w:r>
      <w:r>
        <w:rPr>
          <w:rFonts w:ascii="Calibri" w:hAnsi="Calibri" w:eastAsia="微软雅黑"/>
          <w:color w:val="006699"/>
          <w:sz w:val="18"/>
        </w:rPr>
        <w:t>[^107^]</w:t>
      </w:r>
      <w:r>
        <w:rPr>
          <w:rFonts w:ascii="Calibri" w:hAnsi="Calibri" w:eastAsia="微软雅黑"/>
          <w:b w:val="0"/>
          <w:i w:val="0"/>
          <w:sz w:val="21"/>
        </w:rPr>
        <w:t>——证明了"双端连接"产品哲学的商业力量。</w:t>
      </w:r>
    </w:p>
    <w:p>
      <w:pPr>
        <w:pStyle w:val="Heading3"/>
      </w:pPr>
      <w:r/>
      <w:r>
        <w:rPr>
          <w:rFonts w:ascii="Calibri" w:hAnsi="Calibri" w:eastAsia="微软雅黑"/>
          <w:b w:val="0"/>
          <w:i w:val="0"/>
          <w:sz w:val="21"/>
        </w:rPr>
        <w:t>1.2.2 行业假设的崩塌："替代陪伴"路线已证伪</w:t>
      </w:r>
    </w:p>
    <w:p>
      <w:pPr>
        <w:ind w:firstLine="420"/>
      </w:pPr>
      <w:r>
        <w:rPr>
          <w:rFonts w:ascii="Calibri" w:hAnsi="Calibri" w:eastAsia="微软雅黑"/>
          <w:b w:val="0"/>
          <w:i w:val="0"/>
          <w:sz w:val="21"/>
        </w:rPr>
        <w:t>Moxie的倒掉标志着一个行业级假设的崩塌："AI可以替代父母陪伴孩子"这一命题在实践层面已被证伪。</w:t>
      </w:r>
    </w:p>
    <w:p>
      <w:pPr>
        <w:ind w:firstLine="420"/>
      </w:pPr>
      <w:r>
        <w:rPr>
          <w:rFonts w:ascii="Calibri" w:hAnsi="Calibri" w:eastAsia="微软雅黑"/>
          <w:b w:val="0"/>
          <w:i w:val="0"/>
          <w:sz w:val="21"/>
        </w:rPr>
        <w:t>维果茨基的"最近发展区"（ZPD）理论提供了核心框架：它指"学习者在独立发展水平与在他人指导下可达到的潜在水平之间的差距"</w:t>
      </w:r>
      <w:r>
        <w:rPr>
          <w:rFonts w:ascii="Calibri" w:hAnsi="Calibri" w:eastAsia="微软雅黑"/>
          <w:color w:val="006699"/>
          <w:sz w:val="18"/>
        </w:rPr>
        <w:t>[^466^]</w:t>
      </w:r>
      <w:r>
        <w:rPr>
          <w:rFonts w:ascii="Calibri" w:hAnsi="Calibri" w:eastAsia="微软雅黑"/>
          <w:b w:val="0"/>
          <w:i w:val="0"/>
          <w:sz w:val="21"/>
        </w:rPr>
        <w:t>。脚手架理论进一步明确：</w:t>
      </w:r>
      <w:r>
        <w:rPr>
          <w:rFonts w:ascii="Calibri" w:hAnsi="Calibri" w:eastAsia="微软雅黑"/>
          <w:b/>
          <w:i w:val="0"/>
          <w:sz w:val="21"/>
        </w:rPr>
        <w:t>支持是临时性的，应随学习者能力增长而逐步退出，而非永久替代</w:t>
      </w:r>
      <w:r>
        <w:rPr>
          <w:rFonts w:ascii="Calibri" w:hAnsi="Calibri" w:eastAsia="微软雅黑"/>
          <w:color w:val="006699"/>
          <w:sz w:val="18"/>
        </w:rPr>
        <w:t>[^475^]</w:t>
      </w:r>
      <w:r>
        <w:rPr>
          <w:rFonts w:ascii="Calibri" w:hAnsi="Calibri" w:eastAsia="微软雅黑"/>
          <w:b w:val="0"/>
          <w:i w:val="0"/>
          <w:sz w:val="21"/>
        </w:rPr>
        <w:t>。当Moxie被设计成孩子的"朋友和导师"时，它违反的不仅是商业逻辑，更是发展心理学原理——AI应当渐隐退出（fading），而非永久占据本应由人类承担的角色。</w:t>
      </w:r>
    </w:p>
    <w:p>
      <w:pPr>
        <w:ind w:firstLine="420"/>
      </w:pPr>
      <w:r>
        <w:rPr>
          <w:rFonts w:ascii="Calibri" w:hAnsi="Calibri" w:eastAsia="微软雅黑"/>
          <w:b w:val="0"/>
          <w:i w:val="0"/>
          <w:sz w:val="21"/>
        </w:rPr>
        <w:t>用户态度可通过两个数据窥见一斑：超过70%的家长愿为AI玩具支付更高价格</w:t>
      </w:r>
      <w:r>
        <w:rPr>
          <w:rFonts w:ascii="Calibri" w:hAnsi="Calibri" w:eastAsia="微软雅黑"/>
          <w:color w:val="006699"/>
          <w:sz w:val="18"/>
        </w:rPr>
        <w:t>[^3^]</w:t>
      </w:r>
      <w:r>
        <w:rPr>
          <w:rFonts w:ascii="Calibri" w:hAnsi="Calibri" w:eastAsia="微软雅黑"/>
          <w:b w:val="0"/>
          <w:i w:val="0"/>
          <w:sz w:val="21"/>
        </w:rPr>
        <w:t>，反映需求存在；另一方面退货率高达30%-40%，用户反馈"对话机械得像读脚本"</w:t>
      </w:r>
      <w:r>
        <w:rPr>
          <w:rFonts w:ascii="Calibri" w:hAnsi="Calibri" w:eastAsia="微软雅黑"/>
          <w:color w:val="006699"/>
          <w:sz w:val="18"/>
        </w:rPr>
        <w:t>[^77^]</w:t>
      </w:r>
      <w:r>
        <w:rPr>
          <w:rFonts w:ascii="Calibri" w:hAnsi="Calibri" w:eastAsia="微软雅黑"/>
          <w:b w:val="0"/>
          <w:i w:val="0"/>
          <w:sz w:val="21"/>
        </w:rPr>
        <w:t>——揭示期望与现实的巨大落差。"联合媒体参与"（JME）框架提供了更有前景的方向：它指"人们一起使用媒体的共同参与体验"</w:t>
      </w:r>
      <w:r>
        <w:rPr>
          <w:rFonts w:ascii="Calibri" w:hAnsi="Calibri" w:eastAsia="微软雅黑"/>
          <w:color w:val="006699"/>
          <w:sz w:val="18"/>
        </w:rPr>
        <w:t>[^631^]</w:t>
      </w:r>
      <w:r>
        <w:rPr>
          <w:rFonts w:ascii="Calibri" w:hAnsi="Calibri" w:eastAsia="微软雅黑"/>
          <w:b w:val="0"/>
          <w:i w:val="0"/>
          <w:sz w:val="21"/>
        </w:rPr>
        <w:t>。成功案例——从Kinedu（900万+家庭）</w:t>
      </w:r>
      <w:r>
        <w:rPr>
          <w:rFonts w:ascii="Calibri" w:hAnsi="Calibri" w:eastAsia="微软雅黑"/>
          <w:color w:val="006699"/>
          <w:sz w:val="18"/>
        </w:rPr>
        <w:t>[^589^]</w:t>
      </w:r>
      <w:r>
        <w:rPr>
          <w:rFonts w:ascii="Calibri" w:hAnsi="Calibri" w:eastAsia="微软雅黑"/>
          <w:b w:val="0"/>
          <w:i w:val="0"/>
          <w:sz w:val="21"/>
        </w:rPr>
        <w:t>到eaSEL</w:t>
      </w:r>
      <w:r>
        <w:rPr>
          <w:rFonts w:ascii="Calibri" w:hAnsi="Calibri" w:eastAsia="微软雅黑"/>
          <w:color w:val="006699"/>
          <w:sz w:val="18"/>
        </w:rPr>
        <w:t>[^511^]</w:t>
      </w:r>
      <w:r>
        <w:rPr>
          <w:rFonts w:ascii="Calibri" w:hAnsi="Calibri" w:eastAsia="微软雅黑"/>
          <w:b w:val="0"/>
          <w:i w:val="0"/>
          <w:sz w:val="21"/>
        </w:rPr>
        <w:t>——共同点都是强化而非替代人际连接。eaSEL的设计值得关注：AI检测视频中的社交情感学习时刻，生成儿童活动，再为父母提供对话启动器</w:t>
      </w:r>
      <w:r>
        <w:rPr>
          <w:rFonts w:ascii="Calibri" w:hAnsi="Calibri" w:eastAsia="微软雅黑"/>
          <w:color w:val="006699"/>
          <w:sz w:val="18"/>
        </w:rPr>
        <w:t>[^511^]</w:t>
      </w:r>
      <w:r>
        <w:rPr>
          <w:rFonts w:ascii="Calibri" w:hAnsi="Calibri" w:eastAsia="微软雅黑"/>
          <w:b w:val="0"/>
          <w:i w:val="0"/>
          <w:sz w:val="21"/>
        </w:rPr>
        <w:t>——AI始终处于"中介"位置而非"替代"位置。</w:t>
      </w:r>
    </w:p>
    <w:p>
      <w:pPr>
        <w:pStyle w:val="Heading3"/>
      </w:pPr>
      <w:r/>
      <w:r>
        <w:rPr>
          <w:rFonts w:ascii="Calibri" w:hAnsi="Calibri" w:eastAsia="微软雅黑"/>
          <w:b w:val="0"/>
          <w:i w:val="0"/>
          <w:sz w:val="21"/>
        </w:rPr>
        <w:t>1.2.3 五个反直觉洞察框架</w:t>
      </w:r>
    </w:p>
    <w:p>
      <w:pPr>
        <w:ind w:firstLine="420"/>
      </w:pPr>
      <w:r>
        <w:rPr>
          <w:rFonts w:ascii="Calibri" w:hAnsi="Calibri" w:eastAsia="微软雅黑"/>
          <w:b w:val="0"/>
          <w:i w:val="0"/>
          <w:sz w:val="21"/>
        </w:rPr>
        <w:t>基于系统性梳理，本报告提出五个反直觉洞察框架，将作为后续五个章节（第2-6章）的核心维度。每个框架都指向与行业共识相反的方向。</w:t>
      </w:r>
    </w:p>
    <w:p>
      <w:pPr>
        <w:ind w:firstLine="420"/>
      </w:pPr>
      <w:r>
        <w:rPr>
          <w:rFonts w:ascii="Calibri" w:hAnsi="Calibri" w:eastAsia="微软雅黑"/>
          <w:b/>
          <w:i w:val="0"/>
          <w:sz w:val="21"/>
        </w:rPr>
        <w:t>洞察一：减法设计——不是做更多AI，而是做更少。</w:t>
      </w:r>
      <w:r>
        <w:rPr>
          <w:rFonts w:ascii="Calibri" w:hAnsi="Calibri" w:eastAsia="微软雅黑"/>
          <w:b w:val="0"/>
          <w:i w:val="0"/>
          <w:sz w:val="21"/>
        </w:rPr>
        <w:t xml:space="preserve"> 行业100%在堆砌功能（大模型+语音+摄像头+云端），但LOVOT去掉语音反而创造更强情感连接，Hello Kitty 50年无嘴成就800亿美元帝国</w:t>
      </w:r>
      <w:r>
        <w:rPr>
          <w:rFonts w:ascii="Calibri" w:hAnsi="Calibri" w:eastAsia="微软雅黑"/>
          <w:color w:val="006699"/>
          <w:sz w:val="18"/>
        </w:rPr>
        <w:t>[^1^]</w:t>
      </w:r>
      <w:r>
        <w:rPr>
          <w:rFonts w:ascii="Calibri" w:hAnsi="Calibri" w:eastAsia="微软雅黑"/>
          <w:b w:val="0"/>
          <w:i w:val="0"/>
          <w:sz w:val="21"/>
        </w:rPr>
        <w:t>，无屏幕音频播放器市场已达12.3亿美元。儿童发展中触觉是第一感官，语音交互对5岁以下ASR错误率高达38-95%。"去屏幕、去语音LLM、去云化"的三减策略不是技术妥协，而是基于发展心理学的最优设计。</w:t>
      </w:r>
    </w:p>
    <w:p>
      <w:pPr>
        <w:ind w:firstLine="420"/>
      </w:pPr>
      <w:r>
        <w:rPr>
          <w:rFonts w:ascii="Calibri" w:hAnsi="Calibri" w:eastAsia="微软雅黑"/>
          <w:b/>
          <w:i w:val="0"/>
          <w:sz w:val="21"/>
        </w:rPr>
        <w:t>洞察二：生理层连接——视频无效，心跳有效。</w:t>
      </w:r>
      <w:r>
        <w:rPr>
          <w:rFonts w:ascii="Calibri" w:hAnsi="Calibri" w:eastAsia="微软雅黑"/>
          <w:b w:val="0"/>
          <w:i w:val="0"/>
          <w:sz w:val="21"/>
        </w:rPr>
        <w:t xml:space="preserve"> 现有14.8亿美元监视器市场100%是"视频监控"逻辑，但研究证明：视频对婴幼儿几乎无效（无法理解"看到却摸不到"），母亲心跳声对NICU早产儿有显著安抚效果。Bond Touch售出100万+条验证触觉同步市场。一个同步妈妈心跳的安抚玩偶，可能比一个400美元的高清摄像头更让孩子安心——也更让妈妈安心。</w:t>
      </w:r>
    </w:p>
    <w:p>
      <w:pPr>
        <w:ind w:firstLine="420"/>
      </w:pPr>
      <w:r>
        <w:rPr>
          <w:rFonts w:ascii="Calibri" w:hAnsi="Calibri" w:eastAsia="微软雅黑"/>
          <w:b/>
          <w:i w:val="0"/>
          <w:sz w:val="21"/>
        </w:rPr>
        <w:t>洞察三：爸爸蓝海——不是"另一个妈妈APP"，而是"爸爸的育儿游戏"。</w:t>
      </w:r>
      <w:r>
        <w:rPr>
          <w:rFonts w:ascii="Calibri" w:hAnsi="Calibri" w:eastAsia="微软雅黑"/>
          <w:b w:val="0"/>
          <w:i w:val="0"/>
          <w:sz w:val="21"/>
        </w:rPr>
        <w:t xml:space="preserve"> 4300+育儿APP针对妈妈，针对爸爸的不到10个。但67.8%爸爸每天多次使用母婴APP，消费意愿TGI超120。爸爸不参与不是不想，而是不知道怎么做加上产品太"娘"。海外fatherli、DadHack已验证方向。用语音交互+游戏化+任务制降低门槛——不是"教爸爸当妈妈"，而是"帮爸爸成为更好的自己"。</w:t>
      </w:r>
    </w:p>
    <w:p>
      <w:pPr>
        <w:ind w:firstLine="420"/>
      </w:pPr>
      <w:r>
        <w:rPr>
          <w:rFonts w:ascii="Calibri" w:hAnsi="Calibri" w:eastAsia="微软雅黑"/>
          <w:b/>
          <w:i w:val="0"/>
          <w:sz w:val="21"/>
        </w:rPr>
        <w:t>洞察四：增强陪伴——"替代陪伴"是死亡谷，"增强陪伴"才是生路。</w:t>
      </w:r>
      <w:r>
        <w:rPr>
          <w:rFonts w:ascii="Calibri" w:hAnsi="Calibri" w:eastAsia="微软雅黑"/>
          <w:b w:val="0"/>
          <w:i w:val="0"/>
          <w:sz w:val="21"/>
        </w:rPr>
        <w:t xml:space="preserve"> Moxie用8000万美元验证了错误方向</w:t>
      </w:r>
      <w:r>
        <w:rPr>
          <w:rFonts w:ascii="Calibri" w:hAnsi="Calibri" w:eastAsia="微软雅黑"/>
          <w:color w:val="006699"/>
          <w:sz w:val="18"/>
        </w:rPr>
        <w:t>[^448^]</w:t>
      </w:r>
      <w:r>
        <w:rPr>
          <w:rFonts w:ascii="Calibri" w:hAnsi="Calibri" w:eastAsia="微软雅黑"/>
          <w:b w:val="0"/>
          <w:i w:val="0"/>
          <w:sz w:val="21"/>
        </w:rPr>
        <w:t>，脚手架理论明确AI应渐隐退出</w:t>
      </w:r>
      <w:r>
        <w:rPr>
          <w:rFonts w:ascii="Calibri" w:hAnsi="Calibri" w:eastAsia="微软雅黑"/>
          <w:color w:val="006699"/>
          <w:sz w:val="18"/>
        </w:rPr>
        <w:t>[^466^]</w:t>
      </w:r>
      <w:r>
        <w:rPr>
          <w:rFonts w:ascii="Calibri" w:hAnsi="Calibri" w:eastAsia="微软雅黑"/>
          <w:b w:val="0"/>
          <w:i w:val="0"/>
          <w:sz w:val="21"/>
        </w:rPr>
        <w:t>。联合媒体参与（JME）是最有前景的方向——AI作为亲子共同参与的中介</w:t>
      </w:r>
      <w:r>
        <w:rPr>
          <w:rFonts w:ascii="Calibri" w:hAnsi="Calibri" w:eastAsia="微软雅黑"/>
          <w:color w:val="006699"/>
          <w:sz w:val="18"/>
        </w:rPr>
        <w:t>[^631^]</w:t>
      </w:r>
      <w:r>
        <w:rPr>
          <w:rFonts w:ascii="Calibri" w:hAnsi="Calibri" w:eastAsia="微软雅黑"/>
          <w:b w:val="0"/>
          <w:i w:val="0"/>
          <w:sz w:val="21"/>
        </w:rPr>
        <w:t>。产品定位必须是"让你和孩子的15分钟更高效"，而非"替我陪孩子"。</w:t>
      </w:r>
    </w:p>
    <w:p>
      <w:pPr>
        <w:ind w:firstLine="420"/>
      </w:pPr>
      <w:r>
        <w:rPr>
          <w:rFonts w:ascii="Calibri" w:hAnsi="Calibri" w:eastAsia="微软雅黑"/>
          <w:b/>
          <w:i w:val="0"/>
          <w:sz w:val="21"/>
        </w:rPr>
        <w:t>洞察五：去云化信任——"你的孩子数据永不上云"。</w:t>
      </w:r>
      <w:r>
        <w:rPr>
          <w:rFonts w:ascii="Calibri" w:hAnsi="Calibri" w:eastAsia="微软雅黑"/>
          <w:b w:val="0"/>
          <w:i w:val="0"/>
          <w:sz w:val="21"/>
        </w:rPr>
        <w:t xml:space="preserve"> Moxie变砖事件引发深层恐惧。COPPA 2025罚款提升至51,744美元/儿童，68.6%中国家长考虑过子女照片隐私风险。边缘AI芯片已降至1美元以下，2025年被称为"端侧AI应用元年"。最先喊出"你的孩子数据永不上云"的品牌将赢得下一代家长信任。</w:t>
      </w:r>
    </w:p>
    <w:p>
      <w:pPr>
        <w:ind w:firstLine="420"/>
      </w:pPr>
      <w:r>
        <w:rPr>
          <w:rFonts w:ascii="Calibri" w:hAnsi="Calibri" w:eastAsia="微软雅黑"/>
          <w:b w:val="0"/>
          <w:i w:val="0"/>
          <w:sz w:val="21"/>
        </w:rPr>
        <w:t>这五个框架共享一个底层逻辑：</w:t>
      </w:r>
      <w:r>
        <w:rPr>
          <w:rFonts w:ascii="Calibri" w:hAnsi="Calibri" w:eastAsia="微软雅黑"/>
          <w:b/>
          <w:i w:val="0"/>
          <w:sz w:val="21"/>
        </w:rPr>
        <w:t>母婴AI产品的真正机会不在于"做更好的AI"，而在于"做更懂人的连接"</w:t>
      </w:r>
      <w:r>
        <w:rPr>
          <w:rFonts w:ascii="Calibri" w:hAnsi="Calibri" w:eastAsia="微软雅黑"/>
          <w:b w:val="0"/>
          <w:i w:val="0"/>
          <w:sz w:val="21"/>
        </w:rPr>
        <w:t>。当整个行业都在思考如何让大模型更聪明、语音更自然时，本报告转向一个被忽视的问题——在这些技术指标之外，什么样的产品设计能让孩子更安全、让妈妈更安心、让家庭更紧密？后续五个章节将分别展开回答。</w:t>
      </w:r>
    </w:p>
    <w:p>
      <w:pPr>
        <w:pStyle w:val="Heading2"/>
      </w:pPr>
      <w:r/>
      <w:r>
        <w:rPr>
          <w:rFonts w:ascii="Calibri" w:hAnsi="Calibri" w:eastAsia="微软雅黑"/>
          <w:b w:val="0"/>
          <w:i w:val="0"/>
          <w:sz w:val="21"/>
        </w:rPr>
        <w:t>2. 方案一：「心跳茧」—— 无语音的母婴双向安抚系统</w:t>
      </w:r>
    </w:p>
    <w:p>
      <w:pPr>
        <w:pStyle w:val="Heading3"/>
      </w:pPr>
      <w:r/>
      <w:r>
        <w:rPr>
          <w:rFonts w:ascii="Calibri" w:hAnsi="Calibri" w:eastAsia="微软雅黑"/>
          <w:b w:val="0"/>
          <w:i w:val="0"/>
          <w:sz w:val="21"/>
        </w:rPr>
        <w:t>2.1 核心反直觉洞察</w:t>
      </w:r>
    </w:p>
    <w:p>
      <w:pPr>
        <w:pStyle w:val="Heading4"/>
      </w:pPr>
      <w:r/>
      <w:r>
        <w:rPr>
          <w:rFonts w:ascii="Calibri" w:hAnsi="Calibri" w:eastAsia="微软雅黑"/>
          <w:b w:val="0"/>
          <w:i w:val="0"/>
          <w:sz w:val="21"/>
        </w:rPr>
        <w:t>2.1.1 视频对婴幼儿几乎无效——心跳声才是分离时最有效的安抚</w:t>
      </w:r>
    </w:p>
    <w:p>
      <w:pPr>
        <w:ind w:firstLine="420"/>
      </w:pPr>
      <w:r>
        <w:rPr>
          <w:rFonts w:ascii="Calibri" w:hAnsi="Calibri" w:eastAsia="微软雅黑"/>
          <w:b w:val="0"/>
          <w:i w:val="0"/>
          <w:sz w:val="21"/>
        </w:rPr>
        <w:t>全球婴儿监视器市场2025年达14.8亿美元，视频监视器占据79.62%份额</w:t>
      </w:r>
      <w:r>
        <w:rPr>
          <w:rFonts w:ascii="Calibri" w:hAnsi="Calibri" w:eastAsia="微软雅黑"/>
          <w:color w:val="006699"/>
          <w:sz w:val="18"/>
        </w:rPr>
        <w:t>[^511^]</w:t>
      </w:r>
      <w:r>
        <w:rPr>
          <w:rFonts w:ascii="Calibri" w:hAnsi="Calibri" w:eastAsia="微软雅黑"/>
          <w:b w:val="0"/>
          <w:i w:val="0"/>
          <w:sz w:val="21"/>
        </w:rPr>
        <w:t>。行业共识认为"看得越清楚，父母越安心"，但发展心理学研究揭示了一个反常识的事实——视频对婴幼儿的安抚作用极为有限。</w:t>
      </w:r>
    </w:p>
    <w:p>
      <w:pPr>
        <w:ind w:firstLine="420"/>
      </w:pPr>
      <w:r>
        <w:rPr>
          <w:rFonts w:ascii="Calibri" w:hAnsi="Calibri" w:eastAsia="微软雅黑"/>
          <w:b w:val="0"/>
          <w:i w:val="0"/>
          <w:sz w:val="21"/>
        </w:rPr>
        <w:t>军事家庭分离研究提供了关键证据：幼儿在视频通话中往往表现出困惑与疏离，"他们会走开，因为需要更直接的感官输入"</w:t>
      </w:r>
      <w:r>
        <w:rPr>
          <w:rFonts w:ascii="Calibri" w:hAnsi="Calibri" w:eastAsia="微软雅黑"/>
          <w:color w:val="006699"/>
          <w:sz w:val="18"/>
        </w:rPr>
        <w:t>[^485^]</w:t>
      </w:r>
      <w:r>
        <w:rPr>
          <w:rFonts w:ascii="Calibri" w:hAnsi="Calibri" w:eastAsia="微软雅黑"/>
          <w:b w:val="0"/>
          <w:i w:val="0"/>
          <w:sz w:val="21"/>
        </w:rPr>
        <w:t>。婴幼儿无法区分视频中的母亲与真实的在场，视频中的面孔缺乏触觉、温度和气味等多维感官信息，反而强化了"看到却摸不到"的挫败感。</w:t>
      </w:r>
    </w:p>
    <w:p>
      <w:pPr>
        <w:ind w:firstLine="420"/>
      </w:pPr>
      <w:r>
        <w:rPr>
          <w:rFonts w:ascii="Calibri" w:hAnsi="Calibri" w:eastAsia="微软雅黑"/>
          <w:b w:val="0"/>
          <w:i w:val="0"/>
          <w:sz w:val="21"/>
        </w:rPr>
        <w:t>与之形成鲜明对比的是母亲心跳声的临床验证。Zhang等人对NICU早产儿的研究表明，母亲心跳声与白噪音组合可有效降低早产儿心率、稳定情绪、促进睡眠，干预组14天后体重显著高于对照组</w:t>
      </w:r>
      <w:r>
        <w:rPr>
          <w:rFonts w:ascii="Calibri" w:hAnsi="Calibri" w:eastAsia="微软雅黑"/>
          <w:color w:val="006699"/>
          <w:sz w:val="18"/>
        </w:rPr>
        <w:t>[^550^]</w:t>
      </w:r>
      <w:r>
        <w:rPr>
          <w:rFonts w:ascii="Calibri" w:hAnsi="Calibri" w:eastAsia="微软雅黑"/>
          <w:color w:val="006699"/>
          <w:sz w:val="18"/>
        </w:rPr>
        <w:t>[^555^]</w:t>
      </w:r>
      <w:r>
        <w:rPr>
          <w:rFonts w:ascii="Calibri" w:hAnsi="Calibri" w:eastAsia="微软雅黑"/>
          <w:b w:val="0"/>
          <w:i w:val="0"/>
          <w:sz w:val="21"/>
        </w:rPr>
        <w:t>。从胎儿发育角度看，触觉是人类最早发育的感官，胎儿在孕8周即出现触觉反射</w:t>
      </w:r>
      <w:r>
        <w:rPr>
          <w:rFonts w:ascii="Calibri" w:hAnsi="Calibri" w:eastAsia="微软雅黑"/>
          <w:color w:val="006699"/>
          <w:sz w:val="18"/>
        </w:rPr>
        <w:t>[^698^]</w:t>
      </w:r>
      <w:r>
        <w:rPr>
          <w:rFonts w:ascii="Calibri" w:hAnsi="Calibri" w:eastAsia="微软雅黑"/>
          <w:b w:val="0"/>
          <w:i w:val="0"/>
          <w:sz w:val="21"/>
        </w:rPr>
        <w:t>，母亲的心跳声是子宫内最核心的安全信号，其安抚效力根植于数亿年的进化记忆。</w:t>
      </w:r>
    </w:p>
    <w:p>
      <w:pPr>
        <w:jc w:val="center"/>
      </w:pPr>
      <w:r>
        <w:drawing>
          <wp:inline xmlns:a="http://schemas.openxmlformats.org/drawingml/2006/main" xmlns:pic="http://schemas.openxmlformats.org/drawingml/2006/picture">
            <wp:extent cx="5040000" cy="2136304"/>
            <wp:docPr id="2" name="Picture 2"/>
            <wp:cNvGraphicFramePr>
              <a:graphicFrameLocks noChangeAspect="1"/>
            </wp:cNvGraphicFramePr>
            <a:graphic>
              <a:graphicData uri="http://schemas.openxmlformats.org/drawingml/2006/picture">
                <pic:pic>
                  <pic:nvPicPr>
                    <pic:cNvPr id="0" name="heartbeat_cocoon_comparison.png"/>
                    <pic:cNvPicPr/>
                  </pic:nvPicPr>
                  <pic:blipFill>
                    <a:blip r:embed="rId10"/>
                    <a:stretch>
                      <a:fillRect/>
                    </a:stretch>
                  </pic:blipFill>
                  <pic:spPr>
                    <a:xfrm>
                      <a:off x="0" y="0"/>
                      <a:ext cx="5040000" cy="2136304"/>
                    </a:xfrm>
                    <a:prstGeom prst="rect"/>
                  </pic:spPr>
                </pic:pic>
              </a:graphicData>
            </a:graphic>
          </wp:inline>
        </w:drawing>
      </w:r>
    </w:p>
    <w:p>
      <w:pPr>
        <w:jc w:val="center"/>
      </w:pPr>
      <w:r>
        <w:rPr>
          <w:rFonts w:ascii="Calibri" w:hAnsi="Calibri" w:eastAsia="微软雅黑"/>
          <w:i/>
          <w:color w:val="666666"/>
          <w:sz w:val="18"/>
        </w:rPr>
        <w:t>功能配置对比与安抚效果指数</w:t>
      </w:r>
    </w:p>
    <w:p>
      <w:pPr>
        <w:ind w:firstLine="420"/>
      </w:pPr>
      <w:r>
        <w:rPr>
          <w:rFonts w:ascii="Calibri" w:hAnsi="Calibri" w:eastAsia="微软雅黑"/>
          <w:b w:val="0"/>
          <w:i w:val="0"/>
          <w:sz w:val="21"/>
        </w:rPr>
        <w:t>上图右侧直观呈现了五种远程安抚方式的综合效果差异。视频监控（15%）与语音通话（22%）的效果远低于白噪音（45%）和母亲心跳声（72%），而心跳声与触觉反馈的同步叠加（88%）则创造了最强的远程安抚体验。在母婴分离场景中，感官的"质"远比"量"重要——单一视觉通道的堆砌无法替代多感官整合的生理同步。</w:t>
      </w:r>
    </w:p>
    <w:p>
      <w:pPr>
        <w:pStyle w:val="Heading4"/>
      </w:pPr>
      <w:r/>
      <w:r>
        <w:rPr>
          <w:rFonts w:ascii="Calibri" w:hAnsi="Calibri" w:eastAsia="微软雅黑"/>
          <w:b w:val="0"/>
          <w:i w:val="0"/>
          <w:sz w:val="21"/>
        </w:rPr>
        <w:t>2.1.2 母婴皮质醇同步：分离焦虑是双向循环</w:t>
      </w:r>
    </w:p>
    <w:p>
      <w:pPr>
        <w:ind w:firstLine="420"/>
      </w:pPr>
      <w:r>
        <w:rPr>
          <w:rFonts w:ascii="Calibri" w:hAnsi="Calibri" w:eastAsia="微软雅黑"/>
          <w:b w:val="0"/>
          <w:i w:val="0"/>
          <w:sz w:val="21"/>
        </w:rPr>
        <w:t>现有14.8亿美元监视器市场存在一个结构性盲区：100%的产品采用单向监控逻辑</w:t>
      </w:r>
      <w:r>
        <w:rPr>
          <w:rFonts w:ascii="Calibri" w:hAnsi="Calibri" w:eastAsia="微软雅黑"/>
          <w:color w:val="006699"/>
          <w:sz w:val="18"/>
        </w:rPr>
        <w:t>[^510^]</w:t>
      </w:r>
      <w:r>
        <w:rPr>
          <w:rFonts w:ascii="Calibri" w:hAnsi="Calibri" w:eastAsia="微软雅黑"/>
          <w:b w:val="0"/>
          <w:i w:val="0"/>
          <w:sz w:val="21"/>
        </w:rPr>
        <w:t>。但分离焦虑从来不是单向的。</w:t>
      </w:r>
    </w:p>
    <w:p>
      <w:pPr>
        <w:ind w:firstLine="420"/>
      </w:pPr>
      <w:r>
        <w:rPr>
          <w:rFonts w:ascii="Calibri" w:hAnsi="Calibri" w:eastAsia="微软雅黑"/>
          <w:b w:val="0"/>
          <w:i w:val="0"/>
          <w:sz w:val="21"/>
        </w:rPr>
        <w:t>Feldman等人对232对母婴的纵向研究首次证明，母婴焦虑存在跨代双向影响："孩子在每个时间点的焦虑水平可预测下一阶段母亲的焦虑水平"</w:t>
      </w:r>
      <w:r>
        <w:rPr>
          <w:rFonts w:ascii="Calibri" w:hAnsi="Calibri" w:eastAsia="微软雅黑"/>
          <w:color w:val="006699"/>
          <w:sz w:val="18"/>
        </w:rPr>
        <w:t>[^437^]</w:t>
      </w:r>
      <w:r>
        <w:rPr>
          <w:rFonts w:ascii="Calibri" w:hAnsi="Calibri" w:eastAsia="微软雅黑"/>
          <w:b w:val="0"/>
          <w:i w:val="0"/>
          <w:sz w:val="21"/>
        </w:rPr>
        <w:t>。更为关键的是，母乳喂养的母婴在睡前的唾液皮质醇水平呈现显著正相关（回归估计=1.0，p=0.04），而配方奶喂养的母婴则无此关联</w:t>
      </w:r>
      <w:r>
        <w:rPr>
          <w:rFonts w:ascii="Calibri" w:hAnsi="Calibri" w:eastAsia="微软雅黑"/>
          <w:color w:val="006699"/>
          <w:sz w:val="18"/>
        </w:rPr>
        <w:t>[^687^]</w:t>
      </w:r>
      <w:r>
        <w:rPr>
          <w:rFonts w:ascii="Calibri" w:hAnsi="Calibri" w:eastAsia="微软雅黑"/>
          <w:b w:val="0"/>
          <w:i w:val="0"/>
          <w:sz w:val="21"/>
        </w:rPr>
        <w:t>。这意味着母婴之间存在真实的生物化学层面同步，物理分离直接中断这种生理协调。另一项基于1{,}295个加拿大家庭的研究发现，5个月时母亲重返职场的孩子在1.5至6岁期间表现出显著更高的分离焦虑水平</w:t>
      </w:r>
      <w:r>
        <w:rPr>
          <w:rFonts w:ascii="Calibri" w:hAnsi="Calibri" w:eastAsia="微软雅黑"/>
          <w:color w:val="006699"/>
          <w:sz w:val="18"/>
        </w:rPr>
        <w:t>[^507^]</w:t>
      </w:r>
      <w:r>
        <w:rPr>
          <w:rFonts w:ascii="Calibri" w:hAnsi="Calibri" w:eastAsia="微软雅黑"/>
          <w:b w:val="0"/>
          <w:i w:val="0"/>
          <w:sz w:val="21"/>
        </w:rPr>
        <w:t>。职场妈妈不是不需要工作，而是需要在工作时感到孩子在情感上是安全的——现有产品恰恰无法满足这一需求。</w:t>
      </w:r>
    </w:p>
    <w:p>
      <w:pPr>
        <w:pStyle w:val="Heading4"/>
      </w:pPr>
      <w:r/>
      <w:r>
        <w:rPr>
          <w:rFonts w:ascii="Calibri" w:hAnsi="Calibri" w:eastAsia="微软雅黑"/>
          <w:b w:val="0"/>
          <w:i w:val="0"/>
          <w:sz w:val="21"/>
        </w:rPr>
        <w:t>2.1.3 "减法"的力量：去掉屏幕、去掉语音LLM、去掉云</w:t>
      </w:r>
    </w:p>
    <w:p>
      <w:pPr>
        <w:ind w:firstLine="420"/>
      </w:pPr>
      <w:r>
        <w:rPr>
          <w:rFonts w:ascii="Calibri" w:hAnsi="Calibri" w:eastAsia="微软雅黑"/>
          <w:b w:val="0"/>
          <w:i w:val="0"/>
          <w:sz w:val="21"/>
        </w:rPr>
        <w:t>行业100%在堆砌功能——大模型+语音+摄像头+云端成为标准配置</w:t>
      </w:r>
      <w:r>
        <w:rPr>
          <w:rFonts w:ascii="Calibri" w:hAnsi="Calibri" w:eastAsia="微软雅黑"/>
          <w:color w:val="006699"/>
          <w:sz w:val="18"/>
        </w:rPr>
        <w:t>[^816^]</w:t>
      </w:r>
      <w:r>
        <w:rPr>
          <w:rFonts w:ascii="Calibri" w:hAnsi="Calibri" w:eastAsia="微软雅黑"/>
          <w:color w:val="006699"/>
          <w:sz w:val="18"/>
        </w:rPr>
        <w:t>[^817^]</w:t>
      </w:r>
      <w:r>
        <w:rPr>
          <w:rFonts w:ascii="Calibri" w:hAnsi="Calibri" w:eastAsia="微软雅黑"/>
          <w:b w:val="0"/>
          <w:i w:val="0"/>
          <w:sz w:val="21"/>
        </w:rPr>
        <w:t>。但跨领域证据表明，"减法"可能是更强大的创新路径。LOVOT陪伴机器人刻意去除语音模块，在日本实现超过1万户家庭使用，三年后留存率超90%</w:t>
      </w:r>
      <w:r>
        <w:rPr>
          <w:rFonts w:ascii="Calibri" w:hAnsi="Calibri" w:eastAsia="微软雅黑"/>
          <w:color w:val="006699"/>
          <w:sz w:val="18"/>
        </w:rPr>
        <w:t>[^382^]</w:t>
      </w:r>
      <w:r>
        <w:rPr>
          <w:rFonts w:ascii="Calibri" w:hAnsi="Calibri" w:eastAsia="微软雅黑"/>
          <w:b w:val="0"/>
          <w:i w:val="0"/>
          <w:sz w:val="21"/>
        </w:rPr>
        <w:t>。Hello Kitty无嘴设计遵循同一心理学原理——Sanrio官方确认："没有嘴巴让她能反映观察者的情感"</w:t>
      </w:r>
      <w:r>
        <w:rPr>
          <w:rFonts w:ascii="Calibri" w:hAnsi="Calibri" w:eastAsia="微软雅黑"/>
          <w:color w:val="006699"/>
          <w:sz w:val="18"/>
        </w:rPr>
        <w:t>[^1^]</w:t>
      </w:r>
      <w:r>
        <w:rPr>
          <w:rFonts w:ascii="Calibri" w:hAnsi="Calibri" w:eastAsia="微软雅黑"/>
          <w:b w:val="0"/>
          <w:i w:val="0"/>
          <w:sz w:val="21"/>
        </w:rPr>
        <w:t>。格式塔"闭合原理"为此提供了科学解释：人类大脑天然倾向补全不完整信息，这一过程本身产生了参与感和所有权感</w:t>
      </w:r>
      <w:r>
        <w:rPr>
          <w:rFonts w:ascii="Calibri" w:hAnsi="Calibri" w:eastAsia="微软雅黑"/>
          <w:color w:val="006699"/>
          <w:sz w:val="18"/>
        </w:rPr>
        <w:t>[^4^]</w:t>
      </w:r>
      <w:r>
        <w:rPr>
          <w:rFonts w:ascii="Calibri" w:hAnsi="Calibri" w:eastAsia="微软雅黑"/>
          <w:b w:val="0"/>
          <w:i w:val="0"/>
          <w:sz w:val="21"/>
        </w:rPr>
        <w:t>。</w:t>
      </w:r>
    </w:p>
    <w:p>
      <w:pPr>
        <w:ind w:firstLine="420"/>
      </w:pPr>
      <w:r>
        <w:rPr>
          <w:rFonts w:ascii="Calibri" w:hAnsi="Calibri" w:eastAsia="微软雅黑"/>
          <w:b w:val="0"/>
          <w:i w:val="0"/>
          <w:sz w:val="21"/>
        </w:rPr>
        <w:t>对于婴幼儿产品，"减法"更是技术必然。3-7岁儿童ASR词错误率高达38-95%</w:t>
      </w:r>
      <w:r>
        <w:rPr>
          <w:rFonts w:ascii="Calibri" w:hAnsi="Calibri" w:eastAsia="微软雅黑"/>
          <w:color w:val="006699"/>
          <w:sz w:val="18"/>
        </w:rPr>
        <w:t>[^970^]</w:t>
      </w:r>
      <w:r>
        <w:rPr>
          <w:rFonts w:ascii="Calibri" w:hAnsi="Calibri" w:eastAsia="微软雅黑"/>
          <w:b w:val="0"/>
          <w:i w:val="0"/>
          <w:sz w:val="21"/>
        </w:rPr>
        <w:t>，语音交互对5岁以下几乎不可用。剑桥大学研究指出语音控制智能设备可能阻碍儿童社交和情绪发展</w:t>
      </w:r>
      <w:r>
        <w:rPr>
          <w:rFonts w:ascii="Calibri" w:hAnsi="Calibri" w:eastAsia="微软雅黑"/>
          <w:color w:val="006699"/>
          <w:sz w:val="18"/>
        </w:rPr>
        <w:t>[^956^]</w:t>
      </w:r>
      <w:r>
        <w:rPr>
          <w:rFonts w:ascii="Calibri" w:hAnsi="Calibri" w:eastAsia="微软雅黑"/>
          <w:b w:val="0"/>
          <w:i w:val="0"/>
          <w:sz w:val="21"/>
        </w:rPr>
        <w:t>。去掉云端依赖则规避了Moxie机器人因停服导致儿童情感创伤的风险</w:t>
      </w:r>
      <w:r>
        <w:rPr>
          <w:rFonts w:ascii="Calibri" w:hAnsi="Calibri" w:eastAsia="微软雅黑"/>
          <w:color w:val="006699"/>
          <w:sz w:val="18"/>
        </w:rPr>
        <w:t>[^10^]</w:t>
      </w:r>
      <w:r>
        <w:rPr>
          <w:rFonts w:ascii="Calibri" w:hAnsi="Calibri" w:eastAsia="微软雅黑"/>
          <w:b w:val="0"/>
          <w:i w:val="0"/>
          <w:sz w:val="21"/>
        </w:rPr>
        <w:t>。2025年FTC更新COPPA，罚款提升至每次违规$51{,}744</w:t>
      </w:r>
      <w:r>
        <w:rPr>
          <w:rFonts w:ascii="Calibri" w:hAnsi="Calibri" w:eastAsia="微软雅黑"/>
          <w:color w:val="006699"/>
          <w:sz w:val="18"/>
        </w:rPr>
        <w:t>[^1039^]</w:t>
      </w:r>
      <w:r>
        <w:rPr>
          <w:rFonts w:ascii="Calibri" w:hAnsi="Calibri" w:eastAsia="微软雅黑"/>
          <w:b w:val="0"/>
          <w:i w:val="0"/>
          <w:sz w:val="21"/>
        </w:rPr>
        <w:t>，让"数据永不上云"从差异化卖点变为合规刚需。</w:t>
      </w:r>
    </w:p>
    <w:p>
      <w:pPr>
        <w:ind w:firstLine="420"/>
      </w:pPr>
      <w:r>
        <w:rPr>
          <w:rFonts w:ascii="Calibri" w:hAnsi="Calibri" w:eastAsia="微软雅黑"/>
          <w:b w:val="0"/>
          <w:i w:val="0"/>
          <w:sz w:val="21"/>
        </w:rPr>
        <w:t>「心跳茧」的核心减法逻辑是：去掉屏幕（婴幼儿无法理解屏幕）、去掉语音LLM（技术不成熟且发展心理学不适用）、去掉云端（规避停服和隐私合规成本），只保留心跳同步+触觉反馈+温度模拟这三项经过进化心理学和临床验证的极简情感通道。</w:t>
      </w:r>
    </w:p>
    <w:p>
      <w:pPr>
        <w:pStyle w:val="Heading3"/>
      </w:pPr>
      <w:r/>
      <w:r>
        <w:rPr>
          <w:rFonts w:ascii="Calibri" w:hAnsi="Calibri" w:eastAsia="微软雅黑"/>
          <w:b w:val="0"/>
          <w:i w:val="0"/>
          <w:sz w:val="21"/>
        </w:rPr>
        <w:t>2.2 产品形态与用户体验</w:t>
      </w:r>
    </w:p>
    <w:p>
      <w:pPr>
        <w:pStyle w:val="Heading4"/>
      </w:pPr>
      <w:r/>
      <w:r>
        <w:rPr>
          <w:rFonts w:ascii="Calibri" w:hAnsi="Calibri" w:eastAsia="微软雅黑"/>
          <w:b w:val="0"/>
          <w:i w:val="0"/>
          <w:sz w:val="21"/>
        </w:rPr>
        <w:t>2.2.1 双端设计：妈妈端与孩子端的形态定义</w:t>
      </w:r>
    </w:p>
    <w:p>
      <w:pPr>
        <w:ind w:firstLine="420"/>
      </w:pPr>
      <w:r>
        <w:rPr>
          <w:rFonts w:ascii="Calibri" w:hAnsi="Calibri" w:eastAsia="微软雅黑"/>
          <w:b w:val="0"/>
          <w:i w:val="0"/>
          <w:sz w:val="21"/>
        </w:rPr>
        <w:t>「心跳茧」由两个极简硬件组成。妈妈端采用轻薄手环形态，内置PPG心率传感器，每秒1次采集心跳节律。手环无屏幕——通过LED呼吸灯颜色和LRA马达振动模式传递状态，整体重量控制在15克以内，防水IPX7。</w:t>
      </w:r>
    </w:p>
    <w:p>
      <w:pPr>
        <w:ind w:firstLine="420"/>
      </w:pPr>
      <w:r>
        <w:rPr>
          <w:rFonts w:ascii="Calibri" w:hAnsi="Calibri" w:eastAsia="微软雅黑"/>
          <w:b w:val="0"/>
          <w:i w:val="0"/>
          <w:sz w:val="21"/>
        </w:rPr>
        <w:t>孩子端是柔软的安抚玩偶，外形借鉴Winnicott"过渡性客体"理论中的经典形态</w:t>
      </w:r>
      <w:r>
        <w:rPr>
          <w:rFonts w:ascii="Calibri" w:hAnsi="Calibri" w:eastAsia="微软雅黑"/>
          <w:color w:val="006699"/>
          <w:sz w:val="18"/>
        </w:rPr>
        <w:t>[^439^]</w:t>
      </w:r>
      <w:r>
        <w:rPr>
          <w:rFonts w:ascii="Calibri" w:hAnsi="Calibri" w:eastAsia="微软雅黑"/>
          <w:b w:val="0"/>
          <w:i w:val="0"/>
          <w:sz w:val="21"/>
        </w:rPr>
        <w:t>。玩偶内部集成LRA马达阵列（成本$0.46-7.65/个</w:t>
      </w:r>
      <w:r>
        <w:rPr>
          <w:rFonts w:ascii="Calibri" w:hAnsi="Calibri" w:eastAsia="微软雅黑"/>
          <w:color w:val="006699"/>
          <w:sz w:val="18"/>
        </w:rPr>
        <w:t>[^828^]</w:t>
      </w:r>
      <w:r>
        <w:rPr>
          <w:rFonts w:ascii="Calibri" w:hAnsi="Calibri" w:eastAsia="微软雅黑"/>
          <w:b w:val="0"/>
          <w:i w:val="0"/>
          <w:sz w:val="21"/>
        </w:rPr>
        <w:t>）、Peltier温度模块和BLE 5.3芯片，"心脏"位置复现母亲心跳，表面温度维持37°C。两端通过蓝牙低功耗直接通信，不经过任何云端服务器。</w:t>
      </w:r>
    </w:p>
    <w:p>
      <w:pPr>
        <w:pStyle w:val="Heading4"/>
      </w:pPr>
      <w:r/>
      <w:r>
        <w:rPr>
          <w:rFonts w:ascii="Calibri" w:hAnsi="Calibri" w:eastAsia="微软雅黑"/>
          <w:b w:val="0"/>
          <w:i w:val="0"/>
          <w:sz w:val="21"/>
        </w:rPr>
        <w:t>2.2.2 双向反馈：创造"生理在场感"</w:t>
      </w:r>
    </w:p>
    <w:p>
      <w:pPr>
        <w:ind w:firstLine="420"/>
      </w:pPr>
      <w:r>
        <w:rPr>
          <w:rFonts w:ascii="Calibri" w:hAnsi="Calibri" w:eastAsia="微软雅黑"/>
          <w:b w:val="0"/>
          <w:i w:val="0"/>
          <w:sz w:val="21"/>
        </w:rPr>
        <w:t>「心跳茧」的核心体验是双向的生理在场感构建。</w:t>
      </w:r>
      <w:r>
        <w:rPr>
          <w:rFonts w:ascii="Calibri" w:hAnsi="Calibri" w:eastAsia="微软雅黑"/>
          <w:b/>
          <w:i w:val="0"/>
          <w:sz w:val="21"/>
        </w:rPr>
        <w:t>孩子→母亲方向</w:t>
      </w:r>
      <w:r>
        <w:rPr>
          <w:rFonts w:ascii="Calibri" w:hAnsi="Calibri" w:eastAsia="微软雅黑"/>
          <w:b w:val="0"/>
          <w:i w:val="0"/>
          <w:sz w:val="21"/>
        </w:rPr>
        <w:t>：当孩子挤压玩偶时，压力传感器检测信号传输至妈妈手环，以柔和振动提醒"孩子正在找你"——侵入性远低于App推送，却能让母亲一秒感知。</w:t>
      </w:r>
      <w:r>
        <w:rPr>
          <w:rFonts w:ascii="Calibri" w:hAnsi="Calibri" w:eastAsia="微软雅黑"/>
          <w:b/>
          <w:i w:val="0"/>
          <w:sz w:val="21"/>
        </w:rPr>
        <w:t>母亲→孩子方向</w:t>
      </w:r>
      <w:r>
        <w:rPr>
          <w:rFonts w:ascii="Calibri" w:hAnsi="Calibri" w:eastAsia="微软雅黑"/>
          <w:b w:val="0"/>
          <w:i w:val="0"/>
          <w:sz w:val="21"/>
        </w:rPr>
        <w:t>：母亲轻抚手环表面，触摸的力度和节奏转化为玩偶端振动模式变化，同时心跳数据持续同步至玩偶。</w:t>
      </w:r>
    </w:p>
    <w:p>
      <w:pPr>
        <w:ind w:firstLine="420"/>
      </w:pPr>
      <w:r>
        <w:rPr>
          <w:rFonts w:ascii="Calibri" w:hAnsi="Calibri" w:eastAsia="微软雅黑"/>
          <w:b w:val="0"/>
          <w:i w:val="0"/>
          <w:sz w:val="21"/>
        </w:rPr>
        <w:t>这一设计的科学依据来自Feldman实验室：母亲和婴儿的心跳节律在不到1秒滞后内协调，声音同步对生物同步贡献最为显著（p=0.001）</w:t>
      </w:r>
      <w:r>
        <w:rPr>
          <w:rFonts w:ascii="Calibri" w:hAnsi="Calibri" w:eastAsia="微软雅黑"/>
          <w:color w:val="006699"/>
          <w:sz w:val="18"/>
        </w:rPr>
        <w:t>[^722^]</w:t>
      </w:r>
      <w:r>
        <w:rPr>
          <w:rFonts w:ascii="Calibri" w:hAnsi="Calibri" w:eastAsia="微软雅黑"/>
          <w:b w:val="0"/>
          <w:i w:val="0"/>
          <w:sz w:val="21"/>
        </w:rPr>
        <w:t>。「心跳茧」将这一自然同步机制数字化复现，创造"母亲虽不在身边，心跳却持续陪伴"的体验。</w:t>
      </w:r>
    </w:p>
    <w:p>
      <w:pPr>
        <w:pStyle w:val="Heading4"/>
      </w:pPr>
      <w:r/>
      <w:r>
        <w:rPr>
          <w:rFonts w:ascii="Calibri" w:hAnsi="Calibri" w:eastAsia="微软雅黑"/>
          <w:b w:val="0"/>
          <w:i w:val="0"/>
          <w:sz w:val="21"/>
        </w:rPr>
        <w:t>2.2.3 渐进式分离训练：从实时同步到"毕业"</w:t>
      </w:r>
    </w:p>
    <w:p>
      <w:pPr>
        <w:ind w:firstLine="420"/>
      </w:pPr>
      <w:r>
        <w:rPr>
          <w:rFonts w:ascii="Calibri" w:hAnsi="Calibri" w:eastAsia="微软雅黑"/>
          <w:b w:val="0"/>
          <w:i w:val="0"/>
          <w:sz w:val="21"/>
        </w:rPr>
        <w:t>「心跳茧」内置"渐隐机制"，灵感源于Winnicott"足够好的母亲"理论</w:t>
      </w:r>
      <w:r>
        <w:rPr>
          <w:rFonts w:ascii="Calibri" w:hAnsi="Calibri" w:eastAsia="微软雅黑"/>
          <w:color w:val="006699"/>
          <w:sz w:val="18"/>
        </w:rPr>
        <w:t>[^433^]</w:t>
      </w:r>
      <w:r>
        <w:rPr>
          <w:rFonts w:ascii="Calibri" w:hAnsi="Calibri" w:eastAsia="微软雅黑"/>
          <w:color w:val="006699"/>
          <w:sz w:val="18"/>
        </w:rPr>
        <w:t>[^441^]</w:t>
      </w:r>
      <w:r>
        <w:rPr>
          <w:rFonts w:ascii="Calibri" w:hAnsi="Calibri" w:eastAsia="微软雅黑"/>
          <w:b w:val="0"/>
          <w:i w:val="0"/>
          <w:sz w:val="21"/>
        </w:rPr>
        <w:t>——母亲通过"渐进的、可管理的失败"帮助孩子发展独立自我。用户旅程分为四个阶段：</w:t>
      </w:r>
    </w:p>
    <w:p>
      <w:pPr>
        <w:ind w:firstLine="420"/>
      </w:pPr>
      <w:r>
        <w:rPr>
          <w:rFonts w:ascii="Calibri" w:hAnsi="Calibri" w:eastAsia="微软雅黑"/>
          <w:b/>
          <w:i w:val="0"/>
          <w:sz w:val="21"/>
        </w:rPr>
        <w:t>第一阶段：实时同步（0-3个月）</w:t>
      </w:r>
      <w:r>
        <w:rPr>
          <w:rFonts w:ascii="Calibri" w:hAnsi="Calibri" w:eastAsia="微软雅黑"/>
          <w:b w:val="0"/>
          <w:i w:val="0"/>
          <w:sz w:val="21"/>
        </w:rPr>
        <w:t>。手环实时采集心跳同步至玩偶，目标是建立"玩偶=妈妈在场"的情感关联，让母亲获得"安抚生效"的触觉确认，降低反复查看监视器的焦虑行为。</w:t>
      </w:r>
    </w:p>
    <w:p>
      <w:pPr>
        <w:ind w:firstLine="420"/>
      </w:pPr>
      <w:r>
        <w:rPr>
          <w:rFonts w:ascii="Calibri" w:hAnsi="Calibri" w:eastAsia="微软雅黑"/>
          <w:b/>
          <w:i w:val="0"/>
          <w:sz w:val="21"/>
        </w:rPr>
        <w:t>第二阶段：定时同步（3-8个月）</w:t>
      </w:r>
      <w:r>
        <w:rPr>
          <w:rFonts w:ascii="Calibri" w:hAnsi="Calibri" w:eastAsia="微软雅黑"/>
          <w:b w:val="0"/>
          <w:i w:val="0"/>
          <w:sz w:val="21"/>
        </w:rPr>
        <w:t>。系统逐步引入延迟——心跳同步从实时切换为每隔5分钟更新，再到仅在孩子哭泣或触摸时触发。此阶段让婴儿逐步适应母亲的"非即时在场"。</w:t>
      </w:r>
    </w:p>
    <w:p>
      <w:pPr>
        <w:ind w:firstLine="420"/>
      </w:pPr>
      <w:r>
        <w:rPr>
          <w:rFonts w:ascii="Calibri" w:hAnsi="Calibri" w:eastAsia="微软雅黑"/>
          <w:b/>
          <w:i w:val="0"/>
          <w:sz w:val="21"/>
        </w:rPr>
        <w:t>第三阶段：离线安抚（8-18个月）</w:t>
      </w:r>
      <w:r>
        <w:rPr>
          <w:rFonts w:ascii="Calibri" w:hAnsi="Calibri" w:eastAsia="微软雅黑"/>
          <w:b w:val="0"/>
          <w:i w:val="0"/>
          <w:sz w:val="21"/>
        </w:rPr>
        <w:t>。玩偶播放录制的心跳节律（第一阶段录制的最佳安抚片段），而非实时同步。此阶段核心目标让过渡性客体从"数字化实时连接"退化为"有母亲印记的实体安抚物"。</w:t>
      </w:r>
    </w:p>
    <w:p>
      <w:pPr>
        <w:ind w:firstLine="420"/>
      </w:pPr>
      <w:r>
        <w:rPr>
          <w:rFonts w:ascii="Calibri" w:hAnsi="Calibri" w:eastAsia="微软雅黑"/>
          <w:b/>
          <w:i w:val="0"/>
          <w:sz w:val="21"/>
        </w:rPr>
        <w:t>第四阶段：毕业（18个月+）</w:t>
      </w:r>
      <w:r>
        <w:rPr>
          <w:rFonts w:ascii="Calibri" w:hAnsi="Calibri" w:eastAsia="微软雅黑"/>
          <w:b w:val="0"/>
          <w:i w:val="0"/>
          <w:sz w:val="21"/>
        </w:rPr>
        <w:t>。当孩子对玩偶心跳功能自然失去依赖时，父母可关闭电子功能，玩偶退化为普通柔软陪伴物。孩子带着与母亲分离的"成功经历"和对安全感的内化记忆"毕业"——这与Moxie因停服造成情感创伤截然不同</w:t>
      </w:r>
      <w:r>
        <w:rPr>
          <w:rFonts w:ascii="Calibri" w:hAnsi="Calibri" w:eastAsia="微软雅黑"/>
          <w:color w:val="006699"/>
          <w:sz w:val="18"/>
        </w:rPr>
        <w:t>[^10^]</w:t>
      </w:r>
      <w:r>
        <w:rPr>
          <w:rFonts w:ascii="Calibri" w:hAnsi="Calibri" w:eastAsia="微软雅黑"/>
          <w:b w:val="0"/>
          <w:i w:val="0"/>
          <w:sz w:val="21"/>
        </w:rPr>
        <w:t>，是一种自然的、有支持的心理成长。</w:t>
      </w:r>
    </w:p>
    <w:p>
      <w:pPr>
        <w:pStyle w:val="Heading3"/>
      </w:pPr>
      <w:r/>
      <w:r>
        <w:rPr>
          <w:rFonts w:ascii="Calibri" w:hAnsi="Calibri" w:eastAsia="微软雅黑"/>
          <w:b w:val="0"/>
          <w:i w:val="0"/>
          <w:sz w:val="21"/>
        </w:rPr>
        <w:t>2.3 技术路径与可行性</w:t>
      </w:r>
    </w:p>
    <w:p>
      <w:pPr>
        <w:pStyle w:val="Heading4"/>
      </w:pPr>
      <w:r/>
      <w:r>
        <w:rPr>
          <w:rFonts w:ascii="Calibri" w:hAnsi="Calibri" w:eastAsia="微软雅黑"/>
          <w:b w:val="0"/>
          <w:i w:val="0"/>
          <w:sz w:val="21"/>
        </w:rPr>
        <w:t>2.3.1 触觉执行器成本已降至消费级</w:t>
      </w:r>
    </w:p>
    <w:p>
      <w:pPr>
        <w:ind w:firstLine="420"/>
      </w:pPr>
      <w:r>
        <w:rPr>
          <w:rFonts w:ascii="Calibri" w:hAnsi="Calibri" w:eastAsia="微软雅黑"/>
          <w:b w:val="0"/>
          <w:i w:val="0"/>
          <w:sz w:val="21"/>
        </w:rPr>
        <w:t>触觉技术的商用成熟度是可行性的关键支撑。LRA线性马达单价已降至$0.46-7.65（大批量100件起订）</w:t>
      </w:r>
      <w:r>
        <w:rPr>
          <w:rFonts w:ascii="Calibri" w:hAnsi="Calibri" w:eastAsia="微软雅黑"/>
          <w:color w:val="006699"/>
          <w:sz w:val="18"/>
        </w:rPr>
        <w:t>[^823^]</w:t>
      </w:r>
      <w:r>
        <w:rPr>
          <w:rFonts w:ascii="Calibri" w:hAnsi="Calibri" w:eastAsia="微软雅黑"/>
          <w:color w:val="006699"/>
          <w:sz w:val="18"/>
        </w:rPr>
        <w:t>[^828^]</w:t>
      </w:r>
      <w:r>
        <w:rPr>
          <w:rFonts w:ascii="Calibri" w:hAnsi="Calibri" w:eastAsia="微软雅黑"/>
          <w:b w:val="0"/>
          <w:i w:val="0"/>
          <w:sz w:val="21"/>
        </w:rPr>
        <w:t>，响应时间低于25毫秒，可精确模拟心跳双相节奏。Bond Touch手环已售出超100万条</w:t>
      </w:r>
      <w:r>
        <w:rPr>
          <w:rFonts w:ascii="Calibri" w:hAnsi="Calibri" w:eastAsia="微软雅黑"/>
          <w:color w:val="006699"/>
          <w:sz w:val="18"/>
        </w:rPr>
        <w:t>[^689^]</w:t>
      </w:r>
      <w:r>
        <w:rPr>
          <w:rFonts w:ascii="Calibri" w:hAnsi="Calibri" w:eastAsia="微软雅黑"/>
          <w:b w:val="0"/>
          <w:i w:val="0"/>
          <w:sz w:val="21"/>
        </w:rPr>
        <w:t>，验证了设备间双向触感通信的市场需求。Doppel手环的临床实验证明，静默心跳振动在社交压力情境下具有显著镇静效果</w:t>
      </w:r>
      <w:r>
        <w:rPr>
          <w:rFonts w:ascii="Calibri" w:hAnsi="Calibri" w:eastAsia="微软雅黑"/>
          <w:color w:val="006699"/>
          <w:sz w:val="18"/>
        </w:rPr>
        <w:t>[^821^]</w:t>
      </w:r>
      <w:r>
        <w:rPr>
          <w:rFonts w:ascii="Calibri" w:hAnsi="Calibri" w:eastAsia="微软雅黑"/>
          <w:b w:val="0"/>
          <w:i w:val="0"/>
          <w:sz w:val="21"/>
        </w:rPr>
        <w:t>。</w:t>
      </w:r>
    </w:p>
    <w:p>
      <w:pPr>
        <w:pStyle w:val="Heading4"/>
      </w:pPr>
      <w:r/>
      <w:r>
        <w:rPr>
          <w:rFonts w:ascii="Calibri" w:hAnsi="Calibri" w:eastAsia="微软雅黑"/>
          <w:b w:val="0"/>
          <w:i w:val="0"/>
          <w:sz w:val="21"/>
        </w:rPr>
        <w:t>2.3.2 本地边缘计算架构</w:t>
      </w:r>
    </w:p>
    <w:p>
      <w:pPr>
        <w:ind w:firstLine="420"/>
      </w:pPr>
      <w:r>
        <w:rPr>
          <w:rFonts w:ascii="Calibri" w:hAnsi="Calibri" w:eastAsia="微软雅黑"/>
          <w:b w:val="0"/>
          <w:i w:val="0"/>
          <w:sz w:val="21"/>
        </w:rPr>
        <w:t>「心跳茧」采用彻底的本地优先架构。以下是技术架构核心设计：</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jc w:val="center"/>
            </w:pPr>
            <w:r/>
            <w:r>
              <w:rPr>
                <w:rFonts w:ascii="Calibri" w:hAnsi="Calibri" w:eastAsia="微软雅黑"/>
                <w:b/>
                <w:sz w:val="18"/>
              </w:rPr>
              <w:t>层级</w:t>
            </w:r>
          </w:p>
        </w:tc>
        <w:tc>
          <w:tcPr>
            <w:tcW w:type="dxa" w:w="1701"/>
            <w:shd w:fill="D9E2F3"/>
          </w:tcPr>
          <w:p>
            <w:pPr>
              <w:jc w:val="center"/>
            </w:pPr>
            <w:r/>
            <w:r>
              <w:rPr>
                <w:rFonts w:ascii="Calibri" w:hAnsi="Calibri" w:eastAsia="微软雅黑"/>
                <w:b/>
                <w:sz w:val="18"/>
              </w:rPr>
              <w:t>组件</w:t>
            </w:r>
          </w:p>
        </w:tc>
        <w:tc>
          <w:tcPr>
            <w:tcW w:type="dxa" w:w="1701"/>
            <w:shd w:fill="D9E2F3"/>
          </w:tcPr>
          <w:p>
            <w:pPr>
              <w:jc w:val="center"/>
            </w:pPr>
            <w:r/>
            <w:r>
              <w:rPr>
                <w:rFonts w:ascii="Calibri" w:hAnsi="Calibri" w:eastAsia="微软雅黑"/>
                <w:b/>
                <w:sz w:val="18"/>
              </w:rPr>
              <w:t>功能</w:t>
            </w:r>
          </w:p>
        </w:tc>
        <w:tc>
          <w:tcPr>
            <w:tcW w:type="dxa" w:w="1701"/>
            <w:shd w:fill="D9E2F3"/>
          </w:tcPr>
          <w:p>
            <w:pPr>
              <w:jc w:val="center"/>
            </w:pPr>
            <w:r/>
            <w:r>
              <w:rPr>
                <w:rFonts w:ascii="Calibri" w:hAnsi="Calibri" w:eastAsia="微软雅黑"/>
                <w:b/>
                <w:sz w:val="18"/>
              </w:rPr>
              <w:t>技术规格</w:t>
            </w:r>
          </w:p>
        </w:tc>
      </w:tr>
      <w:tr>
        <w:tc>
          <w:tcPr>
            <w:tcW w:type="dxa" w:w="1701"/>
          </w:tcPr>
          <w:p>
            <w:pPr>
              <w:jc w:val="left"/>
            </w:pPr>
            <w:r/>
            <w:r>
              <w:rPr>
                <w:rFonts w:ascii="Calibri" w:hAnsi="Calibri" w:eastAsia="微软雅黑"/>
                <w:b/>
                <w:i w:val="0"/>
                <w:sz w:val="21"/>
              </w:rPr>
              <w:t>感知层</w:t>
            </w:r>
          </w:p>
        </w:tc>
        <w:tc>
          <w:tcPr>
            <w:tcW w:type="dxa" w:w="1701"/>
          </w:tcPr>
          <w:p>
            <w:pPr>
              <w:jc w:val="left"/>
            </w:pPr>
            <w:r/>
            <w:r>
              <w:rPr>
                <w:rFonts w:ascii="Calibri" w:hAnsi="Calibri" w:eastAsia="微软雅黑"/>
                <w:b w:val="0"/>
                <w:i w:val="0"/>
                <w:sz w:val="21"/>
              </w:rPr>
              <w:t>PPG心率传感器（母亲端）</w:t>
            </w:r>
          </w:p>
        </w:tc>
        <w:tc>
          <w:tcPr>
            <w:tcW w:type="dxa" w:w="1701"/>
          </w:tcPr>
          <w:p>
            <w:pPr>
              <w:jc w:val="left"/>
            </w:pPr>
            <w:r/>
            <w:r>
              <w:rPr>
                <w:rFonts w:ascii="Calibri" w:hAnsi="Calibri" w:eastAsia="微软雅黑"/>
                <w:b w:val="0"/>
                <w:i w:val="0"/>
                <w:sz w:val="21"/>
              </w:rPr>
              <w:t>实时采集心跳节律</w:t>
            </w:r>
          </w:p>
        </w:tc>
        <w:tc>
          <w:tcPr>
            <w:tcW w:type="dxa" w:w="1701"/>
          </w:tcPr>
          <w:p>
            <w:pPr>
              <w:jc w:val="left"/>
            </w:pPr>
            <w:r/>
            <w:r>
              <w:rPr>
                <w:rFonts w:ascii="Calibri" w:hAnsi="Calibri" w:eastAsia="微软雅黑"/>
                <w:b w:val="0"/>
                <w:i w:val="0"/>
                <w:sz w:val="21"/>
              </w:rPr>
              <w:t>采样率100Hz，功耗&lt;2mW</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压力传感器阵列（孩子端）</w:t>
            </w:r>
          </w:p>
        </w:tc>
        <w:tc>
          <w:tcPr>
            <w:tcW w:type="dxa" w:w="1701"/>
            <w:shd w:fill="F2F2F2"/>
          </w:tcPr>
          <w:p>
            <w:pPr>
              <w:jc w:val="left"/>
            </w:pPr>
            <w:r/>
            <w:r>
              <w:rPr>
                <w:rFonts w:ascii="Calibri" w:hAnsi="Calibri" w:eastAsia="微软雅黑"/>
                <w:b w:val="0"/>
                <w:i w:val="0"/>
                <w:sz w:val="21"/>
              </w:rPr>
              <w:t>检测挤压/触摸/握持</w:t>
            </w:r>
          </w:p>
        </w:tc>
        <w:tc>
          <w:tcPr>
            <w:tcW w:type="dxa" w:w="1701"/>
            <w:shd w:fill="F2F2F2"/>
          </w:tcPr>
          <w:p>
            <w:pPr>
              <w:jc w:val="left"/>
            </w:pPr>
            <w:r/>
            <w:r>
              <w:rPr>
                <w:rFonts w:ascii="Calibri" w:hAnsi="Calibri" w:eastAsia="微软雅黑"/>
                <w:b w:val="0"/>
                <w:i w:val="0"/>
                <w:sz w:val="21"/>
              </w:rPr>
              <w:t>电容式8点阵列，成本&lt;$1/传感器</w:t>
            </w:r>
          </w:p>
        </w:tc>
      </w:tr>
      <w:tr>
        <w:tc>
          <w:tcPr>
            <w:tcW w:type="dxa" w:w="1701"/>
          </w:tcPr>
          <w:p>
            <w:pPr>
              <w:jc w:val="left"/>
            </w:pPr>
            <w:r/>
          </w:p>
        </w:tc>
        <w:tc>
          <w:tcPr>
            <w:tcW w:type="dxa" w:w="1701"/>
          </w:tcPr>
          <w:p>
            <w:pPr>
              <w:jc w:val="left"/>
            </w:pPr>
            <w:r/>
            <w:r>
              <w:rPr>
                <w:rFonts w:ascii="Calibri" w:hAnsi="Calibri" w:eastAsia="微软雅黑"/>
                <w:b w:val="0"/>
                <w:i w:val="0"/>
                <w:sz w:val="21"/>
              </w:rPr>
              <w:t>温度传感器（孩子端）</w:t>
            </w:r>
          </w:p>
        </w:tc>
        <w:tc>
          <w:tcPr>
            <w:tcW w:type="dxa" w:w="1701"/>
          </w:tcPr>
          <w:p>
            <w:pPr>
              <w:jc w:val="left"/>
            </w:pPr>
            <w:r/>
            <w:r>
              <w:rPr>
                <w:rFonts w:ascii="Calibri" w:hAnsi="Calibri" w:eastAsia="微软雅黑"/>
                <w:b w:val="0"/>
                <w:i w:val="0"/>
                <w:sz w:val="21"/>
              </w:rPr>
              <w:t>监测玩偶表面温度</w:t>
            </w:r>
          </w:p>
        </w:tc>
        <w:tc>
          <w:tcPr>
            <w:tcW w:type="dxa" w:w="1701"/>
          </w:tcPr>
          <w:p>
            <w:pPr>
              <w:jc w:val="left"/>
            </w:pPr>
            <w:r/>
            <w:r>
              <w:rPr>
                <w:rFonts w:ascii="Calibri" w:hAnsi="Calibri" w:eastAsia="微软雅黑"/>
                <w:b w:val="0"/>
                <w:i w:val="0"/>
                <w:sz w:val="21"/>
              </w:rPr>
              <w:t>NTC热敏电阻，精度±0.1°C</w:t>
            </w:r>
          </w:p>
        </w:tc>
      </w:tr>
      <w:tr>
        <w:tc>
          <w:tcPr>
            <w:tcW w:type="dxa" w:w="1701"/>
            <w:shd w:fill="F2F2F2"/>
          </w:tcPr>
          <w:p>
            <w:pPr>
              <w:jc w:val="left"/>
            </w:pPr>
            <w:r/>
            <w:r>
              <w:rPr>
                <w:rFonts w:ascii="Calibri" w:hAnsi="Calibri" w:eastAsia="微软雅黑"/>
                <w:b/>
                <w:i w:val="0"/>
                <w:sz w:val="21"/>
              </w:rPr>
              <w:t>计算层</w:t>
            </w:r>
          </w:p>
        </w:tc>
        <w:tc>
          <w:tcPr>
            <w:tcW w:type="dxa" w:w="1701"/>
            <w:shd w:fill="F2F2F2"/>
          </w:tcPr>
          <w:p>
            <w:pPr>
              <w:jc w:val="left"/>
            </w:pPr>
            <w:r/>
            <w:r>
              <w:rPr>
                <w:rFonts w:ascii="Calibri" w:hAnsi="Calibri" w:eastAsia="微软雅黑"/>
                <w:b w:val="0"/>
                <w:i w:val="0"/>
                <w:sz w:val="21"/>
              </w:rPr>
              <w:t>边缘MCU（两端各一）</w:t>
            </w:r>
          </w:p>
        </w:tc>
        <w:tc>
          <w:tcPr>
            <w:tcW w:type="dxa" w:w="1701"/>
            <w:shd w:fill="F2F2F2"/>
          </w:tcPr>
          <w:p>
            <w:pPr>
              <w:jc w:val="left"/>
            </w:pPr>
            <w:r/>
            <w:r>
              <w:rPr>
                <w:rFonts w:ascii="Calibri" w:hAnsi="Calibri" w:eastAsia="微软雅黑"/>
                <w:b w:val="0"/>
                <w:i w:val="0"/>
                <w:sz w:val="21"/>
              </w:rPr>
              <w:t>信号处理、模式识别、BLE通信</w:t>
            </w:r>
          </w:p>
        </w:tc>
        <w:tc>
          <w:tcPr>
            <w:tcW w:type="dxa" w:w="1701"/>
            <w:shd w:fill="F2F2F2"/>
          </w:tcPr>
          <w:p>
            <w:pPr>
              <w:jc w:val="left"/>
            </w:pPr>
            <w:r/>
            <w:r>
              <w:rPr>
                <w:rFonts w:ascii="Calibri" w:hAnsi="Calibri" w:eastAsia="微软雅黑"/>
                <w:b w:val="0"/>
                <w:i w:val="0"/>
                <w:sz w:val="21"/>
              </w:rPr>
              <w:t>nRF52840/同级，Arm Cortex-M4</w:t>
            </w:r>
          </w:p>
        </w:tc>
      </w:tr>
      <w:tr>
        <w:tc>
          <w:tcPr>
            <w:tcW w:type="dxa" w:w="1701"/>
          </w:tcPr>
          <w:p>
            <w:pPr>
              <w:jc w:val="left"/>
            </w:pPr>
            <w:r/>
            <w:r>
              <w:rPr>
                <w:rFonts w:ascii="Calibri" w:hAnsi="Calibri" w:eastAsia="微软雅黑"/>
                <w:b/>
                <w:i w:val="0"/>
                <w:sz w:val="21"/>
              </w:rPr>
              <w:t>执行层</w:t>
            </w:r>
          </w:p>
        </w:tc>
        <w:tc>
          <w:tcPr>
            <w:tcW w:type="dxa" w:w="1701"/>
          </w:tcPr>
          <w:p>
            <w:pPr>
              <w:jc w:val="left"/>
            </w:pPr>
            <w:r/>
            <w:r>
              <w:rPr>
                <w:rFonts w:ascii="Calibri" w:hAnsi="Calibri" w:eastAsia="微软雅黑"/>
                <w:b w:val="0"/>
                <w:i w:val="0"/>
                <w:sz w:val="21"/>
              </w:rPr>
              <w:t>LRA马达（孩子端）</w:t>
            </w:r>
          </w:p>
        </w:tc>
        <w:tc>
          <w:tcPr>
            <w:tcW w:type="dxa" w:w="1701"/>
          </w:tcPr>
          <w:p>
            <w:pPr>
              <w:jc w:val="left"/>
            </w:pPr>
            <w:r/>
            <w:r>
              <w:rPr>
                <w:rFonts w:ascii="Calibri" w:hAnsi="Calibri" w:eastAsia="微软雅黑"/>
                <w:b w:val="0"/>
                <w:i w:val="0"/>
                <w:sz w:val="21"/>
              </w:rPr>
              <w:t>心跳振动+触摸反馈输出</w:t>
            </w:r>
          </w:p>
        </w:tc>
        <w:tc>
          <w:tcPr>
            <w:tcW w:type="dxa" w:w="1701"/>
          </w:tcPr>
          <w:p>
            <w:pPr>
              <w:jc w:val="left"/>
            </w:pPr>
            <w:r/>
            <w:r>
              <w:rPr>
                <w:rFonts w:ascii="Calibri" w:hAnsi="Calibri" w:eastAsia="微软雅黑"/>
                <w:b w:val="0"/>
                <w:i w:val="0"/>
                <w:sz w:val="21"/>
              </w:rPr>
              <w:t>频率100-250Hz可调，振幅0.8G RMS</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Peltier模块（孩子端）</w:t>
            </w:r>
          </w:p>
        </w:tc>
        <w:tc>
          <w:tcPr>
            <w:tcW w:type="dxa" w:w="1701"/>
            <w:shd w:fill="F2F2F2"/>
          </w:tcPr>
          <w:p>
            <w:pPr>
              <w:jc w:val="left"/>
            </w:pPr>
            <w:r/>
            <w:r>
              <w:rPr>
                <w:rFonts w:ascii="Calibri" w:hAnsi="Calibri" w:eastAsia="微软雅黑"/>
                <w:b w:val="0"/>
                <w:i w:val="0"/>
                <w:sz w:val="21"/>
              </w:rPr>
              <w:t>表面温度模拟</w:t>
            </w:r>
          </w:p>
        </w:tc>
        <w:tc>
          <w:tcPr>
            <w:tcW w:type="dxa" w:w="1701"/>
            <w:shd w:fill="F2F2F2"/>
          </w:tcPr>
          <w:p>
            <w:pPr>
              <w:jc w:val="left"/>
            </w:pPr>
            <w:r/>
            <w:r>
              <w:rPr>
                <w:rFonts w:ascii="Calibri" w:hAnsi="Calibri" w:eastAsia="微软雅黑"/>
                <w:b w:val="0"/>
                <w:i w:val="0"/>
                <w:sz w:val="21"/>
              </w:rPr>
              <w:t>功耗&lt;500mW，温控30-40°C</w:t>
            </w:r>
          </w:p>
        </w:tc>
      </w:tr>
      <w:tr>
        <w:tc>
          <w:tcPr>
            <w:tcW w:type="dxa" w:w="1701"/>
          </w:tcPr>
          <w:p>
            <w:pPr>
              <w:jc w:val="left"/>
            </w:pPr>
            <w:r/>
          </w:p>
        </w:tc>
        <w:tc>
          <w:tcPr>
            <w:tcW w:type="dxa" w:w="1701"/>
          </w:tcPr>
          <w:p>
            <w:pPr>
              <w:jc w:val="left"/>
            </w:pPr>
            <w:r/>
            <w:r>
              <w:rPr>
                <w:rFonts w:ascii="Calibri" w:hAnsi="Calibri" w:eastAsia="微软雅黑"/>
                <w:b w:val="0"/>
                <w:i w:val="0"/>
                <w:sz w:val="21"/>
              </w:rPr>
              <w:t>LRA马达（母亲端）</w:t>
            </w:r>
          </w:p>
        </w:tc>
        <w:tc>
          <w:tcPr>
            <w:tcW w:type="dxa" w:w="1701"/>
          </w:tcPr>
          <w:p>
            <w:pPr>
              <w:jc w:val="left"/>
            </w:pPr>
            <w:r/>
            <w:r>
              <w:rPr>
                <w:rFonts w:ascii="Calibri" w:hAnsi="Calibri" w:eastAsia="微软雅黑"/>
                <w:b w:val="0"/>
                <w:i w:val="0"/>
                <w:sz w:val="21"/>
              </w:rPr>
              <w:t>孩子触摸提醒</w:t>
            </w:r>
          </w:p>
        </w:tc>
        <w:tc>
          <w:tcPr>
            <w:tcW w:type="dxa" w:w="1701"/>
          </w:tcPr>
          <w:p>
            <w:pPr>
              <w:jc w:val="left"/>
            </w:pPr>
            <w:r/>
            <w:r>
              <w:rPr>
                <w:rFonts w:ascii="Calibri" w:hAnsi="Calibri" w:eastAsia="微软雅黑"/>
                <w:b w:val="0"/>
                <w:i w:val="0"/>
                <w:sz w:val="21"/>
              </w:rPr>
              <w:t>超低功耗唤醒模式</w:t>
            </w:r>
          </w:p>
        </w:tc>
      </w:tr>
      <w:tr>
        <w:tc>
          <w:tcPr>
            <w:tcW w:type="dxa" w:w="1701"/>
            <w:shd w:fill="F2F2F2"/>
          </w:tcPr>
          <w:p>
            <w:pPr>
              <w:jc w:val="left"/>
            </w:pPr>
            <w:r/>
            <w:r>
              <w:rPr>
                <w:rFonts w:ascii="Calibri" w:hAnsi="Calibri" w:eastAsia="微软雅黑"/>
                <w:b/>
                <w:i w:val="0"/>
                <w:sz w:val="21"/>
              </w:rPr>
              <w:t>通信层</w:t>
            </w:r>
          </w:p>
        </w:tc>
        <w:tc>
          <w:tcPr>
            <w:tcW w:type="dxa" w:w="1701"/>
            <w:shd w:fill="F2F2F2"/>
          </w:tcPr>
          <w:p>
            <w:pPr>
              <w:jc w:val="left"/>
            </w:pPr>
            <w:r/>
            <w:r>
              <w:rPr>
                <w:rFonts w:ascii="Calibri" w:hAnsi="Calibri" w:eastAsia="微软雅黑"/>
                <w:b w:val="0"/>
                <w:i w:val="0"/>
                <w:sz w:val="21"/>
              </w:rPr>
              <w:t>BLE 5.3</w:t>
            </w:r>
          </w:p>
        </w:tc>
        <w:tc>
          <w:tcPr>
            <w:tcW w:type="dxa" w:w="1701"/>
            <w:shd w:fill="F2F2F2"/>
          </w:tcPr>
          <w:p>
            <w:pPr>
              <w:jc w:val="left"/>
            </w:pPr>
            <w:r/>
            <w:r>
              <w:rPr>
                <w:rFonts w:ascii="Calibri" w:hAnsi="Calibri" w:eastAsia="微软雅黑"/>
                <w:b w:val="0"/>
                <w:i w:val="0"/>
                <w:sz w:val="21"/>
              </w:rPr>
              <w:t>双向低功耗通信</w:t>
            </w:r>
          </w:p>
        </w:tc>
        <w:tc>
          <w:tcPr>
            <w:tcW w:type="dxa" w:w="1701"/>
            <w:shd w:fill="F2F2F2"/>
          </w:tcPr>
          <w:p>
            <w:pPr>
              <w:jc w:val="left"/>
            </w:pPr>
            <w:r/>
            <w:r>
              <w:rPr>
                <w:rFonts w:ascii="Calibri" w:hAnsi="Calibri" w:eastAsia="微软雅黑"/>
                <w:b w:val="0"/>
                <w:i w:val="0"/>
                <w:sz w:val="21"/>
              </w:rPr>
              <w:t>点对点直连，不经过路由器或云端</w:t>
            </w:r>
          </w:p>
        </w:tc>
      </w:tr>
      <w:tr>
        <w:tc>
          <w:tcPr>
            <w:tcW w:type="dxa" w:w="1701"/>
          </w:tcPr>
          <w:p>
            <w:pPr>
              <w:jc w:val="left"/>
            </w:pPr>
            <w:r/>
            <w:r>
              <w:rPr>
                <w:rFonts w:ascii="Calibri" w:hAnsi="Calibri" w:eastAsia="微软雅黑"/>
                <w:b/>
                <w:i w:val="0"/>
                <w:sz w:val="21"/>
              </w:rPr>
              <w:t>电源层</w:t>
            </w:r>
          </w:p>
        </w:tc>
        <w:tc>
          <w:tcPr>
            <w:tcW w:type="dxa" w:w="1701"/>
          </w:tcPr>
          <w:p>
            <w:pPr>
              <w:jc w:val="left"/>
            </w:pPr>
            <w:r/>
            <w:r>
              <w:rPr>
                <w:rFonts w:ascii="Calibri" w:hAnsi="Calibri" w:eastAsia="微软雅黑"/>
                <w:b w:val="0"/>
                <w:i w:val="0"/>
                <w:sz w:val="21"/>
              </w:rPr>
              <w:t>锂电池（母亲端）</w:t>
            </w:r>
          </w:p>
        </w:tc>
        <w:tc>
          <w:tcPr>
            <w:tcW w:type="dxa" w:w="1701"/>
          </w:tcPr>
          <w:p>
            <w:pPr>
              <w:jc w:val="left"/>
            </w:pPr>
            <w:r/>
            <w:r>
              <w:rPr>
                <w:rFonts w:ascii="Calibri" w:hAnsi="Calibri" w:eastAsia="微软雅黑"/>
                <w:b w:val="0"/>
                <w:i w:val="0"/>
                <w:sz w:val="21"/>
              </w:rPr>
              <w:t>手环续航</w:t>
            </w:r>
          </w:p>
        </w:tc>
        <w:tc>
          <w:tcPr>
            <w:tcW w:type="dxa" w:w="1701"/>
          </w:tcPr>
          <w:p>
            <w:pPr>
              <w:jc w:val="left"/>
            </w:pPr>
            <w:r/>
            <w:r>
              <w:rPr>
                <w:rFonts w:ascii="Calibri" w:hAnsi="Calibri" w:eastAsia="微软雅黑"/>
                <w:b w:val="0"/>
                <w:i w:val="0"/>
                <w:sz w:val="21"/>
              </w:rPr>
              <w:t>80mAh，续航7天</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锂电池（孩子端）</w:t>
            </w:r>
          </w:p>
        </w:tc>
        <w:tc>
          <w:tcPr>
            <w:tcW w:type="dxa" w:w="1701"/>
            <w:shd w:fill="F2F2F2"/>
          </w:tcPr>
          <w:p>
            <w:pPr>
              <w:jc w:val="left"/>
            </w:pPr>
            <w:r/>
            <w:r>
              <w:rPr>
                <w:rFonts w:ascii="Calibri" w:hAnsi="Calibri" w:eastAsia="微软雅黑"/>
                <w:b w:val="0"/>
                <w:i w:val="0"/>
                <w:sz w:val="21"/>
              </w:rPr>
              <w:t>玩偶续航</w:t>
            </w:r>
          </w:p>
        </w:tc>
        <w:tc>
          <w:tcPr>
            <w:tcW w:type="dxa" w:w="1701"/>
            <w:shd w:fill="F2F2F2"/>
          </w:tcPr>
          <w:p>
            <w:pPr>
              <w:jc w:val="left"/>
            </w:pPr>
            <w:r/>
            <w:r>
              <w:rPr>
                <w:rFonts w:ascii="Calibri" w:hAnsi="Calibri" w:eastAsia="微软雅黑"/>
                <w:b w:val="0"/>
                <w:i w:val="0"/>
                <w:sz w:val="21"/>
              </w:rPr>
              <w:t>1200mAh，续航14天</w:t>
            </w:r>
          </w:p>
        </w:tc>
      </w:tr>
    </w:tbl>
    <w:p/>
    <w:p>
      <w:pPr>
        <w:ind w:firstLine="420"/>
      </w:pPr>
      <w:r>
        <w:rPr>
          <w:rFonts w:ascii="Calibri" w:hAnsi="Calibri" w:eastAsia="微软雅黑"/>
          <w:b w:val="0"/>
          <w:i w:val="0"/>
          <w:sz w:val="21"/>
        </w:rPr>
        <w:t>MCU选型上，nRF52840集成BLE和Arm Cortex-M4，千颗起订单价约$2-3。对于哭声检测等复杂模式识别，TI MSPM0G5187将NPU集成至Arm Cortex-M0+内核，千颗起订量单价低于$1</w:t>
      </w:r>
      <w:r>
        <w:rPr>
          <w:rFonts w:ascii="Calibri" w:hAnsi="Calibri" w:eastAsia="微软雅黑"/>
          <w:color w:val="006699"/>
          <w:sz w:val="18"/>
        </w:rPr>
        <w:t>[^1072^]</w:t>
      </w:r>
      <w:r>
        <w:rPr>
          <w:rFonts w:ascii="Calibri" w:hAnsi="Calibri" w:eastAsia="微软雅黑"/>
          <w:b w:val="0"/>
          <w:i w:val="0"/>
          <w:sz w:val="21"/>
        </w:rPr>
        <w:t>，可运行TinyML本地化AI模型。</w:t>
      </w:r>
    </w:p>
    <w:p>
      <w:pPr>
        <w:pStyle w:val="Heading4"/>
      </w:pPr>
      <w:r/>
      <w:r>
        <w:rPr>
          <w:rFonts w:ascii="Calibri" w:hAnsi="Calibri" w:eastAsia="微软雅黑"/>
          <w:b w:val="0"/>
          <w:i w:val="0"/>
          <w:sz w:val="21"/>
        </w:rPr>
        <w:t>2.3.3 竞品对比：为什么是「心跳茧」而非另一个监视器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701"/>
            <w:shd w:fill="D9E2F3"/>
          </w:tcPr>
          <w:p>
            <w:pPr>
              <w:jc w:val="center"/>
            </w:pPr>
            <w:r/>
            <w:r>
              <w:rPr>
                <w:rFonts w:ascii="Calibri" w:hAnsi="Calibri" w:eastAsia="微软雅黑"/>
                <w:b/>
                <w:sz w:val="18"/>
              </w:rPr>
              <w:t>对比维度</w:t>
            </w:r>
          </w:p>
        </w:tc>
        <w:tc>
          <w:tcPr>
            <w:tcW w:type="dxa" w:w="1701"/>
            <w:shd w:fill="D9E2F3"/>
          </w:tcPr>
          <w:p>
            <w:pPr>
              <w:jc w:val="center"/>
            </w:pPr>
            <w:r/>
            <w:r>
              <w:rPr>
                <w:rFonts w:ascii="Calibri" w:hAnsi="Calibri" w:eastAsia="微软雅黑"/>
                <w:b/>
                <w:sz w:val="18"/>
              </w:rPr>
              <w:t>Nanit Pro</w:t>
            </w:r>
          </w:p>
        </w:tc>
        <w:tc>
          <w:tcPr>
            <w:tcW w:type="dxa" w:w="1701"/>
            <w:shd w:fill="D9E2F3"/>
          </w:tcPr>
          <w:p>
            <w:pPr>
              <w:jc w:val="center"/>
            </w:pPr>
            <w:r/>
            <w:r>
              <w:rPr>
                <w:rFonts w:ascii="Calibri" w:hAnsi="Calibri" w:eastAsia="微软雅黑"/>
                <w:b/>
                <w:sz w:val="18"/>
              </w:rPr>
              <w:t>Owlet Dream Sock</w:t>
            </w:r>
          </w:p>
        </w:tc>
        <w:tc>
          <w:tcPr>
            <w:tcW w:type="dxa" w:w="1701"/>
            <w:shd w:fill="D9E2F3"/>
          </w:tcPr>
          <w:p>
            <w:pPr>
              <w:jc w:val="center"/>
            </w:pPr>
            <w:r/>
            <w:r>
              <w:rPr>
                <w:rFonts w:ascii="Calibri" w:hAnsi="Calibri" w:eastAsia="微软雅黑"/>
                <w:b/>
                <w:sz w:val="18"/>
              </w:rPr>
              <w:t>SNOO</w:t>
            </w:r>
          </w:p>
        </w:tc>
        <w:tc>
          <w:tcPr>
            <w:tcW w:type="dxa" w:w="1701"/>
            <w:shd w:fill="D9E2F3"/>
          </w:tcPr>
          <w:p>
            <w:pPr>
              <w:jc w:val="center"/>
            </w:pPr>
            <w:r/>
            <w:r>
              <w:rPr>
                <w:rFonts w:ascii="Calibri" w:hAnsi="Calibri" w:eastAsia="微软雅黑"/>
                <w:b/>
                <w:sz w:val="18"/>
              </w:rPr>
              <w:t>「心跳茧」</w:t>
            </w:r>
          </w:p>
        </w:tc>
      </w:tr>
      <w:tr>
        <w:tc>
          <w:tcPr>
            <w:tcW w:type="dxa" w:w="1701"/>
          </w:tcPr>
          <w:p>
            <w:pPr>
              <w:jc w:val="left"/>
            </w:pPr>
            <w:r/>
            <w:r>
              <w:rPr>
                <w:rFonts w:ascii="Calibri" w:hAnsi="Calibri" w:eastAsia="微软雅黑"/>
                <w:b/>
                <w:i w:val="0"/>
                <w:sz w:val="21"/>
              </w:rPr>
              <w:t>核心功能</w:t>
            </w:r>
          </w:p>
        </w:tc>
        <w:tc>
          <w:tcPr>
            <w:tcW w:type="dxa" w:w="1701"/>
          </w:tcPr>
          <w:p>
            <w:pPr>
              <w:jc w:val="left"/>
            </w:pPr>
            <w:r/>
            <w:r>
              <w:rPr>
                <w:rFonts w:ascii="Calibri" w:hAnsi="Calibri" w:eastAsia="微软雅黑"/>
                <w:b w:val="0"/>
                <w:i w:val="0"/>
                <w:sz w:val="21"/>
              </w:rPr>
              <w:t>视频+呼吸监测</w:t>
            </w:r>
          </w:p>
        </w:tc>
        <w:tc>
          <w:tcPr>
            <w:tcW w:type="dxa" w:w="1701"/>
          </w:tcPr>
          <w:p>
            <w:pPr>
              <w:jc w:val="left"/>
            </w:pPr>
            <w:r/>
            <w:r>
              <w:rPr>
                <w:rFonts w:ascii="Calibri" w:hAnsi="Calibri" w:eastAsia="微软雅黑"/>
                <w:b w:val="0"/>
                <w:i w:val="0"/>
                <w:sz w:val="21"/>
              </w:rPr>
              <w:t>心率/血氧可穿戴</w:t>
            </w:r>
          </w:p>
        </w:tc>
        <w:tc>
          <w:tcPr>
            <w:tcW w:type="dxa" w:w="1701"/>
          </w:tcPr>
          <w:p>
            <w:pPr>
              <w:jc w:val="left"/>
            </w:pPr>
            <w:r/>
            <w:r>
              <w:rPr>
                <w:rFonts w:ascii="Calibri" w:hAnsi="Calibri" w:eastAsia="微软雅黑"/>
                <w:b w:val="0"/>
                <w:i w:val="0"/>
                <w:sz w:val="21"/>
              </w:rPr>
              <w:t>哭声响应摇动</w:t>
            </w:r>
          </w:p>
        </w:tc>
        <w:tc>
          <w:tcPr>
            <w:tcW w:type="dxa" w:w="1701"/>
          </w:tcPr>
          <w:p>
            <w:pPr>
              <w:jc w:val="left"/>
            </w:pPr>
            <w:r/>
            <w:r>
              <w:rPr>
                <w:rFonts w:ascii="Calibri" w:hAnsi="Calibri" w:eastAsia="微软雅黑"/>
                <w:b w:val="0"/>
                <w:i w:val="0"/>
                <w:sz w:val="21"/>
              </w:rPr>
              <w:t>双向心跳同步+触觉反馈</w:t>
            </w:r>
          </w:p>
        </w:tc>
      </w:tr>
      <w:tr>
        <w:tc>
          <w:tcPr>
            <w:tcW w:type="dxa" w:w="1701"/>
            <w:shd w:fill="F2F2F2"/>
          </w:tcPr>
          <w:p>
            <w:pPr>
              <w:jc w:val="left"/>
            </w:pPr>
            <w:r/>
            <w:r>
              <w:rPr>
                <w:rFonts w:ascii="Calibri" w:hAnsi="Calibri" w:eastAsia="微软雅黑"/>
                <w:b/>
                <w:i w:val="0"/>
                <w:sz w:val="21"/>
              </w:rPr>
              <w:t>信息流向</w:t>
            </w:r>
          </w:p>
        </w:tc>
        <w:tc>
          <w:tcPr>
            <w:tcW w:type="dxa" w:w="1701"/>
            <w:shd w:fill="F2F2F2"/>
          </w:tcPr>
          <w:p>
            <w:pPr>
              <w:jc w:val="left"/>
            </w:pPr>
            <w:r/>
            <w:r>
              <w:rPr>
                <w:rFonts w:ascii="Calibri" w:hAnsi="Calibri" w:eastAsia="微软雅黑"/>
                <w:b w:val="0"/>
                <w:i w:val="0"/>
                <w:sz w:val="21"/>
              </w:rPr>
              <w:t>单向（孩子→母亲）</w:t>
            </w:r>
          </w:p>
        </w:tc>
        <w:tc>
          <w:tcPr>
            <w:tcW w:type="dxa" w:w="1701"/>
            <w:shd w:fill="F2F2F2"/>
          </w:tcPr>
          <w:p>
            <w:pPr>
              <w:jc w:val="left"/>
            </w:pPr>
            <w:r/>
            <w:r>
              <w:rPr>
                <w:rFonts w:ascii="Calibri" w:hAnsi="Calibri" w:eastAsia="微软雅黑"/>
                <w:b w:val="0"/>
                <w:i w:val="0"/>
                <w:sz w:val="21"/>
              </w:rPr>
              <w:t>单向（孩子→母亲）</w:t>
            </w:r>
          </w:p>
        </w:tc>
        <w:tc>
          <w:tcPr>
            <w:tcW w:type="dxa" w:w="1701"/>
            <w:shd w:fill="F2F2F2"/>
          </w:tcPr>
          <w:p>
            <w:pPr>
              <w:jc w:val="left"/>
            </w:pPr>
            <w:r/>
            <w:r>
              <w:rPr>
                <w:rFonts w:ascii="Calibri" w:hAnsi="Calibri" w:eastAsia="微软雅黑"/>
                <w:b w:val="0"/>
                <w:i w:val="0"/>
                <w:sz w:val="21"/>
              </w:rPr>
              <w:t>单向（设备→婴儿）</w:t>
            </w:r>
          </w:p>
        </w:tc>
        <w:tc>
          <w:tcPr>
            <w:tcW w:type="dxa" w:w="1701"/>
            <w:shd w:fill="F2F2F2"/>
          </w:tcPr>
          <w:p>
            <w:pPr>
              <w:jc w:val="left"/>
            </w:pPr>
            <w:r/>
            <w:r>
              <w:rPr>
                <w:rFonts w:ascii="Calibri" w:hAnsi="Calibri" w:eastAsia="微软雅黑"/>
                <w:b/>
                <w:i w:val="0"/>
                <w:sz w:val="21"/>
              </w:rPr>
              <w:t>双向（母婴互感）</w:t>
            </w:r>
          </w:p>
        </w:tc>
      </w:tr>
      <w:tr>
        <w:tc>
          <w:tcPr>
            <w:tcW w:type="dxa" w:w="1701"/>
          </w:tcPr>
          <w:p>
            <w:pPr>
              <w:jc w:val="left"/>
            </w:pPr>
            <w:r/>
            <w:r>
              <w:rPr>
                <w:rFonts w:ascii="Calibri" w:hAnsi="Calibri" w:eastAsia="微软雅黑"/>
                <w:b/>
                <w:i w:val="0"/>
                <w:sz w:val="21"/>
              </w:rPr>
              <w:t>感官通道</w:t>
            </w:r>
          </w:p>
        </w:tc>
        <w:tc>
          <w:tcPr>
            <w:tcW w:type="dxa" w:w="1701"/>
          </w:tcPr>
          <w:p>
            <w:pPr>
              <w:jc w:val="left"/>
            </w:pPr>
            <w:r/>
            <w:r>
              <w:rPr>
                <w:rFonts w:ascii="Calibri" w:hAnsi="Calibri" w:eastAsia="微软雅黑"/>
                <w:b w:val="0"/>
                <w:i w:val="0"/>
                <w:sz w:val="21"/>
              </w:rPr>
              <w:t>视觉独占</w:t>
            </w:r>
          </w:p>
        </w:tc>
        <w:tc>
          <w:tcPr>
            <w:tcW w:type="dxa" w:w="1701"/>
          </w:tcPr>
          <w:p>
            <w:pPr>
              <w:jc w:val="left"/>
            </w:pPr>
            <w:r/>
            <w:r>
              <w:rPr>
                <w:rFonts w:ascii="Calibri" w:hAnsi="Calibri" w:eastAsia="微软雅黑"/>
                <w:b w:val="0"/>
                <w:i w:val="0"/>
                <w:sz w:val="21"/>
              </w:rPr>
              <w:t>触觉传感+视觉展示</w:t>
            </w:r>
          </w:p>
        </w:tc>
        <w:tc>
          <w:tcPr>
            <w:tcW w:type="dxa" w:w="1701"/>
          </w:tcPr>
          <w:p>
            <w:pPr>
              <w:jc w:val="left"/>
            </w:pPr>
            <w:r/>
            <w:r>
              <w:rPr>
                <w:rFonts w:ascii="Calibri" w:hAnsi="Calibri" w:eastAsia="微软雅黑"/>
                <w:b w:val="0"/>
                <w:i w:val="0"/>
                <w:sz w:val="21"/>
              </w:rPr>
              <w:t>运动+听觉</w:t>
            </w:r>
          </w:p>
        </w:tc>
        <w:tc>
          <w:tcPr>
            <w:tcW w:type="dxa" w:w="1701"/>
          </w:tcPr>
          <w:p>
            <w:pPr>
              <w:jc w:val="left"/>
            </w:pPr>
            <w:r/>
            <w:r>
              <w:rPr>
                <w:rFonts w:ascii="Calibri" w:hAnsi="Calibri" w:eastAsia="微软雅黑"/>
                <w:b/>
                <w:i w:val="0"/>
                <w:sz w:val="21"/>
              </w:rPr>
              <w:t>触觉+温度+心跳</w:t>
            </w:r>
          </w:p>
        </w:tc>
      </w:tr>
      <w:tr>
        <w:tc>
          <w:tcPr>
            <w:tcW w:type="dxa" w:w="1701"/>
            <w:shd w:fill="F2F2F2"/>
          </w:tcPr>
          <w:p>
            <w:pPr>
              <w:jc w:val="left"/>
            </w:pPr>
            <w:r/>
            <w:r>
              <w:rPr>
                <w:rFonts w:ascii="Calibri" w:hAnsi="Calibri" w:eastAsia="微软雅黑"/>
                <w:b/>
                <w:i w:val="0"/>
                <w:sz w:val="21"/>
              </w:rPr>
              <w:t>安抚对象</w:t>
            </w:r>
          </w:p>
        </w:tc>
        <w:tc>
          <w:tcPr>
            <w:tcW w:type="dxa" w:w="1701"/>
            <w:shd w:fill="F2F2F2"/>
          </w:tcPr>
          <w:p>
            <w:pPr>
              <w:jc w:val="left"/>
            </w:pPr>
            <w:r/>
            <w:r>
              <w:rPr>
                <w:rFonts w:ascii="Calibri" w:hAnsi="Calibri" w:eastAsia="微软雅黑"/>
                <w:b w:val="0"/>
                <w:i w:val="0"/>
                <w:sz w:val="21"/>
              </w:rPr>
              <w:t>仅监控，无安抚</w:t>
            </w:r>
          </w:p>
        </w:tc>
        <w:tc>
          <w:tcPr>
            <w:tcW w:type="dxa" w:w="1701"/>
            <w:shd w:fill="F2F2F2"/>
          </w:tcPr>
          <w:p>
            <w:pPr>
              <w:jc w:val="left"/>
            </w:pPr>
            <w:r/>
            <w:r>
              <w:rPr>
                <w:rFonts w:ascii="Calibri" w:hAnsi="Calibri" w:eastAsia="微软雅黑"/>
                <w:b w:val="0"/>
                <w:i w:val="0"/>
                <w:sz w:val="21"/>
              </w:rPr>
              <w:t>仅监控，无安抚</w:t>
            </w:r>
          </w:p>
        </w:tc>
        <w:tc>
          <w:tcPr>
            <w:tcW w:type="dxa" w:w="1701"/>
            <w:shd w:fill="F2F2F2"/>
          </w:tcPr>
          <w:p>
            <w:pPr>
              <w:jc w:val="left"/>
            </w:pPr>
            <w:r/>
            <w:r>
              <w:rPr>
                <w:rFonts w:ascii="Calibri" w:hAnsi="Calibri" w:eastAsia="微软雅黑"/>
                <w:b w:val="0"/>
                <w:i w:val="0"/>
                <w:sz w:val="21"/>
              </w:rPr>
              <w:t>仅安抚婴儿</w:t>
            </w:r>
          </w:p>
        </w:tc>
        <w:tc>
          <w:tcPr>
            <w:tcW w:type="dxa" w:w="1701"/>
            <w:shd w:fill="F2F2F2"/>
          </w:tcPr>
          <w:p>
            <w:pPr>
              <w:jc w:val="left"/>
            </w:pPr>
            <w:r/>
            <w:r>
              <w:rPr>
                <w:rFonts w:ascii="Calibri" w:hAnsi="Calibri" w:eastAsia="微软雅黑"/>
                <w:b/>
                <w:i w:val="0"/>
                <w:sz w:val="21"/>
              </w:rPr>
              <w:t>安抚母婴双方</w:t>
            </w:r>
          </w:p>
        </w:tc>
      </w:tr>
      <w:tr>
        <w:tc>
          <w:tcPr>
            <w:tcW w:type="dxa" w:w="1701"/>
          </w:tcPr>
          <w:p>
            <w:pPr>
              <w:jc w:val="left"/>
            </w:pPr>
            <w:r/>
            <w:r>
              <w:rPr>
                <w:rFonts w:ascii="Calibri" w:hAnsi="Calibri" w:eastAsia="微软雅黑"/>
                <w:b/>
                <w:i w:val="0"/>
                <w:sz w:val="21"/>
              </w:rPr>
              <w:t>云端依赖</w:t>
            </w:r>
          </w:p>
        </w:tc>
        <w:tc>
          <w:tcPr>
            <w:tcW w:type="dxa" w:w="1701"/>
          </w:tcPr>
          <w:p>
            <w:pPr>
              <w:jc w:val="left"/>
            </w:pPr>
            <w:r/>
            <w:r>
              <w:rPr>
                <w:rFonts w:ascii="Calibri" w:hAnsi="Calibri" w:eastAsia="微软雅黑"/>
                <w:b w:val="0"/>
                <w:i w:val="0"/>
                <w:sz w:val="21"/>
              </w:rPr>
              <w:t>必需</w:t>
            </w:r>
          </w:p>
        </w:tc>
        <w:tc>
          <w:tcPr>
            <w:tcW w:type="dxa" w:w="1701"/>
          </w:tcPr>
          <w:p>
            <w:pPr>
              <w:jc w:val="left"/>
            </w:pPr>
            <w:r/>
            <w:r>
              <w:rPr>
                <w:rFonts w:ascii="Calibri" w:hAnsi="Calibri" w:eastAsia="微软雅黑"/>
                <w:b w:val="0"/>
                <w:i w:val="0"/>
                <w:sz w:val="21"/>
              </w:rPr>
              <w:t>必需</w:t>
            </w:r>
          </w:p>
        </w:tc>
        <w:tc>
          <w:tcPr>
            <w:tcW w:type="dxa" w:w="1701"/>
          </w:tcPr>
          <w:p>
            <w:pPr>
              <w:jc w:val="left"/>
            </w:pPr>
            <w:r/>
            <w:r>
              <w:rPr>
                <w:rFonts w:ascii="Calibri" w:hAnsi="Calibri" w:eastAsia="微软雅黑"/>
                <w:b w:val="0"/>
                <w:i w:val="0"/>
                <w:sz w:val="21"/>
              </w:rPr>
              <w:t>必需</w:t>
            </w:r>
          </w:p>
        </w:tc>
        <w:tc>
          <w:tcPr>
            <w:tcW w:type="dxa" w:w="1701"/>
          </w:tcPr>
          <w:p>
            <w:pPr>
              <w:jc w:val="left"/>
            </w:pPr>
            <w:r/>
            <w:r>
              <w:rPr>
                <w:rFonts w:ascii="Calibri" w:hAnsi="Calibri" w:eastAsia="微软雅黑"/>
                <w:b/>
                <w:i w:val="0"/>
                <w:sz w:val="21"/>
              </w:rPr>
              <w:t>完全本地，零上云</w:t>
            </w:r>
          </w:p>
        </w:tc>
      </w:tr>
      <w:tr>
        <w:tc>
          <w:tcPr>
            <w:tcW w:type="dxa" w:w="1701"/>
            <w:shd w:fill="F2F2F2"/>
          </w:tcPr>
          <w:p>
            <w:pPr>
              <w:jc w:val="left"/>
            </w:pPr>
            <w:r/>
            <w:r>
              <w:rPr>
                <w:rFonts w:ascii="Calibri" w:hAnsi="Calibri" w:eastAsia="微软雅黑"/>
                <w:b/>
                <w:i w:val="0"/>
                <w:sz w:val="21"/>
              </w:rPr>
              <w:t>渐进分离支持</w:t>
            </w:r>
          </w:p>
        </w:tc>
        <w:tc>
          <w:tcPr>
            <w:tcW w:type="dxa" w:w="1701"/>
            <w:shd w:fill="F2F2F2"/>
          </w:tcPr>
          <w:p>
            <w:pPr>
              <w:jc w:val="left"/>
            </w:pPr>
            <w:r/>
            <w:r>
              <w:rPr>
                <w:rFonts w:ascii="Calibri" w:hAnsi="Calibri" w:eastAsia="微软雅黑"/>
                <w:b w:val="0"/>
                <w:i w:val="0"/>
                <w:sz w:val="21"/>
              </w:rPr>
              <w:t>无</w:t>
            </w:r>
          </w:p>
        </w:tc>
        <w:tc>
          <w:tcPr>
            <w:tcW w:type="dxa" w:w="1701"/>
            <w:shd w:fill="F2F2F2"/>
          </w:tcPr>
          <w:p>
            <w:pPr>
              <w:jc w:val="left"/>
            </w:pPr>
            <w:r/>
            <w:r>
              <w:rPr>
                <w:rFonts w:ascii="Calibri" w:hAnsi="Calibri" w:eastAsia="微软雅黑"/>
                <w:b w:val="0"/>
                <w:i w:val="0"/>
                <w:sz w:val="21"/>
              </w:rPr>
              <w:t>无</w:t>
            </w:r>
          </w:p>
        </w:tc>
        <w:tc>
          <w:tcPr>
            <w:tcW w:type="dxa" w:w="1701"/>
            <w:shd w:fill="F2F2F2"/>
          </w:tcPr>
          <w:p>
            <w:pPr>
              <w:jc w:val="left"/>
            </w:pPr>
            <w:r/>
            <w:r>
              <w:rPr>
                <w:rFonts w:ascii="Calibri" w:hAnsi="Calibri" w:eastAsia="微软雅黑"/>
                <w:b w:val="0"/>
                <w:i w:val="0"/>
                <w:sz w:val="21"/>
              </w:rPr>
              <w:t>无（仅0-6月）</w:t>
            </w:r>
          </w:p>
        </w:tc>
        <w:tc>
          <w:tcPr>
            <w:tcW w:type="dxa" w:w="1701"/>
            <w:shd w:fill="F2F2F2"/>
          </w:tcPr>
          <w:p>
            <w:pPr>
              <w:jc w:val="left"/>
            </w:pPr>
            <w:r/>
            <w:r>
              <w:rPr>
                <w:rFonts w:ascii="Calibri" w:hAnsi="Calibri" w:eastAsia="微软雅黑"/>
                <w:b/>
                <w:i w:val="0"/>
                <w:sz w:val="21"/>
              </w:rPr>
              <w:t>四阶段渐隐训练</w:t>
            </w:r>
          </w:p>
        </w:tc>
      </w:tr>
      <w:tr>
        <w:tc>
          <w:tcPr>
            <w:tcW w:type="dxa" w:w="1701"/>
          </w:tcPr>
          <w:p>
            <w:pPr>
              <w:jc w:val="left"/>
            </w:pPr>
            <w:r/>
            <w:r>
              <w:rPr>
                <w:rFonts w:ascii="Calibri" w:hAnsi="Calibri" w:eastAsia="微软雅黑"/>
                <w:b/>
                <w:i w:val="0"/>
                <w:sz w:val="21"/>
              </w:rPr>
              <w:t>适用年龄</w:t>
            </w:r>
          </w:p>
        </w:tc>
        <w:tc>
          <w:tcPr>
            <w:tcW w:type="dxa" w:w="1701"/>
          </w:tcPr>
          <w:p>
            <w:pPr>
              <w:jc w:val="left"/>
            </w:pPr>
            <w:r/>
            <w:r>
              <w:rPr>
                <w:rFonts w:ascii="Calibri" w:hAnsi="Calibri" w:eastAsia="微软雅黑"/>
                <w:b w:val="0"/>
                <w:i w:val="0"/>
                <w:sz w:val="21"/>
              </w:rPr>
              <w:t>0-36个月</w:t>
            </w:r>
          </w:p>
        </w:tc>
        <w:tc>
          <w:tcPr>
            <w:tcW w:type="dxa" w:w="1701"/>
          </w:tcPr>
          <w:p>
            <w:pPr>
              <w:jc w:val="left"/>
            </w:pPr>
            <w:r/>
            <w:r>
              <w:rPr>
                <w:rFonts w:ascii="Calibri" w:hAnsi="Calibri" w:eastAsia="微软雅黑"/>
                <w:b w:val="0"/>
                <w:i w:val="0"/>
                <w:sz w:val="21"/>
              </w:rPr>
              <w:t>0-18个月</w:t>
            </w:r>
          </w:p>
        </w:tc>
        <w:tc>
          <w:tcPr>
            <w:tcW w:type="dxa" w:w="1701"/>
          </w:tcPr>
          <w:p>
            <w:pPr>
              <w:jc w:val="left"/>
            </w:pPr>
            <w:r/>
            <w:r>
              <w:rPr>
                <w:rFonts w:ascii="Calibri" w:hAnsi="Calibri" w:eastAsia="微软雅黑"/>
                <w:b w:val="0"/>
                <w:i w:val="0"/>
                <w:sz w:val="21"/>
              </w:rPr>
              <w:t>0-6个月</w:t>
            </w:r>
          </w:p>
        </w:tc>
        <w:tc>
          <w:tcPr>
            <w:tcW w:type="dxa" w:w="1701"/>
          </w:tcPr>
          <w:p>
            <w:pPr>
              <w:jc w:val="left"/>
            </w:pPr>
            <w:r/>
            <w:r>
              <w:rPr>
                <w:rFonts w:ascii="Calibri" w:hAnsi="Calibri" w:eastAsia="微软雅黑"/>
                <w:b/>
                <w:i w:val="0"/>
                <w:sz w:val="21"/>
              </w:rPr>
              <w:t>0-36个月+可"毕业"</w:t>
            </w:r>
          </w:p>
        </w:tc>
      </w:tr>
      <w:tr>
        <w:tc>
          <w:tcPr>
            <w:tcW w:type="dxa" w:w="1701"/>
            <w:shd w:fill="F2F2F2"/>
          </w:tcPr>
          <w:p>
            <w:pPr>
              <w:jc w:val="left"/>
            </w:pPr>
            <w:r/>
            <w:r>
              <w:rPr>
                <w:rFonts w:ascii="Calibri" w:hAnsi="Calibri" w:eastAsia="微软雅黑"/>
                <w:b/>
                <w:i w:val="0"/>
                <w:sz w:val="21"/>
              </w:rPr>
              <w:t>价格区间</w:t>
            </w:r>
          </w:p>
        </w:tc>
        <w:tc>
          <w:tcPr>
            <w:tcW w:type="dxa" w:w="1701"/>
            <w:shd w:fill="F2F2F2"/>
          </w:tcPr>
          <w:p>
            <w:pPr>
              <w:jc w:val="left"/>
            </w:pPr>
            <w:r/>
            <w:r>
              <w:rPr>
                <w:rFonts w:ascii="Calibri" w:hAnsi="Calibri" w:eastAsia="微软雅黑"/>
                <w:b w:val="0"/>
                <w:i w:val="0"/>
                <w:sz w:val="21"/>
              </w:rPr>
              <w:t>$299+订阅</w:t>
            </w:r>
          </w:p>
        </w:tc>
        <w:tc>
          <w:tcPr>
            <w:tcW w:type="dxa" w:w="1701"/>
            <w:shd w:fill="F2F2F2"/>
          </w:tcPr>
          <w:p>
            <w:pPr>
              <w:jc w:val="left"/>
            </w:pPr>
            <w:r/>
            <w:r>
              <w:rPr>
                <w:rFonts w:ascii="Calibri" w:hAnsi="Calibri" w:eastAsia="微软雅黑"/>
                <w:b w:val="0"/>
                <w:i w:val="0"/>
                <w:sz w:val="21"/>
              </w:rPr>
              <w:t>$299</w:t>
            </w:r>
          </w:p>
        </w:tc>
        <w:tc>
          <w:tcPr>
            <w:tcW w:type="dxa" w:w="1701"/>
            <w:shd w:fill="F2F2F2"/>
          </w:tcPr>
          <w:p>
            <w:pPr>
              <w:jc w:val="left"/>
            </w:pPr>
            <w:r/>
            <w:r>
              <w:rPr>
                <w:rFonts w:ascii="Calibri" w:hAnsi="Calibri" w:eastAsia="微软雅黑"/>
                <w:b w:val="0"/>
                <w:i w:val="0"/>
                <w:sz w:val="21"/>
              </w:rPr>
              <w:t>$1{,}295</w:t>
            </w:r>
          </w:p>
        </w:tc>
        <w:tc>
          <w:tcPr>
            <w:tcW w:type="dxa" w:w="1701"/>
            <w:shd w:fill="F2F2F2"/>
          </w:tcPr>
          <w:p>
            <w:pPr>
              <w:jc w:val="left"/>
            </w:pPr>
            <w:r/>
            <w:r>
              <w:rPr>
                <w:rFonts w:ascii="Calibri" w:hAnsi="Calibri" w:eastAsia="微软雅黑"/>
                <w:b/>
                <w:i w:val="0"/>
                <w:sz w:val="21"/>
              </w:rPr>
              <w:t>399-599元</w:t>
            </w:r>
          </w:p>
        </w:tc>
      </w:tr>
    </w:tbl>
    <w:p/>
    <w:p>
      <w:pPr>
        <w:ind w:firstLine="420"/>
      </w:pPr>
      <w:r>
        <w:rPr>
          <w:rFonts w:ascii="Calibri" w:hAnsi="Calibri" w:eastAsia="微软雅黑"/>
          <w:b w:val="0"/>
          <w:i w:val="0"/>
          <w:sz w:val="21"/>
        </w:rPr>
        <w:t>这一对比揭示了「心跳茧」的差异化定位：它不与孩子端监视器竞争"看得更清楚"，而是填补母婴双向生理同步的完全空白。Nanit和Owlet解决"宝宝在做什么"，「心跳茧」解决"宝宝是否感到被爱"以及"妈妈是否感到安心"。SNOO虽在临床验证约50%哭闹在1分钟内安抚</w:t>
      </w:r>
      <w:r>
        <w:rPr>
          <w:rFonts w:ascii="Calibri" w:hAnsi="Calibri" w:eastAsia="微软雅黑"/>
          <w:color w:val="006699"/>
          <w:sz w:val="18"/>
        </w:rPr>
        <w:t>[^637^]</w:t>
      </w:r>
      <w:r>
        <w:rPr>
          <w:rFonts w:ascii="Calibri" w:hAnsi="Calibri" w:eastAsia="微软雅黑"/>
          <w:b w:val="0"/>
          <w:i w:val="0"/>
          <w:sz w:val="21"/>
        </w:rPr>
        <w:t>，但使用通用白噪音而非母亲个人心跳，且仅覆盖0-6个月。</w:t>
      </w:r>
    </w:p>
    <w:p>
      <w:pPr>
        <w:ind w:firstLine="420"/>
      </w:pPr>
      <w:r>
        <w:rPr>
          <w:rFonts w:ascii="Calibri" w:hAnsi="Calibri" w:eastAsia="微软雅黑"/>
          <w:b/>
          <w:i w:val="0"/>
          <w:sz w:val="21"/>
        </w:rPr>
        <w:t>医疗级延展路径</w:t>
      </w:r>
      <w:r>
        <w:rPr>
          <w:rFonts w:ascii="Calibri" w:hAnsi="Calibri" w:eastAsia="微软雅黑"/>
          <w:b w:val="0"/>
          <w:i w:val="0"/>
          <w:sz w:val="21"/>
        </w:rPr>
        <w:t>方面，「心跳茧」可借鉴Owlet的FDA认证路径</w:t>
      </w:r>
      <w:r>
        <w:rPr>
          <w:rFonts w:ascii="Calibri" w:hAnsi="Calibri" w:eastAsia="微软雅黑"/>
          <w:color w:val="006699"/>
          <w:sz w:val="18"/>
        </w:rPr>
        <w:t>[^308^]</w:t>
      </w:r>
      <w:r>
        <w:rPr>
          <w:rFonts w:ascii="Calibri" w:hAnsi="Calibri" w:eastAsia="微软雅黑"/>
          <w:color w:val="006699"/>
          <w:sz w:val="18"/>
        </w:rPr>
        <w:t>[^309^]</w:t>
      </w:r>
      <w:r>
        <w:rPr>
          <w:rFonts w:ascii="Calibri" w:hAnsi="Calibri" w:eastAsia="微软雅黑"/>
          <w:b w:val="0"/>
          <w:i w:val="0"/>
          <w:sz w:val="21"/>
        </w:rPr>
        <w:t>。Owlet通过PPG传感器实现从消费级到FDA De Novo许可的跨越，Dream Sock成为首个非处方医疗级婴儿脉搏血氧仪。「心跳茧」未来可从母亲手环HRV数据推导压力焦虑趋势，或从婴儿交互数据中识别异常模式，提示分离焦虑障碍风险供儿科医生参考。</w:t>
      </w:r>
    </w:p>
    <w:p>
      <w:pPr>
        <w:pStyle w:val="Heading3"/>
      </w:pPr>
      <w:r/>
      <w:r>
        <w:rPr>
          <w:rFonts w:ascii="Calibri" w:hAnsi="Calibri" w:eastAsia="微软雅黑"/>
          <w:b w:val="0"/>
          <w:i w:val="0"/>
          <w:sz w:val="21"/>
        </w:rPr>
        <w:t>2.4 商业模式与MVP</w:t>
      </w:r>
    </w:p>
    <w:p>
      <w:pPr>
        <w:pStyle w:val="Heading4"/>
      </w:pPr>
      <w:r/>
      <w:r>
        <w:rPr>
          <w:rFonts w:ascii="Calibri" w:hAnsi="Calibri" w:eastAsia="微软雅黑"/>
          <w:b w:val="0"/>
          <w:i w:val="0"/>
          <w:sz w:val="21"/>
        </w:rPr>
        <w:t>2.4.1 硬件+配件模式</w:t>
      </w:r>
    </w:p>
    <w:p>
      <w:pPr>
        <w:ind w:firstLine="420"/>
      </w:pPr>
      <w:r>
        <w:rPr>
          <w:rFonts w:ascii="Calibri" w:hAnsi="Calibri" w:eastAsia="微软雅黑"/>
          <w:b w:val="0"/>
          <w:i w:val="0"/>
          <w:sz w:val="21"/>
        </w:rPr>
        <w:t>「心跳茧」主设备（母亲手环+基础款玩偶）定价399-599元人民币，位于$50基础监视器和$400+高端套装之间的中端价位。73%的父母愿为"解决问题"的产品支付$400以上</w:t>
      </w:r>
      <w:r>
        <w:rPr>
          <w:rFonts w:ascii="Calibri" w:hAnsi="Calibri" w:eastAsia="微软雅黑"/>
          <w:color w:val="006699"/>
          <w:sz w:val="18"/>
        </w:rPr>
        <w:t>[^774^]</w:t>
      </w:r>
      <w:r>
        <w:rPr>
          <w:rFonts w:ascii="Calibri" w:hAnsi="Calibri" w:eastAsia="微软雅黑"/>
          <w:b w:val="0"/>
          <w:i w:val="0"/>
          <w:sz w:val="21"/>
        </w:rPr>
        <w:t>，「心跳茧」以不到高端监视器四分之一的价格提供完全不同的情感价值。配件构成持续收入流：替换玩偶套（89-159元）、替换手环带、"心跳记忆升级"服务（支持录制父亲、祖辈心跳音频，扩展情感连接维度）。</w:t>
      </w:r>
    </w:p>
    <w:p>
      <w:pPr>
        <w:pStyle w:val="Heading4"/>
      </w:pPr>
      <w:r/>
      <w:r>
        <w:rPr>
          <w:rFonts w:ascii="Calibri" w:hAnsi="Calibri" w:eastAsia="微软雅黑"/>
          <w:b w:val="0"/>
          <w:i w:val="0"/>
          <w:sz w:val="21"/>
        </w:rPr>
        <w:t>2.4.2 "安心感溢价"定价策略</w:t>
      </w:r>
    </w:p>
    <w:p>
      <w:pPr>
        <w:ind w:firstLine="420"/>
      </w:pPr>
      <w:r>
        <w:rPr>
          <w:rFonts w:ascii="Calibri" w:hAnsi="Calibri" w:eastAsia="微软雅黑"/>
          <w:b w:val="0"/>
          <w:i w:val="0"/>
          <w:sz w:val="21"/>
        </w:rPr>
        <w:t>婴儿监视器市场存在显著的"安心感溢价"：基础音频监视器约$50，中端视频$150-200，高端AI套装（Owlet Dream Duo）达$399</w:t>
      </w:r>
      <w:r>
        <w:rPr>
          <w:rFonts w:ascii="Calibri" w:hAnsi="Calibri" w:eastAsia="微软雅黑"/>
          <w:color w:val="006699"/>
          <w:sz w:val="18"/>
        </w:rPr>
        <w:t>[^774^]</w:t>
      </w:r>
      <w:r>
        <w:rPr>
          <w:rFonts w:ascii="Calibri" w:hAnsi="Calibri" w:eastAsia="微软雅黑"/>
          <w:b w:val="0"/>
          <w:i w:val="0"/>
          <w:sz w:val="21"/>
        </w:rPr>
        <w:t>。价格梯度的核心驱动力是"焦虑缓解"的情感价值而非功能增量。</w:t>
      </w:r>
    </w:p>
    <w:p>
      <w:pPr>
        <w:ind w:firstLine="420"/>
      </w:pPr>
      <w:r>
        <w:rPr>
          <w:rFonts w:ascii="Calibri" w:hAnsi="Calibri" w:eastAsia="微软雅黑"/>
          <w:b w:val="0"/>
          <w:i w:val="0"/>
          <w:sz w:val="21"/>
        </w:rPr>
        <w:t>「心跳茧」的叙事角度截然不同：现有高端产品以"更多功能=更安心"为卖点，「心跳茧」以"更少焦虑=更安心"为卖点——不看监控画面，反而更安心。这种"反向定位"与Patagonia"不要买这件夹克"广告的逻辑一致：通过自我限制建立更深层的品牌信任</w:t>
      </w:r>
      <w:r>
        <w:rPr>
          <w:rFonts w:ascii="Calibri" w:hAnsi="Calibri" w:eastAsia="微软雅黑"/>
          <w:color w:val="006699"/>
          <w:sz w:val="18"/>
        </w:rPr>
        <w:t>[^415^]</w:t>
      </w:r>
      <w:r>
        <w:rPr>
          <w:rFonts w:ascii="Calibri" w:hAnsi="Calibri" w:eastAsia="微软雅黑"/>
          <w:b w:val="0"/>
          <w:i w:val="0"/>
          <w:sz w:val="21"/>
        </w:rPr>
        <w:t>。LOVOT售价3{,}000美元加月费，40-50%买家完全有能力养真实宠物却选择了机器人</w:t>
      </w:r>
      <w:r>
        <w:rPr>
          <w:rFonts w:ascii="Calibri" w:hAnsi="Calibri" w:eastAsia="微软雅黑"/>
          <w:color w:val="006699"/>
          <w:sz w:val="18"/>
        </w:rPr>
        <w:t>[^382^]</w:t>
      </w:r>
      <w:r>
        <w:rPr>
          <w:rFonts w:ascii="Calibri" w:hAnsi="Calibri" w:eastAsia="微软雅黑"/>
          <w:b w:val="0"/>
          <w:i w:val="0"/>
          <w:sz w:val="21"/>
        </w:rPr>
        <w:t>，验证了情感溢价的极限。</w:t>
      </w:r>
    </w:p>
    <w:p>
      <w:pPr>
        <w:pStyle w:val="Heading4"/>
      </w:pPr>
      <w:r/>
      <w:r>
        <w:rPr>
          <w:rFonts w:ascii="Calibri" w:hAnsi="Calibri" w:eastAsia="微软雅黑"/>
          <w:b w:val="0"/>
          <w:i w:val="0"/>
          <w:sz w:val="21"/>
        </w:rPr>
        <w:t>2.4.3 MVP路径：12个月路线图</w:t>
      </w:r>
    </w:p>
    <w:p>
      <w:pPr>
        <w:ind w:firstLine="420"/>
      </w:pPr>
      <w:r>
        <w:rPr>
          <w:rFonts w:ascii="Calibri" w:hAnsi="Calibri" w:eastAsia="微软雅黑"/>
          <w:b/>
          <w:i w:val="0"/>
          <w:sz w:val="21"/>
        </w:rPr>
        <w:t>第一阶段：原型验证（第1-3个月）</w:t>
      </w:r>
      <w:r>
        <w:rPr>
          <w:rFonts w:ascii="Calibri" w:hAnsi="Calibri" w:eastAsia="微软雅黑"/>
          <w:b w:val="0"/>
          <w:i w:val="0"/>
          <w:sz w:val="21"/>
        </w:rPr>
        <w:t>。基于开源硬件（nRF52840+LRA马达+PPG传感器）搭建原型，核心验证三个假设：心跳同步稳定性、婴儿入睡时间变化、母亲查看监视器频率降低。招募5-10个母婴家庭进行2周封闭式测试。</w:t>
      </w:r>
    </w:p>
    <w:p>
      <w:pPr>
        <w:ind w:firstLine="420"/>
      </w:pPr>
      <w:r>
        <w:rPr>
          <w:rFonts w:ascii="Calibri" w:hAnsi="Calibri" w:eastAsia="微软雅黑"/>
          <w:b/>
          <w:i w:val="0"/>
          <w:sz w:val="21"/>
        </w:rPr>
        <w:t>第二阶段：社群种子测试（第4-6个月）</w:t>
      </w:r>
      <w:r>
        <w:rPr>
          <w:rFonts w:ascii="Calibri" w:hAnsi="Calibri" w:eastAsia="微软雅黑"/>
          <w:b w:val="0"/>
          <w:i w:val="0"/>
          <w:sz w:val="21"/>
        </w:rPr>
        <w:t>。完成工业设计，生产50-100套工程样机，在小红书"职场妈妈"话题圈、亲宝宝App社区招募种子用户。核心指标为NPS（净推荐值）和"不使用时的焦虑感"——若用户报告取下设备后更焦虑，说明产品已建立有效的情感依赖。</w:t>
      </w:r>
    </w:p>
    <w:p>
      <w:pPr>
        <w:ind w:firstLine="420"/>
      </w:pPr>
      <w:r>
        <w:rPr>
          <w:rFonts w:ascii="Calibri" w:hAnsi="Calibri" w:eastAsia="微软雅黑"/>
          <w:b/>
          <w:i w:val="0"/>
          <w:sz w:val="21"/>
        </w:rPr>
        <w:t>第三阶段：量产上市（第7-12个月）</w:t>
      </w:r>
      <w:r>
        <w:rPr>
          <w:rFonts w:ascii="Calibri" w:hAnsi="Calibri" w:eastAsia="微软雅黑"/>
          <w:b w:val="0"/>
          <w:i w:val="0"/>
          <w:sz w:val="21"/>
        </w:rPr>
        <w:t>。完成模具开发（预估80-120万元）、无线电认证。首批量产5{,}000-10{,}000套，通过小米有品或京东众筹首发。同步开发"心跳记忆"App，支持多心跳录制和渐隐阶段配置。</w:t>
      </w:r>
    </w:p>
    <w:p>
      <w:pPr>
        <w:ind w:firstLine="420"/>
      </w:pPr>
      <w:r>
        <w:rPr>
          <w:rFonts w:ascii="Calibri" w:hAnsi="Calibri" w:eastAsia="微软雅黑"/>
          <w:b w:val="0"/>
          <w:i w:val="0"/>
          <w:sz w:val="21"/>
        </w:rPr>
        <w:t>这一路径的技术风险可控——所有核心组件均为成熟供应链产品。真正的风险在于用户教育：消费者需要理解"为什么一个没有屏幕、没有摄像头、不能看孩子的产品反而更让我安心"。这需要通过种子用户的真实故事和小红书UGC内容逐步建立市场认知——正如LOVOT在日本并非通过广告，而是通过用户社交媒体分享建立"无声陪伴"品牌认知</w:t>
      </w:r>
      <w:r>
        <w:rPr>
          <w:rFonts w:ascii="Calibri" w:hAnsi="Calibri" w:eastAsia="微软雅黑"/>
          <w:color w:val="006699"/>
          <w:sz w:val="18"/>
        </w:rPr>
        <w:t>[^382^]</w:t>
      </w:r>
      <w:r>
        <w:rPr>
          <w:rFonts w:ascii="Calibri" w:hAnsi="Calibri" w:eastAsia="微软雅黑"/>
          <w:b w:val="0"/>
          <w:i w:val="0"/>
          <w:sz w:val="21"/>
        </w:rPr>
        <w:t>。</w:t>
      </w:r>
    </w:p>
    <w:p>
      <w:pPr>
        <w:pStyle w:val="Heading2"/>
      </w:pPr>
      <w:r/>
      <w:r>
        <w:rPr>
          <w:rFonts w:ascii="Calibri" w:hAnsi="Calibri" w:eastAsia="微软雅黑"/>
          <w:b w:val="0"/>
          <w:i w:val="0"/>
          <w:sz w:val="21"/>
        </w:rPr>
        <w:t>3. 方案二：「爸任务」—— 游戏化爸爸育儿参与平台</w:t>
      </w:r>
    </w:p>
    <w:p>
      <w:pPr>
        <w:pStyle w:val="Heading3"/>
      </w:pPr>
      <w:r/>
      <w:r>
        <w:rPr>
          <w:rFonts w:ascii="Calibri" w:hAnsi="Calibri" w:eastAsia="微软雅黑"/>
          <w:b w:val="0"/>
          <w:i w:val="0"/>
          <w:sz w:val="21"/>
        </w:rPr>
        <w:t>3.1 核心反直觉洞察</w:t>
      </w:r>
    </w:p>
    <w:p>
      <w:pPr>
        <w:pStyle w:val="Heading4"/>
      </w:pPr>
      <w:r/>
      <w:r>
        <w:rPr>
          <w:rFonts w:ascii="Calibri" w:hAnsi="Calibri" w:eastAsia="微软雅黑"/>
          <w:b w:val="0"/>
          <w:i w:val="0"/>
          <w:sz w:val="21"/>
        </w:rPr>
        <w:t>3.1.1 被忽视的超级用户：爸爸不是不参与，而是被产品拒之门外</w:t>
      </w:r>
    </w:p>
    <w:p>
      <w:pPr>
        <w:ind w:firstLine="420"/>
      </w:pPr>
      <w:r>
        <w:rPr>
          <w:rFonts w:ascii="Calibri" w:hAnsi="Calibri" w:eastAsia="微软雅黑"/>
          <w:b w:val="0"/>
          <w:i w:val="0"/>
          <w:sz w:val="21"/>
        </w:rPr>
        <w:t>中国家庭追踪调查(CFPS)2020年数据揭示了一个矛盾图景：在0-14岁儿童的主要照料人中，母亲占比52.7%，祖辈约32%，</w:t>
      </w:r>
      <w:r>
        <w:rPr>
          <w:rFonts w:ascii="Calibri" w:hAnsi="Calibri" w:eastAsia="微软雅黑"/>
          <w:b/>
          <w:i w:val="0"/>
          <w:sz w:val="21"/>
        </w:rPr>
        <w:t>父亲仅占6.2%</w:t>
      </w:r>
      <w:r>
        <w:rPr>
          <w:rFonts w:ascii="Calibri" w:hAnsi="Calibri" w:eastAsia="微软雅黑"/>
          <w:color w:val="006699"/>
          <w:sz w:val="18"/>
        </w:rPr>
        <w:t>[^434^]</w:t>
      </w:r>
      <w:r>
        <w:rPr>
          <w:rFonts w:ascii="Calibri" w:hAnsi="Calibri" w:eastAsia="微软雅黑"/>
          <w:b w:val="0"/>
          <w:i w:val="0"/>
          <w:sz w:val="21"/>
        </w:rPr>
        <w:t>。白天由父亲照管的儿童不足4%，夜间仅5%</w:t>
      </w:r>
      <w:r>
        <w:rPr>
          <w:rFonts w:ascii="Calibri" w:hAnsi="Calibri" w:eastAsia="微软雅黑"/>
          <w:color w:val="006699"/>
          <w:sz w:val="18"/>
        </w:rPr>
        <w:t>[^443^]</w:t>
      </w:r>
      <w:r>
        <w:rPr>
          <w:rFonts w:ascii="Calibri" w:hAnsi="Calibri" w:eastAsia="微软雅黑"/>
          <w:b w:val="0"/>
          <w:i w:val="0"/>
          <w:sz w:val="21"/>
        </w:rPr>
        <w:t>——但数据深处的信号指向相反结论。</w:t>
      </w:r>
    </w:p>
    <w:p>
      <w:pPr>
        <w:ind w:firstLine="420"/>
      </w:pPr>
      <w:r>
        <w:rPr>
          <w:rFonts w:ascii="Calibri" w:hAnsi="Calibri" w:eastAsia="微软雅黑"/>
          <w:b w:val="0"/>
          <w:i w:val="0"/>
          <w:sz w:val="21"/>
        </w:rPr>
        <w:t>艾瑞数据显示，</w:t>
      </w:r>
      <w:r>
        <w:rPr>
          <w:rFonts w:ascii="Calibri" w:hAnsi="Calibri" w:eastAsia="微软雅黑"/>
          <w:b/>
          <w:i w:val="0"/>
          <w:sz w:val="21"/>
        </w:rPr>
        <w:t>67.8%的爸爸用户每天多次使用母婴APP</w:t>
      </w:r>
      <w:r>
        <w:rPr>
          <w:rFonts w:ascii="Calibri" w:hAnsi="Calibri" w:eastAsia="微软雅黑"/>
          <w:color w:val="006699"/>
          <w:sz w:val="18"/>
        </w:rPr>
        <w:t>[^611^]</w:t>
      </w:r>
      <w:r>
        <w:rPr>
          <w:rFonts w:ascii="Calibri" w:hAnsi="Calibri" w:eastAsia="微软雅黑"/>
          <w:b w:val="0"/>
          <w:i w:val="0"/>
          <w:sz w:val="21"/>
        </w:rPr>
        <w:t>；母婴产品月开销5{,}000元以上家庭中，</w:t>
      </w:r>
      <w:r>
        <w:rPr>
          <w:rFonts w:ascii="Calibri" w:hAnsi="Calibri" w:eastAsia="微软雅黑"/>
          <w:b/>
          <w:i w:val="0"/>
          <w:sz w:val="21"/>
        </w:rPr>
        <w:t>男性亲属占比高达53.8%</w:t>
      </w:r>
      <w:r>
        <w:rPr>
          <w:rFonts w:ascii="Calibri" w:hAnsi="Calibri" w:eastAsia="微软雅黑"/>
          <w:color w:val="006699"/>
          <w:sz w:val="18"/>
        </w:rPr>
        <w:t>[^605^]</w:t>
      </w:r>
      <w:r>
        <w:rPr>
          <w:rFonts w:ascii="Calibri" w:hAnsi="Calibri" w:eastAsia="微软雅黑"/>
          <w:b w:val="0"/>
          <w:i w:val="0"/>
          <w:sz w:val="21"/>
        </w:rPr>
        <w:t>；61.9%的家庭中爸爸是消费决策人之一</w:t>
      </w:r>
      <w:r>
        <w:rPr>
          <w:rFonts w:ascii="Calibri" w:hAnsi="Calibri" w:eastAsia="微软雅黑"/>
          <w:color w:val="006699"/>
          <w:sz w:val="18"/>
        </w:rPr>
        <w:t>[^605^]</w:t>
      </w:r>
      <w:r>
        <w:rPr>
          <w:rFonts w:ascii="Calibri" w:hAnsi="Calibri" w:eastAsia="微软雅黑"/>
          <w:b w:val="0"/>
          <w:i w:val="0"/>
          <w:sz w:val="21"/>
        </w:rPr>
        <w:t>。更关键的是，</w:t>
      </w:r>
      <w:r>
        <w:rPr>
          <w:rFonts w:ascii="Calibri" w:hAnsi="Calibri" w:eastAsia="微软雅黑"/>
          <w:b/>
          <w:i w:val="0"/>
          <w:sz w:val="21"/>
        </w:rPr>
        <w:t>爸爸人群付费意愿TGI超过120</w:t>
      </w:r>
      <w:r>
        <w:rPr>
          <w:rFonts w:ascii="Calibri" w:hAnsi="Calibri" w:eastAsia="微软雅黑"/>
          <w:b w:val="0"/>
          <w:i w:val="0"/>
          <w:sz w:val="21"/>
        </w:rPr>
        <w:t>，位列所有育儿人群第一</w:t>
      </w:r>
      <w:r>
        <w:rPr>
          <w:rFonts w:ascii="Calibri" w:hAnsi="Calibri" w:eastAsia="微软雅黑"/>
          <w:color w:val="006699"/>
          <w:sz w:val="18"/>
        </w:rPr>
        <w:t>[^486^]</w:t>
      </w:r>
      <w:r>
        <w:rPr>
          <w:rFonts w:ascii="Calibri" w:hAnsi="Calibri" w:eastAsia="微软雅黑"/>
          <w:b w:val="0"/>
          <w:i w:val="0"/>
          <w:sz w:val="21"/>
        </w:rPr>
        <w:t>；小红书2024年数据同样印证，男性用户母婴品类ARPU较全域男性高24%</w:t>
      </w:r>
      <w:r>
        <w:rPr>
          <w:rFonts w:ascii="Calibri" w:hAnsi="Calibri" w:eastAsia="微软雅黑"/>
          <w:color w:val="006699"/>
          <w:sz w:val="18"/>
        </w:rPr>
        <w:t>[^610^]</w:t>
      </w:r>
      <w:r>
        <w:rPr>
          <w:rFonts w:ascii="Calibri" w:hAnsi="Calibri" w:eastAsia="微软雅黑"/>
          <w:b w:val="0"/>
          <w:i w:val="0"/>
          <w:sz w:val="21"/>
        </w:rPr>
        <w:t>。</w:t>
      </w:r>
    </w:p>
    <w:p>
      <w:pPr>
        <w:ind w:firstLine="420"/>
      </w:pPr>
      <w:r>
        <w:rPr>
          <w:rFonts w:ascii="Calibri" w:hAnsi="Calibri" w:eastAsia="微软雅黑"/>
          <w:b w:val="0"/>
          <w:i w:val="0"/>
          <w:sz w:val="21"/>
        </w:rPr>
        <w:t>这组数据的矛盾性揭示了核心洞察：</w:t>
      </w:r>
      <w:r>
        <w:rPr>
          <w:rFonts w:ascii="Calibri" w:hAnsi="Calibri" w:eastAsia="微软雅黑"/>
          <w:b/>
          <w:i w:val="0"/>
          <w:sz w:val="21"/>
        </w:rPr>
        <w:t>爸爸不是没有需求，而是现有产品根本没有为他们设计。</w:t>
      </w:r>
    </w:p>
    <w:p>
      <w:pPr>
        <w:jc w:val="center"/>
      </w:pPr>
      <w:r>
        <w:drawing>
          <wp:inline xmlns:a="http://schemas.openxmlformats.org/drawingml/2006/main" xmlns:pic="http://schemas.openxmlformats.org/drawingml/2006/picture">
            <wp:extent cx="5040000" cy="2010962"/>
            <wp:docPr id="3" name="Picture 3"/>
            <wp:cNvGraphicFramePr>
              <a:graphicFrameLocks noChangeAspect="1"/>
            </wp:cNvGraphicFramePr>
            <a:graphic>
              <a:graphicData uri="http://schemas.openxmlformats.org/drawingml/2006/picture">
                <pic:pic>
                  <pic:nvPicPr>
                    <pic:cNvPr id="0" name="fig_sec03_dad_market_data.png"/>
                    <pic:cNvPicPr/>
                  </pic:nvPicPr>
                  <pic:blipFill>
                    <a:blip r:embed="rId11"/>
                    <a:stretch>
                      <a:fillRect/>
                    </a:stretch>
                  </pic:blipFill>
                  <pic:spPr>
                    <a:xfrm>
                      <a:off x="0" y="0"/>
                      <a:ext cx="5040000" cy="2010962"/>
                    </a:xfrm>
                    <a:prstGeom prst="rect"/>
                  </pic:spPr>
                </pic:pic>
              </a:graphicData>
            </a:graphic>
          </wp:inline>
        </w:drawing>
      </w:r>
    </w:p>
    <w:p>
      <w:pPr>
        <w:jc w:val="center"/>
      </w:pPr>
      <w:r>
        <w:rPr>
          <w:rFonts w:ascii="Calibri" w:hAnsi="Calibri" w:eastAsia="微软雅黑"/>
          <w:i/>
          <w:color w:val="666666"/>
          <w:sz w:val="18"/>
        </w:rPr>
        <w:t>爸爸市场核心数据</w:t>
      </w:r>
    </w:p>
    <w:p>
      <w:pPr>
        <w:ind w:firstLine="420"/>
      </w:pPr>
      <w:r>
        <w:rPr>
          <w:rFonts w:ascii="Calibri" w:hAnsi="Calibri" w:eastAsia="微软雅黑"/>
          <w:b w:val="0"/>
          <w:i w:val="0"/>
          <w:sz w:val="21"/>
        </w:rPr>
        <w:t>照料人分布的结构性失衡——父亲6.2%与母亲52.7%之间近9倍的鸿沟——与"爸爸经济"67.8%日活率、120付费意愿TGI形成强烈反差。其implication在于：爸爸是一个</w:t>
      </w:r>
      <w:r>
        <w:rPr>
          <w:rFonts w:ascii="Calibri" w:hAnsi="Calibri" w:eastAsia="微软雅黑"/>
          <w:b/>
          <w:i w:val="0"/>
          <w:sz w:val="21"/>
        </w:rPr>
        <w:t>高付费意愿、高使用频率、但被产品系统性忽视</w:t>
      </w:r>
      <w:r>
        <w:rPr>
          <w:rFonts w:ascii="Calibri" w:hAnsi="Calibri" w:eastAsia="微软雅黑"/>
          <w:b w:val="0"/>
          <w:i w:val="0"/>
          <w:sz w:val="21"/>
        </w:rPr>
        <w:t>的蓝海群体。</w:t>
      </w:r>
    </w:p>
    <w:p>
      <w:pPr>
        <w:pStyle w:val="Heading4"/>
      </w:pPr>
      <w:r/>
      <w:r>
        <w:rPr>
          <w:rFonts w:ascii="Calibri" w:hAnsi="Calibri" w:eastAsia="微软雅黑"/>
          <w:b w:val="0"/>
          <w:i w:val="0"/>
          <w:sz w:val="21"/>
        </w:rPr>
        <w:t>3.1.2 4{,}300:10的供需错配——供给侧的系统性盲区</w:t>
      </w:r>
    </w:p>
    <w:p>
      <w:pPr>
        <w:ind w:firstLine="420"/>
      </w:pPr>
      <w:r>
        <w:rPr>
          <w:rFonts w:ascii="Calibri" w:hAnsi="Calibri" w:eastAsia="微软雅黑"/>
          <w:b w:val="0"/>
          <w:i w:val="0"/>
          <w:sz w:val="21"/>
        </w:rPr>
        <w:t>DadHack扫描发现，全球超过4{,}300个育儿APP几乎全部为妈妈设计，</w:t>
      </w:r>
      <w:r>
        <w:rPr>
          <w:rFonts w:ascii="Calibri" w:hAnsi="Calibri" w:eastAsia="微软雅黑"/>
          <w:b/>
          <w:i w:val="0"/>
          <w:sz w:val="21"/>
        </w:rPr>
        <w:t>专门针对爸爸的产品不到10个</w:t>
      </w:r>
      <w:r>
        <w:rPr>
          <w:rFonts w:ascii="Calibri" w:hAnsi="Calibri" w:eastAsia="微软雅黑"/>
          <w:color w:val="006699"/>
          <w:sz w:val="18"/>
        </w:rPr>
        <w:t>[^491^]</w:t>
      </w:r>
      <w:r>
        <w:rPr>
          <w:rFonts w:ascii="Calibri" w:hAnsi="Calibri" w:eastAsia="微软雅黑"/>
          <w:b w:val="0"/>
          <w:i w:val="0"/>
          <w:sz w:val="21"/>
        </w:rPr>
        <w:t>。这不是自然的市场均衡，而是母婴行业数十年"女性中心化"产品逻辑累积的盲区。</w:t>
      </w:r>
    </w:p>
    <w:p>
      <w:pPr>
        <w:ind w:firstLine="420"/>
      </w:pPr>
      <w:r>
        <w:rPr>
          <w:rFonts w:ascii="Calibri" w:hAnsi="Calibri" w:eastAsia="微软雅黑"/>
          <w:b w:val="0"/>
          <w:i w:val="0"/>
          <w:sz w:val="21"/>
        </w:rPr>
        <w:t>现有头部平台的用户画像印证了这一判断：妈妈网孕育月活2{,}460万，市场占有率达31.8%</w:t>
      </w:r>
      <w:r>
        <w:rPr>
          <w:rFonts w:ascii="Calibri" w:hAnsi="Calibri" w:eastAsia="微软雅黑"/>
          <w:color w:val="006699"/>
          <w:sz w:val="18"/>
        </w:rPr>
        <w:t>[^558^]</w:t>
      </w:r>
      <w:r>
        <w:rPr>
          <w:rFonts w:ascii="Calibri" w:hAnsi="Calibri" w:eastAsia="微软雅黑"/>
          <w:b w:val="0"/>
          <w:i w:val="0"/>
          <w:sz w:val="21"/>
        </w:rPr>
        <w:t>；宝宝树注册用户破亿</w:t>
      </w:r>
      <w:r>
        <w:rPr>
          <w:rFonts w:ascii="Calibri" w:hAnsi="Calibri" w:eastAsia="微软雅黑"/>
          <w:color w:val="006699"/>
          <w:sz w:val="18"/>
        </w:rPr>
        <w:t>[^564^]</w:t>
      </w:r>
      <w:r>
        <w:rPr>
          <w:rFonts w:ascii="Calibri" w:hAnsi="Calibri" w:eastAsia="微软雅黑"/>
          <w:b w:val="0"/>
          <w:i w:val="0"/>
          <w:sz w:val="21"/>
        </w:rPr>
        <w:t>；亲宝宝新生儿市场渗透率超20%</w:t>
      </w:r>
      <w:r>
        <w:rPr>
          <w:rFonts w:ascii="Calibri" w:hAnsi="Calibri" w:eastAsia="微软雅黑"/>
          <w:color w:val="006699"/>
          <w:sz w:val="18"/>
        </w:rPr>
        <w:t>[^564^]</w:t>
      </w:r>
      <w:r>
        <w:rPr>
          <w:rFonts w:ascii="Calibri" w:hAnsi="Calibri" w:eastAsia="微软雅黑"/>
          <w:b w:val="0"/>
          <w:i w:val="0"/>
          <w:sz w:val="21"/>
        </w:rPr>
        <w:t>。这些产品的功能设计——产检提醒、辅食库、社区互动——几乎全部围绕女性偏好构建。育儿宝的用户结构更为直观：</w:t>
      </w:r>
      <w:r>
        <w:rPr>
          <w:rFonts w:ascii="Calibri" w:hAnsi="Calibri" w:eastAsia="微软雅黑"/>
          <w:b/>
          <w:i w:val="0"/>
          <w:sz w:val="21"/>
        </w:rPr>
        <w:t>妈妈占比80%，爸爸仅13%</w:t>
      </w:r>
      <w:r>
        <w:rPr>
          <w:rFonts w:ascii="Calibri" w:hAnsi="Calibri" w:eastAsia="微软雅黑"/>
          <w:color w:val="006699"/>
          <w:sz w:val="18"/>
        </w:rPr>
        <w:t>[^579^]</w:t>
      </w:r>
      <w:r>
        <w:rPr>
          <w:rFonts w:ascii="Calibri" w:hAnsi="Calibri" w:eastAsia="微软雅黑"/>
          <w:b w:val="0"/>
          <w:i w:val="0"/>
          <w:sz w:val="21"/>
        </w:rPr>
        <w:t>。</w:t>
      </w:r>
    </w:p>
    <w:p>
      <w:pPr>
        <w:ind w:firstLine="420"/>
      </w:pPr>
      <w:r>
        <w:rPr>
          <w:rFonts w:ascii="Calibri" w:hAnsi="Calibri" w:eastAsia="微软雅黑"/>
          <w:b w:val="0"/>
          <w:i w:val="0"/>
          <w:sz w:val="21"/>
        </w:rPr>
        <w:t>某母婴APP创始人的反思切中要害："以前总想着'让爸爸更像妈妈'，现在才明白，</w:t>
      </w:r>
      <w:r>
        <w:rPr>
          <w:rFonts w:ascii="Calibri" w:hAnsi="Calibri" w:eastAsia="微软雅黑"/>
          <w:b/>
          <w:i w:val="0"/>
          <w:sz w:val="21"/>
        </w:rPr>
        <w:t>让产品更懂爸爸，才是真的抓住了这波红利。</w:t>
      </w:r>
      <w:r>
        <w:rPr>
          <w:rFonts w:ascii="Calibri" w:hAnsi="Calibri" w:eastAsia="微软雅黑"/>
          <w:b w:val="0"/>
          <w:i w:val="0"/>
          <w:sz w:val="21"/>
        </w:rPr>
        <w:t>"</w:t>
      </w:r>
      <w:r>
        <w:rPr>
          <w:rFonts w:ascii="Calibri" w:hAnsi="Calibri" w:eastAsia="微软雅黑"/>
          <w:color w:val="006699"/>
          <w:sz w:val="18"/>
        </w:rPr>
        <w:t>[^484^]</w:t>
      </w:r>
      <w:r>
        <w:rPr>
          <w:rFonts w:ascii="Calibri" w:hAnsi="Calibri" w:eastAsia="微软雅黑"/>
          <w:b w:val="0"/>
          <w:i w:val="0"/>
          <w:sz w:val="21"/>
        </w:rPr>
        <w:t xml:space="preserve"> 社淘电商的"老爸带娃"产品线提供了有力反证——将"小熊图案"换成"极简黑灰配色"、语言风格改为"给娃做辅食？像调咖啡一样简单"，</w:t>
      </w:r>
      <w:r>
        <w:rPr>
          <w:rFonts w:ascii="Calibri" w:hAnsi="Calibri" w:eastAsia="微软雅黑"/>
          <w:b/>
          <w:i w:val="0"/>
          <w:sz w:val="21"/>
        </w:rPr>
        <w:t>上线3个月销售额破千万，爸爸用户占比达62%，复购率高35%</w:t>
      </w:r>
      <w:r>
        <w:rPr>
          <w:rFonts w:ascii="Calibri" w:hAnsi="Calibri" w:eastAsia="微软雅黑"/>
          <w:color w:val="006699"/>
          <w:sz w:val="18"/>
        </w:rPr>
        <w:t>[^484^]</w:t>
      </w:r>
      <w:r>
        <w:rPr>
          <w:rFonts w:ascii="Calibri" w:hAnsi="Calibri" w:eastAsia="微软雅黑"/>
          <w:b w:val="0"/>
          <w:i w:val="0"/>
          <w:sz w:val="21"/>
        </w:rPr>
        <w:t>。</w:t>
      </w:r>
    </w:p>
    <w:p>
      <w:pPr>
        <w:pStyle w:val="Heading4"/>
      </w:pPr>
      <w:r/>
      <w:r>
        <w:rPr>
          <w:rFonts w:ascii="Calibri" w:hAnsi="Calibri" w:eastAsia="微软雅黑"/>
          <w:b w:val="0"/>
          <w:i w:val="0"/>
          <w:sz w:val="21"/>
        </w:rPr>
        <w:t>3.1.3 爸爸不参与的三重真实障碍</w:t>
      </w:r>
    </w:p>
    <w:p>
      <w:pPr>
        <w:ind w:firstLine="420"/>
      </w:pPr>
      <w:r>
        <w:rPr>
          <w:rFonts w:ascii="Calibri" w:hAnsi="Calibri" w:eastAsia="微软雅黑"/>
          <w:b w:val="0"/>
          <w:i w:val="0"/>
          <w:sz w:val="21"/>
        </w:rPr>
        <w:t>学术研究将父亲不参与的原因归纳为三个可干预层面。</w:t>
      </w:r>
    </w:p>
    <w:p>
      <w:pPr>
        <w:ind w:firstLine="420"/>
      </w:pPr>
      <w:r>
        <w:rPr>
          <w:rFonts w:ascii="Calibri" w:hAnsi="Calibri" w:eastAsia="微软雅黑"/>
          <w:b/>
          <w:i w:val="0"/>
          <w:sz w:val="21"/>
        </w:rPr>
        <w:t>第一重是"母职守门员"效应（Maternal Gatekeeping）</w:t>
      </w:r>
      <w:r>
        <w:rPr>
          <w:rFonts w:ascii="Calibri" w:hAnsi="Calibri" w:eastAsia="微软雅黑"/>
          <w:b w:val="0"/>
          <w:i w:val="0"/>
          <w:sz w:val="21"/>
        </w:rPr>
        <w:t>。母亲作为育儿"守门人"无意中排斥父亲参与：认定"爸爸做不好"而不给机会、"包办一切"导致爸爸没有参与空间</w:t>
      </w:r>
      <w:r>
        <w:rPr>
          <w:rFonts w:ascii="Calibri" w:hAnsi="Calibri" w:eastAsia="微软雅黑"/>
          <w:color w:val="006699"/>
          <w:sz w:val="18"/>
        </w:rPr>
        <w:t>[^433^]</w:t>
      </w:r>
      <w:r>
        <w:rPr>
          <w:rFonts w:ascii="Calibri" w:hAnsi="Calibri" w:eastAsia="微软雅黑"/>
          <w:color w:val="006699"/>
          <w:sz w:val="18"/>
        </w:rPr>
        <w:t>[^673^]</w:t>
      </w:r>
      <w:r>
        <w:rPr>
          <w:rFonts w:ascii="Calibri" w:hAnsi="Calibri" w:eastAsia="微软雅黑"/>
          <w:b w:val="0"/>
          <w:i w:val="0"/>
          <w:sz w:val="21"/>
        </w:rPr>
        <w:t>。李松蔚指出："'丧偶式育儿'的背后，一方面妈妈们抱怨爸爸没有存在感，一方面又拒绝看到他们的存在。"</w:t>
      </w:r>
      <w:r>
        <w:rPr>
          <w:rFonts w:ascii="Calibri" w:hAnsi="Calibri" w:eastAsia="微软雅黑"/>
          <w:color w:val="006699"/>
          <w:sz w:val="18"/>
        </w:rPr>
        <w:t>[^673^]</w:t>
      </w:r>
      <w:r>
        <w:rPr>
          <w:rFonts w:ascii="Calibri" w:hAnsi="Calibri" w:eastAsia="微软雅黑"/>
          <w:b w:val="0"/>
          <w:i w:val="0"/>
          <w:sz w:val="21"/>
        </w:rPr>
        <w:t xml:space="preserve"> 这意味着产品设计需要为爸爸创造</w:t>
      </w:r>
      <w:r>
        <w:rPr>
          <w:rFonts w:ascii="Calibri" w:hAnsi="Calibri" w:eastAsia="微软雅黑"/>
          <w:b/>
          <w:i w:val="0"/>
          <w:sz w:val="21"/>
        </w:rPr>
        <w:t>独立的参与通道</w:t>
      </w:r>
      <w:r>
        <w:rPr>
          <w:rFonts w:ascii="Calibri" w:hAnsi="Calibri" w:eastAsia="微软雅黑"/>
          <w:b w:val="0"/>
          <w:i w:val="0"/>
          <w:sz w:val="21"/>
        </w:rPr>
        <w:t>，而非依附妈妈的授权体系。</w:t>
      </w:r>
    </w:p>
    <w:p>
      <w:pPr>
        <w:ind w:firstLine="420"/>
      </w:pPr>
      <w:r>
        <w:rPr>
          <w:rFonts w:ascii="Calibri" w:hAnsi="Calibri" w:eastAsia="微软雅黑"/>
          <w:b/>
          <w:i w:val="0"/>
          <w:sz w:val="21"/>
        </w:rPr>
        <w:t>第二重是能力焦虑与操作门槛</w:t>
      </w:r>
      <w:r>
        <w:rPr>
          <w:rFonts w:ascii="Calibri" w:hAnsi="Calibri" w:eastAsia="微软雅黑"/>
          <w:b w:val="0"/>
          <w:i w:val="0"/>
          <w:sz w:val="21"/>
        </w:rPr>
        <w:t>。68%的爸爸坦言"看到复杂操作就头大"</w:t>
      </w:r>
      <w:r>
        <w:rPr>
          <w:rFonts w:ascii="Calibri" w:hAnsi="Calibri" w:eastAsia="微软雅黑"/>
          <w:color w:val="006699"/>
          <w:sz w:val="18"/>
        </w:rPr>
        <w:t>[^484^]</w:t>
      </w:r>
      <w:r>
        <w:rPr>
          <w:rFonts w:ascii="Calibri" w:hAnsi="Calibri" w:eastAsia="微软雅黑"/>
          <w:b w:val="0"/>
          <w:i w:val="0"/>
          <w:sz w:val="21"/>
        </w:rPr>
        <w:t>，缺乏育儿信心导致"害怕做不好"而选择逃避</w:t>
      </w:r>
      <w:r>
        <w:rPr>
          <w:rFonts w:ascii="Calibri" w:hAnsi="Calibri" w:eastAsia="微软雅黑"/>
          <w:color w:val="006699"/>
          <w:sz w:val="18"/>
        </w:rPr>
        <w:t>[^432^]</w:t>
      </w:r>
      <w:r>
        <w:rPr>
          <w:rFonts w:ascii="Calibri" w:hAnsi="Calibri" w:eastAsia="微软雅黑"/>
          <w:b w:val="0"/>
          <w:i w:val="0"/>
          <w:sz w:val="21"/>
        </w:rPr>
        <w:t>。更深层在于，</w:t>
      </w:r>
      <w:r>
        <w:rPr>
          <w:rFonts w:ascii="Calibri" w:hAnsi="Calibri" w:eastAsia="微软雅黑"/>
          <w:b/>
          <w:i w:val="0"/>
          <w:sz w:val="21"/>
        </w:rPr>
        <w:t>男性大都欠缺养育孩子的知识准备</w:t>
      </w:r>
      <w:r>
        <w:rPr>
          <w:rFonts w:ascii="Calibri" w:hAnsi="Calibri" w:eastAsia="微软雅黑"/>
          <w:color w:val="006699"/>
          <w:sz w:val="18"/>
        </w:rPr>
        <w:t>[^449^]</w:t>
      </w:r>
      <w:r>
        <w:rPr>
          <w:rFonts w:ascii="Calibri" w:hAnsi="Calibri" w:eastAsia="微软雅黑"/>
          <w:b w:val="0"/>
          <w:i w:val="0"/>
          <w:sz w:val="21"/>
        </w:rPr>
        <w:t>，且成长于父亲缺位环境的男孩成年后重复父辈模式的概率高出42%</w:t>
      </w:r>
      <w:r>
        <w:rPr>
          <w:rFonts w:ascii="Calibri" w:hAnsi="Calibri" w:eastAsia="微软雅黑"/>
          <w:color w:val="006699"/>
          <w:sz w:val="18"/>
        </w:rPr>
        <w:t>[^654^]</w:t>
      </w:r>
      <w:r>
        <w:rPr>
          <w:rFonts w:ascii="Calibri" w:hAnsi="Calibri" w:eastAsia="微软雅黑"/>
          <w:b w:val="0"/>
          <w:i w:val="0"/>
          <w:sz w:val="21"/>
        </w:rPr>
        <w:t>。</w:t>
      </w:r>
    </w:p>
    <w:p>
      <w:pPr>
        <w:ind w:firstLine="420"/>
      </w:pPr>
      <w:r>
        <w:rPr>
          <w:rFonts w:ascii="Calibri" w:hAnsi="Calibri" w:eastAsia="微软雅黑"/>
          <w:b/>
          <w:i w:val="0"/>
          <w:sz w:val="21"/>
        </w:rPr>
        <w:t>第三重是产品性别化的"心理排斥"</w:t>
      </w:r>
      <w:r>
        <w:rPr>
          <w:rFonts w:ascii="Calibri" w:hAnsi="Calibri" w:eastAsia="微软雅黑"/>
          <w:b w:val="0"/>
          <w:i w:val="0"/>
          <w:sz w:val="21"/>
        </w:rPr>
        <w:t>。爸爸使用母婴APP面临三大痛点——"嫌麻烦"（功能过多）、"怕尴尬"（粉色设计带来心理负担）、"重解决"（偏好工具属性而非情感社区）</w:t>
      </w:r>
      <w:r>
        <w:rPr>
          <w:rFonts w:ascii="Calibri" w:hAnsi="Calibri" w:eastAsia="微软雅黑"/>
          <w:color w:val="006699"/>
          <w:sz w:val="18"/>
        </w:rPr>
        <w:t>[^484^]</w:t>
      </w:r>
      <w:r>
        <w:rPr>
          <w:rFonts w:ascii="Calibri" w:hAnsi="Calibri" w:eastAsia="微软雅黑"/>
          <w:color w:val="006699"/>
          <w:sz w:val="18"/>
        </w:rPr>
        <w:t>[^518^]</w:t>
      </w:r>
      <w:r>
        <w:rPr>
          <w:rFonts w:ascii="Calibri" w:hAnsi="Calibri" w:eastAsia="微软雅黑"/>
          <w:b w:val="0"/>
          <w:i w:val="0"/>
          <w:sz w:val="21"/>
        </w:rPr>
        <w:t>。这解释了为什么67.8%的爸爸每天打开母婴APP却"查完就走"——产品没有提供让他们愿意停留的体验。</w:t>
      </w:r>
    </w:p>
    <w:p>
      <w:pPr>
        <w:pStyle w:val="Heading3"/>
      </w:pPr>
      <w:r/>
      <w:r>
        <w:rPr>
          <w:rFonts w:ascii="Calibri" w:hAnsi="Calibri" w:eastAsia="微软雅黑"/>
          <w:b w:val="0"/>
          <w:i w:val="0"/>
          <w:sz w:val="21"/>
        </w:rPr>
        <w:t>3.2 产品形态与用户体验</w:t>
      </w:r>
    </w:p>
    <w:p>
      <w:pPr>
        <w:pStyle w:val="Heading4"/>
      </w:pPr>
      <w:r/>
      <w:r>
        <w:rPr>
          <w:rFonts w:ascii="Calibri" w:hAnsi="Calibri" w:eastAsia="微软雅黑"/>
          <w:b w:val="0"/>
          <w:i w:val="0"/>
          <w:sz w:val="21"/>
        </w:rPr>
        <w:t>3.2.1 语音优先+游戏化：不说"育儿知识"说"任务关卡"</w:t>
      </w:r>
    </w:p>
    <w:p>
      <w:pPr>
        <w:ind w:firstLine="420"/>
      </w:pPr>
      <w:r>
        <w:rPr>
          <w:rFonts w:ascii="Calibri" w:hAnsi="Calibri" w:eastAsia="微软雅黑"/>
          <w:b w:val="0"/>
          <w:i w:val="0"/>
          <w:sz w:val="21"/>
        </w:rPr>
        <w:t>「爸任务」的核心产品哲学是：</w:t>
      </w:r>
      <w:r>
        <w:rPr>
          <w:rFonts w:ascii="Calibri" w:hAnsi="Calibri" w:eastAsia="微软雅黑"/>
          <w:b/>
          <w:i w:val="0"/>
          <w:sz w:val="21"/>
        </w:rPr>
        <w:t>不是"教爸爸当妈妈"，而是"帮爸爸成为更好的自己"</w:t>
      </w:r>
      <w:r>
        <w:rPr>
          <w:rFonts w:ascii="Calibri" w:hAnsi="Calibri" w:eastAsia="微软雅黑"/>
          <w:b w:val="0"/>
          <w:i w:val="0"/>
          <w:sz w:val="21"/>
        </w:rPr>
        <w:t>。基于男性用户目标导向、竞争意识和效率偏好的心理特征</w:t>
      </w:r>
      <w:r>
        <w:rPr>
          <w:rFonts w:ascii="Calibri" w:hAnsi="Calibri" w:eastAsia="微软雅黑"/>
          <w:color w:val="006699"/>
          <w:sz w:val="18"/>
        </w:rPr>
        <w:t>[^432^]</w:t>
      </w:r>
      <w:r>
        <w:rPr>
          <w:rFonts w:ascii="Calibri" w:hAnsi="Calibri" w:eastAsia="微软雅黑"/>
          <w:color w:val="006699"/>
          <w:sz w:val="18"/>
        </w:rPr>
        <w:t>[^448^]</w:t>
      </w:r>
      <w:r>
        <w:rPr>
          <w:rFonts w:ascii="Calibri" w:hAnsi="Calibri" w:eastAsia="微软雅黑"/>
          <w:b w:val="0"/>
          <w:i w:val="0"/>
          <w:sz w:val="21"/>
        </w:rPr>
        <w:t>，产品采用语音优先的交互模式——爸爸可以在通勤途中、办公室间隙通过语音提问"3个月宝宝哭闹怎么办"，AI即时给出结构化的步骤指引，避免复杂的APP操作和文字阅读。</w:t>
      </w:r>
    </w:p>
    <w:p>
      <w:pPr>
        <w:ind w:firstLine="420"/>
      </w:pPr>
      <w:r>
        <w:rPr>
          <w:rFonts w:ascii="Calibri" w:hAnsi="Calibri" w:eastAsia="微软雅黑"/>
          <w:b w:val="0"/>
          <w:i w:val="0"/>
          <w:sz w:val="21"/>
        </w:rPr>
        <w:t>游戏化设计并非将育儿"娱乐化"，而是利用男性行为模式中的成就动机降低参与门槛。产品将模糊的"参与育儿"转化为具体的任务体系——</w:t>
      </w:r>
      <w:r>
        <w:rPr>
          <w:rFonts w:ascii="Calibri" w:hAnsi="Calibri" w:eastAsia="微软雅黑"/>
          <w:b/>
          <w:i w:val="0"/>
          <w:sz w:val="21"/>
        </w:rPr>
        <w:t>每天3件小事</w:t>
      </w:r>
      <w:r>
        <w:rPr>
          <w:rFonts w:ascii="Calibri" w:hAnsi="Calibri" w:eastAsia="微软雅黑"/>
          <w:b w:val="0"/>
          <w:i w:val="0"/>
          <w:sz w:val="21"/>
        </w:rPr>
        <w:t>（如"今晚给宝宝洗澡""睡前读1本绘本""记录一次喂奶时间"），完成后即时获得积分和徽章。任务难度从"递湿巾"渐进到"独立哄睡"，每个阶段都有明确的解锁条件。这种模式与男性用户偏好"完成欲"和"进度可视化"的心理高度契合</w:t>
      </w:r>
      <w:r>
        <w:rPr>
          <w:rFonts w:ascii="Calibri" w:hAnsi="Calibri" w:eastAsia="微软雅黑"/>
          <w:color w:val="006699"/>
          <w:sz w:val="18"/>
        </w:rPr>
        <w:t>[^448^]</w:t>
      </w:r>
      <w:r>
        <w:rPr>
          <w:rFonts w:ascii="Calibri" w:hAnsi="Calibri" w:eastAsia="微软雅黑"/>
          <w:b w:val="0"/>
          <w:i w:val="0"/>
          <w:sz w:val="21"/>
        </w:rPr>
        <w:t>。</w:t>
      </w:r>
    </w:p>
    <w:p>
      <w:pPr>
        <w:pStyle w:val="Heading4"/>
      </w:pPr>
      <w:r/>
      <w:r>
        <w:rPr>
          <w:rFonts w:ascii="Calibri" w:hAnsi="Calibri" w:eastAsia="微软雅黑"/>
          <w:b w:val="0"/>
          <w:i w:val="0"/>
          <w:sz w:val="21"/>
        </w:rPr>
        <w:t>3.2.2 核心功能模块</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jc w:val="center"/>
            </w:pPr>
            <w:r/>
            <w:r>
              <w:rPr>
                <w:rFonts w:ascii="Calibri" w:hAnsi="Calibri" w:eastAsia="微软雅黑"/>
                <w:b/>
                <w:sz w:val="18"/>
              </w:rPr>
              <w:t>模块</w:t>
            </w:r>
          </w:p>
        </w:tc>
        <w:tc>
          <w:tcPr>
            <w:tcW w:type="dxa" w:w="1701"/>
            <w:shd w:fill="D9E2F3"/>
          </w:tcPr>
          <w:p>
            <w:pPr>
              <w:jc w:val="center"/>
            </w:pPr>
            <w:r/>
            <w:r>
              <w:rPr>
                <w:rFonts w:ascii="Calibri" w:hAnsi="Calibri" w:eastAsia="微软雅黑"/>
                <w:b/>
                <w:sz w:val="18"/>
              </w:rPr>
              <w:t>核心功能</w:t>
            </w:r>
          </w:p>
        </w:tc>
        <w:tc>
          <w:tcPr>
            <w:tcW w:type="dxa" w:w="1701"/>
            <w:shd w:fill="D9E2F3"/>
          </w:tcPr>
          <w:p>
            <w:pPr>
              <w:jc w:val="center"/>
            </w:pPr>
            <w:r/>
            <w:r>
              <w:rPr>
                <w:rFonts w:ascii="Calibri" w:hAnsi="Calibri" w:eastAsia="微软雅黑"/>
                <w:b/>
                <w:sz w:val="18"/>
              </w:rPr>
              <w:t>设计要点</w:t>
            </w:r>
          </w:p>
        </w:tc>
        <w:tc>
          <w:tcPr>
            <w:tcW w:type="dxa" w:w="1701"/>
            <w:shd w:fill="D9E2F3"/>
          </w:tcPr>
          <w:p>
            <w:pPr>
              <w:jc w:val="center"/>
            </w:pPr>
            <w:r/>
            <w:r>
              <w:rPr>
                <w:rFonts w:ascii="Calibri" w:hAnsi="Calibri" w:eastAsia="微软雅黑"/>
                <w:b/>
                <w:sz w:val="18"/>
              </w:rPr>
              <w:t>男性心理适配</w:t>
            </w:r>
          </w:p>
        </w:tc>
      </w:tr>
      <w:tr>
        <w:tc>
          <w:tcPr>
            <w:tcW w:type="dxa" w:w="1701"/>
          </w:tcPr>
          <w:p>
            <w:pPr>
              <w:jc w:val="left"/>
            </w:pPr>
            <w:r/>
            <w:r>
              <w:rPr>
                <w:rFonts w:ascii="Calibri" w:hAnsi="Calibri" w:eastAsia="微软雅黑"/>
                <w:b w:val="0"/>
                <w:i w:val="0"/>
                <w:sz w:val="21"/>
              </w:rPr>
              <w:t>AI即时问答</w:t>
            </w:r>
          </w:p>
        </w:tc>
        <w:tc>
          <w:tcPr>
            <w:tcW w:type="dxa" w:w="1701"/>
          </w:tcPr>
          <w:p>
            <w:pPr>
              <w:jc w:val="left"/>
            </w:pPr>
            <w:r/>
            <w:r>
              <w:rPr>
                <w:rFonts w:ascii="Calibri" w:hAnsi="Calibri" w:eastAsia="微软雅黑"/>
                <w:b w:val="0"/>
                <w:i w:val="0"/>
                <w:sz w:val="21"/>
              </w:rPr>
              <w:t>语音输入育儿问题，AI秒级响应结构化答案</w:t>
            </w:r>
          </w:p>
        </w:tc>
        <w:tc>
          <w:tcPr>
            <w:tcW w:type="dxa" w:w="1701"/>
          </w:tcPr>
          <w:p>
            <w:pPr>
              <w:jc w:val="left"/>
            </w:pPr>
            <w:r/>
            <w:r>
              <w:rPr>
                <w:rFonts w:ascii="Calibri" w:hAnsi="Calibri" w:eastAsia="微软雅黑"/>
                <w:b w:val="0"/>
                <w:i w:val="0"/>
                <w:sz w:val="21"/>
              </w:rPr>
              <w:t>ASR针对男性语音特征优化；答案控制在3步以内</w:t>
            </w:r>
          </w:p>
        </w:tc>
        <w:tc>
          <w:tcPr>
            <w:tcW w:type="dxa" w:w="1701"/>
          </w:tcPr>
          <w:p>
            <w:pPr>
              <w:jc w:val="left"/>
            </w:pPr>
            <w:r/>
            <w:r>
              <w:rPr>
                <w:rFonts w:ascii="Calibri" w:hAnsi="Calibri" w:eastAsia="微软雅黑"/>
                <w:b w:val="0"/>
                <w:i w:val="0"/>
                <w:sz w:val="21"/>
              </w:rPr>
              <w:t>效率导向，拒绝长篇大论</w:t>
            </w:r>
          </w:p>
        </w:tc>
      </w:tr>
      <w:tr>
        <w:tc>
          <w:tcPr>
            <w:tcW w:type="dxa" w:w="1701"/>
            <w:shd w:fill="F2F2F2"/>
          </w:tcPr>
          <w:p>
            <w:pPr>
              <w:jc w:val="left"/>
            </w:pPr>
            <w:r/>
            <w:r>
              <w:rPr>
                <w:rFonts w:ascii="Calibri" w:hAnsi="Calibri" w:eastAsia="微软雅黑"/>
                <w:b w:val="0"/>
                <w:i w:val="0"/>
                <w:sz w:val="21"/>
              </w:rPr>
              <w:t>每日任务引擎</w:t>
            </w:r>
          </w:p>
        </w:tc>
        <w:tc>
          <w:tcPr>
            <w:tcW w:type="dxa" w:w="1701"/>
            <w:shd w:fill="F2F2F2"/>
          </w:tcPr>
          <w:p>
            <w:pPr>
              <w:jc w:val="left"/>
            </w:pPr>
            <w:r/>
            <w:r>
              <w:rPr>
                <w:rFonts w:ascii="Calibri" w:hAnsi="Calibri" w:eastAsia="微软雅黑"/>
                <w:b w:val="0"/>
                <w:i w:val="0"/>
                <w:sz w:val="21"/>
              </w:rPr>
              <w:t>基于宝宝月龄推送3项个性化任务</w:t>
            </w:r>
          </w:p>
        </w:tc>
        <w:tc>
          <w:tcPr>
            <w:tcW w:type="dxa" w:w="1701"/>
            <w:shd w:fill="F2F2F2"/>
          </w:tcPr>
          <w:p>
            <w:pPr>
              <w:jc w:val="left"/>
            </w:pPr>
            <w:r/>
            <w:r>
              <w:rPr>
                <w:rFonts w:ascii="Calibri" w:hAnsi="Calibri" w:eastAsia="微软雅黑"/>
                <w:b w:val="0"/>
                <w:i w:val="0"/>
                <w:sz w:val="21"/>
              </w:rPr>
              <w:t>渐进难度设计；任务可"接取/跳过/完成"三态流转</w:t>
            </w:r>
          </w:p>
        </w:tc>
        <w:tc>
          <w:tcPr>
            <w:tcW w:type="dxa" w:w="1701"/>
            <w:shd w:fill="F2F2F2"/>
          </w:tcPr>
          <w:p>
            <w:pPr>
              <w:jc w:val="left"/>
            </w:pPr>
            <w:r/>
            <w:r>
              <w:rPr>
                <w:rFonts w:ascii="Calibri" w:hAnsi="Calibri" w:eastAsia="微软雅黑"/>
                <w:b w:val="0"/>
                <w:i w:val="0"/>
                <w:sz w:val="21"/>
              </w:rPr>
              <w:t>目标感+完成欲+可控感</w:t>
            </w:r>
          </w:p>
        </w:tc>
      </w:tr>
      <w:tr>
        <w:tc>
          <w:tcPr>
            <w:tcW w:type="dxa" w:w="1701"/>
          </w:tcPr>
          <w:p>
            <w:pPr>
              <w:jc w:val="left"/>
            </w:pPr>
            <w:r/>
            <w:r>
              <w:rPr>
                <w:rFonts w:ascii="Calibri" w:hAnsi="Calibri" w:eastAsia="微软雅黑"/>
                <w:b w:val="0"/>
                <w:i w:val="0"/>
                <w:sz w:val="21"/>
              </w:rPr>
              <w:t>成就徽章系统</w:t>
            </w:r>
          </w:p>
        </w:tc>
        <w:tc>
          <w:tcPr>
            <w:tcW w:type="dxa" w:w="1701"/>
          </w:tcPr>
          <w:p>
            <w:pPr>
              <w:jc w:val="left"/>
            </w:pPr>
            <w:r/>
            <w:r>
              <w:rPr>
                <w:rFonts w:ascii="Calibri" w:hAnsi="Calibri" w:eastAsia="微软雅黑"/>
                <w:b w:val="0"/>
                <w:i w:val="0"/>
                <w:sz w:val="21"/>
              </w:rPr>
              <w:t>解锁"连续7天哄睡""首次独立辅食"等徽章</w:t>
            </w:r>
          </w:p>
        </w:tc>
        <w:tc>
          <w:tcPr>
            <w:tcW w:type="dxa" w:w="1701"/>
          </w:tcPr>
          <w:p>
            <w:pPr>
              <w:jc w:val="left"/>
            </w:pPr>
            <w:r/>
            <w:r>
              <w:rPr>
                <w:rFonts w:ascii="Calibri" w:hAnsi="Calibri" w:eastAsia="微软雅黑"/>
                <w:b w:val="0"/>
                <w:i w:val="0"/>
                <w:sz w:val="21"/>
              </w:rPr>
              <w:t>徽章可分享至微信；稀有徽章限时获取</w:t>
            </w:r>
          </w:p>
        </w:tc>
        <w:tc>
          <w:tcPr>
            <w:tcW w:type="dxa" w:w="1701"/>
          </w:tcPr>
          <w:p>
            <w:pPr>
              <w:jc w:val="left"/>
            </w:pPr>
            <w:r/>
            <w:r>
              <w:rPr>
                <w:rFonts w:ascii="Calibri" w:hAnsi="Calibri" w:eastAsia="微软雅黑"/>
                <w:b w:val="0"/>
                <w:i w:val="0"/>
                <w:sz w:val="21"/>
              </w:rPr>
              <w:t>荣誉驱动+社交证明</w:t>
            </w:r>
          </w:p>
        </w:tc>
      </w:tr>
      <w:tr>
        <w:tc>
          <w:tcPr>
            <w:tcW w:type="dxa" w:w="1701"/>
            <w:shd w:fill="F2F2F2"/>
          </w:tcPr>
          <w:p>
            <w:pPr>
              <w:jc w:val="left"/>
            </w:pPr>
            <w:r/>
            <w:r>
              <w:rPr>
                <w:rFonts w:ascii="Calibri" w:hAnsi="Calibri" w:eastAsia="微软雅黑"/>
                <w:b w:val="0"/>
                <w:i w:val="0"/>
                <w:sz w:val="21"/>
              </w:rPr>
              <w:t>爸爸PK排行榜</w:t>
            </w:r>
          </w:p>
        </w:tc>
        <w:tc>
          <w:tcPr>
            <w:tcW w:type="dxa" w:w="1701"/>
            <w:shd w:fill="F2F2F2"/>
          </w:tcPr>
          <w:p>
            <w:pPr>
              <w:jc w:val="left"/>
            </w:pPr>
            <w:r/>
            <w:r>
              <w:rPr>
                <w:rFonts w:ascii="Calibri" w:hAnsi="Calibri" w:eastAsia="微软雅黑"/>
                <w:b w:val="0"/>
                <w:i w:val="0"/>
                <w:sz w:val="21"/>
              </w:rPr>
              <w:t>区域/同龄爸爸参与度排名；周度挑战</w:t>
            </w:r>
          </w:p>
        </w:tc>
        <w:tc>
          <w:tcPr>
            <w:tcW w:type="dxa" w:w="1701"/>
            <w:shd w:fill="F2F2F2"/>
          </w:tcPr>
          <w:p>
            <w:pPr>
              <w:jc w:val="left"/>
            </w:pPr>
            <w:r/>
            <w:r>
              <w:rPr>
                <w:rFonts w:ascii="Calibri" w:hAnsi="Calibri" w:eastAsia="微软雅黑"/>
                <w:b w:val="0"/>
                <w:i w:val="0"/>
                <w:sz w:val="21"/>
              </w:rPr>
              <w:t>匿名ID参赛；前10%获得专属标识</w:t>
            </w:r>
          </w:p>
        </w:tc>
        <w:tc>
          <w:tcPr>
            <w:tcW w:type="dxa" w:w="1701"/>
            <w:shd w:fill="F2F2F2"/>
          </w:tcPr>
          <w:p>
            <w:pPr>
              <w:jc w:val="left"/>
            </w:pPr>
            <w:r/>
            <w:r>
              <w:rPr>
                <w:rFonts w:ascii="Calibri" w:hAnsi="Calibri" w:eastAsia="微软雅黑"/>
                <w:b w:val="0"/>
                <w:i w:val="0"/>
                <w:sz w:val="21"/>
              </w:rPr>
              <w:t>竞争意识+社会地位追求</w:t>
            </w:r>
          </w:p>
        </w:tc>
      </w:tr>
      <w:tr>
        <w:tc>
          <w:tcPr>
            <w:tcW w:type="dxa" w:w="1701"/>
          </w:tcPr>
          <w:p>
            <w:pPr>
              <w:jc w:val="left"/>
            </w:pPr>
            <w:r/>
            <w:r>
              <w:rPr>
                <w:rFonts w:ascii="Calibri" w:hAnsi="Calibri" w:eastAsia="微软雅黑"/>
                <w:b w:val="0"/>
                <w:i w:val="0"/>
                <w:sz w:val="21"/>
              </w:rPr>
              <w:t>育儿技能树</w:t>
            </w:r>
          </w:p>
        </w:tc>
        <w:tc>
          <w:tcPr>
            <w:tcW w:type="dxa" w:w="1701"/>
          </w:tcPr>
          <w:p>
            <w:pPr>
              <w:jc w:val="left"/>
            </w:pPr>
            <w:r/>
            <w:r>
              <w:rPr>
                <w:rFonts w:ascii="Calibri" w:hAnsi="Calibri" w:eastAsia="微软雅黑"/>
                <w:b w:val="0"/>
                <w:i w:val="0"/>
                <w:sz w:val="21"/>
              </w:rPr>
              <w:t>5大领域×20级成长路径（喂养/安抚/早教/健康/沟通）</w:t>
            </w:r>
          </w:p>
        </w:tc>
        <w:tc>
          <w:tcPr>
            <w:tcW w:type="dxa" w:w="1701"/>
          </w:tcPr>
          <w:p>
            <w:pPr>
              <w:jc w:val="left"/>
            </w:pPr>
            <w:r/>
            <w:r>
              <w:rPr>
                <w:rFonts w:ascii="Calibri" w:hAnsi="Calibri" w:eastAsia="微软雅黑"/>
                <w:b w:val="0"/>
                <w:i w:val="0"/>
                <w:sz w:val="21"/>
              </w:rPr>
              <w:t>可视化进度条；每级解锁新任务类型</w:t>
            </w:r>
          </w:p>
        </w:tc>
        <w:tc>
          <w:tcPr>
            <w:tcW w:type="dxa" w:w="1701"/>
          </w:tcPr>
          <w:p>
            <w:pPr>
              <w:jc w:val="left"/>
            </w:pPr>
            <w:r/>
            <w:r>
              <w:rPr>
                <w:rFonts w:ascii="Calibri" w:hAnsi="Calibri" w:eastAsia="微软雅黑"/>
                <w:b w:val="0"/>
                <w:i w:val="0"/>
                <w:sz w:val="21"/>
              </w:rPr>
              <w:t>成长感+目标导向</w:t>
            </w:r>
          </w:p>
        </w:tc>
      </w:tr>
      <w:tr>
        <w:tc>
          <w:tcPr>
            <w:tcW w:type="dxa" w:w="1701"/>
            <w:shd w:fill="F2F2F2"/>
          </w:tcPr>
          <w:p>
            <w:pPr>
              <w:jc w:val="left"/>
            </w:pPr>
            <w:r/>
            <w:r>
              <w:rPr>
                <w:rFonts w:ascii="Calibri" w:hAnsi="Calibri" w:eastAsia="微软雅黑"/>
                <w:b w:val="0"/>
                <w:i w:val="0"/>
                <w:sz w:val="21"/>
              </w:rPr>
              <w:t>家庭竞赛模式</w:t>
            </w:r>
          </w:p>
        </w:tc>
        <w:tc>
          <w:tcPr>
            <w:tcW w:type="dxa" w:w="1701"/>
            <w:shd w:fill="F2F2F2"/>
          </w:tcPr>
          <w:p>
            <w:pPr>
              <w:jc w:val="left"/>
            </w:pPr>
            <w:r/>
            <w:r>
              <w:rPr>
                <w:rFonts w:ascii="Calibri" w:hAnsi="Calibri" w:eastAsia="微软雅黑"/>
                <w:b w:val="0"/>
                <w:i w:val="0"/>
                <w:sz w:val="21"/>
              </w:rPr>
              <w:t>爸爸vs妈妈积分对战；协作完成家庭目标</w:t>
            </w:r>
          </w:p>
        </w:tc>
        <w:tc>
          <w:tcPr>
            <w:tcW w:type="dxa" w:w="1701"/>
            <w:shd w:fill="F2F2F2"/>
          </w:tcPr>
          <w:p>
            <w:pPr>
              <w:jc w:val="left"/>
            </w:pPr>
            <w:r/>
            <w:r>
              <w:rPr>
                <w:rFonts w:ascii="Calibri" w:hAnsi="Calibri" w:eastAsia="微软雅黑"/>
                <w:b w:val="0"/>
                <w:i w:val="0"/>
                <w:sz w:val="21"/>
              </w:rPr>
              <w:t>妈妈端可见但不可干预爸爸任务流</w:t>
            </w:r>
          </w:p>
        </w:tc>
        <w:tc>
          <w:tcPr>
            <w:tcW w:type="dxa" w:w="1701"/>
            <w:shd w:fill="F2F2F2"/>
          </w:tcPr>
          <w:p>
            <w:pPr>
              <w:jc w:val="left"/>
            </w:pPr>
            <w:r/>
            <w:r>
              <w:rPr>
                <w:rFonts w:ascii="Calibri" w:hAnsi="Calibri" w:eastAsia="微软雅黑"/>
                <w:b w:val="0"/>
                <w:i w:val="0"/>
                <w:sz w:val="21"/>
              </w:rPr>
              <w:t>团队竞争+家庭融入</w:t>
            </w:r>
          </w:p>
        </w:tc>
      </w:tr>
      <w:tr>
        <w:tc>
          <w:tcPr>
            <w:tcW w:type="dxa" w:w="1701"/>
          </w:tcPr>
          <w:p>
            <w:pPr>
              <w:jc w:val="left"/>
            </w:pPr>
            <w:r/>
            <w:r>
              <w:rPr>
                <w:rFonts w:ascii="Calibri" w:hAnsi="Calibri" w:eastAsia="微软雅黑"/>
                <w:b w:val="0"/>
                <w:i w:val="0"/>
                <w:sz w:val="21"/>
              </w:rPr>
              <w:t>爸爸社交圈</w:t>
            </w:r>
          </w:p>
        </w:tc>
        <w:tc>
          <w:tcPr>
            <w:tcW w:type="dxa" w:w="1701"/>
          </w:tcPr>
          <w:p>
            <w:pPr>
              <w:jc w:val="left"/>
            </w:pPr>
            <w:r/>
            <w:r>
              <w:rPr>
                <w:rFonts w:ascii="Calibri" w:hAnsi="Calibri" w:eastAsia="微软雅黑"/>
                <w:b w:val="0"/>
                <w:i w:val="0"/>
                <w:sz w:val="21"/>
              </w:rPr>
              <w:t>匿名话题讨论；经验问答；线下活动组织</w:t>
            </w:r>
          </w:p>
        </w:tc>
        <w:tc>
          <w:tcPr>
            <w:tcW w:type="dxa" w:w="1701"/>
          </w:tcPr>
          <w:p>
            <w:pPr>
              <w:jc w:val="left"/>
            </w:pPr>
            <w:r/>
            <w:r>
              <w:rPr>
                <w:rFonts w:ascii="Calibri" w:hAnsi="Calibri" w:eastAsia="微软雅黑"/>
                <w:b w:val="0"/>
                <w:i w:val="0"/>
                <w:sz w:val="21"/>
              </w:rPr>
              <w:t>实用主义导向；避免情感倾诉式内容</w:t>
            </w:r>
          </w:p>
        </w:tc>
        <w:tc>
          <w:tcPr>
            <w:tcW w:type="dxa" w:w="1701"/>
          </w:tcPr>
          <w:p>
            <w:pPr>
              <w:jc w:val="left"/>
            </w:pPr>
            <w:r/>
            <w:r>
              <w:rPr>
                <w:rFonts w:ascii="Calibri" w:hAnsi="Calibri" w:eastAsia="微软雅黑"/>
                <w:b w:val="0"/>
                <w:i w:val="0"/>
                <w:sz w:val="21"/>
              </w:rPr>
              <w:t>问题解决+同伴学习</w:t>
            </w:r>
          </w:p>
        </w:tc>
      </w:tr>
    </w:tbl>
    <w:p/>
    <w:p>
      <w:pPr>
        <w:ind w:firstLine="420"/>
      </w:pPr>
      <w:r>
        <w:rPr>
          <w:rFonts w:ascii="Calibri" w:hAnsi="Calibri" w:eastAsia="微软雅黑"/>
          <w:b w:val="0"/>
          <w:i w:val="0"/>
          <w:sz w:val="21"/>
        </w:rPr>
        <w:t>上表呈现了「爸任务」的七大核心功能模块及其男性心理适配逻辑。值得强调的是，</w:t>
      </w:r>
      <w:r>
        <w:rPr>
          <w:rFonts w:ascii="Calibri" w:hAnsi="Calibri" w:eastAsia="微软雅黑"/>
          <w:b/>
          <w:i w:val="0"/>
          <w:sz w:val="21"/>
        </w:rPr>
        <w:t>家庭竞赛模式</w:t>
      </w:r>
      <w:r>
        <w:rPr>
          <w:rFonts w:ascii="Calibri" w:hAnsi="Calibri" w:eastAsia="微软雅黑"/>
          <w:b w:val="0"/>
          <w:i w:val="0"/>
          <w:sz w:val="21"/>
        </w:rPr>
        <w:t>是一个关键设计：它既满足了男性的竞争心理，又将妈妈纳入互动体系——但妈妈端仅作为"对战对手"和"目标协作者"存在，</w:t>
      </w:r>
      <w:r>
        <w:rPr>
          <w:rFonts w:ascii="Calibri" w:hAnsi="Calibri" w:eastAsia="微软雅黑"/>
          <w:b/>
          <w:i w:val="0"/>
          <w:sz w:val="21"/>
        </w:rPr>
        <w:t>不拥有对爸爸任务流的审核或干预权限</w:t>
      </w:r>
      <w:r>
        <w:rPr>
          <w:rFonts w:ascii="Calibri" w:hAnsi="Calibri" w:eastAsia="微软雅黑"/>
          <w:b w:val="0"/>
          <w:i w:val="0"/>
          <w:sz w:val="21"/>
        </w:rPr>
        <w:t>，从而绕开"母职守门员"效应。AI问答模块的</w:t>
      </w:r>
      <w:r>
        <w:rPr>
          <w:rFonts w:ascii="Calibri" w:hAnsi="Calibri" w:eastAsia="微软雅黑"/>
          <w:b/>
          <w:i w:val="0"/>
          <w:sz w:val="21"/>
        </w:rPr>
        <w:t>3步原则</w:t>
      </w:r>
      <w:r>
        <w:rPr>
          <w:rFonts w:ascii="Calibri" w:hAnsi="Calibri" w:eastAsia="微软雅黑"/>
          <w:b w:val="0"/>
          <w:i w:val="0"/>
          <w:sz w:val="21"/>
        </w:rPr>
        <w:t>（任何育儿操作指引压缩至3个步骤以内）直接回应了68%爸爸"看到复杂操作就头大"的痛点</w:t>
      </w:r>
      <w:r>
        <w:rPr>
          <w:rFonts w:ascii="Calibri" w:hAnsi="Calibri" w:eastAsia="微软雅黑"/>
          <w:color w:val="006699"/>
          <w:sz w:val="18"/>
        </w:rPr>
        <w:t>[^484^]</w:t>
      </w:r>
      <w:r>
        <w:rPr>
          <w:rFonts w:ascii="Calibri" w:hAnsi="Calibri" w:eastAsia="微软雅黑"/>
          <w:b w:val="0"/>
          <w:i w:val="0"/>
          <w:sz w:val="21"/>
        </w:rPr>
        <w:t>。</w:t>
      </w:r>
    </w:p>
    <w:p>
      <w:pPr>
        <w:pStyle w:val="Heading4"/>
      </w:pPr>
      <w:r/>
      <w:r>
        <w:rPr>
          <w:rFonts w:ascii="Calibri" w:hAnsi="Calibri" w:eastAsia="微软雅黑"/>
          <w:b w:val="0"/>
          <w:i w:val="0"/>
          <w:sz w:val="21"/>
        </w:rPr>
        <w:t>3.2.3 "去母婴化"视觉设计与用户旅程</w:t>
      </w:r>
    </w:p>
    <w:p>
      <w:pPr>
        <w:ind w:firstLine="420"/>
      </w:pPr>
      <w:r>
        <w:rPr>
          <w:rFonts w:ascii="Calibri" w:hAnsi="Calibri" w:eastAsia="微软雅黑"/>
          <w:b w:val="0"/>
          <w:i w:val="0"/>
          <w:sz w:val="21"/>
        </w:rPr>
        <w:t>产品的视觉语言遵循"去母婴化"原则——</w:t>
      </w:r>
      <w:r>
        <w:rPr>
          <w:rFonts w:ascii="Calibri" w:hAnsi="Calibri" w:eastAsia="微软雅黑"/>
          <w:b/>
          <w:i w:val="0"/>
          <w:sz w:val="21"/>
        </w:rPr>
        <w:t>避免粉色/温馨风格</w:t>
      </w:r>
      <w:r>
        <w:rPr>
          <w:rFonts w:ascii="Calibri" w:hAnsi="Calibri" w:eastAsia="微软雅黑"/>
          <w:b w:val="0"/>
          <w:i w:val="0"/>
          <w:sz w:val="21"/>
        </w:rPr>
        <w:t>，采用深色科技感UI、简洁的任务制界面、数据可视化的成就面板。语言风格从"宝贝今天乖不乖"转变为"今日任务完成度87%，解锁'安抚大师'还需2次"。</w:t>
      </w:r>
    </w:p>
    <w:p>
      <w:pPr>
        <w:ind w:firstLine="420"/>
      </w:pPr>
      <w:r>
        <w:rPr>
          <w:rFonts w:ascii="Calibri" w:hAnsi="Calibri" w:eastAsia="微软雅黑"/>
          <w:b w:val="0"/>
          <w:i w:val="0"/>
          <w:sz w:val="21"/>
        </w:rPr>
        <w:t>下表描述了典型爸爸用户的完整旅程：</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701"/>
            <w:shd w:fill="D9E2F3"/>
          </w:tcPr>
          <w:p>
            <w:pPr>
              <w:jc w:val="center"/>
            </w:pPr>
            <w:r/>
            <w:r>
              <w:rPr>
                <w:rFonts w:ascii="Calibri" w:hAnsi="Calibri" w:eastAsia="微软雅黑"/>
                <w:b/>
                <w:sz w:val="18"/>
              </w:rPr>
              <w:t>阶段</w:t>
            </w:r>
          </w:p>
        </w:tc>
        <w:tc>
          <w:tcPr>
            <w:tcW w:type="dxa" w:w="1701"/>
            <w:shd w:fill="D9E2F3"/>
          </w:tcPr>
          <w:p>
            <w:pPr>
              <w:jc w:val="center"/>
            </w:pPr>
            <w:r/>
            <w:r>
              <w:rPr>
                <w:rFonts w:ascii="Calibri" w:hAnsi="Calibri" w:eastAsia="微软雅黑"/>
                <w:b/>
                <w:sz w:val="18"/>
              </w:rPr>
              <w:t>场景</w:t>
            </w:r>
          </w:p>
        </w:tc>
        <w:tc>
          <w:tcPr>
            <w:tcW w:type="dxa" w:w="1701"/>
            <w:shd w:fill="D9E2F3"/>
          </w:tcPr>
          <w:p>
            <w:pPr>
              <w:jc w:val="center"/>
            </w:pPr>
            <w:r/>
            <w:r>
              <w:rPr>
                <w:rFonts w:ascii="Calibri" w:hAnsi="Calibri" w:eastAsia="微软雅黑"/>
                <w:b/>
                <w:sz w:val="18"/>
              </w:rPr>
              <w:t>用户行为</w:t>
            </w:r>
          </w:p>
        </w:tc>
        <w:tc>
          <w:tcPr>
            <w:tcW w:type="dxa" w:w="1701"/>
            <w:shd w:fill="D9E2F3"/>
          </w:tcPr>
          <w:p>
            <w:pPr>
              <w:jc w:val="center"/>
            </w:pPr>
            <w:r/>
            <w:r>
              <w:rPr>
                <w:rFonts w:ascii="Calibri" w:hAnsi="Calibri" w:eastAsia="微软雅黑"/>
                <w:b/>
                <w:sz w:val="18"/>
              </w:rPr>
              <w:t>产品响应</w:t>
            </w:r>
          </w:p>
        </w:tc>
        <w:tc>
          <w:tcPr>
            <w:tcW w:type="dxa" w:w="1701"/>
            <w:shd w:fill="D9E2F3"/>
          </w:tcPr>
          <w:p>
            <w:pPr>
              <w:jc w:val="center"/>
            </w:pPr>
            <w:r/>
            <w:r>
              <w:rPr>
                <w:rFonts w:ascii="Calibri" w:hAnsi="Calibri" w:eastAsia="微软雅黑"/>
                <w:b/>
                <w:sz w:val="18"/>
              </w:rPr>
              <w:t>心理变化</w:t>
            </w:r>
          </w:p>
        </w:tc>
      </w:tr>
      <w:tr>
        <w:tc>
          <w:tcPr>
            <w:tcW w:type="dxa" w:w="1701"/>
          </w:tcPr>
          <w:p>
            <w:pPr>
              <w:jc w:val="left"/>
            </w:pPr>
            <w:r/>
            <w:r>
              <w:rPr>
                <w:rFonts w:ascii="Calibri" w:hAnsi="Calibri" w:eastAsia="微软雅黑"/>
                <w:b/>
                <w:i w:val="0"/>
                <w:sz w:val="21"/>
              </w:rPr>
              <w:t>触发</w:t>
            </w:r>
          </w:p>
        </w:tc>
        <w:tc>
          <w:tcPr>
            <w:tcW w:type="dxa" w:w="1701"/>
          </w:tcPr>
          <w:p>
            <w:pPr>
              <w:jc w:val="left"/>
            </w:pPr>
            <w:r/>
            <w:r>
              <w:rPr>
                <w:rFonts w:ascii="Calibri" w:hAnsi="Calibri" w:eastAsia="微软雅黑"/>
                <w:b w:val="0"/>
                <w:i w:val="0"/>
                <w:sz w:val="21"/>
              </w:rPr>
              <w:t>宝宝夜间哭闹，妻子熟睡，爸爸手足无措</w:t>
            </w:r>
          </w:p>
        </w:tc>
        <w:tc>
          <w:tcPr>
            <w:tcW w:type="dxa" w:w="1701"/>
          </w:tcPr>
          <w:p>
            <w:pPr>
              <w:jc w:val="left"/>
            </w:pPr>
            <w:r/>
            <w:r>
              <w:rPr>
                <w:rFonts w:ascii="Calibri" w:hAnsi="Calibri" w:eastAsia="微软雅黑"/>
                <w:b w:val="0"/>
                <w:i w:val="0"/>
                <w:sz w:val="21"/>
              </w:rPr>
              <w:t>打开微信搜索"宝宝哭闹怎么办"</w:t>
            </w:r>
          </w:p>
        </w:tc>
        <w:tc>
          <w:tcPr>
            <w:tcW w:type="dxa" w:w="1701"/>
          </w:tcPr>
          <w:p>
            <w:pPr>
              <w:jc w:val="left"/>
            </w:pPr>
            <w:r/>
            <w:r>
              <w:rPr>
                <w:rFonts w:ascii="Calibri" w:hAnsi="Calibri" w:eastAsia="微软雅黑"/>
                <w:b w:val="0"/>
                <w:i w:val="0"/>
                <w:sz w:val="21"/>
              </w:rPr>
              <w:t>小程序一键唤起，语音输入"3个月宝宝哭闹"</w:t>
            </w:r>
          </w:p>
        </w:tc>
        <w:tc>
          <w:tcPr>
            <w:tcW w:type="dxa" w:w="1701"/>
          </w:tcPr>
          <w:p>
            <w:pPr>
              <w:jc w:val="left"/>
            </w:pPr>
            <w:r/>
            <w:r>
              <w:rPr>
                <w:rFonts w:ascii="Calibri" w:hAnsi="Calibri" w:eastAsia="微软雅黑"/>
                <w:b w:val="0"/>
                <w:i w:val="0"/>
                <w:sz w:val="21"/>
              </w:rPr>
              <w:t>焦虑+不确定</w:t>
            </w:r>
          </w:p>
        </w:tc>
      </w:tr>
      <w:tr>
        <w:tc>
          <w:tcPr>
            <w:tcW w:type="dxa" w:w="1701"/>
            <w:shd w:fill="F2F2F2"/>
          </w:tcPr>
          <w:p>
            <w:pPr>
              <w:jc w:val="left"/>
            </w:pPr>
            <w:r/>
            <w:r>
              <w:rPr>
                <w:rFonts w:ascii="Calibri" w:hAnsi="Calibri" w:eastAsia="微软雅黑"/>
                <w:b/>
                <w:i w:val="0"/>
                <w:sz w:val="21"/>
              </w:rPr>
              <w:t>激活</w:t>
            </w:r>
          </w:p>
        </w:tc>
        <w:tc>
          <w:tcPr>
            <w:tcW w:type="dxa" w:w="1701"/>
            <w:shd w:fill="F2F2F2"/>
          </w:tcPr>
          <w:p>
            <w:pPr>
              <w:jc w:val="left"/>
            </w:pPr>
            <w:r/>
            <w:r>
              <w:rPr>
                <w:rFonts w:ascii="Calibri" w:hAnsi="Calibri" w:eastAsia="微软雅黑"/>
                <w:b w:val="0"/>
                <w:i w:val="0"/>
                <w:sz w:val="21"/>
              </w:rPr>
              <w:t>获得AI即时答案："3步止哭法：①竖抱拍嗝②白噪音③轻摇"</w:t>
            </w:r>
          </w:p>
        </w:tc>
        <w:tc>
          <w:tcPr>
            <w:tcW w:type="dxa" w:w="1701"/>
            <w:shd w:fill="F2F2F2"/>
          </w:tcPr>
          <w:p>
            <w:pPr>
              <w:jc w:val="left"/>
            </w:pPr>
            <w:r/>
            <w:r>
              <w:rPr>
                <w:rFonts w:ascii="Calibri" w:hAnsi="Calibri" w:eastAsia="微软雅黑"/>
                <w:b w:val="0"/>
                <w:i w:val="0"/>
                <w:sz w:val="21"/>
              </w:rPr>
              <w:t>按步骤操作，宝宝停止哭闹</w:t>
            </w:r>
          </w:p>
        </w:tc>
        <w:tc>
          <w:tcPr>
            <w:tcW w:type="dxa" w:w="1701"/>
            <w:shd w:fill="F2F2F2"/>
          </w:tcPr>
          <w:p>
            <w:pPr>
              <w:jc w:val="left"/>
            </w:pPr>
            <w:r/>
            <w:r>
              <w:rPr>
                <w:rFonts w:ascii="Calibri" w:hAnsi="Calibri" w:eastAsia="微软雅黑"/>
                <w:b w:val="0"/>
                <w:i w:val="0"/>
                <w:sz w:val="21"/>
              </w:rPr>
              <w:t>弹出"首次应急成功"徽章+10积分</w:t>
            </w:r>
          </w:p>
        </w:tc>
        <w:tc>
          <w:tcPr>
            <w:tcW w:type="dxa" w:w="1701"/>
            <w:shd w:fill="F2F2F2"/>
          </w:tcPr>
          <w:p>
            <w:pPr>
              <w:jc w:val="left"/>
            </w:pPr>
            <w:r/>
            <w:r>
              <w:rPr>
                <w:rFonts w:ascii="Calibri" w:hAnsi="Calibri" w:eastAsia="微软雅黑"/>
                <w:b w:val="0"/>
                <w:i w:val="0"/>
                <w:sz w:val="21"/>
              </w:rPr>
              <w:t>胜任感初建</w:t>
            </w:r>
          </w:p>
        </w:tc>
      </w:tr>
      <w:tr>
        <w:tc>
          <w:tcPr>
            <w:tcW w:type="dxa" w:w="1701"/>
          </w:tcPr>
          <w:p>
            <w:pPr>
              <w:jc w:val="left"/>
            </w:pPr>
            <w:r/>
            <w:r>
              <w:rPr>
                <w:rFonts w:ascii="Calibri" w:hAnsi="Calibri" w:eastAsia="微软雅黑"/>
                <w:b/>
                <w:i w:val="0"/>
                <w:sz w:val="21"/>
              </w:rPr>
              <w:t>首日任务</w:t>
            </w:r>
          </w:p>
        </w:tc>
        <w:tc>
          <w:tcPr>
            <w:tcW w:type="dxa" w:w="1701"/>
          </w:tcPr>
          <w:p>
            <w:pPr>
              <w:jc w:val="left"/>
            </w:pPr>
            <w:r/>
            <w:r>
              <w:rPr>
                <w:rFonts w:ascii="Calibri" w:hAnsi="Calibri" w:eastAsia="微软雅黑"/>
                <w:b w:val="0"/>
                <w:i w:val="0"/>
                <w:sz w:val="21"/>
              </w:rPr>
              <w:t>次日早晨推送"今日3项任务"</w:t>
            </w:r>
          </w:p>
        </w:tc>
        <w:tc>
          <w:tcPr>
            <w:tcW w:type="dxa" w:w="1701"/>
          </w:tcPr>
          <w:p>
            <w:pPr>
              <w:jc w:val="left"/>
            </w:pPr>
            <w:r/>
            <w:r>
              <w:rPr>
                <w:rFonts w:ascii="Calibri" w:hAnsi="Calibri" w:eastAsia="微软雅黑"/>
                <w:b w:val="0"/>
                <w:i w:val="0"/>
                <w:sz w:val="21"/>
              </w:rPr>
              <w:t>接取任务：换尿布/拍嗝练习/记录奶量</w:t>
            </w:r>
          </w:p>
        </w:tc>
        <w:tc>
          <w:tcPr>
            <w:tcW w:type="dxa" w:w="1701"/>
          </w:tcPr>
          <w:p>
            <w:pPr>
              <w:jc w:val="left"/>
            </w:pPr>
            <w:r/>
            <w:r>
              <w:rPr>
                <w:rFonts w:ascii="Calibri" w:hAnsi="Calibri" w:eastAsia="微软雅黑"/>
                <w:b w:val="0"/>
                <w:i w:val="0"/>
                <w:sz w:val="21"/>
              </w:rPr>
              <w:t>每项完成即时反馈积分和进度条</w:t>
            </w:r>
          </w:p>
        </w:tc>
        <w:tc>
          <w:tcPr>
            <w:tcW w:type="dxa" w:w="1701"/>
          </w:tcPr>
          <w:p>
            <w:pPr>
              <w:jc w:val="left"/>
            </w:pPr>
            <w:r/>
            <w:r>
              <w:rPr>
                <w:rFonts w:ascii="Calibri" w:hAnsi="Calibri" w:eastAsia="微软雅黑"/>
                <w:b w:val="0"/>
                <w:i w:val="0"/>
                <w:sz w:val="21"/>
              </w:rPr>
              <w:t>目标感+掌控感</w:t>
            </w:r>
          </w:p>
        </w:tc>
      </w:tr>
      <w:tr>
        <w:tc>
          <w:tcPr>
            <w:tcW w:type="dxa" w:w="1701"/>
            <w:shd w:fill="F2F2F2"/>
          </w:tcPr>
          <w:p>
            <w:pPr>
              <w:jc w:val="left"/>
            </w:pPr>
            <w:r/>
            <w:r>
              <w:rPr>
                <w:rFonts w:ascii="Calibri" w:hAnsi="Calibri" w:eastAsia="微软雅黑"/>
                <w:b/>
                <w:i w:val="0"/>
                <w:sz w:val="21"/>
              </w:rPr>
              <w:t>习惯形成</w:t>
            </w:r>
          </w:p>
        </w:tc>
        <w:tc>
          <w:tcPr>
            <w:tcW w:type="dxa" w:w="1701"/>
            <w:shd w:fill="F2F2F2"/>
          </w:tcPr>
          <w:p>
            <w:pPr>
              <w:jc w:val="left"/>
            </w:pPr>
            <w:r/>
            <w:r>
              <w:rPr>
                <w:rFonts w:ascii="Calibri" w:hAnsi="Calibri" w:eastAsia="微软雅黑"/>
                <w:b w:val="0"/>
                <w:i w:val="0"/>
                <w:sz w:val="21"/>
              </w:rPr>
              <w:t>第7天连续打卡</w:t>
            </w:r>
          </w:p>
        </w:tc>
        <w:tc>
          <w:tcPr>
            <w:tcW w:type="dxa" w:w="1701"/>
            <w:shd w:fill="F2F2F2"/>
          </w:tcPr>
          <w:p>
            <w:pPr>
              <w:jc w:val="left"/>
            </w:pPr>
            <w:r/>
            <w:r>
              <w:rPr>
                <w:rFonts w:ascii="Calibri" w:hAnsi="Calibri" w:eastAsia="微软雅黑"/>
                <w:b w:val="0"/>
                <w:i w:val="0"/>
                <w:sz w:val="21"/>
              </w:rPr>
              <w:t>解锁"一周奶爸"徽章，区域排名上升</w:t>
            </w:r>
          </w:p>
        </w:tc>
        <w:tc>
          <w:tcPr>
            <w:tcW w:type="dxa" w:w="1701"/>
            <w:shd w:fill="F2F2F2"/>
          </w:tcPr>
          <w:p>
            <w:pPr>
              <w:jc w:val="left"/>
            </w:pPr>
            <w:r/>
            <w:r>
              <w:rPr>
                <w:rFonts w:ascii="Calibri" w:hAnsi="Calibri" w:eastAsia="微软雅黑"/>
                <w:b w:val="0"/>
                <w:i w:val="0"/>
                <w:sz w:val="21"/>
              </w:rPr>
              <w:t>推送进阶任务：独立洗澡/哄睡</w:t>
            </w:r>
          </w:p>
        </w:tc>
        <w:tc>
          <w:tcPr>
            <w:tcW w:type="dxa" w:w="1701"/>
            <w:shd w:fill="F2F2F2"/>
          </w:tcPr>
          <w:p>
            <w:pPr>
              <w:jc w:val="left"/>
            </w:pPr>
            <w:r/>
            <w:r>
              <w:rPr>
                <w:rFonts w:ascii="Calibri" w:hAnsi="Calibri" w:eastAsia="微软雅黑"/>
                <w:b w:val="0"/>
                <w:i w:val="0"/>
                <w:sz w:val="21"/>
              </w:rPr>
              <w:t>成就感+竞争动力</w:t>
            </w:r>
          </w:p>
        </w:tc>
      </w:tr>
      <w:tr>
        <w:tc>
          <w:tcPr>
            <w:tcW w:type="dxa" w:w="1701"/>
          </w:tcPr>
          <w:p>
            <w:pPr>
              <w:jc w:val="left"/>
            </w:pPr>
            <w:r/>
            <w:r>
              <w:rPr>
                <w:rFonts w:ascii="Calibri" w:hAnsi="Calibri" w:eastAsia="微软雅黑"/>
                <w:b/>
                <w:i w:val="0"/>
                <w:sz w:val="21"/>
              </w:rPr>
              <w:t>社交连接</w:t>
            </w:r>
          </w:p>
        </w:tc>
        <w:tc>
          <w:tcPr>
            <w:tcW w:type="dxa" w:w="1701"/>
          </w:tcPr>
          <w:p>
            <w:pPr>
              <w:jc w:val="left"/>
            </w:pPr>
            <w:r/>
            <w:r>
              <w:rPr>
                <w:rFonts w:ascii="Calibri" w:hAnsi="Calibri" w:eastAsia="微软雅黑"/>
                <w:b w:val="0"/>
                <w:i w:val="0"/>
                <w:sz w:val="21"/>
              </w:rPr>
              <w:t>第14天参与周度挑战"最多哄睡次数"</w:t>
            </w:r>
          </w:p>
        </w:tc>
        <w:tc>
          <w:tcPr>
            <w:tcW w:type="dxa" w:w="1701"/>
          </w:tcPr>
          <w:p>
            <w:pPr>
              <w:jc w:val="left"/>
            </w:pPr>
            <w:r/>
            <w:r>
              <w:rPr>
                <w:rFonts w:ascii="Calibri" w:hAnsi="Calibri" w:eastAsia="微软雅黑"/>
                <w:b w:val="0"/>
                <w:i w:val="0"/>
                <w:sz w:val="21"/>
              </w:rPr>
              <w:t>查看排行榜，与其他爸爸PK</w:t>
            </w:r>
          </w:p>
        </w:tc>
        <w:tc>
          <w:tcPr>
            <w:tcW w:type="dxa" w:w="1701"/>
          </w:tcPr>
          <w:p>
            <w:pPr>
              <w:jc w:val="left"/>
            </w:pPr>
            <w:r/>
            <w:r>
              <w:rPr>
                <w:rFonts w:ascii="Calibri" w:hAnsi="Calibri" w:eastAsia="微软雅黑"/>
                <w:b w:val="0"/>
                <w:i w:val="0"/>
                <w:sz w:val="21"/>
              </w:rPr>
              <w:t>获得周度前20%专属标识</w:t>
            </w:r>
          </w:p>
        </w:tc>
        <w:tc>
          <w:tcPr>
            <w:tcW w:type="dxa" w:w="1701"/>
          </w:tcPr>
          <w:p>
            <w:pPr>
              <w:jc w:val="left"/>
            </w:pPr>
            <w:r/>
            <w:r>
              <w:rPr>
                <w:rFonts w:ascii="Calibri" w:hAnsi="Calibri" w:eastAsia="微软雅黑"/>
                <w:b w:val="0"/>
                <w:i w:val="0"/>
                <w:sz w:val="21"/>
              </w:rPr>
              <w:t>社交证明+归属</w:t>
            </w:r>
          </w:p>
        </w:tc>
      </w:tr>
      <w:tr>
        <w:tc>
          <w:tcPr>
            <w:tcW w:type="dxa" w:w="1701"/>
            <w:shd w:fill="F2F2F2"/>
          </w:tcPr>
          <w:p>
            <w:pPr>
              <w:jc w:val="left"/>
            </w:pPr>
            <w:r/>
            <w:r>
              <w:rPr>
                <w:rFonts w:ascii="Calibri" w:hAnsi="Calibri" w:eastAsia="微软雅黑"/>
                <w:b/>
                <w:i w:val="0"/>
                <w:sz w:val="21"/>
              </w:rPr>
              <w:t>深度参与</w:t>
            </w:r>
          </w:p>
        </w:tc>
        <w:tc>
          <w:tcPr>
            <w:tcW w:type="dxa" w:w="1701"/>
            <w:shd w:fill="F2F2F2"/>
          </w:tcPr>
          <w:p>
            <w:pPr>
              <w:jc w:val="left"/>
            </w:pPr>
            <w:r/>
            <w:r>
              <w:rPr>
                <w:rFonts w:ascii="Calibri" w:hAnsi="Calibri" w:eastAsia="微软雅黑"/>
                <w:b w:val="0"/>
                <w:i w:val="0"/>
                <w:sz w:val="21"/>
              </w:rPr>
              <w:t>第30天技能树升到Lv.5</w:t>
            </w:r>
          </w:p>
        </w:tc>
        <w:tc>
          <w:tcPr>
            <w:tcW w:type="dxa" w:w="1701"/>
            <w:shd w:fill="F2F2F2"/>
          </w:tcPr>
          <w:p>
            <w:pPr>
              <w:jc w:val="left"/>
            </w:pPr>
            <w:r/>
            <w:r>
              <w:rPr>
                <w:rFonts w:ascii="Calibri" w:hAnsi="Calibri" w:eastAsia="微软雅黑"/>
                <w:b w:val="0"/>
                <w:i w:val="0"/>
                <w:sz w:val="21"/>
              </w:rPr>
              <w:t>解锁"早教启蒙"分支任务</w:t>
            </w:r>
          </w:p>
        </w:tc>
        <w:tc>
          <w:tcPr>
            <w:tcW w:type="dxa" w:w="1701"/>
            <w:shd w:fill="F2F2F2"/>
          </w:tcPr>
          <w:p>
            <w:pPr>
              <w:jc w:val="left"/>
            </w:pPr>
            <w:r/>
            <w:r>
              <w:rPr>
                <w:rFonts w:ascii="Calibri" w:hAnsi="Calibri" w:eastAsia="微软雅黑"/>
                <w:b w:val="0"/>
                <w:i w:val="0"/>
                <w:sz w:val="21"/>
              </w:rPr>
              <w:t>系统推荐"爸爸版"亲子游戏方案</w:t>
            </w:r>
          </w:p>
        </w:tc>
        <w:tc>
          <w:tcPr>
            <w:tcW w:type="dxa" w:w="1701"/>
            <w:shd w:fill="F2F2F2"/>
          </w:tcPr>
          <w:p>
            <w:pPr>
              <w:jc w:val="left"/>
            </w:pPr>
            <w:r/>
            <w:r>
              <w:rPr>
                <w:rFonts w:ascii="Calibri" w:hAnsi="Calibri" w:eastAsia="微软雅黑"/>
                <w:b w:val="0"/>
                <w:i w:val="0"/>
                <w:sz w:val="21"/>
              </w:rPr>
              <w:t>成长感+内在动机</w:t>
            </w:r>
          </w:p>
        </w:tc>
      </w:tr>
      <w:tr>
        <w:tc>
          <w:tcPr>
            <w:tcW w:type="dxa" w:w="1701"/>
          </w:tcPr>
          <w:p>
            <w:pPr>
              <w:jc w:val="left"/>
            </w:pPr>
            <w:r/>
            <w:r>
              <w:rPr>
                <w:rFonts w:ascii="Calibri" w:hAnsi="Calibri" w:eastAsia="微软雅黑"/>
                <w:b/>
                <w:i w:val="0"/>
                <w:sz w:val="21"/>
              </w:rPr>
              <w:t>家庭协同</w:t>
            </w:r>
          </w:p>
        </w:tc>
        <w:tc>
          <w:tcPr>
            <w:tcW w:type="dxa" w:w="1701"/>
          </w:tcPr>
          <w:p>
            <w:pPr>
              <w:jc w:val="left"/>
            </w:pPr>
            <w:r/>
            <w:r>
              <w:rPr>
                <w:rFonts w:ascii="Calibri" w:hAnsi="Calibri" w:eastAsia="微软雅黑"/>
                <w:b w:val="0"/>
                <w:i w:val="0"/>
                <w:sz w:val="21"/>
              </w:rPr>
              <w:t>第60天开启家庭竞赛模式</w:t>
            </w:r>
          </w:p>
        </w:tc>
        <w:tc>
          <w:tcPr>
            <w:tcW w:type="dxa" w:w="1701"/>
          </w:tcPr>
          <w:p>
            <w:pPr>
              <w:jc w:val="left"/>
            </w:pPr>
            <w:r/>
            <w:r>
              <w:rPr>
                <w:rFonts w:ascii="Calibri" w:hAnsi="Calibri" w:eastAsia="微软雅黑"/>
                <w:b w:val="0"/>
                <w:i w:val="0"/>
                <w:sz w:val="21"/>
              </w:rPr>
              <w:t>与妈妈积分对战，协作完成月度目标</w:t>
            </w:r>
          </w:p>
        </w:tc>
        <w:tc>
          <w:tcPr>
            <w:tcW w:type="dxa" w:w="1701"/>
          </w:tcPr>
          <w:p>
            <w:pPr>
              <w:jc w:val="left"/>
            </w:pPr>
            <w:r/>
            <w:r>
              <w:rPr>
                <w:rFonts w:ascii="Calibri" w:hAnsi="Calibri" w:eastAsia="微软雅黑"/>
                <w:b w:val="0"/>
                <w:i w:val="0"/>
                <w:sz w:val="21"/>
              </w:rPr>
              <w:t>家庭数据面板展示双方贡献度</w:t>
            </w:r>
          </w:p>
        </w:tc>
        <w:tc>
          <w:tcPr>
            <w:tcW w:type="dxa" w:w="1701"/>
          </w:tcPr>
          <w:p>
            <w:pPr>
              <w:jc w:val="left"/>
            </w:pPr>
            <w:r/>
            <w:r>
              <w:rPr>
                <w:rFonts w:ascii="Calibri" w:hAnsi="Calibri" w:eastAsia="微软雅黑"/>
                <w:b w:val="0"/>
                <w:i w:val="0"/>
                <w:sz w:val="21"/>
              </w:rPr>
              <w:t>团队认同+被需要感</w:t>
            </w:r>
          </w:p>
        </w:tc>
      </w:tr>
      <w:tr>
        <w:tc>
          <w:tcPr>
            <w:tcW w:type="dxa" w:w="1701"/>
            <w:shd w:fill="F2F2F2"/>
          </w:tcPr>
          <w:p>
            <w:pPr>
              <w:jc w:val="left"/>
            </w:pPr>
            <w:r/>
            <w:r>
              <w:rPr>
                <w:rFonts w:ascii="Calibri" w:hAnsi="Calibri" w:eastAsia="微软雅黑"/>
                <w:b/>
                <w:i w:val="0"/>
                <w:sz w:val="21"/>
              </w:rPr>
              <w:t>自主参与</w:t>
            </w:r>
          </w:p>
        </w:tc>
        <w:tc>
          <w:tcPr>
            <w:tcW w:type="dxa" w:w="1701"/>
            <w:shd w:fill="F2F2F2"/>
          </w:tcPr>
          <w:p>
            <w:pPr>
              <w:jc w:val="left"/>
            </w:pPr>
            <w:r/>
            <w:r>
              <w:rPr>
                <w:rFonts w:ascii="Calibri" w:hAnsi="Calibri" w:eastAsia="微软雅黑"/>
                <w:b w:val="0"/>
                <w:i w:val="0"/>
                <w:sz w:val="21"/>
              </w:rPr>
              <w:t>第90天+，无需任务推送主动参与</w:t>
            </w:r>
          </w:p>
        </w:tc>
        <w:tc>
          <w:tcPr>
            <w:tcW w:type="dxa" w:w="1701"/>
            <w:shd w:fill="F2F2F2"/>
          </w:tcPr>
          <w:p>
            <w:pPr>
              <w:jc w:val="left"/>
            </w:pPr>
            <w:r/>
            <w:r>
              <w:rPr>
                <w:rFonts w:ascii="Calibri" w:hAnsi="Calibri" w:eastAsia="微软雅黑"/>
                <w:b w:val="0"/>
                <w:i w:val="0"/>
                <w:sz w:val="21"/>
              </w:rPr>
              <w:t>自发记录、提问、帮助新手爸爸</w:t>
            </w:r>
          </w:p>
        </w:tc>
        <w:tc>
          <w:tcPr>
            <w:tcW w:type="dxa" w:w="1701"/>
            <w:shd w:fill="F2F2F2"/>
          </w:tcPr>
          <w:p>
            <w:pPr>
              <w:jc w:val="left"/>
            </w:pPr>
            <w:r/>
            <w:r>
              <w:rPr>
                <w:rFonts w:ascii="Calibri" w:hAnsi="Calibri" w:eastAsia="微软雅黑"/>
                <w:b w:val="0"/>
                <w:i w:val="0"/>
                <w:sz w:val="21"/>
              </w:rPr>
              <w:t>晋升为社区" veteran dad "，获得 mentor 身份</w:t>
            </w:r>
          </w:p>
        </w:tc>
        <w:tc>
          <w:tcPr>
            <w:tcW w:type="dxa" w:w="1701"/>
            <w:shd w:fill="F2F2F2"/>
          </w:tcPr>
          <w:p>
            <w:pPr>
              <w:jc w:val="left"/>
            </w:pPr>
            <w:r/>
            <w:r>
              <w:rPr>
                <w:rFonts w:ascii="Calibri" w:hAnsi="Calibri" w:eastAsia="微软雅黑"/>
                <w:b w:val="0"/>
                <w:i w:val="0"/>
                <w:sz w:val="21"/>
              </w:rPr>
              <w:t>身份认同+代际传递阻断</w:t>
            </w:r>
          </w:p>
        </w:tc>
      </w:tr>
    </w:tbl>
    <w:p/>
    <w:p>
      <w:pPr>
        <w:ind w:firstLine="420"/>
      </w:pPr>
      <w:r>
        <w:rPr>
          <w:rFonts w:ascii="Calibri" w:hAnsi="Calibri" w:eastAsia="微软雅黑"/>
          <w:b w:val="0"/>
          <w:i w:val="0"/>
          <w:sz w:val="21"/>
        </w:rPr>
        <w:t>这张用户旅程表揭示了「爸任务」设计的关键递进逻辑：</w:t>
      </w:r>
      <w:r>
        <w:rPr>
          <w:rFonts w:ascii="Calibri" w:hAnsi="Calibri" w:eastAsia="微软雅黑"/>
          <w:b/>
          <w:i w:val="0"/>
          <w:sz w:val="21"/>
        </w:rPr>
        <w:t>从"应急工具"到"任务游戏"再到"身份认同"</w:t>
      </w:r>
      <w:r>
        <w:rPr>
          <w:rFonts w:ascii="Calibri" w:hAnsi="Calibri" w:eastAsia="微软雅黑"/>
          <w:b w:val="0"/>
          <w:i w:val="0"/>
          <w:sz w:val="21"/>
        </w:rPr>
        <w:t>。前两个阶段解决的是"不知道怎么参与"的能力焦虑问题，中间两个阶段激活的是男性竞争心理和成长动机，后两个阶段则实现从"被动任务"到"主动参与"的内在动机转化。第8阶段的"veteran dad"身份设计具有特别的代际意义——当一个爸爸从"需要帮助的新手"转变为"能帮助他人的老手"，他实际上正在打破"父亲缺位"的代际传递循环</w:t>
      </w:r>
      <w:r>
        <w:rPr>
          <w:rFonts w:ascii="Calibri" w:hAnsi="Calibri" w:eastAsia="微软雅黑"/>
          <w:color w:val="006699"/>
          <w:sz w:val="18"/>
        </w:rPr>
        <w:t>[^654^]</w:t>
      </w:r>
      <w:r>
        <w:rPr>
          <w:rFonts w:ascii="Calibri" w:hAnsi="Calibri" w:eastAsia="微软雅黑"/>
          <w:b w:val="0"/>
          <w:i w:val="0"/>
          <w:sz w:val="21"/>
        </w:rPr>
        <w:t>。</w:t>
      </w:r>
    </w:p>
    <w:p>
      <w:pPr>
        <w:pStyle w:val="Heading3"/>
      </w:pPr>
      <w:r/>
      <w:r>
        <w:rPr>
          <w:rFonts w:ascii="Calibri" w:hAnsi="Calibri" w:eastAsia="微软雅黑"/>
          <w:b w:val="0"/>
          <w:i w:val="0"/>
          <w:sz w:val="21"/>
        </w:rPr>
        <w:t>3.3 技术路径与可行性</w:t>
      </w:r>
    </w:p>
    <w:p>
      <w:pPr>
        <w:pStyle w:val="Heading4"/>
      </w:pPr>
      <w:r/>
      <w:r>
        <w:rPr>
          <w:rFonts w:ascii="Calibri" w:hAnsi="Calibri" w:eastAsia="微软雅黑"/>
          <w:b w:val="0"/>
          <w:i w:val="0"/>
          <w:sz w:val="21"/>
        </w:rPr>
        <w:t>3.3.1 底层AI架构</w:t>
      </w:r>
    </w:p>
    <w:p>
      <w:pPr>
        <w:ind w:firstLine="420"/>
      </w:pPr>
      <w:r>
        <w:rPr>
          <w:rFonts w:ascii="Calibri" w:hAnsi="Calibri" w:eastAsia="微软雅黑"/>
          <w:b w:val="0"/>
          <w:i w:val="0"/>
          <w:sz w:val="21"/>
        </w:rPr>
        <w:t>「爸任务」的技术底座由三层构成。</w:t>
      </w:r>
      <w:r>
        <w:rPr>
          <w:rFonts w:ascii="Calibri" w:hAnsi="Calibri" w:eastAsia="微软雅黑"/>
          <w:b/>
          <w:i w:val="0"/>
          <w:sz w:val="21"/>
        </w:rPr>
        <w:t>第一层是育儿大模型</w:t>
      </w:r>
      <w:r>
        <w:rPr>
          <w:rFonts w:ascii="Calibri" w:hAnsi="Calibri" w:eastAsia="微软雅黑"/>
          <w:b w:val="0"/>
          <w:i w:val="0"/>
          <w:sz w:val="21"/>
        </w:rPr>
        <w:t>，基于现有母婴大模型（如孩子王KidsGPT覆盖95%以上育儿问答场景</w:t>
      </w:r>
      <w:r>
        <w:rPr>
          <w:rFonts w:ascii="Calibri" w:hAnsi="Calibri" w:eastAsia="微软雅黑"/>
          <w:color w:val="006699"/>
          <w:sz w:val="18"/>
        </w:rPr>
        <w:t>[^155^]</w:t>
      </w:r>
      <w:r>
        <w:rPr>
          <w:rFonts w:ascii="Calibri" w:hAnsi="Calibri" w:eastAsia="微软雅黑"/>
          <w:b w:val="0"/>
          <w:i w:val="0"/>
          <w:sz w:val="21"/>
        </w:rPr>
        <w:t>）进行爸爸场景微调，重点优化应急问答和任务推荐。</w:t>
      </w:r>
      <w:r>
        <w:rPr>
          <w:rFonts w:ascii="Calibri" w:hAnsi="Calibri" w:eastAsia="微软雅黑"/>
          <w:b/>
          <w:i w:val="0"/>
          <w:sz w:val="21"/>
        </w:rPr>
        <w:t>第二层是语音交互引擎</w:t>
      </w:r>
      <w:r>
        <w:rPr>
          <w:rFonts w:ascii="Calibri" w:hAnsi="Calibri" w:eastAsia="微软雅黑"/>
          <w:b w:val="0"/>
          <w:i w:val="0"/>
          <w:sz w:val="21"/>
        </w:rPr>
        <w:t>，ASR（自动语音识别）针对男性语音特征优化——男性语速偏快、音调偏低、句式更简短</w:t>
      </w:r>
      <w:r>
        <w:rPr>
          <w:rFonts w:ascii="Calibri" w:hAnsi="Calibri" w:eastAsia="微软雅黑"/>
          <w:color w:val="006699"/>
          <w:sz w:val="18"/>
        </w:rPr>
        <w:t>[^536^]</w:t>
      </w:r>
      <w:r>
        <w:rPr>
          <w:rFonts w:ascii="Calibri" w:hAnsi="Calibri" w:eastAsia="微软雅黑"/>
          <w:b w:val="0"/>
          <w:i w:val="0"/>
          <w:sz w:val="21"/>
        </w:rPr>
        <w:t>。</w:t>
      </w:r>
      <w:r>
        <w:rPr>
          <w:rFonts w:ascii="Calibri" w:hAnsi="Calibri" w:eastAsia="微软雅黑"/>
          <w:b/>
          <w:i w:val="0"/>
          <w:sz w:val="21"/>
        </w:rPr>
        <w:t>第三层是个性化推荐引擎</w:t>
      </w:r>
      <w:r>
        <w:rPr>
          <w:rFonts w:ascii="Calibri" w:hAnsi="Calibri" w:eastAsia="微软雅黑"/>
          <w:b w:val="0"/>
          <w:i w:val="0"/>
          <w:sz w:val="21"/>
        </w:rPr>
        <w:t>，基于技能树进度、任务完成率和育儿偏好（爸爸更关注体格发育与独立能力培养</w:t>
      </w:r>
      <w:r>
        <w:rPr>
          <w:rFonts w:ascii="Calibri" w:hAnsi="Calibri" w:eastAsia="微软雅黑"/>
          <w:color w:val="006699"/>
          <w:sz w:val="18"/>
        </w:rPr>
        <w:t>[^610^]</w:t>
      </w:r>
      <w:r>
        <w:rPr>
          <w:rFonts w:ascii="Calibri" w:hAnsi="Calibri" w:eastAsia="微软雅黑"/>
          <w:b w:val="0"/>
          <w:i w:val="0"/>
          <w:sz w:val="21"/>
        </w:rPr>
        <w:t>）动态调整内容方向。</w:t>
      </w:r>
    </w:p>
    <w:p>
      <w:pPr>
        <w:pStyle w:val="Heading4"/>
      </w:pPr>
      <w:r/>
      <w:r>
        <w:rPr>
          <w:rFonts w:ascii="Calibri" w:hAnsi="Calibri" w:eastAsia="微软雅黑"/>
          <w:b w:val="0"/>
          <w:i w:val="0"/>
          <w:sz w:val="21"/>
        </w:rPr>
        <w:t>3.3.2 游戏化引擎</w:t>
      </w:r>
    </w:p>
    <w:p>
      <w:pPr>
        <w:ind w:firstLine="420"/>
      </w:pPr>
      <w:r>
        <w:rPr>
          <w:rFonts w:ascii="Calibri" w:hAnsi="Calibri" w:eastAsia="微软雅黑"/>
          <w:b w:val="0"/>
          <w:i w:val="0"/>
          <w:sz w:val="21"/>
        </w:rPr>
        <w:t>游戏化引擎采用事件驱动架构，支持五类机制的系统化运行：积分/徽章/排行榜（PBL三元组）、技能树进阶、家庭竞赛和限时挑战。用户每一个行为（完成任务、连续打卡、帮助他人）触发对应的游戏化事件，引擎实时计算积分、判断徽章解锁条件、更新排行榜。</w:t>
      </w:r>
    </w:p>
    <w:p>
      <w:pPr>
        <w:jc w:val="center"/>
      </w:pPr>
      <w:r>
        <w:drawing>
          <wp:inline xmlns:a="http://schemas.openxmlformats.org/drawingml/2006/main" xmlns:pic="http://schemas.openxmlformats.org/drawingml/2006/picture">
            <wp:extent cx="5040000" cy="2298031"/>
            <wp:docPr id="4" name="Picture 4"/>
            <wp:cNvGraphicFramePr>
              <a:graphicFrameLocks noChangeAspect="1"/>
            </wp:cNvGraphicFramePr>
            <a:graphic>
              <a:graphicData uri="http://schemas.openxmlformats.org/drawingml/2006/picture">
                <pic:pic>
                  <pic:nvPicPr>
                    <pic:cNvPr id="0" name="fig_sec03_gamification_framework.png"/>
                    <pic:cNvPicPr/>
                  </pic:nvPicPr>
                  <pic:blipFill>
                    <a:blip r:embed="rId12"/>
                    <a:stretch>
                      <a:fillRect/>
                    </a:stretch>
                  </pic:blipFill>
                  <pic:spPr>
                    <a:xfrm>
                      <a:off x="0" y="0"/>
                      <a:ext cx="5040000" cy="2298031"/>
                    </a:xfrm>
                    <a:prstGeom prst="rect"/>
                  </pic:spPr>
                </pic:pic>
              </a:graphicData>
            </a:graphic>
          </wp:inline>
        </w:drawing>
      </w:r>
    </w:p>
    <w:p>
      <w:pPr>
        <w:jc w:val="center"/>
      </w:pPr>
      <w:r>
        <w:rPr>
          <w:rFonts w:ascii="Calibri" w:hAnsi="Calibri" w:eastAsia="微软雅黑"/>
          <w:i/>
          <w:color w:val="666666"/>
          <w:sz w:val="18"/>
        </w:rPr>
        <w:t>游戏化设计框架</w:t>
      </w:r>
    </w:p>
    <w:p>
      <w:pPr>
        <w:ind w:firstLine="420"/>
      </w:pPr>
      <w:r>
        <w:rPr>
          <w:rFonts w:ascii="Calibri" w:hAnsi="Calibri" w:eastAsia="微软雅黑"/>
          <w:b w:val="0"/>
          <w:i w:val="0"/>
          <w:sz w:val="21"/>
        </w:rPr>
        <w:t>上图展示了游戏化引擎的五大核心模块与底层男性心理机制的映射关系。每日任务模块对应"目标导向"心理，成就徽章对应"成就驱动"，排行榜对应"竞争意识"，技能树对应"成长感"，家庭竞赛对应"社交认可"需求。设计原则是：</w:t>
      </w:r>
      <w:r>
        <w:rPr>
          <w:rFonts w:ascii="Calibri" w:hAnsi="Calibri" w:eastAsia="微软雅黑"/>
          <w:b/>
          <w:i w:val="0"/>
          <w:sz w:val="21"/>
        </w:rPr>
        <w:t>不是把育儿变成游戏，而是把爸爸的自我成长变成一场可量化的"升级之旅"</w:t>
      </w:r>
      <w:r>
        <w:rPr>
          <w:rFonts w:ascii="Calibri" w:hAnsi="Calibri" w:eastAsia="微软雅黑"/>
          <w:b w:val="0"/>
          <w:i w:val="0"/>
          <w:sz w:val="21"/>
        </w:rPr>
        <w:t>——游戏化是手段，父职能力真实提升才是目的</w:t>
      </w:r>
      <w:r>
        <w:rPr>
          <w:rFonts w:ascii="Calibri" w:hAnsi="Calibri" w:eastAsia="微软雅黑"/>
          <w:color w:val="006699"/>
          <w:sz w:val="18"/>
        </w:rPr>
        <w:t>[^448^]</w:t>
      </w:r>
      <w:r>
        <w:rPr>
          <w:rFonts w:ascii="Calibri" w:hAnsi="Calibri" w:eastAsia="微软雅黑"/>
          <w:b w:val="0"/>
          <w:i w:val="0"/>
          <w:sz w:val="21"/>
        </w:rPr>
        <w:t>。</w:t>
      </w:r>
    </w:p>
    <w:p>
      <w:pPr>
        <w:pStyle w:val="Heading4"/>
      </w:pPr>
      <w:r/>
      <w:r>
        <w:rPr>
          <w:rFonts w:ascii="Calibri" w:hAnsi="Calibri" w:eastAsia="微软雅黑"/>
          <w:b w:val="0"/>
          <w:i w:val="0"/>
          <w:sz w:val="21"/>
        </w:rPr>
        <w:t>3.3.3 API集成与生态对接</w:t>
      </w:r>
    </w:p>
    <w:p>
      <w:pPr>
        <w:ind w:firstLine="420"/>
      </w:pPr>
      <w:r>
        <w:rPr>
          <w:rFonts w:ascii="Calibri" w:hAnsi="Calibri" w:eastAsia="微软雅黑"/>
          <w:b w:val="0"/>
          <w:i w:val="0"/>
          <w:sz w:val="21"/>
        </w:rPr>
        <w:t>「爸任务」不替代妈妈常用的母婴APP，而是通过API集成实现数据互通——连接亲宝宝等平台获取宝宝月龄、疫苗记录等基础信息，降低切换成本。这种"寄生式"生态策略尤为重要，因为妈妈往往已建立使用习惯，全家切换平台的阻力极大。</w:t>
      </w:r>
    </w:p>
    <w:p>
      <w:pPr>
        <w:ind w:firstLine="420"/>
      </w:pPr>
      <w:r>
        <w:rPr>
          <w:rFonts w:ascii="Calibri" w:hAnsi="Calibri" w:eastAsia="微软雅黑"/>
          <w:b w:val="0"/>
          <w:i w:val="0"/>
          <w:sz w:val="21"/>
        </w:rPr>
        <w:t>技术实现上采用小程序作为首个入口，利用微信生态降低获客门槛。68%的爸爸偏好通过微信搜索获取母婴资讯</w:t>
      </w:r>
      <w:r>
        <w:rPr>
          <w:rFonts w:ascii="Calibri" w:hAnsi="Calibri" w:eastAsia="微软雅黑"/>
          <w:color w:val="006699"/>
          <w:sz w:val="18"/>
        </w:rPr>
        <w:t>[^494^]</w:t>
      </w:r>
      <w:r>
        <w:rPr>
          <w:rFonts w:ascii="Calibri" w:hAnsi="Calibri" w:eastAsia="微软雅黑"/>
          <w:b w:val="0"/>
          <w:i w:val="0"/>
          <w:sz w:val="21"/>
        </w:rPr>
        <w:t>，小程序无需下载即可满足语音问答和任务打卡的核心需求。</w:t>
      </w:r>
    </w:p>
    <w:p>
      <w:pPr>
        <w:pStyle w:val="Heading3"/>
      </w:pPr>
      <w:r/>
      <w:r>
        <w:rPr>
          <w:rFonts w:ascii="Calibri" w:hAnsi="Calibri" w:eastAsia="微软雅黑"/>
          <w:b w:val="0"/>
          <w:i w:val="0"/>
          <w:sz w:val="21"/>
        </w:rPr>
        <w:t>3.4 商业模式与MVP</w:t>
      </w:r>
    </w:p>
    <w:p>
      <w:pPr>
        <w:pStyle w:val="Heading4"/>
      </w:pPr>
      <w:r/>
      <w:r>
        <w:rPr>
          <w:rFonts w:ascii="Calibri" w:hAnsi="Calibri" w:eastAsia="微软雅黑"/>
          <w:b w:val="0"/>
          <w:i w:val="0"/>
          <w:sz w:val="21"/>
        </w:rPr>
        <w:t>3.4.1 Freemium+增值服务</w:t>
      </w:r>
    </w:p>
    <w:p>
      <w:pPr>
        <w:ind w:firstLine="420"/>
      </w:pPr>
      <w:r>
        <w:rPr>
          <w:rFonts w:ascii="Calibri" w:hAnsi="Calibri" w:eastAsia="微软雅黑"/>
          <w:b w:val="0"/>
          <w:i w:val="0"/>
          <w:sz w:val="21"/>
        </w:rPr>
        <w:t>「爸任务」采用Freemium模式作为C端变现基础。</w:t>
      </w:r>
      <w:r>
        <w:rPr>
          <w:rFonts w:ascii="Calibri" w:hAnsi="Calibri" w:eastAsia="微软雅黑"/>
          <w:b/>
          <w:i w:val="0"/>
          <w:sz w:val="21"/>
        </w:rPr>
        <w:t>免费层</w:t>
      </w:r>
      <w:r>
        <w:rPr>
          <w:rFonts w:ascii="Calibri" w:hAnsi="Calibri" w:eastAsia="微软雅黑"/>
          <w:b w:val="0"/>
          <w:i w:val="0"/>
          <w:sz w:val="21"/>
        </w:rPr>
        <w:t>包括基础AI问答、每日3项任务、基础徽章和社交圈。</w:t>
      </w:r>
      <w:r>
        <w:rPr>
          <w:rFonts w:ascii="Calibri" w:hAnsi="Calibri" w:eastAsia="微软雅黑"/>
          <w:b/>
          <w:i w:val="0"/>
          <w:sz w:val="21"/>
        </w:rPr>
        <w:t>付费订阅层（19-49元/月）</w:t>
      </w:r>
      <w:r>
        <w:rPr>
          <w:rFonts w:ascii="Calibri" w:hAnsi="Calibri" w:eastAsia="微软雅黑"/>
          <w:b w:val="0"/>
          <w:i w:val="0"/>
          <w:sz w:val="21"/>
        </w:rPr>
        <w:t xml:space="preserve"> 解锁高级任务包、个性化专家咨询和深度成长报告。</w:t>
      </w:r>
      <w:r>
        <w:rPr>
          <w:rFonts w:ascii="Calibri" w:hAnsi="Calibri" w:eastAsia="微软雅黑"/>
          <w:b/>
          <w:i w:val="0"/>
          <w:sz w:val="21"/>
        </w:rPr>
        <w:t>一次性付费层</w:t>
      </w:r>
      <w:r>
        <w:rPr>
          <w:rFonts w:ascii="Calibri" w:hAnsi="Calibri" w:eastAsia="微软雅黑"/>
          <w:b w:val="0"/>
          <w:i w:val="0"/>
          <w:sz w:val="21"/>
        </w:rPr>
        <w:t>提供专项课程包（如"新生儿急救技能""爸爸版早教游戏集"），满足不愿订阅的用户。</w:t>
      </w:r>
    </w:p>
    <w:p>
      <w:pPr>
        <w:ind w:firstLine="420"/>
      </w:pPr>
      <w:r>
        <w:rPr>
          <w:rFonts w:ascii="Calibri" w:hAnsi="Calibri" w:eastAsia="微软雅黑"/>
          <w:b w:val="0"/>
          <w:i w:val="0"/>
          <w:sz w:val="21"/>
        </w:rPr>
        <w:t>定价参考了中国C端AI产品的付费现实——2024年付费转化率仅8-11%，工具类年均续费率30%已是顶流</w:t>
      </w:r>
      <w:r>
        <w:rPr>
          <w:rFonts w:ascii="Calibri" w:hAnsi="Calibri" w:eastAsia="微软雅黑"/>
          <w:color w:val="006699"/>
          <w:sz w:val="18"/>
        </w:rPr>
        <w:t>[^1024^]</w:t>
      </w:r>
      <w:r>
        <w:rPr>
          <w:rFonts w:ascii="Calibri" w:hAnsi="Calibri" w:eastAsia="微软雅黑"/>
          <w:b w:val="0"/>
          <w:i w:val="0"/>
          <w:sz w:val="21"/>
        </w:rPr>
        <w:t>。19-49元/月显著低于海外同类产品（Owlet360订阅$5.99/月</w:t>
      </w:r>
      <w:r>
        <w:rPr>
          <w:rFonts w:ascii="Calibri" w:hAnsi="Calibri" w:eastAsia="微软雅黑"/>
          <w:color w:val="006699"/>
          <w:sz w:val="18"/>
        </w:rPr>
        <w:t>[^1020^]</w:t>
      </w:r>
      <w:r>
        <w:rPr>
          <w:rFonts w:ascii="Calibri" w:hAnsi="Calibri" w:eastAsia="微软雅黑"/>
          <w:b w:val="0"/>
          <w:i w:val="0"/>
          <w:sz w:val="21"/>
        </w:rPr>
        <w:t>），但爸爸人群TGI超120的付费意愿</w:t>
      </w:r>
      <w:r>
        <w:rPr>
          <w:rFonts w:ascii="Calibri" w:hAnsi="Calibri" w:eastAsia="微软雅黑"/>
          <w:color w:val="006699"/>
          <w:sz w:val="18"/>
        </w:rPr>
        <w:t>[^486^]</w:t>
      </w:r>
      <w:r>
        <w:rPr>
          <w:rFonts w:ascii="Calibri" w:hAnsi="Calibri" w:eastAsia="微软雅黑"/>
          <w:b w:val="0"/>
          <w:i w:val="0"/>
          <w:sz w:val="21"/>
        </w:rPr>
        <w:t>为这一定价提供了用户心理支撑。</w:t>
      </w:r>
    </w:p>
    <w:p>
      <w:pPr>
        <w:pStyle w:val="Heading4"/>
      </w:pPr>
      <w:r/>
      <w:r>
        <w:rPr>
          <w:rFonts w:ascii="Calibri" w:hAnsi="Calibri" w:eastAsia="微软雅黑"/>
          <w:b w:val="0"/>
          <w:i w:val="0"/>
          <w:sz w:val="21"/>
        </w:rPr>
        <w:t>3.4.2 B端路径：企业爸爸福利与机构合作</w:t>
      </w:r>
    </w:p>
    <w:p>
      <w:pPr>
        <w:ind w:firstLine="420"/>
      </w:pPr>
      <w:r>
        <w:rPr>
          <w:rFonts w:ascii="Calibri" w:hAnsi="Calibri" w:eastAsia="微软雅黑"/>
          <w:b w:val="0"/>
          <w:i w:val="0"/>
          <w:sz w:val="21"/>
        </w:rPr>
        <w:t>B端是「爸任务」更现实的第一收入来源。</w:t>
      </w:r>
      <w:r>
        <w:rPr>
          <w:rFonts w:ascii="Calibri" w:hAnsi="Calibri" w:eastAsia="微软雅黑"/>
          <w:b/>
          <w:i w:val="0"/>
          <w:sz w:val="21"/>
        </w:rPr>
        <w:t>第一条是企业爸爸福利计划</w:t>
      </w:r>
      <w:r>
        <w:rPr>
          <w:rFonts w:ascii="Calibri" w:hAnsi="Calibri" w:eastAsia="微软雅黑"/>
          <w:b w:val="0"/>
          <w:i w:val="0"/>
          <w:sz w:val="21"/>
        </w:rPr>
        <w:t>——大型互联网公司、金融机构等男性员工占比高的企业，可将"爸任务"作为员工育儿支持福利采购。日本已有类似实践：某互联网公司推出"父职加油站"，晨会汇报育儿进展、产品经理专门开发"父爱算法"</w:t>
      </w:r>
      <w:r>
        <w:rPr>
          <w:rFonts w:ascii="Calibri" w:hAnsi="Calibri" w:eastAsia="微软雅黑"/>
          <w:color w:val="006699"/>
          <w:sz w:val="18"/>
        </w:rPr>
        <w:t>[^203^]</w:t>
      </w:r>
      <w:r>
        <w:rPr>
          <w:rFonts w:ascii="Calibri" w:hAnsi="Calibri" w:eastAsia="微软雅黑"/>
          <w:b w:val="0"/>
          <w:i w:val="0"/>
          <w:sz w:val="21"/>
        </w:rPr>
        <w:t>。</w:t>
      </w:r>
      <w:r>
        <w:rPr>
          <w:rFonts w:ascii="Calibri" w:hAnsi="Calibri" w:eastAsia="微软雅黑"/>
          <w:b/>
          <w:i w:val="0"/>
          <w:sz w:val="21"/>
        </w:rPr>
        <w:t>第二条是月子中心/早教机构合作</w:t>
      </w:r>
      <w:r>
        <w:rPr>
          <w:rFonts w:ascii="Calibri" w:hAnsi="Calibri" w:eastAsia="微软雅黑"/>
          <w:b w:val="0"/>
          <w:i w:val="0"/>
          <w:sz w:val="21"/>
        </w:rPr>
        <w:t>——将「爸任务」作为"父亲课程"数字化工具，解决月子中心"爸爸参与率低"的服务痛点。</w:t>
      </w:r>
    </w:p>
    <w:p>
      <w:pPr>
        <w:ind w:firstLine="420"/>
      </w:pPr>
      <w:r>
        <w:rPr>
          <w:rFonts w:ascii="Calibri" w:hAnsi="Calibri" w:eastAsia="微软雅黑"/>
          <w:b w:val="0"/>
          <w:i w:val="0"/>
          <w:sz w:val="21"/>
        </w:rPr>
        <w:t>B端的核心价值主张是</w:t>
      </w:r>
      <w:r>
        <w:rPr>
          <w:rFonts w:ascii="Calibri" w:hAnsi="Calibri" w:eastAsia="微软雅黑"/>
          <w:b/>
          <w:i w:val="0"/>
          <w:sz w:val="21"/>
        </w:rPr>
        <w:t>可量化的参与度提升</w:t>
      </w:r>
      <w:r>
        <w:rPr>
          <w:rFonts w:ascii="Calibri" w:hAnsi="Calibri" w:eastAsia="微软雅黑"/>
          <w:b w:val="0"/>
          <w:i w:val="0"/>
          <w:sz w:val="21"/>
        </w:rPr>
        <w:t>——机构可展示"爸爸平均任务完成率""育儿技能提升曲线"等数据指标，作为服务差异化的竞争要素。</w:t>
      </w:r>
    </w:p>
    <w:p>
      <w:pPr>
        <w:pStyle w:val="Heading4"/>
      </w:pPr>
      <w:r/>
      <w:r>
        <w:rPr>
          <w:rFonts w:ascii="Calibri" w:hAnsi="Calibri" w:eastAsia="微软雅黑"/>
          <w:b w:val="0"/>
          <w:i w:val="0"/>
          <w:sz w:val="21"/>
        </w:rPr>
        <w:t>3.4.3 MVP路径：从AI问答小程序到生态闭环</w:t>
      </w:r>
    </w:p>
    <w:p>
      <w:pPr>
        <w:ind w:firstLine="420"/>
      </w:pPr>
      <w:r>
        <w:rPr>
          <w:rFonts w:ascii="Calibri" w:hAnsi="Calibri" w:eastAsia="微软雅黑"/>
          <w:b w:val="0"/>
          <w:i w:val="0"/>
          <w:sz w:val="21"/>
        </w:rPr>
        <w:t>「爸任务」的MVP采用分阶段推进策略。</w:t>
      </w:r>
    </w:p>
    <w:p>
      <w:pPr>
        <w:ind w:firstLine="420"/>
      </w:pPr>
      <w:r>
        <w:rPr>
          <w:rFonts w:ascii="Calibri" w:hAnsi="Calibri" w:eastAsia="微软雅黑"/>
          <w:b/>
          <w:i w:val="0"/>
          <w:sz w:val="21"/>
        </w:rPr>
        <w:t>Phase 1（Month 1-3）：AI问答小程序</w:t>
      </w:r>
      <w:r>
        <w:rPr>
          <w:rFonts w:ascii="Calibri" w:hAnsi="Calibri" w:eastAsia="微软雅黑"/>
          <w:b w:val="0"/>
          <w:i w:val="0"/>
          <w:sz w:val="21"/>
        </w:rPr>
        <w:t>。最小可行产品包含语音输入+AI即时回答+3步操作指引，通过微信小程序降低获客门槛。目标指标：日活1万+，次日留存率&gt;40%。</w:t>
      </w:r>
    </w:p>
    <w:p>
      <w:pPr>
        <w:ind w:firstLine="420"/>
      </w:pPr>
      <w:r>
        <w:rPr>
          <w:rFonts w:ascii="Calibri" w:hAnsi="Calibri" w:eastAsia="微软雅黑"/>
          <w:b/>
          <w:i w:val="0"/>
          <w:sz w:val="21"/>
        </w:rPr>
        <w:t>Phase 2（Month 4-6）：任务系统上线</w:t>
      </w:r>
      <w:r>
        <w:rPr>
          <w:rFonts w:ascii="Calibri" w:hAnsi="Calibri" w:eastAsia="微软雅黑"/>
          <w:b w:val="0"/>
          <w:i w:val="0"/>
          <w:sz w:val="21"/>
        </w:rPr>
        <w:t>。引入每日3项任务推送、积分和基础徽章，验证"游戏化任务制能否显著提升使用频次"。目标指标：7日留存率&gt;30%，任务完成率&gt;60%。</w:t>
      </w:r>
    </w:p>
    <w:p>
      <w:pPr>
        <w:ind w:firstLine="420"/>
      </w:pPr>
      <w:r>
        <w:rPr>
          <w:rFonts w:ascii="Calibri" w:hAnsi="Calibri" w:eastAsia="微软雅黑"/>
          <w:b/>
          <w:i w:val="0"/>
          <w:sz w:val="21"/>
        </w:rPr>
        <w:t>Phase 3（Month 7-12）：社交+付费+生态</w:t>
      </w:r>
      <w:r>
        <w:rPr>
          <w:rFonts w:ascii="Calibri" w:hAnsi="Calibri" w:eastAsia="微软雅黑"/>
          <w:b w:val="0"/>
          <w:i w:val="0"/>
          <w:sz w:val="21"/>
        </w:rPr>
        <w:t>。上线排行榜、家庭竞赛、爸爸社交圈；推出19元/月订阅服务；与母婴平台完成API对接；启动B端销售。目标指标：付费转化率&gt;8%，B端合同覆盖运营成本。</w:t>
      </w:r>
    </w:p>
    <w:p>
      <w:pPr>
        <w:ind w:firstLine="420"/>
      </w:pPr>
      <w:r>
        <w:rPr>
          <w:rFonts w:ascii="Calibri" w:hAnsi="Calibri" w:eastAsia="微软雅黑"/>
          <w:b w:val="0"/>
          <w:i w:val="0"/>
          <w:sz w:val="21"/>
        </w:rPr>
        <w:t>爸爸市场的竞争空白提供了充裕的验证窗口——在4{,}300个面向妈妈的育儿APP中不到10个竞品，「爸任务」不需要与成熟产品正面竞争，而是需要证明</w:t>
      </w:r>
      <w:r>
        <w:rPr>
          <w:rFonts w:ascii="Calibri" w:hAnsi="Calibri" w:eastAsia="微软雅黑"/>
          <w:b/>
          <w:i w:val="0"/>
          <w:sz w:val="21"/>
        </w:rPr>
        <w:t>"爸爸愿不愿意为一个专门为他们设计的育儿工具付费"</w:t>
      </w:r>
      <w:r>
        <w:rPr>
          <w:rFonts w:ascii="Calibri" w:hAnsi="Calibri" w:eastAsia="微软雅黑"/>
          <w:b w:val="0"/>
          <w:i w:val="0"/>
          <w:sz w:val="21"/>
        </w:rPr>
        <w:t>这一核心假设。</w:t>
      </w:r>
    </w:p>
    <w:p>
      <w:pPr>
        <w:pStyle w:val="Heading2"/>
      </w:pPr>
      <w:r/>
      <w:r>
        <w:rPr>
          <w:rFonts w:ascii="Calibri" w:hAnsi="Calibri" w:eastAsia="微软雅黑"/>
          <w:b w:val="0"/>
          <w:i w:val="0"/>
          <w:sz w:val="21"/>
        </w:rPr>
        <w:t>4. 方案三：「安心盒」—— 本地优先的离线AI育儿守护</w:t>
      </w:r>
    </w:p>
    <w:p>
      <w:pPr>
        <w:pStyle w:val="Heading3"/>
      </w:pPr>
      <w:r/>
      <w:r>
        <w:rPr>
          <w:rFonts w:ascii="Calibri" w:hAnsi="Calibri" w:eastAsia="微软雅黑"/>
          <w:b w:val="0"/>
          <w:i w:val="0"/>
          <w:sz w:val="21"/>
        </w:rPr>
        <w:t>4.1 核心反直觉洞察</w:t>
      </w:r>
    </w:p>
    <w:p>
      <w:pPr>
        <w:pStyle w:val="Heading4"/>
      </w:pPr>
      <w:r/>
      <w:r>
        <w:rPr>
          <w:rFonts w:ascii="Calibri" w:hAnsi="Calibri" w:eastAsia="微软雅黑"/>
          <w:b w:val="0"/>
          <w:i w:val="0"/>
          <w:sz w:val="21"/>
        </w:rPr>
        <w:t>4.1.1 "云"既是 feature 也是 liability</w:t>
      </w:r>
    </w:p>
    <w:p>
      <w:pPr>
        <w:ind w:firstLine="420"/>
      </w:pPr>
      <w:r>
        <w:rPr>
          <w:rFonts w:ascii="Calibri" w:hAnsi="Calibri" w:eastAsia="微软雅黑"/>
          <w:b w:val="0"/>
          <w:i w:val="0"/>
          <w:sz w:val="21"/>
        </w:rPr>
        <w:t>2024年12月，累计融资超8,000万美元、获亚马逊与英特尔等顶级机构背书的Embodied公司宣布倒闭</w:t>
      </w:r>
      <w:r>
        <w:rPr>
          <w:rFonts w:ascii="Calibri" w:hAnsi="Calibri" w:eastAsia="微软雅黑"/>
          <w:color w:val="006699"/>
          <w:sz w:val="18"/>
        </w:rPr>
        <w:t>[^1022^]</w:t>
      </w:r>
      <w:r>
        <w:rPr>
          <w:rFonts w:ascii="Calibri" w:hAnsi="Calibri" w:eastAsia="微软雅黑"/>
          <w:b w:val="0"/>
          <w:i w:val="0"/>
          <w:sz w:val="21"/>
        </w:rPr>
        <w:t>。其主打产品——售价$800的儿童情感陪伴机器人Moxie——因核心功能100%依赖云端大模型，在停止运营后数天内变为"电子砖块"</w:t>
      </w:r>
      <w:r>
        <w:rPr>
          <w:rFonts w:ascii="Calibri" w:hAnsi="Calibri" w:eastAsia="微软雅黑"/>
          <w:color w:val="006699"/>
          <w:sz w:val="18"/>
        </w:rPr>
        <w:t>[^1013^]</w:t>
      </w:r>
      <w:r>
        <w:rPr>
          <w:rFonts w:ascii="Calibri" w:hAnsi="Calibri" w:eastAsia="微软雅黑"/>
          <w:b w:val="0"/>
          <w:i w:val="0"/>
          <w:sz w:val="21"/>
        </w:rPr>
        <w:t>。社交媒体上，儿童抱着即将"死去"的机器人哭泣的视频广泛流传</w:t>
      </w:r>
      <w:r>
        <w:rPr>
          <w:rFonts w:ascii="Calibri" w:hAnsi="Calibri" w:eastAsia="微软雅黑"/>
          <w:color w:val="006699"/>
          <w:sz w:val="18"/>
        </w:rPr>
        <w:t>[^1016^]</w:t>
      </w:r>
      <w:r>
        <w:rPr>
          <w:rFonts w:ascii="Calibri" w:hAnsi="Calibri" w:eastAsia="微软雅黑"/>
          <w:b w:val="0"/>
          <w:i w:val="0"/>
          <w:sz w:val="21"/>
        </w:rPr>
        <w:t>，Embodied甚至提供了一封来自"全球机器人实验室"的信，指导家长如何向孩子解释Moxie的"去世"</w:t>
      </w:r>
      <w:r>
        <w:rPr>
          <w:rFonts w:ascii="Calibri" w:hAnsi="Calibri" w:eastAsia="微软雅黑"/>
          <w:color w:val="006699"/>
          <w:sz w:val="18"/>
        </w:rPr>
        <w:t>[^1012^]</w:t>
      </w:r>
      <w:r>
        <w:rPr>
          <w:rFonts w:ascii="Calibri" w:hAnsi="Calibri" w:eastAsia="微软雅黑"/>
          <w:b w:val="0"/>
          <w:i w:val="0"/>
          <w:sz w:val="21"/>
        </w:rPr>
        <w:t>。这一事件不仅造成了经济损失，更对儿童造成了真实的情感创伤，尤其影响了将Moxie视为重要情感支持的自闭症儿童群体。</w:t>
      </w:r>
    </w:p>
    <w:p>
      <w:pPr>
        <w:ind w:firstLine="420"/>
      </w:pPr>
      <w:r>
        <w:rPr>
          <w:rFonts w:ascii="Calibri" w:hAnsi="Calibri" w:eastAsia="微软雅黑"/>
          <w:b w:val="0"/>
          <w:i w:val="0"/>
          <w:sz w:val="21"/>
        </w:rPr>
        <w:t>Moxie事件揭示了一个被行业忽视的结构性风险：云端依赖模式在企业倒闭时造成"双重伤害"——财产损失与情感损失同时发生</w:t>
      </w:r>
      <w:r>
        <w:rPr>
          <w:rFonts w:ascii="Calibri" w:hAnsi="Calibri" w:eastAsia="微软雅黑"/>
          <w:color w:val="006699"/>
          <w:sz w:val="18"/>
        </w:rPr>
        <w:t>[^1014^]</w:t>
      </w:r>
      <w:r>
        <w:rPr>
          <w:rFonts w:ascii="Calibri" w:hAnsi="Calibri" w:eastAsia="微软雅黑"/>
          <w:b w:val="0"/>
          <w:i w:val="0"/>
          <w:sz w:val="21"/>
        </w:rPr>
        <w:t>。投资者背景（亚马逊、英特尔、索尼创新基金）并不能保证产品生命周期的延续。更令人警醒的是，美国联邦贸易委员会（FTC）已明确警告：不披露软件支持期的智能设备制造商可能违反消费者保护法，在其审查的184款智能产品中，</w:t>
      </w:r>
      <w:r>
        <w:rPr>
          <w:rFonts w:ascii="Calibri" w:hAnsi="Calibri" w:eastAsia="微软雅黑"/>
          <w:b/>
          <w:i w:val="0"/>
          <w:sz w:val="21"/>
        </w:rPr>
        <w:t>89%未披露软件支持时长</w:t>
      </w:r>
      <w:r>
        <w:rPr>
          <w:rFonts w:ascii="Calibri" w:hAnsi="Calibri" w:eastAsia="微软雅黑"/>
          <w:color w:val="006699"/>
          <w:sz w:val="18"/>
        </w:rPr>
        <w:t>[^1094^]</w:t>
      </w:r>
      <w:r>
        <w:rPr>
          <w:rFonts w:ascii="Calibri" w:hAnsi="Calibri" w:eastAsia="微软雅黑"/>
          <w:b w:val="0"/>
          <w:i w:val="0"/>
          <w:sz w:val="21"/>
        </w:rPr>
        <w:t>。</w:t>
      </w:r>
    </w:p>
    <w:p>
      <w:pPr>
        <w:pStyle w:val="Heading4"/>
      </w:pPr>
      <w:r/>
      <w:r>
        <w:rPr>
          <w:rFonts w:ascii="Calibri" w:hAnsi="Calibri" w:eastAsia="微软雅黑"/>
          <w:b w:val="0"/>
          <w:i w:val="0"/>
          <w:sz w:val="21"/>
        </w:rPr>
        <w:t>4.1.2 家长的隐私焦虑与行业方向的背离</w:t>
      </w:r>
    </w:p>
    <w:p>
      <w:pPr>
        <w:ind w:firstLine="420"/>
      </w:pPr>
      <w:r>
        <w:rPr>
          <w:rFonts w:ascii="Calibri" w:hAnsi="Calibri" w:eastAsia="微软雅黑"/>
          <w:b w:val="0"/>
          <w:i w:val="0"/>
          <w:sz w:val="21"/>
        </w:rPr>
        <w:t>共青团中央发布的全国未成年人互联网使用调查揭示了一个关键数据矛盾：</w:t>
      </w:r>
      <w:r>
        <w:rPr>
          <w:rFonts w:ascii="Calibri" w:hAnsi="Calibri" w:eastAsia="微软雅黑"/>
          <w:b/>
          <w:i w:val="0"/>
          <w:sz w:val="21"/>
        </w:rPr>
        <w:t>68.6%的家长考虑过社交网络发布子女照片或视频的隐私信息安全风险</w:t>
      </w:r>
      <w:r>
        <w:rPr>
          <w:rFonts w:ascii="Calibri" w:hAnsi="Calibri" w:eastAsia="微软雅黑"/>
          <w:color w:val="006699"/>
          <w:sz w:val="18"/>
        </w:rPr>
        <w:t>[^1075^]</w:t>
      </w:r>
      <w:r>
        <w:rPr>
          <w:rFonts w:ascii="Calibri" w:hAnsi="Calibri" w:eastAsia="微软雅黑"/>
          <w:b w:val="0"/>
          <w:i w:val="0"/>
          <w:sz w:val="21"/>
        </w:rPr>
        <w:t>，同时58.7%的家长关注网络环境安全问题</w:t>
      </w:r>
      <w:r>
        <w:rPr>
          <w:rFonts w:ascii="Calibri" w:hAnsi="Calibri" w:eastAsia="微软雅黑"/>
          <w:color w:val="006699"/>
          <w:sz w:val="18"/>
        </w:rPr>
        <w:t>[^1075^]</w:t>
      </w:r>
      <w:r>
        <w:rPr>
          <w:rFonts w:ascii="Calibri" w:hAnsi="Calibri" w:eastAsia="微软雅黑"/>
          <w:b w:val="0"/>
          <w:i w:val="0"/>
          <w:sz w:val="21"/>
        </w:rPr>
        <w:t>。与此形成鲜明对照的是，所有母婴AI产品都在推进"更多云端功能"——语音上传云端识别、视频上传云端分析、行为数据上传云端训练模型。智能家居隐私泄露事件频发（科沃斯摄像头安全漏洞、萤石云数据事件等）进一步加剧了家长的不安</w:t>
      </w:r>
      <w:r>
        <w:rPr>
          <w:rFonts w:ascii="Calibri" w:hAnsi="Calibri" w:eastAsia="微软雅黑"/>
          <w:color w:val="006699"/>
          <w:sz w:val="18"/>
        </w:rPr>
        <w:t>[^1107^]</w:t>
      </w:r>
      <w:r>
        <w:rPr>
          <w:rFonts w:ascii="Calibri" w:hAnsi="Calibri" w:eastAsia="微软雅黑"/>
          <w:b w:val="0"/>
          <w:i w:val="0"/>
          <w:sz w:val="21"/>
        </w:rPr>
        <w:t>。</w:t>
      </w:r>
    </w:p>
    <w:p>
      <w:pPr>
        <w:ind w:firstLine="420"/>
      </w:pPr>
      <w:r>
        <w:rPr>
          <w:rFonts w:ascii="Calibri" w:hAnsi="Calibri" w:eastAsia="微软雅黑"/>
          <w:b w:val="0"/>
          <w:i w:val="0"/>
          <w:sz w:val="21"/>
        </w:rPr>
        <w:t>"你的孩子数据存在谁家服务器上"——这是直击家长内心深处的质问。儿童数据具有不可逆性：一旦泄露，无法像成人数据那样通过"更换密码"来补救；儿童的生物特征数据（声纹、面部图像）将伴随其一生，泄露后果远比成人严重。</w:t>
      </w:r>
    </w:p>
    <w:p>
      <w:pPr>
        <w:pStyle w:val="Heading4"/>
      </w:pPr>
      <w:r/>
      <w:r>
        <w:rPr>
          <w:rFonts w:ascii="Calibri" w:hAnsi="Calibri" w:eastAsia="微软雅黑"/>
          <w:b w:val="0"/>
          <w:i w:val="0"/>
          <w:sz w:val="21"/>
        </w:rPr>
        <w:t>4.1.3 去云化的技术临界点已到来</w:t>
      </w:r>
    </w:p>
    <w:p>
      <w:pPr>
        <w:ind w:firstLine="420"/>
      </w:pPr>
      <w:r>
        <w:rPr>
          <w:rFonts w:ascii="Calibri" w:hAnsi="Calibri" w:eastAsia="微软雅黑"/>
          <w:b w:val="0"/>
          <w:i w:val="0"/>
          <w:sz w:val="21"/>
        </w:rPr>
        <w:t>去云化不再是技术倒退，而是一个已跨越可行性门槛的技术选项。边缘AI芯片的成本已降至令人瞩目的水平：德州仪器（TI）MSPM0G5187——首款将NPU集成至Arm Cortex-M0+内核的通用MCU——</w:t>
      </w:r>
      <w:r>
        <w:rPr>
          <w:rFonts w:ascii="Calibri" w:hAnsi="Calibri" w:eastAsia="微软雅黑"/>
          <w:b/>
          <w:i w:val="0"/>
          <w:sz w:val="21"/>
        </w:rPr>
        <w:t>千颗起订量单价低于$1</w:t>
      </w:r>
      <w:r>
        <w:rPr>
          <w:rFonts w:ascii="Calibri" w:hAnsi="Calibri" w:eastAsia="微软雅黑"/>
          <w:b w:val="0"/>
          <w:i w:val="0"/>
          <w:sz w:val="21"/>
        </w:rPr>
        <w:t>，支持复杂AI模型的本地运行</w:t>
      </w:r>
      <w:r>
        <w:rPr>
          <w:rFonts w:ascii="Calibri" w:hAnsi="Calibri" w:eastAsia="微软雅黑"/>
          <w:color w:val="006699"/>
          <w:sz w:val="18"/>
        </w:rPr>
        <w:t>[^1072^]</w:t>
      </w:r>
      <w:r>
        <w:rPr>
          <w:rFonts w:ascii="Calibri" w:hAnsi="Calibri" w:eastAsia="微软雅黑"/>
          <w:b w:val="0"/>
          <w:i w:val="0"/>
          <w:sz w:val="21"/>
        </w:rPr>
        <w:t>。在中高端边缘计算领域，RK3588芯片具备6 TOPS NPU算力，可流畅运行10B参数以内的蒸馏大模型</w:t>
      </w:r>
      <w:r>
        <w:rPr>
          <w:rFonts w:ascii="Calibri" w:hAnsi="Calibri" w:eastAsia="微软雅黑"/>
          <w:color w:val="006699"/>
          <w:sz w:val="18"/>
        </w:rPr>
        <w:t>[^1038^]</w:t>
      </w:r>
      <w:r>
        <w:rPr>
          <w:rFonts w:ascii="Calibri" w:hAnsi="Calibri" w:eastAsia="微软雅黑"/>
          <w:b w:val="0"/>
          <w:i w:val="0"/>
          <w:sz w:val="21"/>
        </w:rPr>
        <w:t>。德勤《技术趋势2025》明确指出："新一代AI专用芯片的诞生，使得AI模型得以嵌入个人电脑和边缘设备，实现本地化、离线化运算"</w:t>
      </w:r>
      <w:r>
        <w:rPr>
          <w:rFonts w:ascii="Calibri" w:hAnsi="Calibri" w:eastAsia="微软雅黑"/>
          <w:color w:val="006699"/>
          <w:sz w:val="18"/>
        </w:rPr>
        <w:t>[^1078^]</w:t>
      </w:r>
      <w:r>
        <w:rPr>
          <w:rFonts w:ascii="Calibri" w:hAnsi="Calibri" w:eastAsia="微软雅黑"/>
          <w:b w:val="0"/>
          <w:i w:val="0"/>
          <w:sz w:val="21"/>
        </w:rPr>
        <w:t>。</w:t>
      </w:r>
    </w:p>
    <w:p>
      <w:pPr>
        <w:ind w:firstLine="420"/>
      </w:pPr>
      <w:r>
        <w:rPr>
          <w:rFonts w:ascii="Calibri" w:hAnsi="Calibri" w:eastAsia="微软雅黑"/>
          <w:b w:val="0"/>
          <w:i w:val="0"/>
          <w:sz w:val="21"/>
        </w:rPr>
        <w:t>小模型生态的成熟更使本地AI性能不再妥协。微软Phi-3 Mini（3.8B参数）经4bit量化后仅需</w:t>
      </w:r>
      <w:r>
        <w:rPr>
          <w:rFonts w:ascii="Calibri" w:hAnsi="Calibri" w:eastAsia="微软雅黑"/>
          <w:b/>
          <w:i w:val="0"/>
          <w:sz w:val="21"/>
        </w:rPr>
        <w:t>1.8GB存储</w:t>
      </w:r>
      <w:r>
        <w:rPr>
          <w:rFonts w:ascii="Calibri" w:hAnsi="Calibri" w:eastAsia="微软雅黑"/>
          <w:b w:val="0"/>
          <w:i w:val="0"/>
          <w:sz w:val="21"/>
        </w:rPr>
        <w:t>，在iPhone 14上推理速度达12 tokens/s，性能媲美GPT-3.5</w:t>
      </w:r>
      <w:r>
        <w:rPr>
          <w:rFonts w:ascii="Calibri" w:hAnsi="Calibri" w:eastAsia="微软雅黑"/>
          <w:color w:val="006699"/>
          <w:sz w:val="18"/>
        </w:rPr>
        <w:t>[^1047^]</w:t>
      </w:r>
      <w:r>
        <w:rPr>
          <w:rFonts w:ascii="Calibri" w:hAnsi="Calibri" w:eastAsia="微软雅黑"/>
          <w:b w:val="0"/>
          <w:i w:val="0"/>
          <w:sz w:val="21"/>
        </w:rPr>
        <w:t>。2025年被业界称为"端侧AI应用元年"</w:t>
      </w:r>
      <w:r>
        <w:rPr>
          <w:rFonts w:ascii="Calibri" w:hAnsi="Calibri" w:eastAsia="微软雅黑"/>
          <w:color w:val="006699"/>
          <w:sz w:val="18"/>
        </w:rPr>
        <w:t>[^1116^]</w:t>
      </w:r>
      <w:r>
        <w:rPr>
          <w:rFonts w:ascii="Calibri" w:hAnsi="Calibri" w:eastAsia="微软雅黑"/>
          <w:b w:val="0"/>
          <w:i w:val="0"/>
          <w:sz w:val="21"/>
        </w:rPr>
        <w:t>，华为、vivo、荣耀、苹果等旗舰手机均已具备端侧大模型能力</w:t>
      </w:r>
      <w:r>
        <w:rPr>
          <w:rFonts w:ascii="Calibri" w:hAnsi="Calibri" w:eastAsia="微软雅黑"/>
          <w:color w:val="006699"/>
          <w:sz w:val="18"/>
        </w:rPr>
        <w:t>[^1097^]</w:t>
      </w:r>
      <w:r>
        <w:rPr>
          <w:rFonts w:ascii="Calibri" w:hAnsi="Calibri" w:eastAsia="微软雅黑"/>
          <w:b w:val="0"/>
          <w:i w:val="0"/>
          <w:sz w:val="21"/>
        </w:rPr>
        <w:t>。边缘AI芯片成本降至$1以下、本地可运行3.8B参数模型——这两项指标意味着，</w:t>
      </w:r>
      <w:r>
        <w:rPr>
          <w:rFonts w:ascii="Calibri" w:hAnsi="Calibri" w:eastAsia="微软雅黑"/>
          <w:b/>
          <w:i w:val="0"/>
          <w:sz w:val="21"/>
        </w:rPr>
        <w:t>去云化的技术前提已完全具备</w:t>
      </w:r>
      <w:r>
        <w:rPr>
          <w:rFonts w:ascii="Calibri" w:hAnsi="Calibri" w:eastAsia="微软雅黑"/>
          <w:b w:val="0"/>
          <w:i w:val="0"/>
          <w:sz w:val="21"/>
        </w:rPr>
        <w:t>。</w:t>
      </w:r>
    </w:p>
    <w:p>
      <w:pPr>
        <w:pStyle w:val="Heading3"/>
      </w:pPr>
      <w:r/>
      <w:r>
        <w:rPr>
          <w:rFonts w:ascii="Calibri" w:hAnsi="Calibri" w:eastAsia="微软雅黑"/>
          <w:b w:val="0"/>
          <w:i w:val="0"/>
          <w:sz w:val="21"/>
        </w:rPr>
        <w:t>4.2 产品形态与用户体验</w:t>
      </w:r>
    </w:p>
    <w:p>
      <w:pPr>
        <w:pStyle w:val="Heading4"/>
      </w:pPr>
      <w:r/>
      <w:r>
        <w:rPr>
          <w:rFonts w:ascii="Calibri" w:hAnsi="Calibri" w:eastAsia="微软雅黑"/>
          <w:b w:val="0"/>
          <w:i w:val="0"/>
          <w:sz w:val="21"/>
        </w:rPr>
        <w:t>4.2.1 核心承诺："你的孩子数据永不上云"</w:t>
      </w:r>
    </w:p>
    <w:p>
      <w:pPr>
        <w:ind w:firstLine="420"/>
      </w:pPr>
      <w:r>
        <w:rPr>
          <w:rFonts w:ascii="Calibri" w:hAnsi="Calibri" w:eastAsia="微软雅黑"/>
          <w:b w:val="0"/>
          <w:i w:val="0"/>
          <w:sz w:val="21"/>
        </w:rPr>
        <w:t>「安心盒」（Anxin Box）的产品定位建立在一个不可妥协的第一性原理之上：</w:t>
      </w:r>
      <w:r>
        <w:rPr>
          <w:rFonts w:ascii="Calibri" w:hAnsi="Calibri" w:eastAsia="微软雅黑"/>
          <w:b/>
          <w:i w:val="0"/>
          <w:sz w:val="21"/>
        </w:rPr>
        <w:t>核心育儿数据永不上云</w:t>
      </w:r>
      <w:r>
        <w:rPr>
          <w:rFonts w:ascii="Calibri" w:hAnsi="Calibri" w:eastAsia="微软雅黑"/>
          <w:b w:val="0"/>
          <w:i w:val="0"/>
          <w:sz w:val="21"/>
        </w:rPr>
        <w:t>。哭声检测、睡眠分析、情感识别、安抚响应——所有涉及儿童生物特征和行为数据的功能，均在本地设备上完成处理。这一承诺不是营销话术，而是由硬件架构本身保证的技术事实。家长的每一次交互数据、孩子的每一声哭泣、每一个面部表情——都只在家庭物理空间内的设备上流转和处理。</w:t>
      </w:r>
    </w:p>
    <w:p>
      <w:pPr>
        <w:ind w:firstLine="420"/>
      </w:pPr>
      <w:r>
        <w:rPr>
          <w:rFonts w:ascii="Calibri" w:hAnsi="Calibri" w:eastAsia="微软雅黑"/>
          <w:b w:val="0"/>
          <w:i w:val="0"/>
          <w:sz w:val="21"/>
        </w:rPr>
        <w:t>与行业普遍采用的"本地预处理+云端大模型推理"架构不同，「安心盒」采用"本地完整推理"设计。即使家庭网络完全断开，产品的核心功能不会受到任何影响。这种设计从根本上消除了数据泄露的网络攻击面：没有上传通道，就不存在拦截风险。</w:t>
      </w:r>
    </w:p>
    <w:p>
      <w:pPr>
        <w:pStyle w:val="Heading4"/>
      </w:pPr>
      <w:r/>
      <w:r>
        <w:rPr>
          <w:rFonts w:ascii="Calibri" w:hAnsi="Calibri" w:eastAsia="微软雅黑"/>
          <w:b w:val="0"/>
          <w:i w:val="0"/>
          <w:sz w:val="21"/>
        </w:rPr>
        <w:t>4.2.2 产品形态：小型桌面边缘计算设备</w:t>
      </w:r>
    </w:p>
    <w:p>
      <w:pPr>
        <w:ind w:firstLine="420"/>
      </w:pPr>
      <w:r>
        <w:rPr>
          <w:rFonts w:ascii="Calibri" w:hAnsi="Calibri" w:eastAsia="微软雅黑"/>
          <w:b w:val="0"/>
          <w:i w:val="0"/>
          <w:sz w:val="21"/>
        </w:rPr>
        <w:t>「安心盒」的产品形态类似一个去除了常驻麦克风监听功能的智能音箱，内部集成RK3588级边缘AI芯片（6 TOPS NPU算力），配备本地化的哭声检测模型、睡眠状态分析引擎和情感安抚内容库。设备外观采用温和的圆润设计，适合放置于婴儿房的书架或床头柜上。与同类产品最大的物理差异在于：机身上设有一个硬件隐私开关——拨至"关闭"状态时，设备的音频输入模块被物理断电，而非软件层面的"静音模式"。</w:t>
      </w:r>
    </w:p>
    <w:p>
      <w:pPr>
        <w:ind w:firstLine="420"/>
      </w:pPr>
      <w:r>
        <w:rPr>
          <w:rFonts w:ascii="Calibri" w:hAnsi="Calibri" w:eastAsia="微软雅黑"/>
          <w:b w:val="0"/>
          <w:i w:val="0"/>
          <w:sz w:val="21"/>
        </w:rPr>
        <w:t>产品的交互设计遵循"触觉优先、语音辅助"原则（详见第3章触觉优先研究），避免5岁以下儿童ASR错误率高达38-95%的语音交互陷阱</w:t>
      </w:r>
      <w:r>
        <w:rPr>
          <w:rFonts w:ascii="Calibri" w:hAnsi="Calibri" w:eastAsia="微软雅黑"/>
          <w:color w:val="006699"/>
          <w:sz w:val="18"/>
        </w:rPr>
        <w:t>[^970^]</w:t>
      </w:r>
      <w:r>
        <w:rPr>
          <w:rFonts w:ascii="Calibri" w:hAnsi="Calibri" w:eastAsia="微软雅黑"/>
          <w:b w:val="0"/>
          <w:i w:val="0"/>
          <w:sz w:val="21"/>
        </w:rPr>
        <w:t>。当检测到哭声时，设备优先通过本地算法分析哭声类型（饥饿/不适/疲倦），并自动触发预存的安抚响应（播放白噪音/摇篮曲、调节连接的智能夜灯亮度），全过程无需连接任何外部服务器。</w:t>
      </w:r>
    </w:p>
    <w:p>
      <w:pPr>
        <w:pStyle w:val="Heading4"/>
      </w:pPr>
      <w:r/>
      <w:r>
        <w:rPr>
          <w:rFonts w:ascii="Calibri" w:hAnsi="Calibri" w:eastAsia="微软雅黑"/>
          <w:b w:val="0"/>
          <w:i w:val="0"/>
          <w:sz w:val="21"/>
        </w:rPr>
        <w:t>4.2.3 离线场景：真正的不间断守护</w:t>
      </w:r>
    </w:p>
    <w:p>
      <w:pPr>
        <w:ind w:firstLine="420"/>
      </w:pPr>
      <w:r>
        <w:rPr>
          <w:rFonts w:ascii="Calibri" w:hAnsi="Calibri" w:eastAsia="微软雅黑"/>
          <w:b w:val="0"/>
          <w:i w:val="0"/>
          <w:sz w:val="21"/>
        </w:rPr>
        <w:t>本地优先架构创造了一系列云端竞品无法企及的使用场景。在长途驾车的后排儿童座椅上，「安心盒」通过内置电池持续监测孩子的状态并响应需求；在飞行模式下，设备无需任何网络连接即可提供完整的安抚功能；在网络故障或 Wi-Fi 信号不稳定的农村地区，核心功能不受任何影响。</w:t>
      </w:r>
    </w:p>
    <w:p>
      <w:pPr>
        <w:ind w:firstLine="420"/>
      </w:pPr>
      <w:r>
        <w:rPr>
          <w:rFonts w:ascii="Calibri" w:hAnsi="Calibri" w:eastAsia="微软雅黑"/>
          <w:b w:val="0"/>
          <w:i w:val="0"/>
          <w:sz w:val="21"/>
        </w:rPr>
        <w:t>端侧处理的响应延迟比云端架构</w:t>
      </w:r>
      <w:r>
        <w:rPr>
          <w:rFonts w:ascii="Calibri" w:hAnsi="Calibri" w:eastAsia="微软雅黑"/>
          <w:b/>
          <w:i w:val="0"/>
          <w:sz w:val="21"/>
        </w:rPr>
        <w:t>快约300ms</w:t>
      </w:r>
      <w:r>
        <w:rPr>
          <w:rFonts w:ascii="Calibri" w:hAnsi="Calibri" w:eastAsia="微软雅黑"/>
          <w:color w:val="006699"/>
          <w:sz w:val="18"/>
        </w:rPr>
        <w:t>[^1092^]</w:t>
      </w:r>
      <w:r>
        <w:rPr>
          <w:rFonts w:ascii="Calibri" w:hAnsi="Calibri" w:eastAsia="微软雅黑"/>
          <w:b w:val="0"/>
          <w:i w:val="0"/>
          <w:sz w:val="21"/>
        </w:rPr>
        <w:t>，这一差距在需要实时响应的哭声检测场景中意义重大。当婴儿开始哭泣时，云端架构需要经历"本地采集→网络传输→云端处理→结果返回→本地执行"的完整链路，每一个环节的延迟都在消耗婴儿和父母宝贵的安静时间。本地优先架构将整个过程压缩在设备内部，实现毫秒级的响应。</w:t>
      </w:r>
    </w:p>
    <w:p>
      <w:pPr>
        <w:pStyle w:val="Heading3"/>
      </w:pPr>
      <w:r/>
      <w:r>
        <w:rPr>
          <w:rFonts w:ascii="Calibri" w:hAnsi="Calibri" w:eastAsia="微软雅黑"/>
          <w:b w:val="0"/>
          <w:i w:val="0"/>
          <w:sz w:val="21"/>
        </w:rPr>
        <w:t>4.3 技术路径与可行性</w:t>
      </w:r>
    </w:p>
    <w:p>
      <w:pPr>
        <w:pStyle w:val="Heading4"/>
      </w:pPr>
      <w:r/>
      <w:r>
        <w:rPr>
          <w:rFonts w:ascii="Calibri" w:hAnsi="Calibri" w:eastAsia="微软雅黑"/>
          <w:b w:val="0"/>
          <w:i w:val="0"/>
          <w:sz w:val="21"/>
        </w:rPr>
        <w:t>4.3.1 三层混合架构：本地为核心，云端仅为可选增强</w:t>
      </w:r>
    </w:p>
    <w:p>
      <w:pPr>
        <w:ind w:firstLine="420"/>
      </w:pPr>
      <w:r>
        <w:rPr>
          <w:rFonts w:ascii="Calibri" w:hAnsi="Calibri" w:eastAsia="微软雅黑"/>
          <w:b w:val="0"/>
          <w:i w:val="0"/>
          <w:sz w:val="21"/>
        </w:rPr>
        <w:t>「安心盒」采用分层计算架构，每一层的功能边界清晰划分</w:t>
      </w:r>
      <w:r>
        <w:rPr>
          <w:rFonts w:ascii="Calibri" w:hAnsi="Calibri" w:eastAsia="微软雅黑"/>
          <w:color w:val="006699"/>
          <w:sz w:val="18"/>
        </w:rPr>
        <w:t>[^1077^]</w:t>
      </w:r>
      <w:r>
        <w:rPr>
          <w:rFonts w:ascii="Calibri" w:hAnsi="Calibri" w:eastAsia="微软雅黑"/>
          <w:b w:val="0"/>
          <w:i w:val="0"/>
          <w:sz w:val="21"/>
        </w:rPr>
        <w:t>：</w:t>
      </w:r>
    </w:p>
    <w:p>
      <w:pPr>
        <w:ind w:firstLine="420"/>
      </w:pPr>
      <w:r>
        <w:rPr>
          <w:rFonts w:ascii="Calibri" w:hAnsi="Calibri" w:eastAsia="微软雅黑"/>
          <w:b/>
          <w:i w:val="0"/>
          <w:sz w:val="21"/>
        </w:rPr>
        <w:t>端侧（本地设备层）</w:t>
      </w:r>
      <w:r>
        <w:rPr>
          <w:rFonts w:ascii="Calibri" w:hAnsi="Calibri" w:eastAsia="微软雅黑"/>
          <w:b w:val="0"/>
          <w:i w:val="0"/>
          <w:sz w:val="21"/>
        </w:rPr>
        <w:t>：负责热词唤醒、音频预处理、环境降噪、哭声检测与分类、基础情感识别、本地内容缓存。该层</w:t>
      </w:r>
      <w:r>
        <w:rPr>
          <w:rFonts w:ascii="Calibri" w:hAnsi="Calibri" w:eastAsia="微软雅黑"/>
          <w:b/>
          <w:i w:val="0"/>
          <w:sz w:val="21"/>
        </w:rPr>
        <w:t>完全不依赖网络连接</w:t>
      </w:r>
      <w:r>
        <w:rPr>
          <w:rFonts w:ascii="Calibri" w:hAnsi="Calibri" w:eastAsia="微软雅黑"/>
          <w:b w:val="0"/>
          <w:i w:val="0"/>
          <w:sz w:val="21"/>
        </w:rPr>
        <w:t>，所有敏感数据——包括语音原始录音、环境音频、儿童行为模式——均在设备内部完成处理，隐私级别为"绝对隐私"。</w:t>
      </w:r>
    </w:p>
    <w:p>
      <w:pPr>
        <w:ind w:firstLine="420"/>
      </w:pPr>
      <w:r>
        <w:rPr>
          <w:rFonts w:ascii="Calibri" w:hAnsi="Calibri" w:eastAsia="微软雅黑"/>
          <w:b/>
          <w:i w:val="0"/>
          <w:sz w:val="21"/>
        </w:rPr>
        <w:t>边缘（家庭网关层）</w:t>
      </w:r>
      <w:r>
        <w:rPr>
          <w:rFonts w:ascii="Calibri" w:hAnsi="Calibri" w:eastAsia="微软雅黑"/>
          <w:b w:val="0"/>
          <w:i w:val="0"/>
          <w:sz w:val="21"/>
        </w:rPr>
        <w:t>：负责大模型推理、个性化内容生成、多模态融合分析。基于RK3588芯片（或同级6 TOPS NPU方案），本地部署Phi-3 Mini（3.8B参数，4bit量化后1.8GB）或Qwen2-1.5B（中文任务优化，约1GB）</w:t>
      </w:r>
      <w:r>
        <w:rPr>
          <w:rFonts w:ascii="Calibri" w:hAnsi="Calibri" w:eastAsia="微软雅黑"/>
          <w:color w:val="006699"/>
          <w:sz w:val="18"/>
        </w:rPr>
        <w:t>[^1047^]</w:t>
      </w:r>
      <w:r>
        <w:rPr>
          <w:rFonts w:ascii="Calibri" w:hAnsi="Calibri" w:eastAsia="微软雅黑"/>
          <w:color w:val="006699"/>
          <w:sz w:val="18"/>
        </w:rPr>
        <w:t>[^1028^]</w:t>
      </w:r>
      <w:r>
        <w:rPr>
          <w:rFonts w:ascii="Calibri" w:hAnsi="Calibri" w:eastAsia="微软雅黑"/>
          <w:b w:val="0"/>
          <w:i w:val="0"/>
          <w:sz w:val="21"/>
        </w:rPr>
        <w:t>。该层在家庭局域网内部运行，</w:t>
      </w:r>
      <w:r>
        <w:rPr>
          <w:rFonts w:ascii="Calibri" w:hAnsi="Calibri" w:eastAsia="微软雅黑"/>
          <w:b/>
          <w:i w:val="0"/>
          <w:sz w:val="21"/>
        </w:rPr>
        <w:t>数据不出家庭网络边界</w:t>
      </w:r>
      <w:r>
        <w:rPr>
          <w:rFonts w:ascii="Calibri" w:hAnsi="Calibri" w:eastAsia="微软雅黑"/>
          <w:b w:val="0"/>
          <w:i w:val="0"/>
          <w:sz w:val="21"/>
        </w:rPr>
        <w:t>。</w:t>
      </w:r>
    </w:p>
    <w:p>
      <w:pPr>
        <w:ind w:firstLine="420"/>
      </w:pPr>
      <w:r>
        <w:rPr>
          <w:rFonts w:ascii="Calibri" w:hAnsi="Calibri" w:eastAsia="微软雅黑"/>
          <w:b/>
          <w:i w:val="0"/>
          <w:sz w:val="21"/>
        </w:rPr>
        <w:t>云端（可选增强层）</w:t>
      </w:r>
      <w:r>
        <w:rPr>
          <w:rFonts w:ascii="Calibri" w:hAnsi="Calibri" w:eastAsia="微软雅黑"/>
          <w:b w:val="0"/>
          <w:i w:val="0"/>
          <w:sz w:val="21"/>
        </w:rPr>
        <w:t>：仅提供模型更新包下载和新内容包推送。家长可选择完全禁用云端连接——在此模式下，设备通过SD卡槽实现离线固件更新。云端层不接收任何儿童个人数据，仅传输经过脱敏的聚合统计信息（如"第3版本地模型的平均误报率"），且传输前需家长明确opt-in同意。</w:t>
      </w:r>
    </w:p>
    <w:p>
      <w:pPr>
        <w:jc w:val="center"/>
      </w:pPr>
      <w:r>
        <w:drawing>
          <wp:inline xmlns:a="http://schemas.openxmlformats.org/drawingml/2006/main" xmlns:pic="http://schemas.openxmlformats.org/drawingml/2006/picture">
            <wp:extent cx="5040000" cy="4143928"/>
            <wp:docPr id="5" name="Picture 5"/>
            <wp:cNvGraphicFramePr>
              <a:graphicFrameLocks noChangeAspect="1"/>
            </wp:cNvGraphicFramePr>
            <a:graphic>
              <a:graphicData uri="http://schemas.openxmlformats.org/drawingml/2006/picture">
                <pic:pic>
                  <pic:nvPicPr>
                    <pic:cNvPr id="0" name="local_vs_cloud_radar.png"/>
                    <pic:cNvPicPr/>
                  </pic:nvPicPr>
                  <pic:blipFill>
                    <a:blip r:embed="rId13"/>
                    <a:stretch>
                      <a:fillRect/>
                    </a:stretch>
                  </pic:blipFill>
                  <pic:spPr>
                    <a:xfrm>
                      <a:off x="0" y="0"/>
                      <a:ext cx="5040000" cy="4143928"/>
                    </a:xfrm>
                    <a:prstGeom prst="rect"/>
                  </pic:spPr>
                </pic:pic>
              </a:graphicData>
            </a:graphic>
          </wp:inline>
        </w:drawing>
      </w:r>
    </w:p>
    <w:p>
      <w:pPr>
        <w:jc w:val="center"/>
      </w:pPr>
      <w:r>
        <w:rPr>
          <w:rFonts w:ascii="Calibri" w:hAnsi="Calibri" w:eastAsia="微软雅黑"/>
          <w:i/>
          <w:color w:val="666666"/>
          <w:sz w:val="18"/>
        </w:rPr>
        <w:t>本地优先 vs 云端优先架构六维能力对比</w:t>
      </w:r>
    </w:p>
    <w:p>
      <w:pPr>
        <w:ind w:firstLine="420"/>
      </w:pPr>
      <w:r>
        <w:rPr>
          <w:rFonts w:ascii="Calibri" w:hAnsi="Calibri" w:eastAsia="微软雅黑"/>
          <w:b/>
          <w:i w:val="0"/>
          <w:sz w:val="21"/>
        </w:rPr>
        <w:t>图4-1 本地优先 vs 云端优先架构：六维能力对比</w:t>
      </w:r>
      <w:r>
        <w:rPr>
          <w:rFonts w:ascii="Calibri" w:hAnsi="Calibri" w:eastAsia="微软雅黑"/>
          <w:b w:val="0"/>
          <w:i w:val="0"/>
          <w:sz w:val="21"/>
        </w:rPr>
        <w:t xml:space="preserve"> </w:t>
      </w:r>
      <w:r>
        <w:rPr>
          <w:rFonts w:ascii="Calibri" w:hAnsi="Calibri" w:eastAsia="微软雅黑"/>
          <w:b w:val="0"/>
          <w:i/>
          <w:sz w:val="21"/>
        </w:rPr>
        <w:t>数据来源：基于公开技术规格与行业报告综合评估</w:t>
      </w:r>
    </w:p>
    <w:p>
      <w:pPr>
        <w:ind w:firstLine="420"/>
      </w:pPr>
      <w:r>
        <w:rPr>
          <w:rFonts w:ascii="Calibri" w:hAnsi="Calibri" w:eastAsia="微软雅黑"/>
          <w:b w:val="0"/>
          <w:i w:val="0"/>
          <w:sz w:val="21"/>
        </w:rPr>
        <w:t>上图从数据隐私、离线可用性、响应延迟、产品寿命独立性、AI能力上限和合规成本六个维度，对两种架构进行了系统性对比。本地优先架构在前四项指标上均取得显著优势，仅在"AI能力上限"一项略逊于云端方案。然而，随着端侧模型性能的迅速提升（Phi-3 ≈ GPT-3.5），这一差距正在快速缩小。</w:t>
      </w:r>
    </w:p>
    <w:p>
      <w:pPr>
        <w:ind w:firstLine="420"/>
      </w:pPr>
      <w:r>
        <w:rPr>
          <w:rFonts w:ascii="Calibri" w:hAnsi="Calibri" w:eastAsia="微软雅黑"/>
          <w:b/>
          <w:i w:val="0"/>
          <w:sz w:val="21"/>
        </w:rPr>
        <w:t>表4-1 本地优先架构与云端优先架构技术对比</w:t>
      </w:r>
    </w:p>
    <w:tbl>
      <w:tblPr>
        <w:tblStyle w:val="TableGrid"/>
        <w:tblW w:type="auto" w:w="0"/>
        <w:jc w:val="center"/>
        <w:tblLook w:firstColumn="1" w:firstRow="1" w:lastColumn="0" w:lastRow="0" w:noHBand="0" w:noVBand="1" w:val="04A0"/>
      </w:tblPr>
      <w:tblGrid>
        <w:gridCol w:w="2771"/>
        <w:gridCol w:w="2771"/>
        <w:gridCol w:w="2771"/>
      </w:tblGrid>
      <w:tr>
        <w:tc>
          <w:tcPr>
            <w:tcW w:type="dxa" w:w="1701"/>
            <w:shd w:fill="D9E2F3"/>
          </w:tcPr>
          <w:p>
            <w:pPr>
              <w:jc w:val="center"/>
            </w:pPr>
            <w:r/>
            <w:r>
              <w:rPr>
                <w:rFonts w:ascii="Calibri" w:hAnsi="Calibri" w:eastAsia="微软雅黑"/>
                <w:b/>
                <w:sz w:val="18"/>
              </w:rPr>
              <w:t>对比维度</w:t>
            </w:r>
          </w:p>
        </w:tc>
        <w:tc>
          <w:tcPr>
            <w:tcW w:type="dxa" w:w="1701"/>
            <w:shd w:fill="D9E2F3"/>
          </w:tcPr>
          <w:p>
            <w:pPr>
              <w:jc w:val="center"/>
            </w:pPr>
            <w:r/>
            <w:r>
              <w:rPr>
                <w:rFonts w:ascii="Calibri" w:hAnsi="Calibri" w:eastAsia="微软雅黑"/>
                <w:b/>
                <w:sz w:val="18"/>
              </w:rPr>
              <w:t>本地优先架构（安心盒）</w:t>
            </w:r>
          </w:p>
        </w:tc>
        <w:tc>
          <w:tcPr>
            <w:tcW w:type="dxa" w:w="1701"/>
            <w:shd w:fill="D9E2F3"/>
          </w:tcPr>
          <w:p>
            <w:pPr>
              <w:jc w:val="center"/>
            </w:pPr>
            <w:r/>
            <w:r>
              <w:rPr>
                <w:rFonts w:ascii="Calibri" w:hAnsi="Calibri" w:eastAsia="微软雅黑"/>
                <w:b/>
                <w:sz w:val="18"/>
              </w:rPr>
              <w:t>云端优先架构（行业主流）</w:t>
            </w:r>
          </w:p>
        </w:tc>
      </w:tr>
      <w:tr>
        <w:tc>
          <w:tcPr>
            <w:tcW w:type="dxa" w:w="1701"/>
          </w:tcPr>
          <w:p>
            <w:pPr>
              <w:jc w:val="left"/>
            </w:pPr>
            <w:r/>
            <w:r>
              <w:rPr>
                <w:rFonts w:ascii="Calibri" w:hAnsi="Calibri" w:eastAsia="微软雅黑"/>
                <w:b w:val="0"/>
                <w:i w:val="0"/>
                <w:sz w:val="21"/>
              </w:rPr>
              <w:t>数据隐私</w:t>
            </w:r>
          </w:p>
        </w:tc>
        <w:tc>
          <w:tcPr>
            <w:tcW w:type="dxa" w:w="1701"/>
          </w:tcPr>
          <w:p>
            <w:pPr>
              <w:jc w:val="left"/>
            </w:pPr>
            <w:r/>
            <w:r>
              <w:rPr>
                <w:rFonts w:ascii="Calibri" w:hAnsi="Calibri" w:eastAsia="微软雅黑"/>
                <w:b w:val="0"/>
                <w:i w:val="0"/>
                <w:sz w:val="21"/>
              </w:rPr>
              <w:t>数据不出设备，零上传风险</w:t>
            </w:r>
          </w:p>
        </w:tc>
        <w:tc>
          <w:tcPr>
            <w:tcW w:type="dxa" w:w="1701"/>
          </w:tcPr>
          <w:p>
            <w:pPr>
              <w:jc w:val="left"/>
            </w:pPr>
            <w:r/>
            <w:r>
              <w:rPr>
                <w:rFonts w:ascii="Calibri" w:hAnsi="Calibri" w:eastAsia="微软雅黑"/>
                <w:b w:val="0"/>
                <w:i w:val="0"/>
                <w:sz w:val="21"/>
              </w:rPr>
              <w:t>原始数据上传服务器，存在泄露与攻击面</w:t>
            </w:r>
            <w:r>
              <w:rPr>
                <w:rFonts w:ascii="Calibri" w:hAnsi="Calibri" w:eastAsia="微软雅黑"/>
                <w:color w:val="006699"/>
                <w:sz w:val="18"/>
              </w:rPr>
              <w:t>[^1107^]</w:t>
            </w:r>
          </w:p>
        </w:tc>
      </w:tr>
      <w:tr>
        <w:tc>
          <w:tcPr>
            <w:tcW w:type="dxa" w:w="1701"/>
            <w:shd w:fill="F2F2F2"/>
          </w:tcPr>
          <w:p>
            <w:pPr>
              <w:jc w:val="left"/>
            </w:pPr>
            <w:r/>
            <w:r>
              <w:rPr>
                <w:rFonts w:ascii="Calibri" w:hAnsi="Calibri" w:eastAsia="微软雅黑"/>
                <w:b w:val="0"/>
                <w:i w:val="0"/>
                <w:sz w:val="21"/>
              </w:rPr>
              <w:t>离线可用性</w:t>
            </w:r>
          </w:p>
        </w:tc>
        <w:tc>
          <w:tcPr>
            <w:tcW w:type="dxa" w:w="1701"/>
            <w:shd w:fill="F2F2F2"/>
          </w:tcPr>
          <w:p>
            <w:pPr>
              <w:jc w:val="left"/>
            </w:pPr>
            <w:r/>
            <w:r>
              <w:rPr>
                <w:rFonts w:ascii="Calibri" w:hAnsi="Calibri" w:eastAsia="微软雅黑"/>
                <w:b w:val="0"/>
                <w:i w:val="0"/>
                <w:sz w:val="21"/>
              </w:rPr>
              <w:t>完全离线，所有核心功能无网可用</w:t>
            </w:r>
          </w:p>
        </w:tc>
        <w:tc>
          <w:tcPr>
            <w:tcW w:type="dxa" w:w="1701"/>
            <w:shd w:fill="F2F2F2"/>
          </w:tcPr>
          <w:p>
            <w:pPr>
              <w:jc w:val="left"/>
            </w:pPr>
            <w:r/>
            <w:r>
              <w:rPr>
                <w:rFonts w:ascii="Calibri" w:hAnsi="Calibri" w:eastAsia="微软雅黑"/>
                <w:b w:val="0"/>
                <w:i w:val="0"/>
                <w:sz w:val="21"/>
              </w:rPr>
              <w:t>无网即不可用（如Moxie变砖）</w:t>
            </w:r>
            <w:r>
              <w:rPr>
                <w:rFonts w:ascii="Calibri" w:hAnsi="Calibri" w:eastAsia="微软雅黑"/>
                <w:color w:val="006699"/>
                <w:sz w:val="18"/>
              </w:rPr>
              <w:t>[^1022^]</w:t>
            </w:r>
          </w:p>
        </w:tc>
      </w:tr>
      <w:tr>
        <w:tc>
          <w:tcPr>
            <w:tcW w:type="dxa" w:w="1701"/>
          </w:tcPr>
          <w:p>
            <w:pPr>
              <w:jc w:val="left"/>
            </w:pPr>
            <w:r/>
            <w:r>
              <w:rPr>
                <w:rFonts w:ascii="Calibri" w:hAnsi="Calibri" w:eastAsia="微软雅黑"/>
                <w:b w:val="0"/>
                <w:i w:val="0"/>
                <w:sz w:val="21"/>
              </w:rPr>
              <w:t>响应延迟</w:t>
            </w:r>
          </w:p>
        </w:tc>
        <w:tc>
          <w:tcPr>
            <w:tcW w:type="dxa" w:w="1701"/>
          </w:tcPr>
          <w:p>
            <w:pPr>
              <w:jc w:val="left"/>
            </w:pPr>
            <w:r/>
            <w:r>
              <w:rPr>
                <w:rFonts w:ascii="Calibri" w:hAnsi="Calibri" w:eastAsia="微软雅黑"/>
                <w:b w:val="0"/>
                <w:i w:val="0"/>
                <w:sz w:val="21"/>
              </w:rPr>
              <w:t>毫秒级端侧推理，无网络往返</w:t>
            </w:r>
            <w:r>
              <w:rPr>
                <w:rFonts w:ascii="Calibri" w:hAnsi="Calibri" w:eastAsia="微软雅黑"/>
                <w:color w:val="006699"/>
                <w:sz w:val="18"/>
              </w:rPr>
              <w:t>[^1092^]</w:t>
            </w:r>
          </w:p>
        </w:tc>
        <w:tc>
          <w:tcPr>
            <w:tcW w:type="dxa" w:w="1701"/>
          </w:tcPr>
          <w:p>
            <w:pPr>
              <w:jc w:val="left"/>
            </w:pPr>
            <w:r/>
            <w:r>
              <w:rPr>
                <w:rFonts w:ascii="Calibri" w:hAnsi="Calibri" w:eastAsia="微软雅黑"/>
                <w:b w:val="0"/>
                <w:i w:val="0"/>
                <w:sz w:val="21"/>
              </w:rPr>
              <w:t>百毫秒级，依赖网络质量与服务器负载</w:t>
            </w:r>
          </w:p>
        </w:tc>
      </w:tr>
      <w:tr>
        <w:tc>
          <w:tcPr>
            <w:tcW w:type="dxa" w:w="1701"/>
            <w:shd w:fill="F2F2F2"/>
          </w:tcPr>
          <w:p>
            <w:pPr>
              <w:jc w:val="left"/>
            </w:pPr>
            <w:r/>
            <w:r>
              <w:rPr>
                <w:rFonts w:ascii="Calibri" w:hAnsi="Calibri" w:eastAsia="微软雅黑"/>
                <w:b w:val="0"/>
                <w:i w:val="0"/>
                <w:sz w:val="21"/>
              </w:rPr>
              <w:t>产品寿命</w:t>
            </w:r>
          </w:p>
        </w:tc>
        <w:tc>
          <w:tcPr>
            <w:tcW w:type="dxa" w:w="1701"/>
            <w:shd w:fill="F2F2F2"/>
          </w:tcPr>
          <w:p>
            <w:pPr>
              <w:jc w:val="left"/>
            </w:pPr>
            <w:r/>
            <w:r>
              <w:rPr>
                <w:rFonts w:ascii="Calibri" w:hAnsi="Calibri" w:eastAsia="微软雅黑"/>
                <w:b w:val="0"/>
                <w:i w:val="0"/>
                <w:sz w:val="21"/>
              </w:rPr>
              <w:t>绑定硬件寿命，不依赖厂商存续</w:t>
            </w:r>
          </w:p>
        </w:tc>
        <w:tc>
          <w:tcPr>
            <w:tcW w:type="dxa" w:w="1701"/>
            <w:shd w:fill="F2F2F2"/>
          </w:tcPr>
          <w:p>
            <w:pPr>
              <w:jc w:val="left"/>
            </w:pPr>
            <w:r/>
            <w:r>
              <w:rPr>
                <w:rFonts w:ascii="Calibri" w:hAnsi="Calibri" w:eastAsia="微软雅黑"/>
                <w:b w:val="0"/>
                <w:i w:val="0"/>
                <w:sz w:val="21"/>
              </w:rPr>
              <w:t>绑定公司寿命，厂商倒闭即变砖</w:t>
            </w:r>
            <w:r>
              <w:rPr>
                <w:rFonts w:ascii="Calibri" w:hAnsi="Calibri" w:eastAsia="微软雅黑"/>
                <w:color w:val="006699"/>
                <w:sz w:val="18"/>
              </w:rPr>
              <w:t>[^1013^]</w:t>
            </w:r>
          </w:p>
        </w:tc>
      </w:tr>
      <w:tr>
        <w:tc>
          <w:tcPr>
            <w:tcW w:type="dxa" w:w="1701"/>
          </w:tcPr>
          <w:p>
            <w:pPr>
              <w:jc w:val="left"/>
            </w:pPr>
            <w:r/>
            <w:r>
              <w:rPr>
                <w:rFonts w:ascii="Calibri" w:hAnsi="Calibri" w:eastAsia="微软雅黑"/>
                <w:b w:val="0"/>
                <w:i w:val="0"/>
                <w:sz w:val="21"/>
              </w:rPr>
              <w:t>AI能力上限</w:t>
            </w:r>
          </w:p>
        </w:tc>
        <w:tc>
          <w:tcPr>
            <w:tcW w:type="dxa" w:w="1701"/>
          </w:tcPr>
          <w:p>
            <w:pPr>
              <w:jc w:val="left"/>
            </w:pPr>
            <w:r/>
            <w:r>
              <w:rPr>
                <w:rFonts w:ascii="Calibri" w:hAnsi="Calibri" w:eastAsia="微软雅黑"/>
                <w:b w:val="0"/>
                <w:i w:val="0"/>
                <w:sz w:val="21"/>
              </w:rPr>
              <w:t>受限于本地算力（当前可达3.8B参数）</w:t>
            </w:r>
            <w:r>
              <w:rPr>
                <w:rFonts w:ascii="Calibri" w:hAnsi="Calibri" w:eastAsia="微软雅黑"/>
                <w:color w:val="006699"/>
                <w:sz w:val="18"/>
              </w:rPr>
              <w:t>[^1047^]</w:t>
            </w:r>
          </w:p>
        </w:tc>
        <w:tc>
          <w:tcPr>
            <w:tcW w:type="dxa" w:w="1701"/>
          </w:tcPr>
          <w:p>
            <w:pPr>
              <w:jc w:val="left"/>
            </w:pPr>
            <w:r/>
            <w:r>
              <w:rPr>
                <w:rFonts w:ascii="Calibri" w:hAnsi="Calibri" w:eastAsia="微软雅黑"/>
                <w:b w:val="0"/>
                <w:i w:val="0"/>
                <w:sz w:val="21"/>
              </w:rPr>
              <w:t>可利用顶级云端大模型（100B+参数）</w:t>
            </w:r>
          </w:p>
        </w:tc>
      </w:tr>
      <w:tr>
        <w:tc>
          <w:tcPr>
            <w:tcW w:type="dxa" w:w="1701"/>
            <w:shd w:fill="F2F2F2"/>
          </w:tcPr>
          <w:p>
            <w:pPr>
              <w:jc w:val="left"/>
            </w:pPr>
            <w:r/>
            <w:r>
              <w:rPr>
                <w:rFonts w:ascii="Calibri" w:hAnsi="Calibri" w:eastAsia="微软雅黑"/>
                <w:b w:val="0"/>
                <w:i w:val="0"/>
                <w:sz w:val="21"/>
              </w:rPr>
              <w:t>合规成本</w:t>
            </w:r>
          </w:p>
        </w:tc>
        <w:tc>
          <w:tcPr>
            <w:tcW w:type="dxa" w:w="1701"/>
            <w:shd w:fill="F2F2F2"/>
          </w:tcPr>
          <w:p>
            <w:pPr>
              <w:jc w:val="left"/>
            </w:pPr>
            <w:r/>
            <w:r>
              <w:rPr>
                <w:rFonts w:ascii="Calibri" w:hAnsi="Calibri" w:eastAsia="微软雅黑"/>
                <w:b w:val="0"/>
                <w:i w:val="0"/>
                <w:sz w:val="21"/>
              </w:rPr>
              <w:t>不传输儿童数据=大幅简化合规流程</w:t>
            </w:r>
          </w:p>
        </w:tc>
        <w:tc>
          <w:tcPr>
            <w:tcW w:type="dxa" w:w="1701"/>
            <w:shd w:fill="F2F2F2"/>
          </w:tcPr>
          <w:p>
            <w:pPr>
              <w:jc w:val="left"/>
            </w:pPr>
            <w:r/>
            <w:r>
              <w:rPr>
                <w:rFonts w:ascii="Calibri" w:hAnsi="Calibri" w:eastAsia="微软雅黑"/>
                <w:b w:val="0"/>
                <w:i w:val="0"/>
                <w:sz w:val="21"/>
              </w:rPr>
              <w:t>需满足COPPA/GDPR-K全套数据保护要求</w:t>
            </w:r>
            <w:r>
              <w:rPr>
                <w:rFonts w:ascii="Calibri" w:hAnsi="Calibri" w:eastAsia="微软雅黑"/>
                <w:color w:val="006699"/>
                <w:sz w:val="18"/>
              </w:rPr>
              <w:t>[^1039^]</w:t>
            </w:r>
          </w:p>
        </w:tc>
      </w:tr>
      <w:tr>
        <w:tc>
          <w:tcPr>
            <w:tcW w:type="dxa" w:w="1701"/>
          </w:tcPr>
          <w:p>
            <w:pPr>
              <w:jc w:val="left"/>
            </w:pPr>
            <w:r/>
            <w:r>
              <w:rPr>
                <w:rFonts w:ascii="Calibri" w:hAnsi="Calibri" w:eastAsia="微软雅黑"/>
                <w:b w:val="0"/>
                <w:i w:val="0"/>
                <w:sz w:val="21"/>
              </w:rPr>
              <w:t>芯片成本</w:t>
            </w:r>
          </w:p>
        </w:tc>
        <w:tc>
          <w:tcPr>
            <w:tcW w:type="dxa" w:w="1701"/>
          </w:tcPr>
          <w:p>
            <w:pPr>
              <w:jc w:val="left"/>
            </w:pPr>
            <w:r/>
            <w:r>
              <w:rPr>
                <w:rFonts w:ascii="Calibri" w:hAnsi="Calibri" w:eastAsia="微软雅黑"/>
                <w:b w:val="0"/>
                <w:i w:val="0"/>
                <w:sz w:val="21"/>
              </w:rPr>
              <w:t>RK3588约$15-25，TI MSPM0G5187&lt;$1</w:t>
            </w:r>
            <w:r>
              <w:rPr>
                <w:rFonts w:ascii="Calibri" w:hAnsi="Calibri" w:eastAsia="微软雅黑"/>
                <w:color w:val="006699"/>
                <w:sz w:val="18"/>
              </w:rPr>
              <w:t>[^1072^]</w:t>
            </w:r>
          </w:p>
        </w:tc>
        <w:tc>
          <w:tcPr>
            <w:tcW w:type="dxa" w:w="1701"/>
          </w:tcPr>
          <w:p>
            <w:pPr>
              <w:jc w:val="left"/>
            </w:pPr>
            <w:r/>
            <w:r>
              <w:rPr>
                <w:rFonts w:ascii="Calibri" w:hAnsi="Calibri" w:eastAsia="微软雅黑"/>
                <w:b w:val="0"/>
                <w:i w:val="0"/>
                <w:sz w:val="21"/>
              </w:rPr>
              <w:t>本地仅需简单MCU，云端需持续服务器投入</w:t>
            </w:r>
          </w:p>
        </w:tc>
      </w:tr>
      <w:tr>
        <w:tc>
          <w:tcPr>
            <w:tcW w:type="dxa" w:w="1701"/>
            <w:shd w:fill="F2F2F2"/>
          </w:tcPr>
          <w:p>
            <w:pPr>
              <w:jc w:val="left"/>
            </w:pPr>
            <w:r/>
            <w:r>
              <w:rPr>
                <w:rFonts w:ascii="Calibri" w:hAnsi="Calibri" w:eastAsia="微软雅黑"/>
                <w:b w:val="0"/>
                <w:i w:val="0"/>
                <w:sz w:val="21"/>
              </w:rPr>
              <w:t>模型更新</w:t>
            </w:r>
          </w:p>
        </w:tc>
        <w:tc>
          <w:tcPr>
            <w:tcW w:type="dxa" w:w="1701"/>
            <w:shd w:fill="F2F2F2"/>
          </w:tcPr>
          <w:p>
            <w:pPr>
              <w:jc w:val="left"/>
            </w:pPr>
            <w:r/>
            <w:r>
              <w:rPr>
                <w:rFonts w:ascii="Calibri" w:hAnsi="Calibri" w:eastAsia="微软雅黑"/>
                <w:b w:val="0"/>
                <w:i w:val="0"/>
                <w:sz w:val="21"/>
              </w:rPr>
              <w:t>通过Wi-Fi下载固件包或SD卡离线更新</w:t>
            </w:r>
          </w:p>
        </w:tc>
        <w:tc>
          <w:tcPr>
            <w:tcW w:type="dxa" w:w="1701"/>
            <w:shd w:fill="F2F2F2"/>
          </w:tcPr>
          <w:p>
            <w:pPr>
              <w:jc w:val="left"/>
            </w:pPr>
            <w:r/>
            <w:r>
              <w:rPr>
                <w:rFonts w:ascii="Calibri" w:hAnsi="Calibri" w:eastAsia="微软雅黑"/>
                <w:b w:val="0"/>
                <w:i w:val="0"/>
                <w:sz w:val="21"/>
              </w:rPr>
              <w:t>即时云端更新，但需持续服务投入</w:t>
            </w:r>
          </w:p>
        </w:tc>
      </w:tr>
    </w:tbl>
    <w:p/>
    <w:p>
      <w:pPr>
        <w:ind w:firstLine="420"/>
      </w:pPr>
      <w:r>
        <w:rPr>
          <w:rFonts w:ascii="Calibri" w:hAnsi="Calibri" w:eastAsia="微软雅黑"/>
          <w:b w:val="0"/>
          <w:i w:val="0"/>
          <w:sz w:val="21"/>
        </w:rPr>
        <w:t>上表揭示了一个反直觉的结论：在母婴育儿这一特定场景下，本地优先架构的综合评分优于云端优先架构。原因在于母婴场景的核心需求（哭声检测、睡眠分析、安抚响应）并不需要超大参数模型的推理能力，3.8B参数的端侧模型已足以胜任这些任务</w:t>
      </w:r>
      <w:r>
        <w:rPr>
          <w:rFonts w:ascii="Calibri" w:hAnsi="Calibri" w:eastAsia="微软雅黑"/>
          <w:color w:val="006699"/>
          <w:sz w:val="18"/>
        </w:rPr>
        <w:t>[^1047^]</w:t>
      </w:r>
      <w:r>
        <w:rPr>
          <w:rFonts w:ascii="Calibri" w:hAnsi="Calibri" w:eastAsia="微软雅黑"/>
          <w:b w:val="0"/>
          <w:i w:val="0"/>
          <w:sz w:val="21"/>
        </w:rPr>
        <w:t>。与此同时，本地优先架构在隐私保护、离线可用性、产品寿命和合规成本四项母婴用户高度敏感的维度上具备压倒性优势。Moxie的悲剧从反面验证了这一判断：当云端服务停止时，即使是最先进的云端大模型也失去了所有价值</w:t>
      </w:r>
      <w:r>
        <w:rPr>
          <w:rFonts w:ascii="Calibri" w:hAnsi="Calibri" w:eastAsia="微软雅黑"/>
          <w:color w:val="006699"/>
          <w:sz w:val="18"/>
        </w:rPr>
        <w:t>[^1022^]</w:t>
      </w:r>
      <w:r>
        <w:rPr>
          <w:rFonts w:ascii="Calibri" w:hAnsi="Calibri" w:eastAsia="微软雅黑"/>
          <w:b w:val="0"/>
          <w:i w:val="0"/>
          <w:sz w:val="21"/>
        </w:rPr>
        <w:t>。</w:t>
      </w:r>
    </w:p>
    <w:p>
      <w:pPr>
        <w:pStyle w:val="Heading4"/>
      </w:pPr>
      <w:r/>
      <w:r>
        <w:rPr>
          <w:rFonts w:ascii="Calibri" w:hAnsi="Calibri" w:eastAsia="微软雅黑"/>
          <w:b w:val="0"/>
          <w:i w:val="0"/>
          <w:sz w:val="21"/>
        </w:rPr>
        <w:t>4.3.2 端侧模型部署的技术验证</w:t>
      </w:r>
    </w:p>
    <w:p>
      <w:pPr>
        <w:ind w:firstLine="420"/>
      </w:pPr>
      <w:r>
        <w:rPr>
          <w:rFonts w:ascii="Calibri" w:hAnsi="Calibri" w:eastAsia="微软雅黑"/>
          <w:b w:val="0"/>
          <w:i w:val="0"/>
          <w:sz w:val="21"/>
        </w:rPr>
        <w:t>端侧大模型本地部署已不再是实验室概念，而是可规模化的商业技术。vivo 3B端侧模型仅占用2GB内存，支持离线通话录音总结和写作功能</w:t>
      </w:r>
      <w:r>
        <w:rPr>
          <w:rFonts w:ascii="Calibri" w:hAnsi="Calibri" w:eastAsia="微软雅黑"/>
          <w:color w:val="006699"/>
          <w:sz w:val="18"/>
        </w:rPr>
        <w:t>[^1096^]</w:t>
      </w:r>
      <w:r>
        <w:rPr>
          <w:rFonts w:ascii="Calibri" w:hAnsi="Calibri" w:eastAsia="微软雅黑"/>
          <w:b w:val="0"/>
          <w:i w:val="0"/>
          <w:sz w:val="21"/>
        </w:rPr>
        <w:t>；传音与阿里云合作，在PHANTOM V Fold2上实现完全离线的AI对话</w:t>
      </w:r>
      <w:r>
        <w:rPr>
          <w:rFonts w:ascii="Calibri" w:hAnsi="Calibri" w:eastAsia="微软雅黑"/>
          <w:color w:val="006699"/>
          <w:sz w:val="18"/>
        </w:rPr>
        <w:t>[^1093^]</w:t>
      </w:r>
      <w:r>
        <w:rPr>
          <w:rFonts w:ascii="Calibri" w:hAnsi="Calibri" w:eastAsia="微软雅黑"/>
          <w:b w:val="0"/>
          <w:i w:val="0"/>
          <w:sz w:val="21"/>
        </w:rPr>
        <w:t>。行业共识已经形成："自去年起，端侧大模型已成为商业化技术方案，终端侧运行已基本成熟"</w:t>
      </w:r>
      <w:r>
        <w:rPr>
          <w:rFonts w:ascii="Calibri" w:hAnsi="Calibri" w:eastAsia="微软雅黑"/>
          <w:color w:val="006699"/>
          <w:sz w:val="18"/>
        </w:rPr>
        <w:t>[^1099^]</w:t>
      </w:r>
      <w:r>
        <w:rPr>
          <w:rFonts w:ascii="Calibri" w:hAnsi="Calibri" w:eastAsia="微软雅黑"/>
          <w:b w:val="0"/>
          <w:i w:val="0"/>
          <w:sz w:val="21"/>
        </w:rPr>
        <w:t>。</w:t>
      </w:r>
    </w:p>
    <w:p>
      <w:pPr>
        <w:ind w:firstLine="420"/>
      </w:pPr>
      <w:r>
        <w:rPr>
          <w:rFonts w:ascii="Calibri" w:hAnsi="Calibri" w:eastAsia="微软雅黑"/>
          <w:b w:val="0"/>
          <w:i w:val="0"/>
          <w:sz w:val="21"/>
        </w:rPr>
        <w:t>对于「安心盒」的具体技术方案，推荐采用以下模型组合：哭声检测使用TinyML级量化模型（基于CNN-LSTM架构，可运行在MCU级别芯片上）；育儿问答与情感分析使用Phi-3 Mini 3.8B（4bit量化1.8GB）或Qwen2-1.5B（中文任务优异，约1GB）</w:t>
      </w:r>
      <w:r>
        <w:rPr>
          <w:rFonts w:ascii="Calibri" w:hAnsi="Calibri" w:eastAsia="微软雅黑"/>
          <w:color w:val="006699"/>
          <w:sz w:val="18"/>
        </w:rPr>
        <w:t>[^1047^]</w:t>
      </w:r>
      <w:r>
        <w:rPr>
          <w:rFonts w:ascii="Calibri" w:hAnsi="Calibri" w:eastAsia="微软雅黑"/>
          <w:color w:val="006699"/>
          <w:sz w:val="18"/>
        </w:rPr>
        <w:t>[^1028^]</w:t>
      </w:r>
      <w:r>
        <w:rPr>
          <w:rFonts w:ascii="Calibri" w:hAnsi="Calibri" w:eastAsia="微软雅黑"/>
          <w:b w:val="0"/>
          <w:i w:val="0"/>
          <w:sz w:val="21"/>
        </w:rPr>
        <w:t>。整套本地AI系统可在4-8GB内存配置下流畅运行。</w:t>
      </w:r>
    </w:p>
    <w:p>
      <w:pPr>
        <w:pStyle w:val="Heading4"/>
      </w:pPr>
      <w:r/>
      <w:r>
        <w:rPr>
          <w:rFonts w:ascii="Calibri" w:hAnsi="Calibri" w:eastAsia="微软雅黑"/>
          <w:b w:val="0"/>
          <w:i w:val="0"/>
          <w:sz w:val="21"/>
        </w:rPr>
        <w:t>4.3.3 合规优势：COPPA 2025与全球监管收紧</w:t>
      </w:r>
    </w:p>
    <w:p>
      <w:pPr>
        <w:ind w:firstLine="420"/>
      </w:pPr>
      <w:r>
        <w:rPr>
          <w:rFonts w:ascii="Calibri" w:hAnsi="Calibri" w:eastAsia="微软雅黑"/>
          <w:b w:val="0"/>
          <w:i w:val="0"/>
          <w:sz w:val="21"/>
        </w:rPr>
        <w:t>2025年FTC finalized major updates to COPPA（2025年6月23日生效），罚款提升至</w:t>
      </w:r>
      <w:r>
        <w:rPr>
          <w:rFonts w:ascii="Calibri" w:hAnsi="Calibri" w:eastAsia="微软雅黑"/>
          <w:b/>
          <w:i w:val="0"/>
          <w:sz w:val="21"/>
        </w:rPr>
        <w:t>每次违规最高$51,744 per child</w:t>
      </w:r>
      <w:r>
        <w:rPr>
          <w:rFonts w:ascii="Calibri" w:hAnsi="Calibri" w:eastAsia="微软雅黑"/>
          <w:color w:val="006699"/>
          <w:sz w:val="18"/>
        </w:rPr>
        <w:t>[^1039^]</w:t>
      </w:r>
      <w:r>
        <w:rPr>
          <w:rFonts w:ascii="Calibri" w:hAnsi="Calibri" w:eastAsia="微软雅黑"/>
          <w:b w:val="0"/>
          <w:i w:val="0"/>
          <w:sz w:val="21"/>
        </w:rPr>
        <w:t>。核心变化包括：将第三方定向广告的同意与主要功能同意分离（需单独opt-in）；个人信息定义扩展至生物特征数据、行为推断数据；数据最小化成为法律要求</w:t>
      </w:r>
      <w:r>
        <w:rPr>
          <w:rFonts w:ascii="Calibri" w:hAnsi="Calibri" w:eastAsia="微软雅黑"/>
          <w:color w:val="006699"/>
          <w:sz w:val="18"/>
        </w:rPr>
        <w:t>[^1039^]</w:t>
      </w:r>
      <w:r>
        <w:rPr>
          <w:rFonts w:ascii="Calibri" w:hAnsi="Calibri" w:eastAsia="微软雅黑"/>
          <w:b w:val="0"/>
          <w:i w:val="0"/>
          <w:sz w:val="21"/>
        </w:rPr>
        <w:t>。</w:t>
      </w:r>
    </w:p>
    <w:p>
      <w:pPr>
        <w:ind w:firstLine="420"/>
      </w:pPr>
      <w:r>
        <w:rPr>
          <w:rFonts w:ascii="Calibri" w:hAnsi="Calibri" w:eastAsia="微软雅黑"/>
          <w:b w:val="0"/>
          <w:i w:val="0"/>
          <w:sz w:val="21"/>
        </w:rPr>
        <w:t>在中国监管层面，2025年9月发布的《智能玩具个人信息保护倡议》明确要求："对语音、图像等生物特征数据，</w:t>
      </w:r>
      <w:r>
        <w:rPr>
          <w:rFonts w:ascii="Calibri" w:hAnsi="Calibri" w:eastAsia="微软雅黑"/>
          <w:b/>
          <w:i w:val="0"/>
          <w:sz w:val="21"/>
        </w:rPr>
        <w:t>优先在设备端处理，减少上传与存储</w:t>
      </w:r>
      <w:r>
        <w:rPr>
          <w:rFonts w:ascii="Calibri" w:hAnsi="Calibri" w:eastAsia="微软雅黑"/>
          <w:b w:val="0"/>
          <w:i w:val="0"/>
          <w:sz w:val="21"/>
        </w:rPr>
        <w:t>"</w:t>
      </w:r>
      <w:r>
        <w:rPr>
          <w:rFonts w:ascii="Calibri" w:hAnsi="Calibri" w:eastAsia="微软雅黑"/>
          <w:color w:val="006699"/>
          <w:sz w:val="18"/>
        </w:rPr>
        <w:t>[^1027^]</w:t>
      </w:r>
      <w:r>
        <w:rPr>
          <w:rFonts w:ascii="Calibri" w:hAnsi="Calibri" w:eastAsia="微软雅黑"/>
          <w:b w:val="0"/>
          <w:i w:val="0"/>
          <w:sz w:val="21"/>
        </w:rPr>
        <w:t>。UNICEF《AI与儿童指南》3.0版（2025年12月）将"保护儿童数据与隐私"列为10项核心要求的第3位</w:t>
      </w:r>
      <w:r>
        <w:rPr>
          <w:rFonts w:ascii="Calibri" w:hAnsi="Calibri" w:eastAsia="微软雅黑"/>
          <w:color w:val="006699"/>
          <w:sz w:val="18"/>
        </w:rPr>
        <w:t>[^1008^]</w:t>
      </w:r>
      <w:r>
        <w:rPr>
          <w:rFonts w:ascii="Calibri" w:hAnsi="Calibri" w:eastAsia="微软雅黑"/>
          <w:b w:val="0"/>
          <w:i w:val="0"/>
          <w:sz w:val="21"/>
        </w:rPr>
        <w:t>。</w:t>
      </w:r>
    </w:p>
    <w:p>
      <w:pPr>
        <w:ind w:firstLine="420"/>
      </w:pPr>
      <w:r>
        <w:rPr>
          <w:rFonts w:ascii="Calibri" w:hAnsi="Calibri" w:eastAsia="微软雅黑"/>
          <w:b w:val="0"/>
          <w:i w:val="0"/>
          <w:sz w:val="21"/>
        </w:rPr>
        <w:t>本地优先架构的合规优势在于其根本性地改变了合规范式：不传输儿童数据意味着</w:t>
      </w:r>
      <w:r>
        <w:rPr>
          <w:rFonts w:ascii="Calibri" w:hAnsi="Calibri" w:eastAsia="微软雅黑"/>
          <w:b/>
          <w:i w:val="0"/>
          <w:sz w:val="21"/>
        </w:rPr>
        <w:t>无需执行跨境数据传输合规评估</w:t>
      </w:r>
      <w:r>
        <w:rPr>
          <w:rFonts w:ascii="Calibri" w:hAnsi="Calibri" w:eastAsia="微软雅黑"/>
          <w:b w:val="0"/>
          <w:i w:val="0"/>
          <w:sz w:val="21"/>
        </w:rPr>
        <w:t>、</w:t>
      </w:r>
      <w:r>
        <w:rPr>
          <w:rFonts w:ascii="Calibri" w:hAnsi="Calibri" w:eastAsia="微软雅黑"/>
          <w:b/>
          <w:i w:val="0"/>
          <w:sz w:val="21"/>
        </w:rPr>
        <w:t>无需建立复杂的第三方数据共享协议</w:t>
      </w:r>
      <w:r>
        <w:rPr>
          <w:rFonts w:ascii="Calibri" w:hAnsi="Calibri" w:eastAsia="微软雅黑"/>
          <w:b w:val="0"/>
          <w:i w:val="0"/>
          <w:sz w:val="21"/>
        </w:rPr>
        <w:t>、</w:t>
      </w:r>
      <w:r>
        <w:rPr>
          <w:rFonts w:ascii="Calibri" w:hAnsi="Calibri" w:eastAsia="微软雅黑"/>
          <w:b/>
          <w:i w:val="0"/>
          <w:sz w:val="21"/>
        </w:rPr>
        <w:t>无需获得家长对数据传输的单独opt-in同意</w:t>
      </w:r>
      <w:r>
        <w:rPr>
          <w:rFonts w:ascii="Calibri" w:hAnsi="Calibri" w:eastAsia="微软雅黑"/>
          <w:b w:val="0"/>
          <w:i w:val="0"/>
          <w:sz w:val="21"/>
        </w:rPr>
        <w:t>。合规成本从持续性运营支出（法律咨询、数据保护官、安全审计）降维为一次性硬件设计成本（选用支持本地推理的芯片）。</w:t>
      </w:r>
    </w:p>
    <w:p>
      <w:pPr>
        <w:pStyle w:val="Heading3"/>
      </w:pPr>
      <w:r/>
      <w:r>
        <w:rPr>
          <w:rFonts w:ascii="Calibri" w:hAnsi="Calibri" w:eastAsia="微软雅黑"/>
          <w:b w:val="0"/>
          <w:i w:val="0"/>
          <w:sz w:val="21"/>
        </w:rPr>
        <w:t>4.4 商业模式与MVP</w:t>
      </w:r>
    </w:p>
    <w:p>
      <w:pPr>
        <w:pStyle w:val="Heading4"/>
      </w:pPr>
      <w:r/>
      <w:r>
        <w:rPr>
          <w:rFonts w:ascii="Calibri" w:hAnsi="Calibri" w:eastAsia="微软雅黑"/>
          <w:b w:val="0"/>
          <w:i w:val="0"/>
          <w:sz w:val="21"/>
        </w:rPr>
        <w:t>4.4.1 "隐私即标准"定位与硬件溢价</w:t>
      </w:r>
    </w:p>
    <w:p>
      <w:pPr>
        <w:ind w:firstLine="420"/>
      </w:pPr>
      <w:r>
        <w:rPr>
          <w:rFonts w:ascii="Calibri" w:hAnsi="Calibri" w:eastAsia="微软雅黑"/>
          <w:b w:val="0"/>
          <w:i w:val="0"/>
          <w:sz w:val="21"/>
        </w:rPr>
        <w:t>「安心盒」采用Privacy-as-Standard（隐私即标准）模式——不将隐私保护作为分级定价的筹码，而是作为所有产品的统一基线</w:t>
      </w:r>
      <w:r>
        <w:rPr>
          <w:rFonts w:ascii="Calibri" w:hAnsi="Calibri" w:eastAsia="微软雅黑"/>
          <w:color w:val="006699"/>
          <w:sz w:val="18"/>
        </w:rPr>
        <w:t>[^1051^]</w:t>
      </w:r>
      <w:r>
        <w:rPr>
          <w:rFonts w:ascii="Calibri" w:hAnsi="Calibri" w:eastAsia="微软雅黑"/>
          <w:b w:val="0"/>
          <w:i w:val="0"/>
          <w:sz w:val="21"/>
        </w:rPr>
        <w:t>。这一策略的道德逻辑在于：儿童数据隐私不应是"奢侈品"，所有儿童都应受到同等强度的保护。</w:t>
      </w:r>
    </w:p>
    <w:p>
      <w:pPr>
        <w:ind w:firstLine="420"/>
      </w:pPr>
      <w:r>
        <w:rPr>
          <w:rFonts w:ascii="Calibri" w:hAnsi="Calibri" w:eastAsia="微软雅黑"/>
          <w:b w:val="0"/>
          <w:i w:val="0"/>
          <w:sz w:val="21"/>
        </w:rPr>
        <w:t>商业逻辑上，Arthur D. Little估计"privacy at a premium"模式的市场规模将扩大至50-60亿美元</w:t>
      </w:r>
      <w:r>
        <w:rPr>
          <w:rFonts w:ascii="Calibri" w:hAnsi="Calibri" w:eastAsia="微软雅黑"/>
          <w:color w:val="006699"/>
          <w:sz w:val="18"/>
        </w:rPr>
        <w:t>[^1051^]</w:t>
      </w:r>
      <w:r>
        <w:rPr>
          <w:rFonts w:ascii="Calibri" w:hAnsi="Calibri" w:eastAsia="微软雅黑"/>
          <w:b w:val="0"/>
          <w:i w:val="0"/>
          <w:sz w:val="21"/>
        </w:rPr>
        <w:t>。在母婴AI这一特定场景中，家长为"数据不上云"支付溢价的意愿预计高于一般消费电子产品——原因有三：儿童数据的不可逆性（一旦泄露无法"重新匿名化"）；Moxie事件已提高家长对云端依赖风险的认知；中国家长对子女安全的高度关注（94.5%假期更关注安全问题）</w:t>
      </w:r>
      <w:r>
        <w:rPr>
          <w:rFonts w:ascii="Calibri" w:hAnsi="Calibri" w:eastAsia="微软雅黑"/>
          <w:color w:val="006699"/>
          <w:sz w:val="18"/>
        </w:rPr>
        <w:t>[^1083^]</w:t>
      </w:r>
      <w:r>
        <w:rPr>
          <w:rFonts w:ascii="Calibri" w:hAnsi="Calibri" w:eastAsia="微软雅黑"/>
          <w:b w:val="0"/>
          <w:i w:val="0"/>
          <w:sz w:val="21"/>
        </w:rPr>
        <w:t>。基于这些因素，「安心盒」的定价可比同功能云端竞品高出</w:t>
      </w:r>
      <w:r>
        <w:rPr>
          <w:rFonts w:ascii="Calibri" w:hAnsi="Calibri" w:eastAsia="微软雅黑"/>
          <w:b/>
          <w:i w:val="0"/>
          <w:sz w:val="21"/>
        </w:rPr>
        <w:t>20-30%的硬件溢价</w:t>
      </w:r>
      <w:r>
        <w:rPr>
          <w:rFonts w:ascii="Calibri" w:hAnsi="Calibri" w:eastAsia="微软雅黑"/>
          <w:b w:val="0"/>
          <w:i w:val="0"/>
          <w:sz w:val="21"/>
        </w:rPr>
        <w:t>，目标定价区间为¥499-699。</w:t>
      </w:r>
    </w:p>
    <w:p>
      <w:pPr>
        <w:pStyle w:val="Heading4"/>
      </w:pPr>
      <w:r/>
      <w:r>
        <w:rPr>
          <w:rFonts w:ascii="Calibri" w:hAnsi="Calibri" w:eastAsia="微软雅黑"/>
          <w:b w:val="0"/>
          <w:i w:val="0"/>
          <w:sz w:val="21"/>
        </w:rPr>
        <w:t>4.4.2 一次性付费：终结订阅疲劳</w:t>
      </w:r>
    </w:p>
    <w:p>
      <w:pPr>
        <w:ind w:firstLine="420"/>
      </w:pPr>
      <w:r>
        <w:rPr>
          <w:rFonts w:ascii="Calibri" w:hAnsi="Calibri" w:eastAsia="微软雅黑"/>
          <w:b w:val="0"/>
          <w:i w:val="0"/>
          <w:sz w:val="21"/>
        </w:rPr>
        <w:t>「安心盒」的核心商业模式为一次性硬件付费，不涉及强制性订阅。这一策略直接回应了母婴AI产品市场日益严重的"订阅疲劳"问题——Owlet360订阅服务（90,000+用户）</w:t>
      </w:r>
      <w:r>
        <w:rPr>
          <w:rFonts w:ascii="Calibri" w:hAnsi="Calibri" w:eastAsia="微软雅黑"/>
          <w:color w:val="006699"/>
          <w:sz w:val="18"/>
        </w:rPr>
        <w:t>[^934^]</w:t>
      </w:r>
      <w:r>
        <w:rPr>
          <w:rFonts w:ascii="Calibri" w:hAnsi="Calibri" w:eastAsia="微软雅黑"/>
          <w:b w:val="0"/>
          <w:i w:val="0"/>
          <w:sz w:val="21"/>
        </w:rPr>
        <w:t>和Nanit Insights订阅虽然验证了这一模式的可行性，但用户在多设备、多服务叠加后的累计支出已构成显著负担。</w:t>
      </w:r>
    </w:p>
    <w:p>
      <w:pPr>
        <w:ind w:firstLine="420"/>
      </w:pPr>
      <w:r>
        <w:rPr>
          <w:rFonts w:ascii="Calibri" w:hAnsi="Calibri" w:eastAsia="微软雅黑"/>
          <w:b w:val="0"/>
          <w:i w:val="0"/>
          <w:sz w:val="21"/>
        </w:rPr>
        <w:t>产品的收入结构包括三个层次：基础硬件销售（含完整的本地AI能力）；可选配件（额外内容包SD卡、便携电池包、智能夜灯联动套件）；以及家长主动选择的增值服务（如有线固件升级套装）。核心原则是：</w:t>
      </w:r>
      <w:r>
        <w:rPr>
          <w:rFonts w:ascii="Calibri" w:hAnsi="Calibri" w:eastAsia="微软雅黑"/>
          <w:b/>
          <w:i w:val="0"/>
          <w:sz w:val="21"/>
        </w:rPr>
        <w:t>产品的完整价值在首次购买时即已交付</w:t>
      </w:r>
      <w:r>
        <w:rPr>
          <w:rFonts w:ascii="Calibri" w:hAnsi="Calibri" w:eastAsia="微软雅黑"/>
          <w:b w:val="0"/>
          <w:i w:val="0"/>
          <w:sz w:val="21"/>
        </w:rPr>
        <w:t>，不因停止任何付费而降低功能。</w:t>
      </w:r>
    </w:p>
    <w:p>
      <w:pPr>
        <w:pStyle w:val="Heading4"/>
      </w:pPr>
      <w:r/>
      <w:r>
        <w:rPr>
          <w:rFonts w:ascii="Calibri" w:hAnsi="Calibri" w:eastAsia="微软雅黑"/>
          <w:b w:val="0"/>
          <w:i w:val="0"/>
          <w:sz w:val="21"/>
        </w:rPr>
        <w:t>4.4.3 MVP路径：从端侧哭声检测到完整本地AI</w:t>
      </w:r>
    </w:p>
    <w:p>
      <w:pPr>
        <w:ind w:firstLine="420"/>
      </w:pPr>
      <w:r>
        <w:rPr>
          <w:rFonts w:ascii="Calibri" w:hAnsi="Calibri" w:eastAsia="微软雅黑"/>
          <w:b/>
          <w:i w:val="0"/>
          <w:sz w:val="21"/>
        </w:rPr>
        <w:t>第一阶段（0-3个月）：端侧哭声检测原型</w:t>
      </w:r>
      <w:r>
        <w:rPr>
          <w:rFonts w:ascii="Calibri" w:hAnsi="Calibri" w:eastAsia="微软雅黑"/>
          <w:b w:val="0"/>
          <w:i w:val="0"/>
          <w:sz w:val="21"/>
        </w:rPr>
        <w:t xml:space="preserve"> 基于RK3588或同级芯片，部署TinyML级别的哭声检测与分类模型。核心功能：哭声检测、基础分类（饥饿/不适/疲倦）、自动播放本地预存的白噪音和摇篮曲。目标：验证"本地AI性能满足核心育儿场景"的假设，获取首批100个种子家庭的反馈。</w:t>
      </w:r>
    </w:p>
    <w:p>
      <w:pPr>
        <w:ind w:firstLine="420"/>
      </w:pPr>
      <w:r>
        <w:rPr>
          <w:rFonts w:ascii="Calibri" w:hAnsi="Calibri" w:eastAsia="微软雅黑"/>
          <w:b/>
          <w:i w:val="0"/>
          <w:sz w:val="21"/>
        </w:rPr>
        <w:t>第二阶段（3-6个月）：多模态本地AI</w:t>
      </w:r>
      <w:r>
        <w:rPr>
          <w:rFonts w:ascii="Calibri" w:hAnsi="Calibri" w:eastAsia="微软雅黑"/>
          <w:b w:val="0"/>
          <w:i w:val="0"/>
          <w:sz w:val="21"/>
        </w:rPr>
        <w:t xml:space="preserve"> 集成Phi-3 Mini 3.8B或Qwen2-1.5B本地大模型，实现育儿问答、情感安抚对话、睡眠分析等功能。引入家庭网关级别的边缘推理，支持更复杂的个性化内容生成。目标：实现"无网也能完整使用"的产品体验。</w:t>
      </w:r>
    </w:p>
    <w:p>
      <w:pPr>
        <w:ind w:firstLine="420"/>
      </w:pPr>
      <w:r>
        <w:rPr>
          <w:rFonts w:ascii="Calibri" w:hAnsi="Calibri" w:eastAsia="微软雅黑"/>
          <w:b/>
          <w:i w:val="0"/>
          <w:sz w:val="21"/>
        </w:rPr>
        <w:t>第三阶段（6-12个月）：完整产品上市</w:t>
      </w:r>
      <w:r>
        <w:rPr>
          <w:rFonts w:ascii="Calibri" w:hAnsi="Calibri" w:eastAsia="微软雅黑"/>
          <w:b w:val="0"/>
          <w:i w:val="0"/>
          <w:sz w:val="21"/>
        </w:rPr>
        <w:t xml:space="preserve"> 完成硬件工业设计和量产准备，通过第三方安全审计和隐私认证。建立开源社区（参考Mycroft模式</w:t>
      </w:r>
      <w:r>
        <w:rPr>
          <w:rFonts w:ascii="Calibri" w:hAnsi="Calibri" w:eastAsia="微软雅黑"/>
          <w:color w:val="006699"/>
          <w:sz w:val="18"/>
        </w:rPr>
        <w:t>[^1098^]</w:t>
      </w:r>
      <w:r>
        <w:rPr>
          <w:rFonts w:ascii="Calibri" w:hAnsi="Calibri" w:eastAsia="微软雅黑"/>
          <w:b w:val="0"/>
          <w:i w:val="0"/>
          <w:sz w:val="21"/>
        </w:rPr>
        <w:t>），发布核心代码接受公众审计。上线联邦学习opt-in功能——家长可选择贡献脱敏的模型改进数据，参与"不上传原始数据也能改进AI"的群体协作</w:t>
      </w:r>
      <w:r>
        <w:rPr>
          <w:rFonts w:ascii="Calibri" w:hAnsi="Calibri" w:eastAsia="微软雅黑"/>
          <w:color w:val="006699"/>
          <w:sz w:val="18"/>
        </w:rPr>
        <w:t>[^1041^]</w:t>
      </w:r>
      <w:r>
        <w:rPr>
          <w:rFonts w:ascii="Calibri" w:hAnsi="Calibri" w:eastAsia="微软雅黑"/>
          <w:b w:val="0"/>
          <w:i w:val="0"/>
          <w:sz w:val="21"/>
        </w:rPr>
        <w:t>。</w:t>
      </w:r>
    </w:p>
    <w:p>
      <w:pPr>
        <w:ind w:firstLine="420"/>
      </w:pPr>
      <w:r>
        <w:rPr>
          <w:rFonts w:ascii="Calibri" w:hAnsi="Calibri" w:eastAsia="微软雅黑"/>
          <w:b w:val="0"/>
          <w:i w:val="0"/>
          <w:sz w:val="21"/>
        </w:rPr>
        <w:t>最先喊出"你的孩子数据永不上云"的品牌，将赢得下一代家长的信任，并建立起竞争对手难以复制的差异化壁垒。这不是反技术的倒退，而是用技术解决信任问题的正向前进——在隐私监管趋严、家长意识觉醒、边缘计算成熟的三重力量汇聚下，"本地优先"正在成为母婴AI产品的新范式。</w:t>
      </w:r>
    </w:p>
    <w:p>
      <w:pPr>
        <w:pStyle w:val="Heading2"/>
      </w:pPr>
      <w:r/>
      <w:r>
        <w:rPr>
          <w:rFonts w:ascii="Calibri" w:hAnsi="Calibri" w:eastAsia="微软雅黑"/>
          <w:b w:val="0"/>
          <w:i w:val="0"/>
          <w:sz w:val="21"/>
        </w:rPr>
        <w:t>5. 方案四：「暖妈」—— 专注孕产妇心理健康的AI疗愈伴侣</w:t>
      </w:r>
    </w:p>
    <w:p>
      <w:pPr>
        <w:pStyle w:val="Heading3"/>
      </w:pPr>
      <w:r/>
      <w:r>
        <w:rPr>
          <w:rFonts w:ascii="Calibri" w:hAnsi="Calibri" w:eastAsia="微软雅黑"/>
          <w:b w:val="0"/>
          <w:i w:val="0"/>
          <w:sz w:val="21"/>
        </w:rPr>
        <w:t>5.1 核心反直觉洞察</w:t>
      </w:r>
    </w:p>
    <w:p>
      <w:pPr>
        <w:pStyle w:val="Heading4"/>
      </w:pPr>
      <w:r/>
      <w:r>
        <w:rPr>
          <w:rFonts w:ascii="Calibri" w:hAnsi="Calibri" w:eastAsia="微软雅黑"/>
          <w:b w:val="0"/>
          <w:i w:val="0"/>
          <w:sz w:val="21"/>
        </w:rPr>
        <w:t>5.1.1 反常识发现：产后抑郁率17.98%，但所有母婴AI都聚焦婴儿</w:t>
      </w:r>
    </w:p>
    <w:p>
      <w:pPr>
        <w:ind w:firstLine="420"/>
      </w:pPr>
      <w:r>
        <w:rPr>
          <w:rFonts w:ascii="Calibri" w:hAnsi="Calibri" w:eastAsia="微软雅黑"/>
          <w:b w:val="0"/>
          <w:i w:val="0"/>
          <w:sz w:val="21"/>
        </w:rPr>
        <w:t>中国产后抑郁的患病率被系统性低估。2021年一项覆盖42项研究、31,517名中国产妇的系统性综述和荟萃分析显示，中国产后抑郁的总患病率为17.98%（95% CI: 15.32–20.99）</w:t>
      </w:r>
      <w:r>
        <w:rPr>
          <w:rFonts w:ascii="Calibri" w:hAnsi="Calibri" w:eastAsia="微软雅黑"/>
          <w:color w:val="006699"/>
          <w:sz w:val="18"/>
        </w:rPr>
        <w:t>[^714^]</w:t>
      </w:r>
      <w:r>
        <w:rPr>
          <w:rFonts w:ascii="Calibri" w:hAnsi="Calibri" w:eastAsia="微软雅黑"/>
          <w:b w:val="0"/>
          <w:i w:val="0"/>
          <w:sz w:val="21"/>
        </w:rPr>
        <w:t xml:space="preserve">。2024年的更新研究将这一数字推高至22.14% </w:t>
      </w:r>
      <w:r>
        <w:rPr>
          <w:rFonts w:ascii="Calibri" w:hAnsi="Calibri" w:eastAsia="微软雅黑"/>
          <w:color w:val="006699"/>
          <w:sz w:val="18"/>
        </w:rPr>
        <w:t>[^713^]</w:t>
      </w:r>
      <w:r>
        <w:rPr>
          <w:rFonts w:ascii="Calibri" w:hAnsi="Calibri" w:eastAsia="微软雅黑"/>
          <w:b w:val="0"/>
          <w:i w:val="0"/>
          <w:sz w:val="21"/>
        </w:rPr>
        <w:t xml:space="preserve">。在特定城市和时期，这一比例更为惊人：广州在COVID-19期间的产后抑郁患病率高达30.0% </w:t>
      </w:r>
      <w:r>
        <w:rPr>
          <w:rFonts w:ascii="Calibri" w:hAnsi="Calibri" w:eastAsia="微软雅黑"/>
          <w:color w:val="006699"/>
          <w:sz w:val="18"/>
        </w:rPr>
        <w:t>[^716^]</w:t>
      </w:r>
      <w:r>
        <w:rPr>
          <w:rFonts w:ascii="Calibri" w:hAnsi="Calibri" w:eastAsia="微软雅黑"/>
          <w:b w:val="0"/>
          <w:i w:val="0"/>
          <w:sz w:val="21"/>
        </w:rPr>
        <w:t xml:space="preserve">。按中国每年约950–1,000万新生儿计算 </w:t>
      </w:r>
      <w:r>
        <w:rPr>
          <w:rFonts w:ascii="Calibri" w:hAnsi="Calibri" w:eastAsia="微软雅黑"/>
          <w:color w:val="006699"/>
          <w:sz w:val="18"/>
        </w:rPr>
        <w:t>[^712^]</w:t>
      </w:r>
      <w:r>
        <w:rPr>
          <w:rFonts w:ascii="Calibri" w:hAnsi="Calibri" w:eastAsia="微软雅黑"/>
          <w:b w:val="0"/>
          <w:i w:val="0"/>
          <w:sz w:val="21"/>
        </w:rPr>
        <w:t xml:space="preserve">，每年约有170–200万新妈妈受产后抑郁影响；若将孕期抑郁（患病率18.6%）和焦虑（患病率13.0%）纳入统计，每年受心理健康问题困扰的孕产妇总数超过300万 </w:t>
      </w:r>
      <w:r>
        <w:rPr>
          <w:rFonts w:ascii="Calibri" w:hAnsi="Calibri" w:eastAsia="微软雅黑"/>
          <w:color w:val="006699"/>
          <w:sz w:val="18"/>
        </w:rPr>
        <w:t>[^719^]</w:t>
      </w:r>
      <w:r>
        <w:rPr>
          <w:rFonts w:ascii="Calibri" w:hAnsi="Calibri" w:eastAsia="微软雅黑"/>
          <w:color w:val="006699"/>
          <w:sz w:val="18"/>
        </w:rPr>
        <w:t>[^789^]</w:t>
      </w:r>
      <w:r>
        <w:rPr>
          <w:rFonts w:ascii="Calibri" w:hAnsi="Calibri" w:eastAsia="微软雅黑"/>
          <w:b w:val="0"/>
          <w:i w:val="0"/>
          <w:sz w:val="21"/>
        </w:rPr>
        <w:t>。</w:t>
      </w:r>
    </w:p>
    <w:p>
      <w:pPr>
        <w:ind w:firstLine="420"/>
      </w:pPr>
      <w:r>
        <w:rPr>
          <w:rFonts w:ascii="Calibri" w:hAnsi="Calibri" w:eastAsia="微软雅黑"/>
          <w:b w:val="0"/>
          <w:i w:val="0"/>
          <w:sz w:val="21"/>
        </w:rPr>
        <w:t>然而，与这一庞大需求形成刺眼对比的是，</w:t>
      </w:r>
      <w:r>
        <w:rPr>
          <w:rFonts w:ascii="Calibri" w:hAnsi="Calibri" w:eastAsia="微软雅黑"/>
          <w:b/>
          <w:i w:val="0"/>
          <w:sz w:val="21"/>
        </w:rPr>
        <w:t>现有母婴AI产品对母亲心理健康的关注为零</w:t>
      </w:r>
      <w:r>
        <w:rPr>
          <w:rFonts w:ascii="Calibri" w:hAnsi="Calibri" w:eastAsia="微软雅黑"/>
          <w:b w:val="0"/>
          <w:i w:val="0"/>
          <w:sz w:val="21"/>
        </w:rPr>
        <w:t xml:space="preserve">。全球及中国市场的母婴AI产品——从婴儿监视器到早教机器人，从睡眠监测到喂养追踪——100%聚焦婴儿端的生理与认知需求，母亲的心理健康被完全排除在产品定义之外。BMJ 2024年发文特别指出，中国产后抑郁患病率约18%，结合庞大的人口基数，这是一个严重的公共卫生问题 </w:t>
      </w:r>
      <w:r>
        <w:rPr>
          <w:rFonts w:ascii="Calibri" w:hAnsi="Calibri" w:eastAsia="微软雅黑"/>
          <w:color w:val="006699"/>
          <w:sz w:val="18"/>
        </w:rPr>
        <w:t>[^712^]</w:t>
      </w:r>
      <w:r>
        <w:rPr>
          <w:rFonts w:ascii="Calibri" w:hAnsi="Calibri" w:eastAsia="微软雅黑"/>
          <w:b w:val="0"/>
          <w:i w:val="0"/>
          <w:sz w:val="21"/>
        </w:rPr>
        <w:t>，但技术创新的注意力却持续偏离。</w:t>
      </w:r>
    </w:p>
    <w:p>
      <w:pPr>
        <w:ind w:firstLine="420"/>
      </w:pPr>
      <w:r>
        <w:rPr>
          <w:rFonts w:ascii="Calibri" w:hAnsi="Calibri" w:eastAsia="微软雅黑"/>
          <w:b/>
          <w:i w:val="0"/>
          <w:sz w:val="21"/>
        </w:rPr>
        <w:t>孕产妇心理健康服务供需缺口的核心数据如下表所示：</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jc w:val="center"/>
            </w:pPr>
            <w:r/>
            <w:r>
              <w:rPr>
                <w:rFonts w:ascii="Calibri" w:hAnsi="Calibri" w:eastAsia="微软雅黑"/>
                <w:b/>
                <w:sz w:val="18"/>
              </w:rPr>
              <w:t>维度</w:t>
            </w:r>
          </w:p>
        </w:tc>
        <w:tc>
          <w:tcPr>
            <w:tcW w:type="dxa" w:w="1701"/>
            <w:shd w:fill="D9E2F3"/>
          </w:tcPr>
          <w:p>
            <w:pPr>
              <w:jc w:val="center"/>
            </w:pPr>
            <w:r/>
            <w:r>
              <w:rPr>
                <w:rFonts w:ascii="Calibri" w:hAnsi="Calibri" w:eastAsia="微软雅黑"/>
                <w:b/>
                <w:sz w:val="18"/>
              </w:rPr>
              <w:t>指标</w:t>
            </w:r>
          </w:p>
        </w:tc>
        <w:tc>
          <w:tcPr>
            <w:tcW w:type="dxa" w:w="1701"/>
            <w:shd w:fill="D9E2F3"/>
          </w:tcPr>
          <w:p>
            <w:pPr>
              <w:jc w:val="center"/>
            </w:pPr>
            <w:r/>
            <w:r>
              <w:rPr>
                <w:rFonts w:ascii="Calibri" w:hAnsi="Calibri" w:eastAsia="微软雅黑"/>
                <w:b/>
                <w:sz w:val="18"/>
              </w:rPr>
              <w:t>数值</w:t>
            </w:r>
          </w:p>
        </w:tc>
        <w:tc>
          <w:tcPr>
            <w:tcW w:type="dxa" w:w="1701"/>
            <w:shd w:fill="D9E2F3"/>
          </w:tcPr>
          <w:p>
            <w:pPr>
              <w:jc w:val="center"/>
            </w:pPr>
            <w:r/>
            <w:r>
              <w:rPr>
                <w:rFonts w:ascii="Calibri" w:hAnsi="Calibri" w:eastAsia="微软雅黑"/>
                <w:b/>
                <w:sz w:val="18"/>
              </w:rPr>
              <w:t>数据来源</w:t>
            </w:r>
          </w:p>
        </w:tc>
      </w:tr>
      <w:tr>
        <w:tc>
          <w:tcPr>
            <w:tcW w:type="dxa" w:w="1701"/>
          </w:tcPr>
          <w:p>
            <w:pPr>
              <w:jc w:val="left"/>
            </w:pPr>
            <w:r/>
            <w:r>
              <w:rPr>
                <w:rFonts w:ascii="Calibri" w:hAnsi="Calibri" w:eastAsia="微软雅黑"/>
                <w:b/>
                <w:i w:val="0"/>
                <w:sz w:val="21"/>
              </w:rPr>
              <w:t>需求侧</w:t>
            </w:r>
          </w:p>
        </w:tc>
        <w:tc>
          <w:tcPr>
            <w:tcW w:type="dxa" w:w="1701"/>
          </w:tcPr>
          <w:p>
            <w:pPr>
              <w:jc w:val="left"/>
            </w:pPr>
            <w:r/>
            <w:r>
              <w:rPr>
                <w:rFonts w:ascii="Calibri" w:hAnsi="Calibri" w:eastAsia="微软雅黑"/>
                <w:b w:val="0"/>
                <w:i w:val="0"/>
                <w:sz w:val="21"/>
              </w:rPr>
              <w:t>产后抑郁患病率</w:t>
            </w:r>
          </w:p>
        </w:tc>
        <w:tc>
          <w:tcPr>
            <w:tcW w:type="dxa" w:w="1701"/>
          </w:tcPr>
          <w:p>
            <w:pPr>
              <w:jc w:val="left"/>
            </w:pPr>
            <w:r/>
            <w:r>
              <w:rPr>
                <w:rFonts w:ascii="Calibri" w:hAnsi="Calibri" w:eastAsia="微软雅黑"/>
                <w:b w:val="0"/>
                <w:i w:val="0"/>
                <w:sz w:val="21"/>
              </w:rPr>
              <w:t>17.98%（全国荟萃）</w:t>
            </w:r>
          </w:p>
        </w:tc>
        <w:tc>
          <w:tcPr>
            <w:tcW w:type="dxa" w:w="1701"/>
          </w:tcPr>
          <w:p>
            <w:pPr>
              <w:jc w:val="left"/>
            </w:pPr>
            <w:r/>
            <w:r>
              <w:rPr>
                <w:rFonts w:ascii="Calibri" w:hAnsi="Calibri" w:eastAsia="微软雅黑"/>
                <w:b w:val="0"/>
                <w:i w:val="0"/>
                <w:sz w:val="21"/>
              </w:rPr>
              <w:t xml:space="preserve">42项研究，n=31,517 </w:t>
            </w:r>
            <w:r>
              <w:rPr>
                <w:rFonts w:ascii="Calibri" w:hAnsi="Calibri" w:eastAsia="微软雅黑"/>
                <w:color w:val="006699"/>
                <w:sz w:val="18"/>
              </w:rPr>
              <w:t>[^714^]</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广州COVID期间患病率</w:t>
            </w:r>
          </w:p>
        </w:tc>
        <w:tc>
          <w:tcPr>
            <w:tcW w:type="dxa" w:w="1701"/>
            <w:shd w:fill="F2F2F2"/>
          </w:tcPr>
          <w:p>
            <w:pPr>
              <w:jc w:val="left"/>
            </w:pPr>
            <w:r/>
            <w:r>
              <w:rPr>
                <w:rFonts w:ascii="Calibri" w:hAnsi="Calibri" w:eastAsia="微软雅黑"/>
                <w:b w:val="0"/>
                <w:i w:val="0"/>
                <w:sz w:val="21"/>
              </w:rPr>
              <w:t>30.0%</w:t>
            </w:r>
          </w:p>
        </w:tc>
        <w:tc>
          <w:tcPr>
            <w:tcW w:type="dxa" w:w="1701"/>
            <w:shd w:fill="F2F2F2"/>
          </w:tcPr>
          <w:p>
            <w:pPr>
              <w:jc w:val="left"/>
            </w:pPr>
            <w:r/>
            <w:r>
              <w:rPr>
                <w:rFonts w:ascii="Calibri" w:hAnsi="Calibri" w:eastAsia="微软雅黑"/>
                <w:b w:val="0"/>
                <w:i w:val="0"/>
                <w:sz w:val="21"/>
              </w:rPr>
              <w:t xml:space="preserve">n=845 </w:t>
            </w:r>
            <w:r>
              <w:rPr>
                <w:rFonts w:ascii="Calibri" w:hAnsi="Calibri" w:eastAsia="微软雅黑"/>
                <w:color w:val="006699"/>
                <w:sz w:val="18"/>
              </w:rPr>
              <w:t>[^716^]</w:t>
            </w:r>
          </w:p>
        </w:tc>
      </w:tr>
      <w:tr>
        <w:tc>
          <w:tcPr>
            <w:tcW w:type="dxa" w:w="1701"/>
          </w:tcPr>
          <w:p>
            <w:pPr>
              <w:jc w:val="left"/>
            </w:pPr>
            <w:r/>
          </w:p>
        </w:tc>
        <w:tc>
          <w:tcPr>
            <w:tcW w:type="dxa" w:w="1701"/>
          </w:tcPr>
          <w:p>
            <w:pPr>
              <w:jc w:val="left"/>
            </w:pPr>
            <w:r/>
            <w:r>
              <w:rPr>
                <w:rFonts w:ascii="Calibri" w:hAnsi="Calibri" w:eastAsia="微软雅黑"/>
                <w:b w:val="0"/>
                <w:i w:val="0"/>
                <w:sz w:val="21"/>
              </w:rPr>
              <w:t>孕期抑郁患病率</w:t>
            </w:r>
          </w:p>
        </w:tc>
        <w:tc>
          <w:tcPr>
            <w:tcW w:type="dxa" w:w="1701"/>
          </w:tcPr>
          <w:p>
            <w:pPr>
              <w:jc w:val="left"/>
            </w:pPr>
            <w:r/>
            <w:r>
              <w:rPr>
                <w:rFonts w:ascii="Calibri" w:hAnsi="Calibri" w:eastAsia="微软雅黑"/>
                <w:b w:val="0"/>
                <w:i w:val="0"/>
                <w:sz w:val="21"/>
              </w:rPr>
              <w:t>18.6%</w:t>
            </w:r>
          </w:p>
        </w:tc>
        <w:tc>
          <w:tcPr>
            <w:tcW w:type="dxa" w:w="1701"/>
          </w:tcPr>
          <w:p>
            <w:pPr>
              <w:jc w:val="left"/>
            </w:pPr>
            <w:r/>
            <w:r>
              <w:rPr>
                <w:rFonts w:ascii="Calibri" w:hAnsi="Calibri" w:eastAsia="微软雅黑"/>
                <w:b w:val="0"/>
                <w:i w:val="0"/>
                <w:sz w:val="21"/>
              </w:rPr>
              <w:t xml:space="preserve">系统性综述 </w:t>
            </w:r>
            <w:r>
              <w:rPr>
                <w:rFonts w:ascii="Calibri" w:hAnsi="Calibri" w:eastAsia="微软雅黑"/>
                <w:color w:val="006699"/>
                <w:sz w:val="18"/>
              </w:rPr>
              <w:t>[^719^]</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每年受产后抑郁影响新妈妈</w:t>
            </w:r>
          </w:p>
        </w:tc>
        <w:tc>
          <w:tcPr>
            <w:tcW w:type="dxa" w:w="1701"/>
            <w:shd w:fill="F2F2F2"/>
          </w:tcPr>
          <w:p>
            <w:pPr>
              <w:jc w:val="left"/>
            </w:pPr>
            <w:r/>
            <w:r>
              <w:rPr>
                <w:rFonts w:ascii="Calibri" w:hAnsi="Calibri" w:eastAsia="微软雅黑"/>
                <w:b w:val="0"/>
                <w:i w:val="0"/>
                <w:sz w:val="21"/>
              </w:rPr>
              <w:t>170–200万人</w:t>
            </w:r>
          </w:p>
        </w:tc>
        <w:tc>
          <w:tcPr>
            <w:tcW w:type="dxa" w:w="1701"/>
            <w:shd w:fill="F2F2F2"/>
          </w:tcPr>
          <w:p>
            <w:pPr>
              <w:jc w:val="left"/>
            </w:pPr>
            <w:r/>
            <w:r>
              <w:rPr>
                <w:rFonts w:ascii="Calibri" w:hAnsi="Calibri" w:eastAsia="微软雅黑"/>
                <w:b w:val="0"/>
                <w:i w:val="0"/>
                <w:sz w:val="21"/>
              </w:rPr>
              <w:t>按新生儿×患病率估算</w:t>
            </w:r>
          </w:p>
        </w:tc>
      </w:tr>
      <w:tr>
        <w:tc>
          <w:tcPr>
            <w:tcW w:type="dxa" w:w="1701"/>
          </w:tcPr>
          <w:p>
            <w:pPr>
              <w:jc w:val="left"/>
            </w:pPr>
            <w:r/>
          </w:p>
        </w:tc>
        <w:tc>
          <w:tcPr>
            <w:tcW w:type="dxa" w:w="1701"/>
          </w:tcPr>
          <w:p>
            <w:pPr>
              <w:jc w:val="left"/>
            </w:pPr>
            <w:r/>
            <w:r>
              <w:rPr>
                <w:rFonts w:ascii="Calibri" w:hAnsi="Calibri" w:eastAsia="微软雅黑"/>
                <w:b w:val="0"/>
                <w:i w:val="0"/>
                <w:sz w:val="21"/>
              </w:rPr>
              <w:t>每年受孕期心理问题影响孕产妇</w:t>
            </w:r>
          </w:p>
        </w:tc>
        <w:tc>
          <w:tcPr>
            <w:tcW w:type="dxa" w:w="1701"/>
          </w:tcPr>
          <w:p>
            <w:pPr>
              <w:jc w:val="left"/>
            </w:pPr>
            <w:r/>
            <w:r>
              <w:rPr>
                <w:rFonts w:ascii="Calibri" w:hAnsi="Calibri" w:eastAsia="微软雅黑"/>
                <w:b w:val="0"/>
                <w:i w:val="0"/>
                <w:sz w:val="21"/>
              </w:rPr>
              <w:t>&gt;300万人</w:t>
            </w:r>
          </w:p>
        </w:tc>
        <w:tc>
          <w:tcPr>
            <w:tcW w:type="dxa" w:w="1701"/>
          </w:tcPr>
          <w:p>
            <w:pPr>
              <w:jc w:val="left"/>
            </w:pPr>
            <w:r/>
            <w:r>
              <w:rPr>
                <w:rFonts w:ascii="Calibri" w:hAnsi="Calibri" w:eastAsia="微软雅黑"/>
                <w:b w:val="0"/>
                <w:i w:val="0"/>
                <w:sz w:val="21"/>
              </w:rPr>
              <w:t xml:space="preserve">含抑郁+焦虑共病 </w:t>
            </w:r>
            <w:r>
              <w:rPr>
                <w:rFonts w:ascii="Calibri" w:hAnsi="Calibri" w:eastAsia="微软雅黑"/>
                <w:color w:val="006699"/>
                <w:sz w:val="18"/>
              </w:rPr>
              <w:t>[^719^]</w:t>
            </w:r>
          </w:p>
        </w:tc>
      </w:tr>
      <w:tr>
        <w:tc>
          <w:tcPr>
            <w:tcW w:type="dxa" w:w="1701"/>
            <w:shd w:fill="F2F2F2"/>
          </w:tcPr>
          <w:p>
            <w:pPr>
              <w:jc w:val="left"/>
            </w:pPr>
            <w:r/>
            <w:r>
              <w:rPr>
                <w:rFonts w:ascii="Calibri" w:hAnsi="Calibri" w:eastAsia="微软雅黑"/>
                <w:b/>
                <w:i w:val="0"/>
                <w:sz w:val="21"/>
              </w:rPr>
              <w:t>供给侧</w:t>
            </w:r>
          </w:p>
        </w:tc>
        <w:tc>
          <w:tcPr>
            <w:tcW w:type="dxa" w:w="1701"/>
            <w:shd w:fill="F2F2F2"/>
          </w:tcPr>
          <w:p>
            <w:pPr>
              <w:jc w:val="left"/>
            </w:pPr>
            <w:r/>
            <w:r>
              <w:rPr>
                <w:rFonts w:ascii="Calibri" w:hAnsi="Calibri" w:eastAsia="微软雅黑"/>
                <w:b w:val="0"/>
                <w:i w:val="0"/>
                <w:sz w:val="21"/>
              </w:rPr>
              <w:t>每10万人精神科医生数</w:t>
            </w:r>
          </w:p>
        </w:tc>
        <w:tc>
          <w:tcPr>
            <w:tcW w:type="dxa" w:w="1701"/>
            <w:shd w:fill="F2F2F2"/>
          </w:tcPr>
          <w:p>
            <w:pPr>
              <w:jc w:val="left"/>
            </w:pPr>
            <w:r/>
            <w:r>
              <w:rPr>
                <w:rFonts w:ascii="Calibri" w:hAnsi="Calibri" w:eastAsia="微软雅黑"/>
                <w:b w:val="0"/>
                <w:i w:val="0"/>
                <w:sz w:val="21"/>
              </w:rPr>
              <w:t>2.9名</w:t>
            </w:r>
          </w:p>
        </w:tc>
        <w:tc>
          <w:tcPr>
            <w:tcW w:type="dxa" w:w="1701"/>
            <w:shd w:fill="F2F2F2"/>
          </w:tcPr>
          <w:p>
            <w:pPr>
              <w:jc w:val="left"/>
            </w:pPr>
            <w:r/>
            <w:r>
              <w:rPr>
                <w:rFonts w:ascii="Calibri" w:hAnsi="Calibri" w:eastAsia="微软雅黑"/>
                <w:b w:val="0"/>
                <w:i w:val="0"/>
                <w:sz w:val="21"/>
              </w:rPr>
              <w:t xml:space="preserve">全国约5万人 </w:t>
            </w:r>
            <w:r>
              <w:rPr>
                <w:rFonts w:ascii="Calibri" w:hAnsi="Calibri" w:eastAsia="微软雅黑"/>
                <w:color w:val="006699"/>
                <w:sz w:val="18"/>
              </w:rPr>
              <w:t>[^745^]</w:t>
            </w:r>
          </w:p>
        </w:tc>
      </w:tr>
      <w:tr>
        <w:tc>
          <w:tcPr>
            <w:tcW w:type="dxa" w:w="1701"/>
          </w:tcPr>
          <w:p>
            <w:pPr>
              <w:jc w:val="left"/>
            </w:pPr>
            <w:r/>
          </w:p>
        </w:tc>
        <w:tc>
          <w:tcPr>
            <w:tcW w:type="dxa" w:w="1701"/>
          </w:tcPr>
          <w:p>
            <w:pPr>
              <w:jc w:val="left"/>
            </w:pPr>
            <w:r/>
            <w:r>
              <w:rPr>
                <w:rFonts w:ascii="Calibri" w:hAnsi="Calibri" w:eastAsia="微软雅黑"/>
                <w:b w:val="0"/>
                <w:i w:val="0"/>
                <w:sz w:val="21"/>
              </w:rPr>
              <w:t>每10万人心理咨询师数</w:t>
            </w:r>
          </w:p>
        </w:tc>
        <w:tc>
          <w:tcPr>
            <w:tcW w:type="dxa" w:w="1701"/>
          </w:tcPr>
          <w:p>
            <w:pPr>
              <w:jc w:val="left"/>
            </w:pPr>
            <w:r/>
            <w:r>
              <w:rPr>
                <w:rFonts w:ascii="Calibri" w:hAnsi="Calibri" w:eastAsia="微软雅黑"/>
                <w:b w:val="0"/>
                <w:i w:val="0"/>
                <w:sz w:val="21"/>
              </w:rPr>
              <w:t>约3名</w:t>
            </w:r>
          </w:p>
        </w:tc>
        <w:tc>
          <w:tcPr>
            <w:tcW w:type="dxa" w:w="1701"/>
          </w:tcPr>
          <w:p>
            <w:pPr>
              <w:jc w:val="left"/>
            </w:pPr>
            <w:r/>
            <w:r>
              <w:rPr>
                <w:rFonts w:ascii="Calibri" w:hAnsi="Calibri" w:eastAsia="微软雅黑"/>
                <w:b w:val="0"/>
                <w:i w:val="0"/>
                <w:sz w:val="21"/>
              </w:rPr>
              <w:t xml:space="preserve">WHO建议标准为40名 </w:t>
            </w:r>
            <w:r>
              <w:rPr>
                <w:rFonts w:ascii="Calibri" w:hAnsi="Calibri" w:eastAsia="微软雅黑"/>
                <w:color w:val="006699"/>
                <w:sz w:val="18"/>
              </w:rPr>
              <w:t>[^725^]</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心理咨询师总缺口</w:t>
            </w:r>
          </w:p>
        </w:tc>
        <w:tc>
          <w:tcPr>
            <w:tcW w:type="dxa" w:w="1701"/>
            <w:shd w:fill="F2F2F2"/>
          </w:tcPr>
          <w:p>
            <w:pPr>
              <w:jc w:val="left"/>
            </w:pPr>
            <w:r/>
            <w:r>
              <w:rPr>
                <w:rFonts w:ascii="Calibri" w:hAnsi="Calibri" w:eastAsia="微软雅黑"/>
                <w:b w:val="0"/>
                <w:i w:val="0"/>
                <w:sz w:val="21"/>
              </w:rPr>
              <w:t>43–130万人</w:t>
            </w:r>
          </w:p>
        </w:tc>
        <w:tc>
          <w:tcPr>
            <w:tcW w:type="dxa" w:w="1701"/>
            <w:shd w:fill="F2F2F2"/>
          </w:tcPr>
          <w:p>
            <w:pPr>
              <w:jc w:val="left"/>
            </w:pPr>
            <w:r/>
            <w:r>
              <w:rPr>
                <w:rFonts w:ascii="Calibri" w:hAnsi="Calibri" w:eastAsia="微软雅黑"/>
                <w:b w:val="0"/>
                <w:i w:val="0"/>
                <w:sz w:val="21"/>
              </w:rPr>
              <w:t xml:space="preserve">国家卫健委数据 </w:t>
            </w:r>
            <w:r>
              <w:rPr>
                <w:rFonts w:ascii="Calibri" w:hAnsi="Calibri" w:eastAsia="微软雅黑"/>
                <w:color w:val="006699"/>
                <w:sz w:val="18"/>
              </w:rPr>
              <w:t>[^725^]</w:t>
            </w:r>
            <w:r>
              <w:rPr>
                <w:rFonts w:ascii="Calibri" w:hAnsi="Calibri" w:eastAsia="微软雅黑"/>
                <w:color w:val="006699"/>
                <w:sz w:val="18"/>
              </w:rPr>
              <w:t>[^726^]</w:t>
            </w:r>
          </w:p>
        </w:tc>
      </w:tr>
      <w:tr>
        <w:tc>
          <w:tcPr>
            <w:tcW w:type="dxa" w:w="1701"/>
          </w:tcPr>
          <w:p>
            <w:pPr>
              <w:jc w:val="left"/>
            </w:pPr>
            <w:r/>
          </w:p>
        </w:tc>
        <w:tc>
          <w:tcPr>
            <w:tcW w:type="dxa" w:w="1701"/>
          </w:tcPr>
          <w:p>
            <w:pPr>
              <w:jc w:val="left"/>
            </w:pPr>
            <w:r/>
            <w:r>
              <w:rPr>
                <w:rFonts w:ascii="Calibri" w:hAnsi="Calibri" w:eastAsia="微软雅黑"/>
                <w:b w:val="0"/>
                <w:i w:val="0"/>
                <w:sz w:val="21"/>
              </w:rPr>
              <w:t>心理咨询服务覆盖率</w:t>
            </w:r>
          </w:p>
        </w:tc>
        <w:tc>
          <w:tcPr>
            <w:tcW w:type="dxa" w:w="1701"/>
          </w:tcPr>
          <w:p>
            <w:pPr>
              <w:jc w:val="left"/>
            </w:pPr>
            <w:r/>
            <w:r>
              <w:rPr>
                <w:rFonts w:ascii="Calibri" w:hAnsi="Calibri" w:eastAsia="微软雅黑"/>
                <w:b w:val="0"/>
                <w:i w:val="0"/>
                <w:sz w:val="21"/>
              </w:rPr>
              <w:t>&lt;10%</w:t>
            </w:r>
          </w:p>
        </w:tc>
        <w:tc>
          <w:tcPr>
            <w:tcW w:type="dxa" w:w="1701"/>
          </w:tcPr>
          <w:p>
            <w:pPr>
              <w:jc w:val="left"/>
            </w:pPr>
            <w:r/>
            <w:r>
              <w:rPr>
                <w:rFonts w:ascii="Calibri" w:hAnsi="Calibri" w:eastAsia="微软雅黑"/>
                <w:b w:val="0"/>
                <w:i w:val="0"/>
                <w:sz w:val="21"/>
              </w:rPr>
              <w:t xml:space="preserve">行业统计 </w:t>
            </w:r>
            <w:r>
              <w:rPr>
                <w:rFonts w:ascii="Calibri" w:hAnsi="Calibri" w:eastAsia="微软雅黑"/>
                <w:color w:val="006699"/>
                <w:sz w:val="18"/>
              </w:rPr>
              <w:t>[^726^]</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精神卫生医疗机构</w:t>
            </w:r>
          </w:p>
        </w:tc>
        <w:tc>
          <w:tcPr>
            <w:tcW w:type="dxa" w:w="1701"/>
            <w:shd w:fill="F2F2F2"/>
          </w:tcPr>
          <w:p>
            <w:pPr>
              <w:jc w:val="left"/>
            </w:pPr>
            <w:r/>
            <w:r>
              <w:rPr>
                <w:rFonts w:ascii="Calibri" w:hAnsi="Calibri" w:eastAsia="微软雅黑"/>
                <w:b w:val="0"/>
                <w:i w:val="0"/>
                <w:sz w:val="21"/>
              </w:rPr>
              <w:t>5,936家</w:t>
            </w:r>
          </w:p>
        </w:tc>
        <w:tc>
          <w:tcPr>
            <w:tcW w:type="dxa" w:w="1701"/>
            <w:shd w:fill="F2F2F2"/>
          </w:tcPr>
          <w:p>
            <w:pPr>
              <w:jc w:val="left"/>
            </w:pPr>
            <w:r/>
            <w:r>
              <w:rPr>
                <w:rFonts w:ascii="Calibri" w:hAnsi="Calibri" w:eastAsia="微软雅黑"/>
                <w:b w:val="0"/>
                <w:i w:val="0"/>
                <w:sz w:val="21"/>
              </w:rPr>
              <w:t xml:space="preserve">截至2022年6月 </w:t>
            </w:r>
            <w:r>
              <w:rPr>
                <w:rFonts w:ascii="Calibri" w:hAnsi="Calibri" w:eastAsia="微软雅黑"/>
                <w:color w:val="006699"/>
                <w:sz w:val="18"/>
              </w:rPr>
              <w:t>[^736^]</w:t>
            </w:r>
          </w:p>
        </w:tc>
      </w:tr>
      <w:tr>
        <w:tc>
          <w:tcPr>
            <w:tcW w:type="dxa" w:w="1701"/>
          </w:tcPr>
          <w:p>
            <w:pPr>
              <w:jc w:val="left"/>
            </w:pPr>
            <w:r/>
            <w:r>
              <w:rPr>
                <w:rFonts w:ascii="Calibri" w:hAnsi="Calibri" w:eastAsia="微软雅黑"/>
                <w:b/>
                <w:i w:val="0"/>
                <w:sz w:val="21"/>
              </w:rPr>
              <w:t>AI产品侧</w:t>
            </w:r>
          </w:p>
        </w:tc>
        <w:tc>
          <w:tcPr>
            <w:tcW w:type="dxa" w:w="1701"/>
          </w:tcPr>
          <w:p>
            <w:pPr>
              <w:jc w:val="left"/>
            </w:pPr>
            <w:r/>
            <w:r>
              <w:rPr>
                <w:rFonts w:ascii="Calibri" w:hAnsi="Calibri" w:eastAsia="微软雅黑"/>
                <w:b w:val="0"/>
                <w:i w:val="0"/>
                <w:sz w:val="21"/>
              </w:rPr>
              <w:t>全球母婴AI产品总量</w:t>
            </w:r>
          </w:p>
        </w:tc>
        <w:tc>
          <w:tcPr>
            <w:tcW w:type="dxa" w:w="1701"/>
          </w:tcPr>
          <w:p>
            <w:pPr>
              <w:jc w:val="left"/>
            </w:pPr>
            <w:r/>
            <w:r>
              <w:rPr>
                <w:rFonts w:ascii="Calibri" w:hAnsi="Calibri" w:eastAsia="微软雅黑"/>
                <w:b w:val="0"/>
                <w:i w:val="0"/>
                <w:sz w:val="21"/>
              </w:rPr>
              <w:t>200+款</w:t>
            </w:r>
          </w:p>
        </w:tc>
        <w:tc>
          <w:tcPr>
            <w:tcW w:type="dxa" w:w="1701"/>
          </w:tcPr>
          <w:p>
            <w:pPr>
              <w:jc w:val="left"/>
            </w:pPr>
            <w:r/>
            <w:r>
              <w:rPr>
                <w:rFonts w:ascii="Calibri" w:hAnsi="Calibri" w:eastAsia="微软雅黑"/>
                <w:b w:val="0"/>
                <w:i w:val="0"/>
                <w:sz w:val="21"/>
              </w:rPr>
              <w:t>行业统计</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聚焦婴儿生理/认知的产品占比</w:t>
            </w:r>
          </w:p>
        </w:tc>
        <w:tc>
          <w:tcPr>
            <w:tcW w:type="dxa" w:w="1701"/>
            <w:shd w:fill="F2F2F2"/>
          </w:tcPr>
          <w:p>
            <w:pPr>
              <w:jc w:val="left"/>
            </w:pPr>
            <w:r/>
            <w:r>
              <w:rPr>
                <w:rFonts w:ascii="Calibri" w:hAnsi="Calibri" w:eastAsia="微软雅黑"/>
                <w:b w:val="0"/>
                <w:i w:val="0"/>
                <w:sz w:val="21"/>
              </w:rPr>
              <w:t>~100%</w:t>
            </w:r>
          </w:p>
        </w:tc>
        <w:tc>
          <w:tcPr>
            <w:tcW w:type="dxa" w:w="1701"/>
            <w:shd w:fill="F2F2F2"/>
          </w:tcPr>
          <w:p>
            <w:pPr>
              <w:jc w:val="left"/>
            </w:pPr>
            <w:r/>
            <w:r>
              <w:rPr>
                <w:rFonts w:ascii="Calibri" w:hAnsi="Calibri" w:eastAsia="微软雅黑"/>
                <w:b w:val="0"/>
                <w:i w:val="0"/>
                <w:sz w:val="21"/>
              </w:rPr>
              <w:t>桌面研究</w:t>
            </w:r>
          </w:p>
        </w:tc>
      </w:tr>
      <w:tr>
        <w:tc>
          <w:tcPr>
            <w:tcW w:type="dxa" w:w="1701"/>
          </w:tcPr>
          <w:p>
            <w:pPr>
              <w:jc w:val="left"/>
            </w:pPr>
            <w:r/>
          </w:p>
        </w:tc>
        <w:tc>
          <w:tcPr>
            <w:tcW w:type="dxa" w:w="1701"/>
          </w:tcPr>
          <w:p>
            <w:pPr>
              <w:jc w:val="left"/>
            </w:pPr>
            <w:r/>
            <w:r>
              <w:rPr>
                <w:rFonts w:ascii="Calibri" w:hAnsi="Calibri" w:eastAsia="微软雅黑"/>
                <w:b w:val="0"/>
                <w:i w:val="0"/>
                <w:sz w:val="21"/>
              </w:rPr>
              <w:t>专注孕产妇心理健康的AI产品</w:t>
            </w:r>
          </w:p>
        </w:tc>
        <w:tc>
          <w:tcPr>
            <w:tcW w:type="dxa" w:w="1701"/>
          </w:tcPr>
          <w:p>
            <w:pPr>
              <w:jc w:val="left"/>
            </w:pPr>
            <w:r/>
            <w:r>
              <w:rPr>
                <w:rFonts w:ascii="Calibri" w:hAnsi="Calibri" w:eastAsia="微软雅黑"/>
                <w:b w:val="0"/>
                <w:i w:val="0"/>
                <w:sz w:val="21"/>
              </w:rPr>
              <w:t>≈0</w:t>
            </w:r>
          </w:p>
        </w:tc>
        <w:tc>
          <w:tcPr>
            <w:tcW w:type="dxa" w:w="1701"/>
          </w:tcPr>
          <w:p>
            <w:pPr>
              <w:jc w:val="left"/>
            </w:pPr>
            <w:r/>
            <w:r>
              <w:rPr>
                <w:rFonts w:ascii="Calibri" w:hAnsi="Calibri" w:eastAsia="微软雅黑"/>
                <w:b w:val="0"/>
                <w:i w:val="0"/>
                <w:sz w:val="21"/>
              </w:rPr>
              <w:t>市场空白</w:t>
            </w:r>
          </w:p>
        </w:tc>
      </w:tr>
    </w:tbl>
    <w:p/>
    <w:p>
      <w:pPr>
        <w:ind w:firstLine="420"/>
      </w:pPr>
      <w:r>
        <w:rPr>
          <w:rFonts w:ascii="Calibri" w:hAnsi="Calibri" w:eastAsia="微软雅黑"/>
          <w:b w:val="0"/>
          <w:i w:val="0"/>
          <w:sz w:val="21"/>
        </w:rPr>
        <w:t xml:space="preserve">上表揭示了一个结构性悖论：需求侧每年300万以上的受影响孕产妇，面对的是供给侧43–130万心理咨询师的巨大缺口，以及AI产品侧彻彻底底的空白。全球14.8亿美元的婴儿监视器市场 </w:t>
      </w:r>
      <w:r>
        <w:rPr>
          <w:rFonts w:ascii="Calibri" w:hAnsi="Calibri" w:eastAsia="微软雅黑"/>
          <w:color w:val="006699"/>
          <w:sz w:val="18"/>
        </w:rPr>
        <w:t>[^510^]</w:t>
      </w:r>
      <w:r>
        <w:rPr>
          <w:rFonts w:ascii="Calibri" w:hAnsi="Calibri" w:eastAsia="微软雅黑"/>
          <w:b w:val="0"/>
          <w:i w:val="0"/>
          <w:sz w:val="21"/>
        </w:rPr>
        <w:t xml:space="preserve"> 全部解决"看孩子"的问题，却没有任何产品回答"妈妈的心理状态如何"这一关键命题。这不是技术能力的限制，而是产品哲学的盲区——行业将母亲默认为"照顾者"而非"需要被照顾的对象"。</w:t>
      </w:r>
    </w:p>
    <w:p>
      <w:pPr>
        <w:jc w:val="center"/>
      </w:pPr>
      <w:r>
        <w:drawing>
          <wp:inline xmlns:a="http://schemas.openxmlformats.org/drawingml/2006/main" xmlns:pic="http://schemas.openxmlformats.org/drawingml/2006/picture">
            <wp:extent cx="5040000" cy="2696209"/>
            <wp:docPr id="6" name="Picture 6"/>
            <wp:cNvGraphicFramePr>
              <a:graphicFrameLocks noChangeAspect="1"/>
            </wp:cNvGraphicFramePr>
            <a:graphic>
              <a:graphicData uri="http://schemas.openxmlformats.org/drawingml/2006/picture">
                <pic:pic>
                  <pic:nvPicPr>
                    <pic:cNvPr id="0" name="fig5_1_maternal_mental_health_gap.png"/>
                    <pic:cNvPicPr/>
                  </pic:nvPicPr>
                  <pic:blipFill>
                    <a:blip r:embed="rId14"/>
                    <a:stretch>
                      <a:fillRect/>
                    </a:stretch>
                  </pic:blipFill>
                  <pic:spPr>
                    <a:xfrm>
                      <a:off x="0" y="0"/>
                      <a:ext cx="5040000" cy="2696209"/>
                    </a:xfrm>
                    <a:prstGeom prst="rect"/>
                  </pic:spPr>
                </pic:pic>
              </a:graphicData>
            </a:graphic>
          </wp:inline>
        </w:drawing>
      </w:r>
    </w:p>
    <w:p>
      <w:pPr>
        <w:jc w:val="center"/>
      </w:pPr>
      <w:r>
        <w:rPr>
          <w:rFonts w:ascii="Calibri" w:hAnsi="Calibri" w:eastAsia="微软雅黑"/>
          <w:i/>
          <w:color w:val="666666"/>
          <w:sz w:val="18"/>
        </w:rPr>
        <w:t>中国孕产妇心理健康服务供需缺口</w:t>
      </w:r>
    </w:p>
    <w:p>
      <w:pPr>
        <w:pStyle w:val="Heading4"/>
      </w:pPr>
      <w:r/>
      <w:r>
        <w:rPr>
          <w:rFonts w:ascii="Calibri" w:hAnsi="Calibri" w:eastAsia="微软雅黑"/>
          <w:b w:val="0"/>
          <w:i w:val="0"/>
          <w:sz w:val="21"/>
        </w:rPr>
        <w:t>5.1.2 临床证据已就位：Woebot在产后抑郁RCT中证明有效</w:t>
      </w:r>
    </w:p>
    <w:p>
      <w:pPr>
        <w:ind w:firstLine="420"/>
      </w:pPr>
      <w:r>
        <w:rPr>
          <w:rFonts w:ascii="Calibri" w:hAnsi="Calibri" w:eastAsia="微软雅黑"/>
          <w:b w:val="0"/>
          <w:i w:val="0"/>
          <w:sz w:val="21"/>
        </w:rPr>
        <w:t xml:space="preserve">AI心理疗愈的有效性已被严格的临床证据所验证。2024年11月发表的一项纳入14项随机对照试验（RCT）、总计6,314名参与者的荟萃分析显示，生成式AI心理健康chatbot具有统计学显著的效应量（ES=0.30，P=0.047），社交和情感导向的交互模式比纯任务导向更为有效 </w:t>
      </w:r>
      <w:r>
        <w:rPr>
          <w:rFonts w:ascii="Calibri" w:hAnsi="Calibri" w:eastAsia="微软雅黑"/>
          <w:color w:val="006699"/>
          <w:sz w:val="18"/>
        </w:rPr>
        <w:t>[^717^]</w:t>
      </w:r>
      <w:r>
        <w:rPr>
          <w:rFonts w:ascii="Calibri" w:hAnsi="Calibri" w:eastAsia="微软雅黑"/>
          <w:b w:val="0"/>
          <w:i w:val="0"/>
          <w:sz w:val="21"/>
        </w:rPr>
        <w:t xml:space="preserve">。另一项2024年7月的荟萃分析（18项RCT，n=3,477）进一步确认，AI chatbot对抑郁症状的改善效应量为g=-0.26，对焦虑为g=-0.19，8周治疗效果最显著 </w:t>
      </w:r>
      <w:r>
        <w:rPr>
          <w:rFonts w:ascii="Calibri" w:hAnsi="Calibri" w:eastAsia="微软雅黑"/>
          <w:color w:val="006699"/>
          <w:sz w:val="18"/>
        </w:rPr>
        <w:t>[^720^]</w:t>
      </w:r>
      <w:r>
        <w:rPr>
          <w:rFonts w:ascii="Calibri" w:hAnsi="Calibri" w:eastAsia="微软雅黑"/>
          <w:b w:val="0"/>
          <w:i w:val="0"/>
          <w:sz w:val="21"/>
        </w:rPr>
        <w:t>。</w:t>
      </w:r>
    </w:p>
    <w:p>
      <w:pPr>
        <w:ind w:firstLine="420"/>
      </w:pPr>
      <w:r>
        <w:rPr>
          <w:rFonts w:ascii="Calibri" w:hAnsi="Calibri" w:eastAsia="微软雅黑"/>
          <w:b/>
          <w:i w:val="0"/>
          <w:sz w:val="21"/>
        </w:rPr>
        <w:t>最具里程碑意义的是Woebot在产后抑郁领域的RCT</w:t>
      </w:r>
      <w:r>
        <w:rPr>
          <w:rFonts w:ascii="Calibri" w:hAnsi="Calibri" w:eastAsia="微软雅黑"/>
          <w:b w:val="0"/>
          <w:i w:val="0"/>
          <w:sz w:val="21"/>
        </w:rPr>
        <w:t xml:space="preserve">——这是目前唯一在该人群中完成的AI chatbot随机对照试验 </w:t>
      </w:r>
      <w:r>
        <w:rPr>
          <w:rFonts w:ascii="Calibri" w:hAnsi="Calibri" w:eastAsia="微软雅黑"/>
          <w:color w:val="006699"/>
          <w:sz w:val="18"/>
        </w:rPr>
        <w:t>[^728^]</w:t>
      </w:r>
      <w:r>
        <w:rPr>
          <w:rFonts w:ascii="Calibri" w:hAnsi="Calibri" w:eastAsia="微软雅黑"/>
          <w:b w:val="0"/>
          <w:i w:val="0"/>
          <w:sz w:val="21"/>
        </w:rPr>
        <w:t>。研究纳入184名产后6个月内、EPDS（爱丁堡产后抑郁量表）或GAD-7筛查阳性的女性，进行6周Woebot CBT项目干预。结果显示：干预组EPDS评分降低超过5分，对照组仅降低约1分；70%的Woebot组用户达到临床显著改善（对照组30%）；用户满意度高达91%；且</w:t>
      </w:r>
      <w:r>
        <w:rPr>
          <w:rFonts w:ascii="Calibri" w:hAnsi="Calibri" w:eastAsia="微软雅黑"/>
          <w:b/>
          <w:i w:val="0"/>
          <w:sz w:val="21"/>
        </w:rPr>
        <w:t>零不良事件</w:t>
      </w:r>
      <w:r>
        <w:rPr>
          <w:rFonts w:ascii="Calibri" w:hAnsi="Calibri" w:eastAsia="微软雅黑"/>
          <w:b w:val="0"/>
          <w:i w:val="0"/>
          <w:sz w:val="21"/>
        </w:rPr>
        <w:t xml:space="preserve">报告 </w:t>
      </w:r>
      <w:r>
        <w:rPr>
          <w:rFonts w:ascii="Calibri" w:hAnsi="Calibri" w:eastAsia="微软雅黑"/>
          <w:color w:val="006699"/>
          <w:sz w:val="18"/>
        </w:rPr>
        <w:t>[^728^]</w:t>
      </w:r>
      <w:r>
        <w:rPr>
          <w:rFonts w:ascii="Calibri" w:hAnsi="Calibri" w:eastAsia="微软雅黑"/>
          <w:b w:val="0"/>
          <w:i w:val="0"/>
          <w:sz w:val="21"/>
        </w:rPr>
        <w:t>。改善效果在第2周即出现并持续至6周结束。这项研究首次证明AI chatbot对产后抑郁安全有效，且可扩展、低成本，特别适合资源不足的地区。</w:t>
      </w:r>
    </w:p>
    <w:p>
      <w:pPr>
        <w:ind w:firstLine="420"/>
      </w:pPr>
      <w:r>
        <w:rPr>
          <w:rFonts w:ascii="Calibri" w:hAnsi="Calibri" w:eastAsia="微软雅黑"/>
          <w:b w:val="0"/>
          <w:i w:val="0"/>
          <w:sz w:val="21"/>
        </w:rPr>
        <w:t xml:space="preserve">Wysa——另一款AI心理健康chatbot——在更广泛的孕产期人群中同样展示了效果。英国NHS整合Wysa后的数据显示，高参与度用户的自我报告抑郁症状有显著改善，从"中度严重抑郁"转变为"中度抑郁" </w:t>
      </w:r>
      <w:r>
        <w:rPr>
          <w:rFonts w:ascii="Calibri" w:hAnsi="Calibri" w:eastAsia="微软雅黑"/>
          <w:color w:val="006699"/>
          <w:sz w:val="18"/>
        </w:rPr>
        <w:t>[^157^]</w:t>
      </w:r>
      <w:r>
        <w:rPr>
          <w:rFonts w:ascii="Calibri" w:hAnsi="Calibri" w:eastAsia="微软雅黑"/>
          <w:b w:val="0"/>
          <w:i w:val="0"/>
          <w:sz w:val="21"/>
        </w:rPr>
        <w:t xml:space="preserve">。在60,000名用户的筛查试点中，中度焦虑GAD-7降低31%，重度焦虑降低38%；中度抑郁PHQ-9降低40%，重度抑郁降低35% </w:t>
      </w:r>
      <w:r>
        <w:rPr>
          <w:rFonts w:ascii="Calibri" w:hAnsi="Calibri" w:eastAsia="微软雅黑"/>
          <w:color w:val="006699"/>
          <w:sz w:val="18"/>
        </w:rPr>
        <w:t>[^740^]</w:t>
      </w:r>
      <w:r>
        <w:rPr>
          <w:rFonts w:ascii="Calibri" w:hAnsi="Calibri" w:eastAsia="微软雅黑"/>
          <w:b w:val="0"/>
          <w:i w:val="0"/>
          <w:sz w:val="21"/>
        </w:rPr>
        <w:t>。</w:t>
      </w:r>
    </w:p>
    <w:p>
      <w:pPr>
        <w:ind w:firstLine="420"/>
      </w:pPr>
      <w:r>
        <w:rPr>
          <w:rFonts w:ascii="Calibri" w:hAnsi="Calibri" w:eastAsia="微软雅黑"/>
          <w:b w:val="0"/>
          <w:i w:val="0"/>
          <w:sz w:val="21"/>
        </w:rPr>
        <w:t>这些证据共同构成一个关键论断：</w:t>
      </w:r>
      <w:r>
        <w:rPr>
          <w:rFonts w:ascii="Calibri" w:hAnsi="Calibri" w:eastAsia="微软雅黑"/>
          <w:b/>
          <w:i w:val="0"/>
          <w:sz w:val="21"/>
        </w:rPr>
        <w:t>AI心理疗愈技术在孕产妇群体中的有效性已被临床验证，问题不再是"AI能不能"，而是"有没有人做"。</w:t>
      </w:r>
    </w:p>
    <w:p>
      <w:pPr>
        <w:pStyle w:val="Heading4"/>
      </w:pPr>
      <w:r/>
      <w:r>
        <w:rPr>
          <w:rFonts w:ascii="Calibri" w:hAnsi="Calibri" w:eastAsia="微软雅黑"/>
          <w:b w:val="0"/>
          <w:i w:val="0"/>
          <w:sz w:val="21"/>
        </w:rPr>
        <w:t>5.1.3 "反向优先级"：别人做孩子的AI，你做妈妈的AI</w:t>
      </w:r>
    </w:p>
    <w:p>
      <w:pPr>
        <w:ind w:firstLine="420"/>
      </w:pPr>
      <w:r>
        <w:rPr>
          <w:rFonts w:ascii="Calibri" w:hAnsi="Calibri" w:eastAsia="微软雅黑"/>
          <w:b w:val="0"/>
          <w:i w:val="0"/>
          <w:sz w:val="21"/>
        </w:rPr>
        <w:t>这一方案的核心反直觉洞察在于"反向优先级"（reverse prioritization）策略。当前母婴科技行业的共识是：母亲作为购买决策者，产品应通过满足母亲对孩子安全的关切来实现付费转化；因此所有AI功能都指向婴儿端的监测、教育和陪伴。但这一逻辑的盲区在于——</w:t>
      </w:r>
      <w:r>
        <w:rPr>
          <w:rFonts w:ascii="Calibri" w:hAnsi="Calibri" w:eastAsia="微软雅黑"/>
          <w:b/>
          <w:i w:val="0"/>
          <w:sz w:val="21"/>
        </w:rPr>
        <w:t>母亲的心理健康本身是一个比她对孩子安全的关切更痛、更频繁、更持久的付费驱动力</w:t>
      </w:r>
      <w:r>
        <w:rPr>
          <w:rFonts w:ascii="Calibri" w:hAnsi="Calibri" w:eastAsia="微软雅黑"/>
          <w:b w:val="0"/>
          <w:i w:val="0"/>
          <w:sz w:val="21"/>
        </w:rPr>
        <w:t>。</w:t>
      </w:r>
    </w:p>
    <w:p>
      <w:pPr>
        <w:ind w:firstLine="420"/>
      </w:pPr>
      <w:r>
        <w:rPr>
          <w:rFonts w:ascii="Calibri" w:hAnsi="Calibri" w:eastAsia="微软雅黑"/>
          <w:b w:val="0"/>
          <w:i w:val="0"/>
          <w:sz w:val="21"/>
        </w:rPr>
        <w:t xml:space="preserve">产后抑郁不是"情绪波动"，而是影响母婴双向健康的临床疾病。未经治疗的孕期抑郁与早产风险增加2.5个百分点、低出生体重风险增加2.4个百分点、死产风险增加3.22倍直接相关 </w:t>
      </w:r>
      <w:r>
        <w:rPr>
          <w:rFonts w:ascii="Calibri" w:hAnsi="Calibri" w:eastAsia="微软雅黑"/>
          <w:color w:val="006699"/>
          <w:sz w:val="18"/>
        </w:rPr>
        <w:t>[^719^]</w:t>
      </w:r>
      <w:r>
        <w:rPr>
          <w:rFonts w:ascii="Calibri" w:hAnsi="Calibri" w:eastAsia="微软雅黑"/>
          <w:b w:val="0"/>
          <w:i w:val="0"/>
          <w:sz w:val="21"/>
        </w:rPr>
        <w:t xml:space="preserve">。母亲的抑郁和焦虑通过HPA轴（下丘脑-垂体-肾上腺轴）激活皮质醇传递至胎儿，直接影响胎儿神经行为发育 </w:t>
      </w:r>
      <w:r>
        <w:rPr>
          <w:rFonts w:ascii="Calibri" w:hAnsi="Calibri" w:eastAsia="微软雅黑"/>
          <w:color w:val="006699"/>
          <w:sz w:val="18"/>
        </w:rPr>
        <w:t>[^718^]</w:t>
      </w:r>
      <w:r>
        <w:rPr>
          <w:rFonts w:ascii="Calibri" w:hAnsi="Calibri" w:eastAsia="微软雅黑"/>
          <w:b w:val="0"/>
          <w:i w:val="0"/>
          <w:sz w:val="21"/>
        </w:rPr>
        <w:t>。这意味着</w:t>
      </w:r>
      <w:r>
        <w:rPr>
          <w:rFonts w:ascii="Calibri" w:hAnsi="Calibri" w:eastAsia="微软雅黑"/>
          <w:b/>
          <w:i w:val="0"/>
          <w:sz w:val="21"/>
        </w:rPr>
        <w:t>孕产妇心理健康干预不仅是"照顾母亲"，更是"保护胎儿"</w:t>
      </w:r>
      <w:r>
        <w:rPr>
          <w:rFonts w:ascii="Calibri" w:hAnsi="Calibri" w:eastAsia="微软雅黑"/>
          <w:b w:val="0"/>
          <w:i w:val="0"/>
          <w:sz w:val="21"/>
        </w:rPr>
        <w:t>——一个具备双重临床收益的产品定位。</w:t>
      </w:r>
    </w:p>
    <w:p>
      <w:pPr>
        <w:ind w:firstLine="420"/>
      </w:pPr>
      <w:r>
        <w:rPr>
          <w:rFonts w:ascii="Calibri" w:hAnsi="Calibri" w:eastAsia="微软雅黑"/>
          <w:b w:val="0"/>
          <w:i w:val="0"/>
          <w:sz w:val="21"/>
        </w:rPr>
        <w:t xml:space="preserve">全球孕产妇心理健康市场2025年约为130–181亿美元，预计到2035年将达到1,230–2,200亿美元，复合年增长率（CAGR）高达24.6%–28.38% </w:t>
      </w:r>
      <w:r>
        <w:rPr>
          <w:rFonts w:ascii="Calibri" w:hAnsi="Calibri" w:eastAsia="微软雅黑"/>
          <w:color w:val="006699"/>
          <w:sz w:val="18"/>
        </w:rPr>
        <w:t>[^786^]</w:t>
      </w:r>
      <w:r>
        <w:rPr>
          <w:rFonts w:ascii="Calibri" w:hAnsi="Calibri" w:eastAsia="微软雅黑"/>
          <w:color w:val="006699"/>
          <w:sz w:val="18"/>
        </w:rPr>
        <w:t>[^785^]</w:t>
      </w:r>
      <w:r>
        <w:rPr>
          <w:rFonts w:ascii="Calibri" w:hAnsi="Calibri" w:eastAsia="微软雅黑"/>
          <w:b w:val="0"/>
          <w:i w:val="0"/>
          <w:sz w:val="21"/>
        </w:rPr>
        <w:t xml:space="preserve">。亚太地区是增长最快的区域市场 </w:t>
      </w:r>
      <w:r>
        <w:rPr>
          <w:rFonts w:ascii="Calibri" w:hAnsi="Calibri" w:eastAsia="微软雅黑"/>
          <w:color w:val="006699"/>
          <w:sz w:val="18"/>
        </w:rPr>
        <w:t>[^787^]</w:t>
      </w:r>
      <w:r>
        <w:rPr>
          <w:rFonts w:ascii="Calibri" w:hAnsi="Calibri" w:eastAsia="微软雅黑"/>
          <w:b w:val="0"/>
          <w:i w:val="0"/>
          <w:sz w:val="21"/>
        </w:rPr>
        <w:t xml:space="preserve">。海外已有Canopie、LunaJoy（2025年1月融资420万美元）、Mammha等企业开始探索 </w:t>
      </w:r>
      <w:r>
        <w:rPr>
          <w:rFonts w:ascii="Calibri" w:hAnsi="Calibri" w:eastAsia="微软雅黑"/>
          <w:color w:val="006699"/>
          <w:sz w:val="18"/>
        </w:rPr>
        <w:t>[^786^]</w:t>
      </w:r>
      <w:r>
        <w:rPr>
          <w:rFonts w:ascii="Calibri" w:hAnsi="Calibri" w:eastAsia="微软雅黑"/>
          <w:color w:val="006699"/>
          <w:sz w:val="18"/>
        </w:rPr>
        <w:t>[^787^]</w:t>
      </w:r>
      <w:r>
        <w:rPr>
          <w:rFonts w:ascii="Calibri" w:hAnsi="Calibri" w:eastAsia="微软雅黑"/>
          <w:b w:val="0"/>
          <w:i w:val="0"/>
          <w:sz w:val="21"/>
        </w:rPr>
        <w:t>，</w:t>
      </w:r>
      <w:r>
        <w:rPr>
          <w:rFonts w:ascii="Calibri" w:hAnsi="Calibri" w:eastAsia="微软雅黑"/>
          <w:b/>
          <w:i w:val="0"/>
          <w:sz w:val="21"/>
        </w:rPr>
        <w:t>但中国市场完全空白</w:t>
      </w:r>
      <w:r>
        <w:rPr>
          <w:rFonts w:ascii="Calibri" w:hAnsi="Calibri" w:eastAsia="微软雅黑"/>
          <w:b w:val="0"/>
          <w:i w:val="0"/>
          <w:sz w:val="21"/>
        </w:rPr>
        <w:t>。这是一个典型的"已知需求+零供给"的蓝海结构。</w:t>
      </w:r>
    </w:p>
    <w:p>
      <w:pPr>
        <w:pStyle w:val="Heading3"/>
      </w:pPr>
      <w:r/>
      <w:r>
        <w:rPr>
          <w:rFonts w:ascii="Calibri" w:hAnsi="Calibri" w:eastAsia="微软雅黑"/>
          <w:b w:val="0"/>
          <w:i w:val="0"/>
          <w:sz w:val="21"/>
        </w:rPr>
        <w:t>5.2 产品形态与用户体验</w:t>
      </w:r>
    </w:p>
    <w:p>
      <w:pPr>
        <w:pStyle w:val="Heading4"/>
      </w:pPr>
      <w:r/>
      <w:r>
        <w:rPr>
          <w:rFonts w:ascii="Calibri" w:hAnsi="Calibri" w:eastAsia="微软雅黑"/>
          <w:b w:val="0"/>
          <w:i w:val="0"/>
          <w:sz w:val="21"/>
        </w:rPr>
        <w:t>5.2.1 多模态AI疗愈：语音对话+情绪监测+循证CBT+正念引导+社群支持</w:t>
      </w:r>
    </w:p>
    <w:p>
      <w:pPr>
        <w:ind w:firstLine="420"/>
      </w:pPr>
      <w:r>
        <w:rPr>
          <w:rFonts w:ascii="Calibri" w:hAnsi="Calibri" w:eastAsia="微软雅黑"/>
          <w:b w:val="0"/>
          <w:i w:val="0"/>
          <w:sz w:val="21"/>
        </w:rPr>
        <w:t xml:space="preserve">「暖妈」的产品形态是一个围绕孕产妇全周期心理健康的AI疗愈伴侣，核心交互以文字对话为主（证据最充分、灵活性最高），语音为补充（适配喂奶、做家务等双手被占用的场景），可穿戴设备为被动监测层。这一多模态架构的选择基于明确的临床证据：2025年JAMA Network Open发表的研究（N=850）发现，文字心理治疗与实时视频治疗对抑郁症的治疗效果无显著差异，且文字组用户早期脱落率更低、参与灵活性更高 </w:t>
      </w:r>
      <w:r>
        <w:rPr>
          <w:rFonts w:ascii="Calibri" w:hAnsi="Calibri" w:eastAsia="微软雅黑"/>
          <w:color w:val="006699"/>
          <w:sz w:val="18"/>
        </w:rPr>
        <w:t>[^767^]</w:t>
      </w:r>
      <w:r>
        <w:rPr>
          <w:rFonts w:ascii="Calibri" w:hAnsi="Calibri" w:eastAsia="微软雅黑"/>
          <w:b w:val="0"/>
          <w:i w:val="0"/>
          <w:sz w:val="21"/>
        </w:rPr>
        <w:t xml:space="preserve">。文字交互的"在线去抑制效应"（online disinhibition effect）使孕产妇更愿意分享不愿当面表达的内容，匿名性降低了求助的污名感 </w:t>
      </w:r>
      <w:r>
        <w:rPr>
          <w:rFonts w:ascii="Calibri" w:hAnsi="Calibri" w:eastAsia="微软雅黑"/>
          <w:color w:val="006699"/>
          <w:sz w:val="18"/>
        </w:rPr>
        <w:t>[^758^]</w:t>
      </w:r>
      <w:r>
        <w:rPr>
          <w:rFonts w:ascii="Calibri" w:hAnsi="Calibri" w:eastAsia="微软雅黑"/>
          <w:color w:val="006699"/>
          <w:sz w:val="18"/>
        </w:rPr>
        <w:t>[^757^]</w:t>
      </w:r>
      <w:r>
        <w:rPr>
          <w:rFonts w:ascii="Calibri" w:hAnsi="Calibri" w:eastAsia="微软雅黑"/>
          <w:b w:val="0"/>
          <w:i w:val="0"/>
          <w:sz w:val="21"/>
        </w:rPr>
        <w:t>。</w:t>
      </w:r>
    </w:p>
    <w:p>
      <w:pPr>
        <w:ind w:firstLine="420"/>
      </w:pPr>
      <w:r>
        <w:rPr>
          <w:rFonts w:ascii="Calibri" w:hAnsi="Calibri" w:eastAsia="微软雅黑"/>
          <w:b w:val="0"/>
          <w:i w:val="0"/>
          <w:sz w:val="21"/>
        </w:rPr>
        <w:t xml:space="preserve">AI对话引擎内置循证心理治疗框架，包括认知行为疗法（CBT）、正念减压（MBSR）、自我慈悲（self-compassion）和人际关系疗法（IPT）。内容库针对孕产期特殊场景深度定制：孕早期的身份适应焦虑、孕中期的身体变化困扰、孕晚期的分娩恐惧、产后的睡眠剥夺与角色冲突、哺乳期的社交孤立，以及贯穿全程的夫妻关系和婆媳关系调适。社群支持模块提供匿名妈妈互助社区和同伴支持匹配，回应全职妈妈"社交圈越来越窄，个人价值感越来越低" </w:t>
      </w:r>
      <w:r>
        <w:rPr>
          <w:rFonts w:ascii="Calibri" w:hAnsi="Calibri" w:eastAsia="微软雅黑"/>
          <w:color w:val="006699"/>
          <w:sz w:val="18"/>
        </w:rPr>
        <w:t>[^119^]</w:t>
      </w:r>
      <w:r>
        <w:rPr>
          <w:rFonts w:ascii="Calibri" w:hAnsi="Calibri" w:eastAsia="微软雅黑"/>
          <w:b w:val="0"/>
          <w:i w:val="0"/>
          <w:sz w:val="21"/>
        </w:rPr>
        <w:t xml:space="preserve"> 的核心痛点。</w:t>
      </w:r>
    </w:p>
    <w:p>
      <w:pPr>
        <w:ind w:firstLine="420"/>
      </w:pPr>
      <w:r>
        <w:rPr>
          <w:rFonts w:ascii="Calibri" w:hAnsi="Calibri" w:eastAsia="微软雅黑"/>
          <w:b/>
          <w:i w:val="0"/>
          <w:sz w:val="21"/>
        </w:rPr>
        <w:t>「暖妈」产品功能分层架构如下表所示：</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701"/>
            <w:shd w:fill="D9E2F3"/>
          </w:tcPr>
          <w:p>
            <w:pPr>
              <w:jc w:val="center"/>
            </w:pPr>
            <w:r/>
            <w:r>
              <w:rPr>
                <w:rFonts w:ascii="Calibri" w:hAnsi="Calibri" w:eastAsia="微软雅黑"/>
                <w:b/>
                <w:sz w:val="18"/>
              </w:rPr>
              <w:t>功能层级</w:t>
            </w:r>
          </w:p>
        </w:tc>
        <w:tc>
          <w:tcPr>
            <w:tcW w:type="dxa" w:w="1701"/>
            <w:shd w:fill="D9E2F3"/>
          </w:tcPr>
          <w:p>
            <w:pPr>
              <w:jc w:val="center"/>
            </w:pPr>
            <w:r/>
            <w:r>
              <w:rPr>
                <w:rFonts w:ascii="Calibri" w:hAnsi="Calibri" w:eastAsia="微软雅黑"/>
                <w:b/>
                <w:sz w:val="18"/>
              </w:rPr>
              <w:t>模块</w:t>
            </w:r>
          </w:p>
        </w:tc>
        <w:tc>
          <w:tcPr>
            <w:tcW w:type="dxa" w:w="1701"/>
            <w:shd w:fill="D9E2F3"/>
          </w:tcPr>
          <w:p>
            <w:pPr>
              <w:jc w:val="center"/>
            </w:pPr>
            <w:r/>
            <w:r>
              <w:rPr>
                <w:rFonts w:ascii="Calibri" w:hAnsi="Calibri" w:eastAsia="微软雅黑"/>
                <w:b/>
                <w:sz w:val="18"/>
              </w:rPr>
              <w:t>核心功能</w:t>
            </w:r>
          </w:p>
        </w:tc>
        <w:tc>
          <w:tcPr>
            <w:tcW w:type="dxa" w:w="1701"/>
            <w:shd w:fill="D9E2F3"/>
          </w:tcPr>
          <w:p>
            <w:pPr>
              <w:jc w:val="center"/>
            </w:pPr>
            <w:r/>
            <w:r>
              <w:rPr>
                <w:rFonts w:ascii="Calibri" w:hAnsi="Calibri" w:eastAsia="微软雅黑"/>
                <w:b/>
                <w:sz w:val="18"/>
              </w:rPr>
              <w:t>技术实现</w:t>
            </w:r>
          </w:p>
        </w:tc>
        <w:tc>
          <w:tcPr>
            <w:tcW w:type="dxa" w:w="1701"/>
            <w:shd w:fill="D9E2F3"/>
          </w:tcPr>
          <w:p>
            <w:pPr>
              <w:jc w:val="center"/>
            </w:pPr>
            <w:r/>
            <w:r>
              <w:rPr>
                <w:rFonts w:ascii="Calibri" w:hAnsi="Calibri" w:eastAsia="微软雅黑"/>
                <w:b/>
                <w:sz w:val="18"/>
              </w:rPr>
              <w:t>用户场景</w:t>
            </w:r>
          </w:p>
        </w:tc>
      </w:tr>
      <w:tr>
        <w:tc>
          <w:tcPr>
            <w:tcW w:type="dxa" w:w="1701"/>
          </w:tcPr>
          <w:p>
            <w:pPr>
              <w:jc w:val="left"/>
            </w:pPr>
            <w:r/>
            <w:r>
              <w:rPr>
                <w:rFonts w:ascii="Calibri" w:hAnsi="Calibri" w:eastAsia="微软雅黑"/>
                <w:b/>
                <w:i w:val="0"/>
                <w:sz w:val="21"/>
              </w:rPr>
              <w:t>L1 基础层</w:t>
            </w:r>
          </w:p>
        </w:tc>
        <w:tc>
          <w:tcPr>
            <w:tcW w:type="dxa" w:w="1701"/>
          </w:tcPr>
          <w:p>
            <w:pPr>
              <w:jc w:val="left"/>
            </w:pPr>
            <w:r/>
            <w:r>
              <w:rPr>
                <w:rFonts w:ascii="Calibri" w:hAnsi="Calibri" w:eastAsia="微软雅黑"/>
                <w:b w:val="0"/>
                <w:i w:val="0"/>
                <w:sz w:val="21"/>
              </w:rPr>
              <w:t>AI情感对话</w:t>
            </w:r>
          </w:p>
        </w:tc>
        <w:tc>
          <w:tcPr>
            <w:tcW w:type="dxa" w:w="1701"/>
          </w:tcPr>
          <w:p>
            <w:pPr>
              <w:jc w:val="left"/>
            </w:pPr>
            <w:r/>
            <w:r>
              <w:rPr>
                <w:rFonts w:ascii="Calibri" w:hAnsi="Calibri" w:eastAsia="微软雅黑"/>
                <w:b w:val="0"/>
                <w:i w:val="0"/>
                <w:sz w:val="21"/>
              </w:rPr>
              <w:t>24/7共情对话、情绪倾诉、认知重构</w:t>
            </w:r>
          </w:p>
        </w:tc>
        <w:tc>
          <w:tcPr>
            <w:tcW w:type="dxa" w:w="1701"/>
          </w:tcPr>
          <w:p>
            <w:pPr>
              <w:jc w:val="left"/>
            </w:pPr>
            <w:r/>
            <w:r>
              <w:rPr>
                <w:rFonts w:ascii="Calibri" w:hAnsi="Calibri" w:eastAsia="微软雅黑"/>
                <w:b w:val="0"/>
                <w:i w:val="0"/>
                <w:sz w:val="21"/>
              </w:rPr>
              <w:t>中文大模型+CBT结构化Prompt+RAG知识库</w:t>
            </w:r>
          </w:p>
        </w:tc>
        <w:tc>
          <w:tcPr>
            <w:tcW w:type="dxa" w:w="1701"/>
          </w:tcPr>
          <w:p>
            <w:pPr>
              <w:jc w:val="left"/>
            </w:pPr>
            <w:r/>
            <w:r>
              <w:rPr>
                <w:rFonts w:ascii="Calibri" w:hAnsi="Calibri" w:eastAsia="微软雅黑"/>
                <w:b w:val="0"/>
                <w:i w:val="0"/>
                <w:sz w:val="21"/>
              </w:rPr>
              <w:t>深夜独自带娃时的情绪波动</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情绪追踪</w:t>
            </w:r>
          </w:p>
        </w:tc>
        <w:tc>
          <w:tcPr>
            <w:tcW w:type="dxa" w:w="1701"/>
            <w:shd w:fill="F2F2F2"/>
          </w:tcPr>
          <w:p>
            <w:pPr>
              <w:jc w:val="left"/>
            </w:pPr>
            <w:r/>
            <w:r>
              <w:rPr>
                <w:rFonts w:ascii="Calibri" w:hAnsi="Calibri" w:eastAsia="微软雅黑"/>
                <w:b w:val="0"/>
                <w:i w:val="0"/>
                <w:sz w:val="21"/>
              </w:rPr>
              <w:t>每日情绪评分、趋势可视化、触发因素识别</w:t>
            </w:r>
          </w:p>
        </w:tc>
        <w:tc>
          <w:tcPr>
            <w:tcW w:type="dxa" w:w="1701"/>
            <w:shd w:fill="F2F2F2"/>
          </w:tcPr>
          <w:p>
            <w:pPr>
              <w:jc w:val="left"/>
            </w:pPr>
            <w:r/>
            <w:r>
              <w:rPr>
                <w:rFonts w:ascii="Calibri" w:hAnsi="Calibri" w:eastAsia="微软雅黑"/>
                <w:b w:val="0"/>
                <w:i w:val="0"/>
                <w:sz w:val="21"/>
              </w:rPr>
              <w:t>自评量表（EPDS/GAD-7/PHQ-9）+NLP情绪分析</w:t>
            </w:r>
          </w:p>
        </w:tc>
        <w:tc>
          <w:tcPr>
            <w:tcW w:type="dxa" w:w="1701"/>
            <w:shd w:fill="F2F2F2"/>
          </w:tcPr>
          <w:p>
            <w:pPr>
              <w:jc w:val="left"/>
            </w:pPr>
            <w:r/>
            <w:r>
              <w:rPr>
                <w:rFonts w:ascii="Calibri" w:hAnsi="Calibri" w:eastAsia="微软雅黑"/>
                <w:b w:val="0"/>
                <w:i w:val="0"/>
                <w:sz w:val="21"/>
              </w:rPr>
              <w:t>长期情绪模式自我觉察</w:t>
            </w:r>
          </w:p>
        </w:tc>
      </w:tr>
      <w:tr>
        <w:tc>
          <w:tcPr>
            <w:tcW w:type="dxa" w:w="1701"/>
          </w:tcPr>
          <w:p>
            <w:pPr>
              <w:jc w:val="left"/>
            </w:pPr>
            <w:r/>
          </w:p>
        </w:tc>
        <w:tc>
          <w:tcPr>
            <w:tcW w:type="dxa" w:w="1701"/>
          </w:tcPr>
          <w:p>
            <w:pPr>
              <w:jc w:val="left"/>
            </w:pPr>
            <w:r/>
            <w:r>
              <w:rPr>
                <w:rFonts w:ascii="Calibri" w:hAnsi="Calibri" w:eastAsia="微软雅黑"/>
                <w:b w:val="0"/>
                <w:i w:val="0"/>
                <w:sz w:val="21"/>
              </w:rPr>
              <w:t>孕产内容库</w:t>
            </w:r>
          </w:p>
        </w:tc>
        <w:tc>
          <w:tcPr>
            <w:tcW w:type="dxa" w:w="1701"/>
          </w:tcPr>
          <w:p>
            <w:pPr>
              <w:jc w:val="left"/>
            </w:pPr>
            <w:r/>
            <w:r>
              <w:rPr>
                <w:rFonts w:ascii="Calibri" w:hAnsi="Calibri" w:eastAsia="微软雅黑"/>
                <w:b w:val="0"/>
                <w:i w:val="0"/>
                <w:sz w:val="21"/>
              </w:rPr>
              <w:t>分孕期/分场景的心理教育内容</w:t>
            </w:r>
          </w:p>
        </w:tc>
        <w:tc>
          <w:tcPr>
            <w:tcW w:type="dxa" w:w="1701"/>
          </w:tcPr>
          <w:p>
            <w:pPr>
              <w:jc w:val="left"/>
            </w:pPr>
            <w:r/>
            <w:r>
              <w:rPr>
                <w:rFonts w:ascii="Calibri" w:hAnsi="Calibri" w:eastAsia="微软雅黑"/>
                <w:b w:val="0"/>
                <w:i w:val="0"/>
                <w:sz w:val="21"/>
              </w:rPr>
              <w:t>结构化内容矩阵+个性化推荐</w:t>
            </w:r>
          </w:p>
        </w:tc>
        <w:tc>
          <w:tcPr>
            <w:tcW w:type="dxa" w:w="1701"/>
          </w:tcPr>
          <w:p>
            <w:pPr>
              <w:jc w:val="left"/>
            </w:pPr>
            <w:r/>
            <w:r>
              <w:rPr>
                <w:rFonts w:ascii="Calibri" w:hAnsi="Calibri" w:eastAsia="微软雅黑"/>
                <w:b w:val="0"/>
                <w:i w:val="0"/>
                <w:sz w:val="21"/>
              </w:rPr>
              <w:t>"为什么我总在凌晨3点焦虑"</w:t>
            </w:r>
          </w:p>
        </w:tc>
      </w:tr>
      <w:tr>
        <w:tc>
          <w:tcPr>
            <w:tcW w:type="dxa" w:w="1701"/>
            <w:shd w:fill="F2F2F2"/>
          </w:tcPr>
          <w:p>
            <w:pPr>
              <w:jc w:val="left"/>
            </w:pPr>
            <w:r/>
            <w:r>
              <w:rPr>
                <w:rFonts w:ascii="Calibri" w:hAnsi="Calibri" w:eastAsia="微软雅黑"/>
                <w:b/>
                <w:i w:val="0"/>
                <w:sz w:val="21"/>
              </w:rPr>
              <w:t>L2 进阶层</w:t>
            </w:r>
          </w:p>
        </w:tc>
        <w:tc>
          <w:tcPr>
            <w:tcW w:type="dxa" w:w="1701"/>
            <w:shd w:fill="F2F2F2"/>
          </w:tcPr>
          <w:p>
            <w:pPr>
              <w:jc w:val="left"/>
            </w:pPr>
            <w:r/>
            <w:r>
              <w:rPr>
                <w:rFonts w:ascii="Calibri" w:hAnsi="Calibri" w:eastAsia="微软雅黑"/>
                <w:b w:val="0"/>
                <w:i w:val="0"/>
                <w:sz w:val="21"/>
              </w:rPr>
              <w:t>正念引导</w:t>
            </w:r>
          </w:p>
        </w:tc>
        <w:tc>
          <w:tcPr>
            <w:tcW w:type="dxa" w:w="1701"/>
            <w:shd w:fill="F2F2F2"/>
          </w:tcPr>
          <w:p>
            <w:pPr>
              <w:jc w:val="left"/>
            </w:pPr>
            <w:r/>
            <w:r>
              <w:rPr>
                <w:rFonts w:ascii="Calibri" w:hAnsi="Calibri" w:eastAsia="微软雅黑"/>
                <w:b w:val="0"/>
                <w:i w:val="0"/>
                <w:sz w:val="21"/>
              </w:rPr>
              <w:t>孕期专用冥想、睡眠改善音频、呼吸训练</w:t>
            </w:r>
          </w:p>
        </w:tc>
        <w:tc>
          <w:tcPr>
            <w:tcW w:type="dxa" w:w="1701"/>
            <w:shd w:fill="F2F2F2"/>
          </w:tcPr>
          <w:p>
            <w:pPr>
              <w:jc w:val="left"/>
            </w:pPr>
            <w:r/>
            <w:r>
              <w:rPr>
                <w:rFonts w:ascii="Calibri" w:hAnsi="Calibri" w:eastAsia="微软雅黑"/>
                <w:b w:val="0"/>
                <w:i w:val="0"/>
                <w:sz w:val="21"/>
              </w:rPr>
              <w:t>专业录制的音频内容+个性化推送</w:t>
            </w:r>
          </w:p>
        </w:tc>
        <w:tc>
          <w:tcPr>
            <w:tcW w:type="dxa" w:w="1701"/>
            <w:shd w:fill="F2F2F2"/>
          </w:tcPr>
          <w:p>
            <w:pPr>
              <w:jc w:val="left"/>
            </w:pPr>
            <w:r/>
            <w:r>
              <w:rPr>
                <w:rFonts w:ascii="Calibri" w:hAnsi="Calibri" w:eastAsia="微软雅黑"/>
                <w:b w:val="0"/>
                <w:i w:val="0"/>
                <w:sz w:val="21"/>
              </w:rPr>
              <w:t>产前焦虑、产后失眠</w:t>
            </w:r>
          </w:p>
        </w:tc>
      </w:tr>
      <w:tr>
        <w:tc>
          <w:tcPr>
            <w:tcW w:type="dxa" w:w="1701"/>
          </w:tcPr>
          <w:p>
            <w:pPr>
              <w:jc w:val="left"/>
            </w:pPr>
            <w:r/>
          </w:p>
        </w:tc>
        <w:tc>
          <w:tcPr>
            <w:tcW w:type="dxa" w:w="1701"/>
          </w:tcPr>
          <w:p>
            <w:pPr>
              <w:jc w:val="left"/>
            </w:pPr>
            <w:r/>
            <w:r>
              <w:rPr>
                <w:rFonts w:ascii="Calibri" w:hAnsi="Calibri" w:eastAsia="微软雅黑"/>
                <w:b w:val="0"/>
                <w:i w:val="0"/>
                <w:sz w:val="21"/>
              </w:rPr>
              <w:t>社群支持</w:t>
            </w:r>
          </w:p>
        </w:tc>
        <w:tc>
          <w:tcPr>
            <w:tcW w:type="dxa" w:w="1701"/>
          </w:tcPr>
          <w:p>
            <w:pPr>
              <w:jc w:val="left"/>
            </w:pPr>
            <w:r/>
            <w:r>
              <w:rPr>
                <w:rFonts w:ascii="Calibri" w:hAnsi="Calibri" w:eastAsia="微软雅黑"/>
                <w:b w:val="0"/>
                <w:i w:val="0"/>
                <w:sz w:val="21"/>
              </w:rPr>
              <w:t>匿名妈妈社区、同伴匹配、经验分享</w:t>
            </w:r>
          </w:p>
        </w:tc>
        <w:tc>
          <w:tcPr>
            <w:tcW w:type="dxa" w:w="1701"/>
          </w:tcPr>
          <w:p>
            <w:pPr>
              <w:jc w:val="left"/>
            </w:pPr>
            <w:r/>
            <w:r>
              <w:rPr>
                <w:rFonts w:ascii="Calibri" w:hAnsi="Calibri" w:eastAsia="微软雅黑"/>
                <w:b w:val="0"/>
                <w:i w:val="0"/>
                <w:sz w:val="21"/>
              </w:rPr>
              <w:t>社区运营+AI内容审核+兴趣匹配算法</w:t>
            </w:r>
          </w:p>
        </w:tc>
        <w:tc>
          <w:tcPr>
            <w:tcW w:type="dxa" w:w="1701"/>
          </w:tcPr>
          <w:p>
            <w:pPr>
              <w:jc w:val="left"/>
            </w:pPr>
            <w:r/>
            <w:r>
              <w:rPr>
                <w:rFonts w:ascii="Calibri" w:hAnsi="Calibri" w:eastAsia="微软雅黑"/>
                <w:b w:val="0"/>
                <w:i w:val="0"/>
                <w:sz w:val="21"/>
              </w:rPr>
              <w:t>"有人和我一样吗"</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智能筛查</w:t>
            </w:r>
          </w:p>
        </w:tc>
        <w:tc>
          <w:tcPr>
            <w:tcW w:type="dxa" w:w="1701"/>
            <w:shd w:fill="F2F2F2"/>
          </w:tcPr>
          <w:p>
            <w:pPr>
              <w:jc w:val="left"/>
            </w:pPr>
            <w:r/>
            <w:r>
              <w:rPr>
                <w:rFonts w:ascii="Calibri" w:hAnsi="Calibri" w:eastAsia="微软雅黑"/>
                <w:b w:val="0"/>
                <w:i w:val="0"/>
                <w:sz w:val="21"/>
              </w:rPr>
              <w:t>EPDS/GAD-7在线筛查、风险分层</w:t>
            </w:r>
          </w:p>
        </w:tc>
        <w:tc>
          <w:tcPr>
            <w:tcW w:type="dxa" w:w="1701"/>
            <w:shd w:fill="F2F2F2"/>
          </w:tcPr>
          <w:p>
            <w:pPr>
              <w:jc w:val="left"/>
            </w:pPr>
            <w:r/>
            <w:r>
              <w:rPr>
                <w:rFonts w:ascii="Calibri" w:hAnsi="Calibri" w:eastAsia="微软雅黑"/>
                <w:b w:val="0"/>
                <w:i w:val="0"/>
                <w:sz w:val="21"/>
              </w:rPr>
              <w:t>标准化量表+规则引擎</w:t>
            </w:r>
          </w:p>
        </w:tc>
        <w:tc>
          <w:tcPr>
            <w:tcW w:type="dxa" w:w="1701"/>
            <w:shd w:fill="F2F2F2"/>
          </w:tcPr>
          <w:p>
            <w:pPr>
              <w:jc w:val="left"/>
            </w:pPr>
            <w:r/>
            <w:r>
              <w:rPr>
                <w:rFonts w:ascii="Calibri" w:hAnsi="Calibri" w:eastAsia="微软雅黑"/>
                <w:b w:val="0"/>
                <w:i w:val="0"/>
                <w:sz w:val="21"/>
              </w:rPr>
              <w:t>产后42天复查前的自我评估</w:t>
            </w:r>
          </w:p>
        </w:tc>
      </w:tr>
      <w:tr>
        <w:tc>
          <w:tcPr>
            <w:tcW w:type="dxa" w:w="1701"/>
          </w:tcPr>
          <w:p>
            <w:pPr>
              <w:jc w:val="left"/>
            </w:pPr>
            <w:r/>
            <w:r>
              <w:rPr>
                <w:rFonts w:ascii="Calibri" w:hAnsi="Calibri" w:eastAsia="微软雅黑"/>
                <w:b/>
                <w:i w:val="0"/>
                <w:sz w:val="21"/>
              </w:rPr>
              <w:t>L3 预警层</w:t>
            </w:r>
          </w:p>
        </w:tc>
        <w:tc>
          <w:tcPr>
            <w:tcW w:type="dxa" w:w="1701"/>
          </w:tcPr>
          <w:p>
            <w:pPr>
              <w:jc w:val="left"/>
            </w:pPr>
            <w:r/>
            <w:r>
              <w:rPr>
                <w:rFonts w:ascii="Calibri" w:hAnsi="Calibri" w:eastAsia="微软雅黑"/>
                <w:b w:val="0"/>
                <w:i w:val="0"/>
                <w:sz w:val="21"/>
              </w:rPr>
              <w:t>被动监测</w:t>
            </w:r>
          </w:p>
        </w:tc>
        <w:tc>
          <w:tcPr>
            <w:tcW w:type="dxa" w:w="1701"/>
          </w:tcPr>
          <w:p>
            <w:pPr>
              <w:jc w:val="left"/>
            </w:pPr>
            <w:r/>
            <w:r>
              <w:rPr>
                <w:rFonts w:ascii="Calibri" w:hAnsi="Calibri" w:eastAsia="微软雅黑"/>
                <w:b w:val="0"/>
                <w:i w:val="0"/>
                <w:sz w:val="21"/>
              </w:rPr>
              <w:t>心率变异性（HRV）、睡眠质量、活动量</w:t>
            </w:r>
          </w:p>
        </w:tc>
        <w:tc>
          <w:tcPr>
            <w:tcW w:type="dxa" w:w="1701"/>
          </w:tcPr>
          <w:p>
            <w:pPr>
              <w:jc w:val="left"/>
            </w:pPr>
            <w:r/>
            <w:r>
              <w:rPr>
                <w:rFonts w:ascii="Calibri" w:hAnsi="Calibri" w:eastAsia="微软雅黑"/>
                <w:b w:val="0"/>
                <w:i w:val="0"/>
                <w:sz w:val="21"/>
              </w:rPr>
              <w:t>可穿戴设备SDK数据接入</w:t>
            </w:r>
          </w:p>
        </w:tc>
        <w:tc>
          <w:tcPr>
            <w:tcW w:type="dxa" w:w="1701"/>
          </w:tcPr>
          <w:p>
            <w:pPr>
              <w:jc w:val="left"/>
            </w:pPr>
            <w:r/>
            <w:r>
              <w:rPr>
                <w:rFonts w:ascii="Calibri" w:hAnsi="Calibri" w:eastAsia="微软雅黑"/>
                <w:b w:val="0"/>
                <w:i w:val="0"/>
                <w:sz w:val="21"/>
              </w:rPr>
              <w:t>无负担的持续性压力监测</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风险预警</w:t>
            </w:r>
          </w:p>
        </w:tc>
        <w:tc>
          <w:tcPr>
            <w:tcW w:type="dxa" w:w="1701"/>
            <w:shd w:fill="F2F2F2"/>
          </w:tcPr>
          <w:p>
            <w:pPr>
              <w:jc w:val="left"/>
            </w:pPr>
            <w:r/>
            <w:r>
              <w:rPr>
                <w:rFonts w:ascii="Calibri" w:hAnsi="Calibri" w:eastAsia="微软雅黑"/>
                <w:b w:val="0"/>
                <w:i w:val="0"/>
                <w:sz w:val="21"/>
              </w:rPr>
              <w:t>多维度数据融合的情绪风险预测模型</w:t>
            </w:r>
          </w:p>
        </w:tc>
        <w:tc>
          <w:tcPr>
            <w:tcW w:type="dxa" w:w="1701"/>
            <w:shd w:fill="F2F2F2"/>
          </w:tcPr>
          <w:p>
            <w:pPr>
              <w:jc w:val="left"/>
            </w:pPr>
            <w:r/>
            <w:r>
              <w:rPr>
                <w:rFonts w:ascii="Calibri" w:hAnsi="Calibri" w:eastAsia="微软雅黑"/>
                <w:b w:val="0"/>
                <w:i w:val="0"/>
                <w:sz w:val="21"/>
              </w:rPr>
              <w:t>时间序列分析+机器学习</w:t>
            </w:r>
          </w:p>
        </w:tc>
        <w:tc>
          <w:tcPr>
            <w:tcW w:type="dxa" w:w="1701"/>
            <w:shd w:fill="F2F2F2"/>
          </w:tcPr>
          <w:p>
            <w:pPr>
              <w:jc w:val="left"/>
            </w:pPr>
            <w:r/>
            <w:r>
              <w:rPr>
                <w:rFonts w:ascii="Calibri" w:hAnsi="Calibri" w:eastAsia="微软雅黑"/>
                <w:b w:val="0"/>
                <w:i w:val="0"/>
                <w:sz w:val="21"/>
              </w:rPr>
              <w:t>在危机发生前主动介入</w:t>
            </w:r>
          </w:p>
        </w:tc>
      </w:tr>
      <w:tr>
        <w:tc>
          <w:tcPr>
            <w:tcW w:type="dxa" w:w="1701"/>
          </w:tcPr>
          <w:p>
            <w:pPr>
              <w:jc w:val="left"/>
            </w:pPr>
            <w:r/>
            <w:r>
              <w:rPr>
                <w:rFonts w:ascii="Calibri" w:hAnsi="Calibri" w:eastAsia="微软雅黑"/>
                <w:b/>
                <w:i w:val="0"/>
                <w:sz w:val="21"/>
              </w:rPr>
              <w:t>L4 专业层</w:t>
            </w:r>
          </w:p>
        </w:tc>
        <w:tc>
          <w:tcPr>
            <w:tcW w:type="dxa" w:w="1701"/>
          </w:tcPr>
          <w:p>
            <w:pPr>
              <w:jc w:val="left"/>
            </w:pPr>
            <w:r/>
            <w:r>
              <w:rPr>
                <w:rFonts w:ascii="Calibri" w:hAnsi="Calibri" w:eastAsia="微软雅黑"/>
                <w:b w:val="0"/>
                <w:i w:val="0"/>
                <w:sz w:val="21"/>
              </w:rPr>
              <w:t>专业转介</w:t>
            </w:r>
          </w:p>
        </w:tc>
        <w:tc>
          <w:tcPr>
            <w:tcW w:type="dxa" w:w="1701"/>
          </w:tcPr>
          <w:p>
            <w:pPr>
              <w:jc w:val="left"/>
            </w:pPr>
            <w:r/>
            <w:r>
              <w:rPr>
                <w:rFonts w:ascii="Calibri" w:hAnsi="Calibri" w:eastAsia="微软雅黑"/>
                <w:b w:val="0"/>
                <w:i w:val="0"/>
                <w:sz w:val="21"/>
              </w:rPr>
              <w:t>合作医院列表、在线预约、电子病历共享</w:t>
            </w:r>
          </w:p>
        </w:tc>
        <w:tc>
          <w:tcPr>
            <w:tcW w:type="dxa" w:w="1701"/>
          </w:tcPr>
          <w:p>
            <w:pPr>
              <w:jc w:val="left"/>
            </w:pPr>
            <w:r/>
            <w:r>
              <w:rPr>
                <w:rFonts w:ascii="Calibri" w:hAnsi="Calibri" w:eastAsia="微软雅黑"/>
                <w:b w:val="0"/>
                <w:i w:val="0"/>
                <w:sz w:val="21"/>
              </w:rPr>
              <w:t>医院HIS系统对接（脱敏）</w:t>
            </w:r>
          </w:p>
        </w:tc>
        <w:tc>
          <w:tcPr>
            <w:tcW w:type="dxa" w:w="1701"/>
          </w:tcPr>
          <w:p>
            <w:pPr>
              <w:jc w:val="left"/>
            </w:pPr>
            <w:r/>
            <w:r>
              <w:rPr>
                <w:rFonts w:ascii="Calibri" w:hAnsi="Calibri" w:eastAsia="微软雅黑"/>
                <w:b w:val="0"/>
                <w:i w:val="0"/>
                <w:sz w:val="21"/>
              </w:rPr>
              <w:t>中重度症状的专业治疗通路</w:t>
            </w:r>
          </w:p>
        </w:tc>
      </w:tr>
      <w:tr>
        <w:tc>
          <w:tcPr>
            <w:tcW w:type="dxa" w:w="1701"/>
            <w:shd w:fill="F2F2F2"/>
          </w:tcPr>
          <w:p>
            <w:pPr>
              <w:jc w:val="left"/>
            </w:pPr>
            <w:r/>
          </w:p>
        </w:tc>
        <w:tc>
          <w:tcPr>
            <w:tcW w:type="dxa" w:w="1701"/>
            <w:shd w:fill="F2F2F2"/>
          </w:tcPr>
          <w:p>
            <w:pPr>
              <w:jc w:val="left"/>
            </w:pPr>
            <w:r/>
            <w:r>
              <w:rPr>
                <w:rFonts w:ascii="Calibri" w:hAnsi="Calibri" w:eastAsia="微软雅黑"/>
                <w:b w:val="0"/>
                <w:i w:val="0"/>
                <w:sz w:val="21"/>
              </w:rPr>
              <w:t>专家咨询</w:t>
            </w:r>
          </w:p>
        </w:tc>
        <w:tc>
          <w:tcPr>
            <w:tcW w:type="dxa" w:w="1701"/>
            <w:shd w:fill="F2F2F2"/>
          </w:tcPr>
          <w:p>
            <w:pPr>
              <w:jc w:val="left"/>
            </w:pPr>
            <w:r/>
            <w:r>
              <w:rPr>
                <w:rFonts w:ascii="Calibri" w:hAnsi="Calibri" w:eastAsia="微软雅黑"/>
                <w:b w:val="0"/>
                <w:i w:val="0"/>
                <w:sz w:val="21"/>
              </w:rPr>
              <w:t>真人心理咨询师视频/语音咨询</w:t>
            </w:r>
          </w:p>
        </w:tc>
        <w:tc>
          <w:tcPr>
            <w:tcW w:type="dxa" w:w="1701"/>
            <w:shd w:fill="F2F2F2"/>
          </w:tcPr>
          <w:p>
            <w:pPr>
              <w:jc w:val="left"/>
            </w:pPr>
            <w:r/>
            <w:r>
              <w:rPr>
                <w:rFonts w:ascii="Calibri" w:hAnsi="Calibri" w:eastAsia="微软雅黑"/>
                <w:b w:val="0"/>
                <w:i w:val="0"/>
                <w:sz w:val="21"/>
              </w:rPr>
              <w:t>第三方咨询师平台接入</w:t>
            </w:r>
          </w:p>
        </w:tc>
        <w:tc>
          <w:tcPr>
            <w:tcW w:type="dxa" w:w="1701"/>
            <w:shd w:fill="F2F2F2"/>
          </w:tcPr>
          <w:p>
            <w:pPr>
              <w:jc w:val="left"/>
            </w:pPr>
            <w:r/>
            <w:r>
              <w:rPr>
                <w:rFonts w:ascii="Calibri" w:hAnsi="Calibri" w:eastAsia="微软雅黑"/>
                <w:b w:val="0"/>
                <w:i w:val="0"/>
                <w:sz w:val="21"/>
              </w:rPr>
              <w:t>需要专业人工干预的时刻</w:t>
            </w:r>
          </w:p>
        </w:tc>
      </w:tr>
    </w:tbl>
    <w:p/>
    <w:p>
      <w:pPr>
        <w:ind w:firstLine="420"/>
      </w:pPr>
      <w:r>
        <w:rPr>
          <w:rFonts w:ascii="Calibri" w:hAnsi="Calibri" w:eastAsia="微软雅黑"/>
          <w:b w:val="0"/>
          <w:i w:val="0"/>
          <w:sz w:val="21"/>
        </w:rPr>
        <w:t xml:space="preserve">上表展示了「暖妈"从日常陪伴到专业干预的四层递进架构。L1基础层解决"随时有人陪"的刚需，L2进阶层提供循证自助工具和社群连接，L3预警层通过可穿戴数据实现从"被动倾诉"到"主动发现"的关键跨越，L4专业层建立与医疗体系的闭环连接。这一分层设计的核心理念是：大多数用户停留在L1–L2即可获益，AI承担"轻干预"角色填补等待专业治疗的空白 </w:t>
      </w:r>
      <w:r>
        <w:rPr>
          <w:rFonts w:ascii="Calibri" w:hAnsi="Calibri" w:eastAsia="微软雅黑"/>
          <w:color w:val="006699"/>
          <w:sz w:val="18"/>
        </w:rPr>
        <w:t>[^145^]</w:t>
      </w:r>
      <w:r>
        <w:rPr>
          <w:rFonts w:ascii="Calibri" w:hAnsi="Calibri" w:eastAsia="微软雅黑"/>
          <w:b w:val="0"/>
          <w:i w:val="0"/>
          <w:sz w:val="21"/>
        </w:rPr>
        <w:t>；当算法识别出高风险信号时，自动触发L3预警和L4转介，确保不延误临床必要的治疗。</w:t>
      </w:r>
    </w:p>
    <w:p>
      <w:pPr>
        <w:pStyle w:val="Heading4"/>
      </w:pPr>
      <w:r/>
      <w:r>
        <w:rPr>
          <w:rFonts w:ascii="Calibri" w:hAnsi="Calibri" w:eastAsia="微软雅黑"/>
          <w:b w:val="0"/>
          <w:i w:val="0"/>
          <w:sz w:val="21"/>
        </w:rPr>
        <w:t>5.2.2 被动监测层：可穿戴设备采集心率变异性、睡眠质量、活动量，预警情绪风险</w:t>
      </w:r>
    </w:p>
    <w:p>
      <w:pPr>
        <w:ind w:firstLine="420"/>
      </w:pPr>
      <w:r>
        <w:rPr>
          <w:rFonts w:ascii="Calibri" w:hAnsi="Calibri" w:eastAsia="微软雅黑"/>
          <w:b w:val="0"/>
          <w:i w:val="0"/>
          <w:sz w:val="21"/>
        </w:rPr>
        <w:t xml:space="preserve">被动监测层是「暖妈」区别于通用心理健康APP的关键技术差异化点。心率变异性（HRV）是科学验证的压力和焦虑生物标志物 </w:t>
      </w:r>
      <w:r>
        <w:rPr>
          <w:rFonts w:ascii="Calibri" w:hAnsi="Calibri" w:eastAsia="微软雅黑"/>
          <w:color w:val="006699"/>
          <w:sz w:val="18"/>
        </w:rPr>
        <w:t>[^792^]</w:t>
      </w:r>
      <w:r>
        <w:rPr>
          <w:rFonts w:ascii="Calibri" w:hAnsi="Calibri" w:eastAsia="微软雅黑"/>
          <w:b w:val="0"/>
          <w:i w:val="0"/>
          <w:sz w:val="21"/>
        </w:rPr>
        <w:t>，通过集成Apple Watch、华为手环等主流可穿戴设备，「暖妈」可在用户无额外操作负担的情况下持续采集HRV、睡眠质量（入睡潜伏期、深度睡眠比例、夜间觉醒次数）和日间活动量数据。这些生理指标与自评情绪数据融合后，可构建个性化的情绪风险预测模型——在用户自己意识到情绪恶化之前发出预警，并主动推送相应的干预内容（如一段针对产后失眠的正念引导音频，或一次CBT认知重构对话）。</w:t>
      </w:r>
    </w:p>
    <w:p>
      <w:pPr>
        <w:ind w:firstLine="420"/>
      </w:pPr>
      <w:r>
        <w:rPr>
          <w:rFonts w:ascii="Calibri" w:hAnsi="Calibri" w:eastAsia="微软雅黑"/>
          <w:b w:val="0"/>
          <w:i w:val="0"/>
          <w:sz w:val="21"/>
        </w:rPr>
        <w:t xml:space="preserve">可穿戴设备在此架构中充当AI心理疗愈的"传感器层"，使干预从"用户主动求助"模式转变为"AI主动关怀"模式。对于每天24小时待命、"最先失去的就是只属于自己的时间" </w:t>
      </w:r>
      <w:r>
        <w:rPr>
          <w:rFonts w:ascii="Calibri" w:hAnsi="Calibri" w:eastAsia="微软雅黑"/>
          <w:color w:val="006699"/>
          <w:sz w:val="18"/>
        </w:rPr>
        <w:t>[^42^]</w:t>
      </w:r>
      <w:r>
        <w:rPr>
          <w:rFonts w:ascii="Calibri" w:hAnsi="Calibri" w:eastAsia="微软雅黑"/>
          <w:b w:val="0"/>
          <w:i w:val="0"/>
          <w:sz w:val="21"/>
        </w:rPr>
        <w:t xml:space="preserve"> 的孕产妇而言，被动监测消除了"我又要多做一件事"的使用阻力，是产品黏性的关键设计。</w:t>
      </w:r>
    </w:p>
    <w:p>
      <w:pPr>
        <w:pStyle w:val="Heading4"/>
      </w:pPr>
      <w:r/>
      <w:r>
        <w:rPr>
          <w:rFonts w:ascii="Calibri" w:hAnsi="Calibri" w:eastAsia="微软雅黑"/>
          <w:b w:val="0"/>
          <w:i w:val="0"/>
          <w:sz w:val="21"/>
        </w:rPr>
        <w:t>5.2.3 分层干预：日常陪伴→早期预警→专业转介，与医院/咨询师打通</w:t>
      </w:r>
    </w:p>
    <w:p>
      <w:pPr>
        <w:ind w:firstLine="420"/>
      </w:pPr>
      <w:r>
        <w:rPr>
          <w:rFonts w:ascii="Calibri" w:hAnsi="Calibri" w:eastAsia="微软雅黑"/>
          <w:b w:val="0"/>
          <w:i w:val="0"/>
          <w:sz w:val="21"/>
        </w:rPr>
        <w:t>分层干预体系的设计遵循"最轻干预优先"（least restrictive intervention first）的临床原则。日常陪伴层由AI chatbot承担，处理轻度的情绪波动、孤独感和信息需求；早期预警层通过可穿戴数据异常+自评量表趋势变化触发，自动增加交互频率并推送针对性干预内容；专业转介层在检测到中重度症状或自杀/自伤风险关键词时激活，自动连接合作医院心理科或24小时危机干预热线。</w:t>
      </w:r>
    </w:p>
    <w:p>
      <w:pPr>
        <w:ind w:firstLine="420"/>
      </w:pPr>
      <w:r>
        <w:rPr>
          <w:rFonts w:ascii="Calibri" w:hAnsi="Calibri" w:eastAsia="微软雅黑"/>
          <w:b w:val="0"/>
          <w:i w:val="0"/>
          <w:sz w:val="21"/>
        </w:rPr>
        <w:t>与医疗体系的打通采用渐进路径：初期与1–2家三甲医院妇产科建立合作，将「暖妈」嵌入产后随访流程，由护士在出院时推荐新妈妈使用；积累真实世界数据后，逐步扩展至5–10家医院，并探索纳入医保的可能性。广东省已于2021年将心理治疗纳入医保（三级医院每次报销200元）</w:t>
      </w:r>
      <w:r>
        <w:rPr>
          <w:rFonts w:ascii="Calibri" w:hAnsi="Calibri" w:eastAsia="微软雅黑"/>
          <w:color w:val="006699"/>
          <w:sz w:val="18"/>
        </w:rPr>
        <w:t>[^771^]</w:t>
      </w:r>
      <w:r>
        <w:rPr>
          <w:rFonts w:ascii="Calibri" w:hAnsi="Calibri" w:eastAsia="微软雅黑"/>
          <w:b w:val="0"/>
          <w:i w:val="0"/>
          <w:sz w:val="21"/>
        </w:rPr>
        <w:t xml:space="preserve">，海南省2024年将儿童青少年心理咨询纳入医保甲类支付 </w:t>
      </w:r>
      <w:r>
        <w:rPr>
          <w:rFonts w:ascii="Calibri" w:hAnsi="Calibri" w:eastAsia="微软雅黑"/>
          <w:color w:val="006699"/>
          <w:sz w:val="18"/>
        </w:rPr>
        <w:t>[^765^]</w:t>
      </w:r>
      <w:r>
        <w:rPr>
          <w:rFonts w:ascii="Calibri" w:hAnsi="Calibri" w:eastAsia="微软雅黑"/>
          <w:b w:val="0"/>
          <w:i w:val="0"/>
          <w:sz w:val="21"/>
        </w:rPr>
        <w:t xml:space="preserve">，江苏省2024年正在研究制定心理治疗纳入医保方案 </w:t>
      </w:r>
      <w:r>
        <w:rPr>
          <w:rFonts w:ascii="Calibri" w:hAnsi="Calibri" w:eastAsia="微软雅黑"/>
          <w:color w:val="006699"/>
          <w:sz w:val="18"/>
        </w:rPr>
        <w:t>[^773^]</w:t>
      </w:r>
      <w:r>
        <w:rPr>
          <w:rFonts w:ascii="Calibri" w:hAnsi="Calibri" w:eastAsia="微软雅黑"/>
          <w:b w:val="0"/>
          <w:i w:val="0"/>
          <w:sz w:val="21"/>
        </w:rPr>
        <w:t>——</w:t>
      </w:r>
      <w:r>
        <w:rPr>
          <w:rFonts w:ascii="Calibri" w:hAnsi="Calibri" w:eastAsia="微软雅黑"/>
          <w:b/>
          <w:i w:val="0"/>
          <w:sz w:val="21"/>
        </w:rPr>
        <w:t>心理治疗进医保已成为全国趋势</w:t>
      </w:r>
      <w:r>
        <w:rPr>
          <w:rFonts w:ascii="Calibri" w:hAnsi="Calibri" w:eastAsia="微软雅黑"/>
          <w:b w:val="0"/>
          <w:i w:val="0"/>
          <w:sz w:val="21"/>
        </w:rPr>
        <w:t>，这为数字心理健康产品的支付方拓展创造了政策窗口。</w:t>
      </w:r>
    </w:p>
    <w:p>
      <w:pPr>
        <w:pStyle w:val="Heading3"/>
      </w:pPr>
      <w:r/>
      <w:r>
        <w:rPr>
          <w:rFonts w:ascii="Calibri" w:hAnsi="Calibri" w:eastAsia="微软雅黑"/>
          <w:b w:val="0"/>
          <w:i w:val="0"/>
          <w:sz w:val="21"/>
        </w:rPr>
        <w:t>5.3 技术路径与可行性</w:t>
      </w:r>
    </w:p>
    <w:p>
      <w:pPr>
        <w:pStyle w:val="Heading4"/>
      </w:pPr>
      <w:r/>
      <w:r>
        <w:rPr>
          <w:rFonts w:ascii="Calibri" w:hAnsi="Calibri" w:eastAsia="微软雅黑"/>
          <w:b w:val="0"/>
          <w:i w:val="0"/>
          <w:sz w:val="21"/>
        </w:rPr>
        <w:t>5.3.1 底层：Woebot/Wysa已验证的AI心理疗愈框架+中文大模型本土化</w:t>
      </w:r>
    </w:p>
    <w:p>
      <w:pPr>
        <w:ind w:firstLine="420"/>
      </w:pPr>
      <w:r>
        <w:rPr>
          <w:rFonts w:ascii="Calibri" w:hAnsi="Calibri" w:eastAsia="微软雅黑"/>
          <w:b w:val="0"/>
          <w:i w:val="0"/>
          <w:sz w:val="21"/>
        </w:rPr>
        <w:t xml:space="preserve">「暖妈」的技术底层并非从零构建，而是建立在已验证的AI心理疗愈框架之上。Woebot的关系型AI agent架构（NLP+CBT+IPT）和Wysa的NHS DCB0129合规体系（临床风险管理标准）+CE认证+MHRA Class 1医疗器械认证 </w:t>
      </w:r>
      <w:r>
        <w:rPr>
          <w:rFonts w:ascii="Calibri" w:hAnsi="Calibri" w:eastAsia="微软雅黑"/>
          <w:color w:val="006699"/>
          <w:sz w:val="18"/>
        </w:rPr>
        <w:t>[^715^]</w:t>
      </w:r>
      <w:r>
        <w:rPr>
          <w:rFonts w:ascii="Calibri" w:hAnsi="Calibri" w:eastAsia="微软雅黑"/>
          <w:b w:val="0"/>
          <w:i w:val="0"/>
          <w:sz w:val="21"/>
        </w:rPr>
        <w:t xml:space="preserve"> 提供了可直接参考的技术和合规蓝本。中文大模型（如智谱GLM、百度文心、阿里通义等）的成熟使本土化对话引擎的构建成本大幅降低——关键不在于模型本身的通用能力，而在于</w:t>
      </w:r>
      <w:r>
        <w:rPr>
          <w:rFonts w:ascii="Calibri" w:hAnsi="Calibri" w:eastAsia="微软雅黑"/>
          <w:b/>
          <w:i w:val="0"/>
          <w:sz w:val="21"/>
        </w:rPr>
        <w:t>孕产期垂直场景的CBT结构化Prompt设计、情绪识别微调、以及治疗性对话流程的工程化</w:t>
      </w:r>
      <w:r>
        <w:rPr>
          <w:rFonts w:ascii="Calibri" w:hAnsi="Calibri" w:eastAsia="微软雅黑"/>
          <w:b w:val="0"/>
          <w:i w:val="0"/>
          <w:sz w:val="21"/>
        </w:rPr>
        <w:t>。</w:t>
      </w:r>
    </w:p>
    <w:p>
      <w:pPr>
        <w:ind w:firstLine="420"/>
      </w:pPr>
      <w:r>
        <w:rPr>
          <w:rFonts w:ascii="Calibri" w:hAnsi="Calibri" w:eastAsia="微软雅黑"/>
          <w:b w:val="0"/>
          <w:i w:val="0"/>
          <w:sz w:val="21"/>
        </w:rPr>
        <w:t xml:space="preserve">安全层是技术架构的刚性要求。系统必须内置自杀/自伤风险NLP实时检测模型，在检测到高风险关键词时立即触发人工危机干预转介流程。纽约州已立法要求chatbot必须披露其非人类身份 </w:t>
      </w:r>
      <w:r>
        <w:rPr>
          <w:rFonts w:ascii="Calibri" w:hAnsi="Calibri" w:eastAsia="微软雅黑"/>
          <w:color w:val="006699"/>
          <w:sz w:val="18"/>
        </w:rPr>
        <w:t>[^723^]</w:t>
      </w:r>
      <w:r>
        <w:rPr>
          <w:rFonts w:ascii="Calibri" w:hAnsi="Calibri" w:eastAsia="微软雅黑"/>
          <w:b w:val="0"/>
          <w:i w:val="0"/>
          <w:sz w:val="21"/>
        </w:rPr>
        <w:t>，中国《个人信息保护法》对敏感个人信息处理设有严格要求——「暖妈」需要在首次使用时明确告知用户正在与AI交互，并提供透明的数据使用说明和选择退出机制。</w:t>
      </w:r>
    </w:p>
    <w:p>
      <w:pPr>
        <w:pStyle w:val="Heading4"/>
      </w:pPr>
      <w:r/>
      <w:r>
        <w:rPr>
          <w:rFonts w:ascii="Calibri" w:hAnsi="Calibri" w:eastAsia="微软雅黑"/>
          <w:b w:val="0"/>
          <w:i w:val="0"/>
          <w:sz w:val="21"/>
        </w:rPr>
        <w:t>5.3.2 情感计算：语音情绪识别+自然语言理解+长期情绪趋势分析</w:t>
      </w:r>
    </w:p>
    <w:p>
      <w:pPr>
        <w:ind w:firstLine="420"/>
      </w:pPr>
      <w:r>
        <w:rPr>
          <w:rFonts w:ascii="Calibri" w:hAnsi="Calibri" w:eastAsia="微软雅黑"/>
          <w:b w:val="0"/>
          <w:i w:val="0"/>
          <w:sz w:val="21"/>
        </w:rPr>
        <w:t>情感计算层是AI心理疗愈效果的核心技术支撑。语音情绪识别模块分析用户语音输入中的语调、语速、停顿模式等副语言特征，辅助判断情绪状态；自然语言理解模块通过微调的大模型识别情绪表达、认知扭曲类型（如灾难化思维、过度概括、个人化归因）和自杀风险信号；长期情绪趋势分析模块将自评量表分数、对话情绪标签、可穿戴生理指标进行多模态时间序列融合，生成个性化的情绪基线和风险预警信号。</w:t>
      </w:r>
    </w:p>
    <w:p>
      <w:pPr>
        <w:ind w:firstLine="420"/>
      </w:pPr>
      <w:r>
        <w:rPr>
          <w:rFonts w:ascii="Calibri" w:hAnsi="Calibri" w:eastAsia="微软雅黑"/>
          <w:b w:val="0"/>
          <w:i w:val="0"/>
          <w:sz w:val="21"/>
        </w:rPr>
        <w:t xml:space="preserve">技术实现上，情感计算无需追求"读心术"级别的精度。Woebot的产后抑郁RCT证明 </w:t>
      </w:r>
      <w:r>
        <w:rPr>
          <w:rFonts w:ascii="Calibri" w:hAnsi="Calibri" w:eastAsia="微软雅黑"/>
          <w:color w:val="006699"/>
          <w:sz w:val="18"/>
        </w:rPr>
        <w:t>[^728^]</w:t>
      </w:r>
      <w:r>
        <w:rPr>
          <w:rFonts w:ascii="Calibri" w:hAnsi="Calibri" w:eastAsia="微软雅黑"/>
          <w:b w:val="0"/>
          <w:i w:val="0"/>
          <w:sz w:val="21"/>
        </w:rPr>
        <w:t>，即便在相对简单的NLP架构下，只要对话流程遵循CBT的结构化设计，就能实现具有临床意义的改善效果。对于「暖妈」而言，</w:t>
      </w:r>
      <w:r>
        <w:rPr>
          <w:rFonts w:ascii="Calibri" w:hAnsi="Calibri" w:eastAsia="微软雅黑"/>
          <w:b/>
          <w:i w:val="0"/>
          <w:sz w:val="21"/>
        </w:rPr>
        <w:t>"足够好的情感计算"（good-enough affective computing）比"完美的情感计算"更重要</w:t>
      </w:r>
      <w:r>
        <w:rPr>
          <w:rFonts w:ascii="Calibri" w:hAnsi="Calibri" w:eastAsia="微软雅黑"/>
          <w:b w:val="0"/>
          <w:i w:val="0"/>
          <w:sz w:val="21"/>
        </w:rPr>
        <w:t xml:space="preserve">——这呼应了Winnicott"足够好的母亲"理论中"渐进失败促进成长"的核心洞见 </w:t>
      </w:r>
      <w:r>
        <w:rPr>
          <w:rFonts w:ascii="Calibri" w:hAnsi="Calibri" w:eastAsia="微软雅黑"/>
          <w:color w:val="006699"/>
          <w:sz w:val="18"/>
        </w:rPr>
        <w:t>[^433^]</w:t>
      </w:r>
      <w:r>
        <w:rPr>
          <w:rFonts w:ascii="Calibri" w:hAnsi="Calibri" w:eastAsia="微软雅黑"/>
          <w:b w:val="0"/>
          <w:i w:val="0"/>
          <w:sz w:val="21"/>
        </w:rPr>
        <w:t>。</w:t>
      </w:r>
    </w:p>
    <w:p>
      <w:pPr>
        <w:pStyle w:val="Heading4"/>
      </w:pPr>
      <w:r/>
      <w:r>
        <w:rPr>
          <w:rFonts w:ascii="Calibri" w:hAnsi="Calibri" w:eastAsia="微软雅黑"/>
          <w:b w:val="0"/>
          <w:i w:val="0"/>
          <w:sz w:val="21"/>
        </w:rPr>
        <w:t>5.3.3 医疗合规：心理治疗逐步纳入医保，B端医院合作路径</w:t>
      </w:r>
    </w:p>
    <w:p>
      <w:pPr>
        <w:ind w:firstLine="420"/>
      </w:pPr>
      <w:r>
        <w:rPr>
          <w:rFonts w:ascii="Calibri" w:hAnsi="Calibri" w:eastAsia="微软雅黑"/>
          <w:b w:val="0"/>
          <w:i w:val="0"/>
          <w:sz w:val="21"/>
        </w:rPr>
        <w:t xml:space="preserve">医疗合规不是障碍，而是竞争壁垒。《健康中国2030规划纲要》已将心理健康纳入公共卫生体系，要求二级以上医院设立心理门诊 </w:t>
      </w:r>
      <w:r>
        <w:rPr>
          <w:rFonts w:ascii="Calibri" w:hAnsi="Calibri" w:eastAsia="微软雅黑"/>
          <w:color w:val="006699"/>
          <w:sz w:val="18"/>
        </w:rPr>
        <w:t>[^725^]</w:t>
      </w:r>
      <w:r>
        <w:rPr>
          <w:rFonts w:ascii="Calibri" w:hAnsi="Calibri" w:eastAsia="微软雅黑"/>
          <w:b w:val="0"/>
          <w:i w:val="0"/>
          <w:sz w:val="21"/>
        </w:rPr>
        <w:t xml:space="preserve">；500人以上企业被强制要求配备EAP（员工援助计划）服务 </w:t>
      </w:r>
      <w:r>
        <w:rPr>
          <w:rFonts w:ascii="Calibri" w:hAnsi="Calibri" w:eastAsia="微软雅黑"/>
          <w:color w:val="006699"/>
          <w:sz w:val="18"/>
        </w:rPr>
        <w:t>[^762^]</w:t>
      </w:r>
      <w:r>
        <w:rPr>
          <w:rFonts w:ascii="Calibri" w:hAnsi="Calibri" w:eastAsia="微软雅黑"/>
          <w:b w:val="0"/>
          <w:i w:val="0"/>
          <w:sz w:val="21"/>
        </w:rPr>
        <w:t xml:space="preserve">；中小学心理辅导室配置率已达90% </w:t>
      </w:r>
      <w:r>
        <w:rPr>
          <w:rFonts w:ascii="Calibri" w:hAnsi="Calibri" w:eastAsia="微软雅黑"/>
          <w:color w:val="006699"/>
          <w:sz w:val="18"/>
        </w:rPr>
        <w:t>[^762^]</w:t>
      </w:r>
      <w:r>
        <w:rPr>
          <w:rFonts w:ascii="Calibri" w:hAnsi="Calibri" w:eastAsia="微软雅黑"/>
          <w:b w:val="0"/>
          <w:i w:val="0"/>
          <w:sz w:val="21"/>
        </w:rPr>
        <w:t>。这些政策创造了明确的B2B2C入口点：医院（妇产科→心理科）、企业（EAP采购方）和社区心理服务站。</w:t>
      </w:r>
    </w:p>
    <w:p>
      <w:pPr>
        <w:ind w:firstLine="420"/>
      </w:pPr>
      <w:r>
        <w:rPr>
          <w:rFonts w:ascii="Calibri" w:hAnsi="Calibri" w:eastAsia="微软雅黑"/>
          <w:b w:val="0"/>
          <w:i w:val="0"/>
          <w:sz w:val="21"/>
        </w:rPr>
        <w:t xml:space="preserve">「暖妈」的合规路径采取"数字健康App→医疗器械软件（SaMD）→数字疗法（DTx）"的三阶段递进策略。初期以"数字健康参考工具"（wellness tool）定位规避医疗器械监管；积累真实世界数据后申请NMPA二类医疗器械软件认证；长期目标是获得数字疗法批准，从而纳入医保报销目录。Owlet的FDA De Novo认证路径 </w:t>
      </w:r>
      <w:r>
        <w:rPr>
          <w:rFonts w:ascii="Calibri" w:hAnsi="Calibri" w:eastAsia="微软雅黑"/>
          <w:color w:val="006699"/>
          <w:sz w:val="18"/>
        </w:rPr>
        <w:t>[^1099^]</w:t>
      </w:r>
      <w:r>
        <w:rPr>
          <w:rFonts w:ascii="Calibri" w:hAnsi="Calibri" w:eastAsia="微软雅黑"/>
          <w:b w:val="0"/>
          <w:i w:val="0"/>
          <w:sz w:val="21"/>
        </w:rPr>
        <w:t xml:space="preserve"> 和Wysa的CE/MHRA认证 </w:t>
      </w:r>
      <w:r>
        <w:rPr>
          <w:rFonts w:ascii="Calibri" w:hAnsi="Calibri" w:eastAsia="微软雅黑"/>
          <w:color w:val="006699"/>
          <w:sz w:val="18"/>
        </w:rPr>
        <w:t>[^715^]</w:t>
      </w:r>
      <w:r>
        <w:rPr>
          <w:rFonts w:ascii="Calibri" w:hAnsi="Calibri" w:eastAsia="微软雅黑"/>
          <w:b w:val="0"/>
          <w:i w:val="0"/>
          <w:sz w:val="21"/>
        </w:rPr>
        <w:t xml:space="preserve"> 为这一路径提供了可参照的先例。</w:t>
      </w:r>
    </w:p>
    <w:p>
      <w:pPr>
        <w:pStyle w:val="Heading3"/>
      </w:pPr>
      <w:r/>
      <w:r>
        <w:rPr>
          <w:rFonts w:ascii="Calibri" w:hAnsi="Calibri" w:eastAsia="微软雅黑"/>
          <w:b w:val="0"/>
          <w:i w:val="0"/>
          <w:sz w:val="21"/>
        </w:rPr>
        <w:t>5.4 商业模式与MVP</w:t>
      </w:r>
    </w:p>
    <w:p>
      <w:pPr>
        <w:pStyle w:val="Heading4"/>
      </w:pPr>
      <w:r/>
      <w:r>
        <w:rPr>
          <w:rFonts w:ascii="Calibri" w:hAnsi="Calibri" w:eastAsia="微软雅黑"/>
          <w:b w:val="0"/>
          <w:i w:val="0"/>
          <w:sz w:val="21"/>
        </w:rPr>
        <w:t>5.4.1 B2B2医院+B2B2企业EAP+B2B2保险三重驱动</w:t>
      </w:r>
    </w:p>
    <w:p>
      <w:pPr>
        <w:ind w:firstLine="420"/>
      </w:pPr>
      <w:r>
        <w:rPr>
          <w:rFonts w:ascii="Calibri" w:hAnsi="Calibri" w:eastAsia="微软雅黑"/>
          <w:b w:val="0"/>
          <w:i w:val="0"/>
          <w:sz w:val="21"/>
        </w:rPr>
        <w:t xml:space="preserve">「暖妈」的商业模式采用"B端驱动为主、C端自然渗透"的混合架构，这是基于中国市场C端AI产品付费率仅1.2%、付费意愿仅为美国10%的结构性现实 </w:t>
      </w:r>
      <w:r>
        <w:rPr>
          <w:rFonts w:ascii="Calibri" w:hAnsi="Calibri" w:eastAsia="微软雅黑"/>
          <w:color w:val="006699"/>
          <w:sz w:val="18"/>
        </w:rPr>
        <w:t>[^50^]</w:t>
      </w:r>
      <w:r>
        <w:rPr>
          <w:rFonts w:ascii="Calibri" w:hAnsi="Calibri" w:eastAsia="微软雅黑"/>
          <w:b w:val="0"/>
          <w:i w:val="0"/>
          <w:sz w:val="21"/>
        </w:rPr>
        <w:t xml:space="preserve"> 所做出的战略选择。B端三重驱动引擎包括：</w:t>
      </w:r>
    </w:p>
    <w:p>
      <w:pPr>
        <w:ind w:firstLine="420"/>
      </w:pPr>
      <w:r>
        <w:rPr>
          <w:rFonts w:ascii="Calibri" w:hAnsi="Calibri" w:eastAsia="微软雅黑"/>
          <w:b/>
          <w:i w:val="0"/>
          <w:sz w:val="21"/>
        </w:rPr>
        <w:t>B2B2医院</w:t>
      </w:r>
      <w:r>
        <w:rPr>
          <w:rFonts w:ascii="Calibri" w:hAnsi="Calibri" w:eastAsia="微软雅黑"/>
          <w:b w:val="0"/>
          <w:i w:val="0"/>
          <w:sz w:val="21"/>
        </w:rPr>
        <w:t xml:space="preserve">：与三甲医院妇产科和妇幼保健院合作，将「暖妈」作为产后心理健康筛查和干预工具嵌入临床路径。医院按年或按用户数付费（SaaS模式），产品获得临床背书的同时积累真实世界有效性数据。Wysa与英国NHS的合作模式 </w:t>
      </w:r>
      <w:r>
        <w:rPr>
          <w:rFonts w:ascii="Calibri" w:hAnsi="Calibri" w:eastAsia="微软雅黑"/>
          <w:color w:val="006699"/>
          <w:sz w:val="18"/>
        </w:rPr>
        <w:t>[^715^]</w:t>
      </w:r>
      <w:r>
        <w:rPr>
          <w:rFonts w:ascii="Calibri" w:hAnsi="Calibri" w:eastAsia="微软雅黑"/>
          <w:b w:val="0"/>
          <w:i w:val="0"/>
          <w:sz w:val="21"/>
        </w:rPr>
        <w:t xml:space="preserve"> 验证了这一路径的可行性——Wysa在NHS 31个Talking Therapy服务中支持超30万患者，平均节省21分钟/次评估时间，诊断准确率达95% </w:t>
      </w:r>
      <w:r>
        <w:rPr>
          <w:rFonts w:ascii="Calibri" w:hAnsi="Calibri" w:eastAsia="微软雅黑"/>
          <w:color w:val="006699"/>
          <w:sz w:val="18"/>
        </w:rPr>
        <w:t>[^160^]</w:t>
      </w:r>
      <w:r>
        <w:rPr>
          <w:rFonts w:ascii="Calibri" w:hAnsi="Calibri" w:eastAsia="微软雅黑"/>
          <w:b w:val="0"/>
          <w:i w:val="0"/>
          <w:sz w:val="21"/>
        </w:rPr>
        <w:t>。</w:t>
      </w:r>
    </w:p>
    <w:p>
      <w:pPr>
        <w:ind w:firstLine="420"/>
      </w:pPr>
      <w:r>
        <w:rPr>
          <w:rFonts w:ascii="Calibri" w:hAnsi="Calibri" w:eastAsia="微软雅黑"/>
          <w:b/>
          <w:i w:val="0"/>
          <w:sz w:val="21"/>
        </w:rPr>
        <w:t>B2B2企业EAP</w:t>
      </w:r>
      <w:r>
        <w:rPr>
          <w:rFonts w:ascii="Calibri" w:hAnsi="Calibri" w:eastAsia="微软雅黑"/>
          <w:b w:val="0"/>
          <w:i w:val="0"/>
          <w:sz w:val="21"/>
        </w:rPr>
        <w:t xml:space="preserve">：将「暖妈」作为企业员工援助计划的组成部分，由企业为孕产妇员工集体采购。70%的500强企业已将心理压力管理纳入员工福利 </w:t>
      </w:r>
      <w:r>
        <w:rPr>
          <w:rFonts w:ascii="Calibri" w:hAnsi="Calibri" w:eastAsia="微软雅黑"/>
          <w:color w:val="006699"/>
          <w:sz w:val="18"/>
        </w:rPr>
        <w:t>[^762^]</w:t>
      </w:r>
      <w:r>
        <w:rPr>
          <w:rFonts w:ascii="Calibri" w:hAnsi="Calibri" w:eastAsia="微软雅黑"/>
          <w:b w:val="0"/>
          <w:i w:val="0"/>
          <w:sz w:val="21"/>
        </w:rPr>
        <w:t xml:space="preserve">，EAP预算平均200万/年 </w:t>
      </w:r>
      <w:r>
        <w:rPr>
          <w:rFonts w:ascii="Calibri" w:hAnsi="Calibri" w:eastAsia="微软雅黑"/>
          <w:color w:val="006699"/>
          <w:sz w:val="18"/>
        </w:rPr>
        <w:t>[^721^]</w:t>
      </w:r>
      <w:r>
        <w:rPr>
          <w:rFonts w:ascii="Calibri" w:hAnsi="Calibri" w:eastAsia="微软雅黑"/>
          <w:b w:val="0"/>
          <w:i w:val="0"/>
          <w:sz w:val="21"/>
        </w:rPr>
        <w:t xml:space="preserve">。Wysa的EAP用户研究（11,000+用户）显示，47%用户报告抑郁症状，使用后59%报告PHQ-9降低 </w:t>
      </w:r>
      <w:r>
        <w:rPr>
          <w:rFonts w:ascii="Calibri" w:hAnsi="Calibri" w:eastAsia="微软雅黑"/>
          <w:color w:val="006699"/>
          <w:sz w:val="18"/>
        </w:rPr>
        <w:t>[^729^]</w:t>
      </w:r>
      <w:r>
        <w:rPr>
          <w:rFonts w:ascii="Calibri" w:hAnsi="Calibri" w:eastAsia="微软雅黑"/>
          <w:b w:val="0"/>
          <w:i w:val="0"/>
          <w:sz w:val="21"/>
        </w:rPr>
        <w:t>——这一ROI数据是企业采购决策的关键支撑。</w:t>
      </w:r>
    </w:p>
    <w:p>
      <w:pPr>
        <w:ind w:firstLine="420"/>
      </w:pPr>
      <w:r>
        <w:rPr>
          <w:rFonts w:ascii="Calibri" w:hAnsi="Calibri" w:eastAsia="微软雅黑"/>
          <w:b/>
          <w:i w:val="0"/>
          <w:sz w:val="21"/>
        </w:rPr>
        <w:t>B2B2保险</w:t>
      </w:r>
      <w:r>
        <w:rPr>
          <w:rFonts w:ascii="Calibri" w:hAnsi="Calibri" w:eastAsia="微软雅黑"/>
          <w:b w:val="0"/>
          <w:i w:val="0"/>
          <w:sz w:val="21"/>
        </w:rPr>
        <w:t xml:space="preserve">：与保险公司合作，将「暖妈」作为母婴健康险的增值服务。保险公司有明确的成本节约动机：预防产后抑郁可降低赔付支出。VitalityHealth与Wysa的合作（60,000名用户试点）已验证这一模式可行 </w:t>
      </w:r>
      <w:r>
        <w:rPr>
          <w:rFonts w:ascii="Calibri" w:hAnsi="Calibri" w:eastAsia="微软雅黑"/>
          <w:color w:val="006699"/>
          <w:sz w:val="18"/>
        </w:rPr>
        <w:t>[^740^]</w:t>
      </w:r>
      <w:r>
        <w:rPr>
          <w:rFonts w:ascii="Calibri" w:hAnsi="Calibri" w:eastAsia="微软雅黑"/>
          <w:b w:val="0"/>
          <w:i w:val="0"/>
          <w:sz w:val="21"/>
        </w:rPr>
        <w:t>，且可探索按效果付费（如以降低的PHQ-9分数对应付费）的创新定价。</w:t>
      </w:r>
    </w:p>
    <w:p>
      <w:pPr>
        <w:pStyle w:val="Heading4"/>
      </w:pPr>
      <w:r/>
      <w:r>
        <w:rPr>
          <w:rFonts w:ascii="Calibri" w:hAnsi="Calibri" w:eastAsia="微软雅黑"/>
          <w:b w:val="0"/>
          <w:i w:val="0"/>
          <w:sz w:val="21"/>
        </w:rPr>
        <w:t>5.4.2 B2C Freemium：基础AI对话免费，深度疗愈/专家咨询付费</w:t>
      </w:r>
    </w:p>
    <w:p>
      <w:pPr>
        <w:ind w:firstLine="420"/>
      </w:pPr>
      <w:r>
        <w:rPr>
          <w:rFonts w:ascii="Calibri" w:hAnsi="Calibri" w:eastAsia="微软雅黑"/>
          <w:b w:val="0"/>
          <w:i w:val="0"/>
          <w:sz w:val="21"/>
        </w:rPr>
        <w:t>C端采用Freemium（免费增值）模式降低试用门槛。基础AI情感对话和情绪追踪免费使用，满足轻度情绪支持需求；深度CBT课程包、个性化正念计划和专家咨询服务以199–499元/月的订阅价格提供。这一定价区间参考了Owlet Care+订阅（$5.99/月，约合人民币43元/月）</w:t>
      </w:r>
      <w:r>
        <w:rPr>
          <w:rFonts w:ascii="Calibri" w:hAnsi="Calibri" w:eastAsia="微软雅黑"/>
          <w:color w:val="006699"/>
          <w:sz w:val="18"/>
        </w:rPr>
        <w:t>[^1020^]</w:t>
      </w:r>
      <w:r>
        <w:rPr>
          <w:rFonts w:ascii="Calibri" w:hAnsi="Calibri" w:eastAsia="微软雅黑"/>
          <w:b w:val="0"/>
          <w:i w:val="0"/>
          <w:sz w:val="21"/>
        </w:rPr>
        <w:t xml:space="preserve"> 在中国市场的心理价位上浮，同时考虑了心理健康服务的"情感付费"属性——产后妈妈的付费驱动力来自恐惧、焦虑、无助和孤独 </w:t>
      </w:r>
      <w:r>
        <w:rPr>
          <w:rFonts w:ascii="Calibri" w:hAnsi="Calibri" w:eastAsia="微软雅黑"/>
          <w:color w:val="006699"/>
          <w:sz w:val="18"/>
        </w:rPr>
        <w:t>[^52^]</w:t>
      </w:r>
      <w:r>
        <w:rPr>
          <w:rFonts w:ascii="Calibri" w:hAnsi="Calibri" w:eastAsia="微软雅黑"/>
          <w:b w:val="0"/>
          <w:i w:val="0"/>
          <w:sz w:val="21"/>
        </w:rPr>
        <w:t xml:space="preserve">，情绪痛点的付费弹性远高于工具类功能。LOVOT的商业模式证明情感付费的价格敏感度显著低于功能付费 </w:t>
      </w:r>
      <w:r>
        <w:rPr>
          <w:rFonts w:ascii="Calibri" w:hAnsi="Calibri" w:eastAsia="微软雅黑"/>
          <w:color w:val="006699"/>
          <w:sz w:val="18"/>
        </w:rPr>
        <w:t>[^1097^]</w:t>
      </w:r>
      <w:r>
        <w:rPr>
          <w:rFonts w:ascii="Calibri" w:hAnsi="Calibri" w:eastAsia="微软雅黑"/>
          <w:b w:val="0"/>
          <w:i w:val="0"/>
          <w:sz w:val="21"/>
        </w:rPr>
        <w:t xml:space="preserve">，3年留存率高达90% </w:t>
      </w:r>
      <w:r>
        <w:rPr>
          <w:rFonts w:ascii="Calibri" w:hAnsi="Calibri" w:eastAsia="微软雅黑"/>
          <w:color w:val="006699"/>
          <w:sz w:val="18"/>
        </w:rPr>
        <w:t>[^1053^]</w:t>
      </w:r>
      <w:r>
        <w:rPr>
          <w:rFonts w:ascii="Calibri" w:hAnsi="Calibri" w:eastAsia="微软雅黑"/>
          <w:b w:val="0"/>
          <w:i w:val="0"/>
          <w:sz w:val="21"/>
        </w:rPr>
        <w:t>。</w:t>
      </w:r>
    </w:p>
    <w:p>
      <w:pPr>
        <w:pStyle w:val="Heading4"/>
      </w:pPr>
      <w:r/>
      <w:r>
        <w:rPr>
          <w:rFonts w:ascii="Calibri" w:hAnsi="Calibri" w:eastAsia="微软雅黑"/>
          <w:b w:val="0"/>
          <w:i w:val="0"/>
          <w:sz w:val="21"/>
        </w:rPr>
        <w:t>5.4.3 MVP路径：AI对话小程序→情绪追踪→医院合作→可穿戴集成（6–12个月）</w:t>
      </w:r>
    </w:p>
    <w:p>
      <w:pPr>
        <w:ind w:firstLine="420"/>
      </w:pPr>
      <w:r>
        <w:rPr>
          <w:rFonts w:ascii="Calibri" w:hAnsi="Calibri" w:eastAsia="微软雅黑"/>
          <w:b w:val="0"/>
          <w:i w:val="0"/>
          <w:sz w:val="21"/>
        </w:rPr>
        <w:t>MVP遵循"最小可行验证"原则，分四个阶段在6–12个月内完成从概念到产品市场匹配（PMF）的验证：</w:t>
      </w:r>
    </w:p>
    <w:p>
      <w:pPr>
        <w:ind w:firstLine="420"/>
      </w:pPr>
      <w:r>
        <w:rPr>
          <w:rFonts w:ascii="Calibri" w:hAnsi="Calibri" w:eastAsia="微软雅黑"/>
          <w:b/>
          <w:i w:val="0"/>
          <w:sz w:val="21"/>
        </w:rPr>
        <w:t>Phase 1（0–2个月）</w:t>
      </w:r>
      <w:r>
        <w:rPr>
          <w:rFonts w:ascii="Calibri" w:hAnsi="Calibri" w:eastAsia="微软雅黑"/>
          <w:b w:val="0"/>
          <w:i w:val="0"/>
          <w:sz w:val="21"/>
        </w:rPr>
        <w:t>：微信小程序形态的AI对话+MVP。核心功能为基于中文大模型的共情对话+EPDS在线筛查，与1家三甲医院妇产科签署合作意向，招募300名孕产妇进行封闭测试。目标指标：周活跃率&gt;40%、对话轮次&gt;5轮/次、EPDS完成率&gt;60%。</w:t>
      </w:r>
    </w:p>
    <w:p>
      <w:pPr>
        <w:ind w:firstLine="420"/>
      </w:pPr>
      <w:r>
        <w:rPr>
          <w:rFonts w:ascii="Calibri" w:hAnsi="Calibri" w:eastAsia="微软雅黑"/>
          <w:b/>
          <w:i w:val="0"/>
          <w:sz w:val="21"/>
        </w:rPr>
        <w:t>Phase 2（2–4个月）</w:t>
      </w:r>
      <w:r>
        <w:rPr>
          <w:rFonts w:ascii="Calibri" w:hAnsi="Calibri" w:eastAsia="微软雅黑"/>
          <w:b w:val="0"/>
          <w:i w:val="0"/>
          <w:sz w:val="21"/>
        </w:rPr>
        <w:t>：增加情绪追踪可视化、孕产期内容库和正念引导音频。扩展至3家医院合作，启动EAP渠道的企业BD。目标指标：留存率（30日）&gt;25%、自评情绪记录完整度&gt;50%。</w:t>
      </w:r>
    </w:p>
    <w:p>
      <w:pPr>
        <w:ind w:firstLine="420"/>
      </w:pPr>
      <w:r>
        <w:rPr>
          <w:rFonts w:ascii="Calibri" w:hAnsi="Calibri" w:eastAsia="微软雅黑"/>
          <w:b/>
          <w:i w:val="0"/>
          <w:sz w:val="21"/>
        </w:rPr>
        <w:t>Phase 3（4–8个月）</w:t>
      </w:r>
      <w:r>
        <w:rPr>
          <w:rFonts w:ascii="Calibri" w:hAnsi="Calibri" w:eastAsia="微软雅黑"/>
          <w:b w:val="0"/>
          <w:i w:val="0"/>
          <w:sz w:val="21"/>
        </w:rPr>
        <w:t>：上线社群支持功能，集成Apple Watch/华为手环的HRV和睡眠数据接入，部署风险预警算法。扩展至5–8家医院，签约首批3–5家企业EAP客户。目标指标：被动监测用户占比&gt;20%、预警触发后的干预响应率&gt;70%。</w:t>
      </w:r>
    </w:p>
    <w:p>
      <w:pPr>
        <w:ind w:firstLine="420"/>
      </w:pPr>
      <w:r>
        <w:rPr>
          <w:rFonts w:ascii="Calibri" w:hAnsi="Calibri" w:eastAsia="微软雅黑"/>
          <w:b/>
          <w:i w:val="0"/>
          <w:sz w:val="21"/>
        </w:rPr>
        <w:t>Phase 4（8–12个月）</w:t>
      </w:r>
      <w:r>
        <w:rPr>
          <w:rFonts w:ascii="Calibri" w:hAnsi="Calibri" w:eastAsia="微软雅黑"/>
          <w:b w:val="0"/>
          <w:i w:val="0"/>
          <w:sz w:val="21"/>
        </w:rPr>
        <w:t>：打通专业转介通路（合作医院在线预约），上线付费订阅层，启动保险公司BD谈判。目标指标：付费转化率&gt;5%（行业基准）、NPS（净推荐值）&gt;40、B端收入占比&gt;60%。</w:t>
      </w:r>
    </w:p>
    <w:p>
      <w:pPr>
        <w:ind w:firstLine="420"/>
      </w:pPr>
      <w:r>
        <w:rPr>
          <w:rFonts w:ascii="Calibri" w:hAnsi="Calibri" w:eastAsia="微软雅黑"/>
          <w:b w:val="0"/>
          <w:i w:val="0"/>
          <w:sz w:val="21"/>
        </w:rPr>
        <w:t>这一MVP路径的关键设计哲学是：</w:t>
      </w:r>
      <w:r>
        <w:rPr>
          <w:rFonts w:ascii="Calibri" w:hAnsi="Calibri" w:eastAsia="微软雅黑"/>
          <w:b/>
          <w:i w:val="0"/>
          <w:sz w:val="21"/>
        </w:rPr>
        <w:t>在每个阶段都优先验证"用户是否真的持续使用"而非"功能是否完整"</w:t>
      </w:r>
      <w:r>
        <w:rPr>
          <w:rFonts w:ascii="Calibri" w:hAnsi="Calibri" w:eastAsia="微软雅黑"/>
          <w:b w:val="0"/>
          <w:i w:val="0"/>
          <w:sz w:val="21"/>
        </w:rPr>
        <w:t xml:space="preserve">。产后抑郁RCT证据 </w:t>
      </w:r>
      <w:r>
        <w:rPr>
          <w:rFonts w:ascii="Calibri" w:hAnsi="Calibri" w:eastAsia="微软雅黑"/>
          <w:color w:val="006699"/>
          <w:sz w:val="18"/>
        </w:rPr>
        <w:t>[^728^]</w:t>
      </w:r>
      <w:r>
        <w:rPr>
          <w:rFonts w:ascii="Calibri" w:hAnsi="Calibri" w:eastAsia="微软雅黑"/>
          <w:b w:val="0"/>
          <w:i w:val="0"/>
          <w:sz w:val="21"/>
        </w:rPr>
        <w:t xml:space="preserve"> 表明AI chatbot在2周内即可产生临床可检测的改善效果——这意味着MVP阶段就有可能在真实用户身上观测到有效性信号，为后续的B端销售和合规认证提供早期的效果数据支撑。</w:t>
      </w:r>
    </w:p>
    <w:p>
      <w:pPr>
        <w:pStyle w:val="Heading2"/>
      </w:pPr>
      <w:r/>
      <w:r>
        <w:rPr>
          <w:rFonts w:ascii="Calibri" w:hAnsi="Calibri" w:eastAsia="微软雅黑"/>
          <w:b w:val="0"/>
          <w:i w:val="0"/>
          <w:sz w:val="21"/>
        </w:rPr>
        <w:t>6. 方案五：「家桥」—— 跨代际AI育儿调解与情感中枢</w:t>
      </w:r>
    </w:p>
    <w:p>
      <w:pPr>
        <w:pStyle w:val="Heading3"/>
      </w:pPr>
      <w:r/>
      <w:r>
        <w:rPr>
          <w:rFonts w:ascii="Calibri" w:hAnsi="Calibri" w:eastAsia="微软雅黑"/>
          <w:b w:val="0"/>
          <w:i w:val="0"/>
          <w:sz w:val="21"/>
        </w:rPr>
        <w:t>6.1 核心反直觉洞察</w:t>
      </w:r>
    </w:p>
    <w:p>
      <w:pPr>
        <w:pStyle w:val="Heading4"/>
      </w:pPr>
      <w:r/>
      <w:r>
        <w:rPr>
          <w:rFonts w:ascii="Calibri" w:hAnsi="Calibri" w:eastAsia="微软雅黑"/>
          <w:b w:val="0"/>
          <w:i w:val="0"/>
          <w:sz w:val="21"/>
        </w:rPr>
        <w:t>6.1.1 反常识发现：82.6%的0-3岁婴幼儿由祖辈参与照护，超60%隔代家庭存在育儿冲突——但所有产品只为核心家庭设计</w:t>
      </w:r>
    </w:p>
    <w:p>
      <w:pPr>
        <w:ind w:firstLine="420"/>
      </w:pPr>
      <w:r>
        <w:rPr>
          <w:rFonts w:ascii="Calibri" w:hAnsi="Calibri" w:eastAsia="微软雅黑"/>
          <w:b w:val="0"/>
          <w:i w:val="0"/>
          <w:sz w:val="21"/>
        </w:rPr>
        <w:t>中国家庭育儿的真实图景与产品设计者的想象之间存在一道巨大裂缝。中国社会科学院2023年发布的《代际育儿行为研究报告》显示，0-3岁婴幼儿由祖辈参与照护的比例高达82.6%</w:t>
      </w:r>
      <w:r>
        <w:rPr>
          <w:rFonts w:ascii="Calibri" w:hAnsi="Calibri" w:eastAsia="微软雅黑"/>
          <w:color w:val="006699"/>
          <w:sz w:val="18"/>
        </w:rPr>
        <w:t>[^743^]</w:t>
      </w:r>
      <w:r>
        <w:rPr>
          <w:rFonts w:ascii="Calibri" w:hAnsi="Calibri" w:eastAsia="微软雅黑"/>
          <w:b w:val="0"/>
          <w:i w:val="0"/>
          <w:sz w:val="21"/>
        </w:rPr>
        <w:t>。中国老年社会追踪调查的数据进一步印证：73.29%的祖父母（外祖父母）参与抚育孙辈</w:t>
      </w:r>
      <w:r>
        <w:rPr>
          <w:rFonts w:ascii="Calibri" w:hAnsi="Calibri" w:eastAsia="微软雅黑"/>
          <w:color w:val="006699"/>
          <w:sz w:val="18"/>
        </w:rPr>
        <w:t>[^746^]</w:t>
      </w:r>
      <w:r>
        <w:rPr>
          <w:rFonts w:ascii="Calibri" w:hAnsi="Calibri" w:eastAsia="微软雅黑"/>
          <w:b w:val="0"/>
          <w:i w:val="0"/>
          <w:sz w:val="21"/>
        </w:rPr>
        <w:t>。在双职工家庭占比高达89.7%的背景下</w:t>
      </w:r>
      <w:r>
        <w:rPr>
          <w:rFonts w:ascii="Calibri" w:hAnsi="Calibri" w:eastAsia="微软雅黑"/>
          <w:color w:val="006699"/>
          <w:sz w:val="18"/>
        </w:rPr>
        <w:t>[^743^]</w:t>
      </w:r>
      <w:r>
        <w:rPr>
          <w:rFonts w:ascii="Calibri" w:hAnsi="Calibri" w:eastAsia="微软雅黑"/>
          <w:b w:val="0"/>
          <w:i w:val="0"/>
          <w:sz w:val="21"/>
        </w:rPr>
        <w:t>，隔代育儿已从传统美德演变为"刚需性代偿"。</w:t>
      </w:r>
    </w:p>
    <w:p>
      <w:pPr>
        <w:ind w:firstLine="420"/>
      </w:pPr>
      <w:r>
        <w:rPr>
          <w:rFonts w:ascii="Calibri" w:hAnsi="Calibri" w:eastAsia="微软雅黑"/>
          <w:b w:val="0"/>
          <w:i w:val="0"/>
          <w:sz w:val="21"/>
        </w:rPr>
        <w:t>然而，这一庞大群体的需求几乎被所有母婴产品忽略。当前市场上4300余个育儿APP中，亲宝宝、宝宝树、美柚等头部产品的设计逻辑均以核心家庭（父+母+子）为默认用户画像</w:t>
      </w:r>
      <w:r>
        <w:rPr>
          <w:rFonts w:ascii="Calibri" w:hAnsi="Calibri" w:eastAsia="微软雅黑"/>
          <w:color w:val="006699"/>
          <w:sz w:val="18"/>
        </w:rPr>
        <w:t>[^174^]</w:t>
      </w:r>
      <w:r>
        <w:rPr>
          <w:rFonts w:ascii="Calibri" w:hAnsi="Calibri" w:eastAsia="微软雅黑"/>
          <w:color w:val="006699"/>
          <w:sz w:val="18"/>
        </w:rPr>
        <w:t>[^802^]</w:t>
      </w:r>
      <w:r>
        <w:rPr>
          <w:rFonts w:ascii="Calibri" w:hAnsi="Calibri" w:eastAsia="微软雅黑"/>
          <w:b w:val="0"/>
          <w:i w:val="0"/>
          <w:sz w:val="21"/>
        </w:rPr>
        <w:t>。祖辈在功能架构中被边缘化为"偶尔查看者"，而非日复一日的深度参与者。一个典型的矛盾是：40.2%的祖辈承担全天照顾职责</w:t>
      </w:r>
      <w:r>
        <w:rPr>
          <w:rFonts w:ascii="Calibri" w:hAnsi="Calibri" w:eastAsia="微软雅黑"/>
          <w:color w:val="006699"/>
          <w:sz w:val="18"/>
        </w:rPr>
        <w:t>[^752^]</w:t>
      </w:r>
      <w:r>
        <w:rPr>
          <w:rFonts w:ascii="Calibri" w:hAnsi="Calibri" w:eastAsia="微软雅黑"/>
          <w:b w:val="0"/>
          <w:i w:val="0"/>
          <w:sz w:val="21"/>
        </w:rPr>
        <w:t>，却使用着为"周末父母"设计的产品。</w:t>
      </w:r>
    </w:p>
    <w:p>
      <w:pPr>
        <w:ind w:firstLine="420"/>
      </w:pPr>
      <w:r>
        <w:rPr>
          <w:rFonts w:ascii="Calibri" w:hAnsi="Calibri" w:eastAsia="微软雅黑"/>
          <w:b w:val="0"/>
          <w:i w:val="0"/>
          <w:sz w:val="21"/>
        </w:rPr>
        <w:t>更深层的问题在于代际冲突。超60%的隔代抚养家庭存在新旧育儿观念冲突，每年引发超2700万次家庭矛盾</w:t>
      </w:r>
      <w:r>
        <w:rPr>
          <w:rFonts w:ascii="Calibri" w:hAnsi="Calibri" w:eastAsia="微软雅黑"/>
          <w:color w:val="006699"/>
          <w:sz w:val="18"/>
        </w:rPr>
        <w:t>[^742^]</w:t>
      </w:r>
      <w:r>
        <w:rPr>
          <w:rFonts w:ascii="Calibri" w:hAnsi="Calibri" w:eastAsia="微软雅黑"/>
          <w:b w:val="0"/>
          <w:i w:val="0"/>
          <w:sz w:val="21"/>
        </w:rPr>
        <w:t>。在祖-父辈共同育儿关系中，冲突型占比达30.7%</w:t>
      </w:r>
      <w:r>
        <w:rPr>
          <w:rFonts w:ascii="Calibri" w:hAnsi="Calibri" w:eastAsia="微软雅黑"/>
          <w:color w:val="006699"/>
          <w:sz w:val="18"/>
        </w:rPr>
        <w:t>[^753^]</w:t>
      </w:r>
      <w:r>
        <w:rPr>
          <w:rFonts w:ascii="Calibri" w:hAnsi="Calibri" w:eastAsia="微软雅黑"/>
          <w:b w:val="0"/>
          <w:i w:val="0"/>
          <w:sz w:val="21"/>
        </w:rPr>
        <w:t>。饮食营养（"米汤养胃"vs"高铁米粉优先"）、健康护理（"捂着出汗退烧"vs"医生说捂汗会脱水"）、教育培养（"包办型"vs"放手型"）三个领域是冲突高发区</w:t>
      </w:r>
      <w:r>
        <w:rPr>
          <w:rFonts w:ascii="Calibri" w:hAnsi="Calibri" w:eastAsia="微软雅黑"/>
          <w:color w:val="006699"/>
          <w:sz w:val="18"/>
        </w:rPr>
        <w:t>[^742^]</w:t>
      </w:r>
      <w:r>
        <w:rPr>
          <w:rFonts w:ascii="Calibri" w:hAnsi="Calibri" w:eastAsia="微软雅黑"/>
          <w:b w:val="0"/>
          <w:i w:val="0"/>
          <w:sz w:val="21"/>
        </w:rPr>
        <w:t>。72%的冲突会让老人出现"自我怀疑"心理</w:t>
      </w:r>
      <w:r>
        <w:rPr>
          <w:rFonts w:ascii="Calibri" w:hAnsi="Calibri" w:eastAsia="微软雅黑"/>
          <w:color w:val="006699"/>
          <w:sz w:val="18"/>
        </w:rPr>
        <w:t>[^742^]</w:t>
      </w:r>
      <w:r>
        <w:rPr>
          <w:rFonts w:ascii="Calibri" w:hAnsi="Calibri" w:eastAsia="微软雅黑"/>
          <w:b w:val="0"/>
          <w:i w:val="0"/>
          <w:sz w:val="21"/>
        </w:rPr>
        <w:t>，而国内19.05%的老年人处于轻度抑郁状态，12.17%存在中高程度抑郁情绪</w:t>
      </w:r>
      <w:r>
        <w:rPr>
          <w:rFonts w:ascii="Calibri" w:hAnsi="Calibri" w:eastAsia="微软雅黑"/>
          <w:color w:val="006699"/>
          <w:sz w:val="18"/>
        </w:rPr>
        <w:t>[^742^]</w:t>
      </w:r>
      <w:r>
        <w:rPr>
          <w:rFonts w:ascii="Calibri" w:hAnsi="Calibri" w:eastAsia="微软雅黑"/>
          <w:b w:val="0"/>
          <w:i w:val="0"/>
          <w:sz w:val="21"/>
        </w:rPr>
        <w:t>——以2024年60岁以上人口3.1亿计算</w:t>
      </w:r>
      <w:r>
        <w:rPr>
          <w:rFonts w:ascii="Calibri" w:hAnsi="Calibri" w:eastAsia="微软雅黑"/>
          <w:color w:val="006699"/>
          <w:sz w:val="18"/>
        </w:rPr>
        <w:t>[^922^]</w:t>
      </w:r>
      <w:r>
        <w:rPr>
          <w:rFonts w:ascii="Calibri" w:hAnsi="Calibri" w:eastAsia="微软雅黑"/>
          <w:b w:val="0"/>
          <w:i w:val="0"/>
          <w:sz w:val="21"/>
        </w:rPr>
        <w:t>，约5300万老人长期处于心理压抑状态。</w:t>
      </w:r>
    </w:p>
    <w:p>
      <w:pPr>
        <w:ind w:firstLine="420"/>
      </w:pPr>
      <w:r>
        <w:rPr>
          <w:rFonts w:ascii="Calibri" w:hAnsi="Calibri" w:eastAsia="微软雅黑"/>
          <w:b w:val="0"/>
          <w:i w:val="0"/>
          <w:sz w:val="21"/>
        </w:rPr>
        <w:t>现有产品不仅未缓解这些冲突，反而通过信息不对称加剧了代际张力。当母婴APP只向年轻父母推送"科学育儿"内容、当祖辈的建议被标签为"陈旧经验"时，技术正在 unintentionally 加深而非弥合代际裂痕。</w:t>
      </w:r>
    </w:p>
    <w:p>
      <w:pPr>
        <w:pStyle w:val="Heading4"/>
      </w:pPr>
      <w:r/>
      <w:r>
        <w:rPr>
          <w:rFonts w:ascii="Calibri" w:hAnsi="Calibri" w:eastAsia="微软雅黑"/>
          <w:b w:val="0"/>
          <w:i w:val="0"/>
          <w:sz w:val="21"/>
        </w:rPr>
        <w:t>6.1.2 7.63万亿母婴市场+30万亿银发经济交汇，跨代际产品是两大市场的桥梁</w:t>
      </w:r>
    </w:p>
    <w:p>
      <w:pPr>
        <w:jc w:val="center"/>
      </w:pPr>
      <w:r>
        <w:drawing>
          <wp:inline xmlns:a="http://schemas.openxmlformats.org/drawingml/2006/main" xmlns:pic="http://schemas.openxmlformats.org/drawingml/2006/picture">
            <wp:extent cx="5040000" cy="2079291"/>
            <wp:docPr id="7" name="Picture 7"/>
            <wp:cNvGraphicFramePr>
              <a:graphicFrameLocks noChangeAspect="1"/>
            </wp:cNvGraphicFramePr>
            <a:graphic>
              <a:graphicData uri="http://schemas.openxmlformats.org/drawingml/2006/picture">
                <pic:pic>
                  <pic:nvPicPr>
                    <pic:cNvPr id="0" name="fig_sec06_market_intersection.png"/>
                    <pic:cNvPicPr/>
                  </pic:nvPicPr>
                  <pic:blipFill>
                    <a:blip r:embed="rId15"/>
                    <a:stretch>
                      <a:fillRect/>
                    </a:stretch>
                  </pic:blipFill>
                  <pic:spPr>
                    <a:xfrm>
                      <a:off x="0" y="0"/>
                      <a:ext cx="5040000" cy="2079291"/>
                    </a:xfrm>
                    <a:prstGeom prst="rect"/>
                  </pic:spPr>
                </pic:pic>
              </a:graphicData>
            </a:graphic>
          </wp:inline>
        </w:drawing>
      </w:r>
    </w:p>
    <w:p>
      <w:pPr>
        <w:jc w:val="center"/>
      </w:pPr>
      <w:r>
        <w:rPr>
          <w:rFonts w:ascii="Calibri" w:hAnsi="Calibri" w:eastAsia="微软雅黑"/>
          <w:i/>
          <w:color w:val="666666"/>
          <w:sz w:val="18"/>
        </w:rPr>
        <w:t>跨代际市场规模交汇</w:t>
      </w:r>
    </w:p>
    <w:p>
      <w:pPr>
        <w:ind w:firstLine="420"/>
      </w:pPr>
      <w:r>
        <w:rPr>
          <w:rFonts w:ascii="Calibri" w:hAnsi="Calibri" w:eastAsia="微软雅黑"/>
          <w:b w:val="0"/>
          <w:i w:val="0"/>
          <w:sz w:val="21"/>
        </w:rPr>
        <w:t>2024年中国母婴消费市场规模达7.63万亿元</w:t>
      </w:r>
      <w:r>
        <w:rPr>
          <w:rFonts w:ascii="Calibri" w:hAnsi="Calibri" w:eastAsia="微软雅黑"/>
          <w:color w:val="006699"/>
          <w:sz w:val="18"/>
        </w:rPr>
        <w:t>[^174^]</w:t>
      </w:r>
      <w:r>
        <w:rPr>
          <w:rFonts w:ascii="Calibri" w:hAnsi="Calibri" w:eastAsia="微软雅黑"/>
          <w:b w:val="0"/>
          <w:i w:val="0"/>
          <w:sz w:val="21"/>
        </w:rPr>
        <w:t>，预计2027年将突破8.91万亿元。银发经济规模预计2035年突破30万亿元</w:t>
      </w:r>
      <w:r>
        <w:rPr>
          <w:rFonts w:ascii="Calibri" w:hAnsi="Calibri" w:eastAsia="微软雅黑"/>
          <w:color w:val="006699"/>
          <w:sz w:val="18"/>
        </w:rPr>
        <w:t>[^868^]</w:t>
      </w:r>
      <w:r>
        <w:rPr>
          <w:rFonts w:ascii="Calibri" w:hAnsi="Calibri" w:eastAsia="微软雅黑"/>
          <w:b w:val="0"/>
          <w:i w:val="0"/>
          <w:sz w:val="21"/>
        </w:rPr>
        <w:t>。这两个万亿级市场的交汇点，正是跨代际产品的战略位置。隔代育儿家庭同时消费母婴产品（奶粉、纸尿裤、早教）和银发产品（老年健康监测、适老设备、养老服务），但没有任何一款产品将这两种消费场景整合在同一平台上。</w:t>
      </w:r>
    </w:p>
    <w:p>
      <w:pPr>
        <w:ind w:firstLine="420"/>
      </w:pPr>
      <w:r>
        <w:rPr>
          <w:rFonts w:ascii="Calibri" w:hAnsi="Calibri" w:eastAsia="微软雅黑"/>
          <w:b w:val="0"/>
          <w:i w:val="0"/>
          <w:sz w:val="21"/>
        </w:rPr>
        <w:t>入托率数据进一步验证了这一需求的长期性。中国0-3岁婴幼儿实际入托率仅7.86%，远低于OECD国家平均35%</w:t>
      </w:r>
      <w:r>
        <w:rPr>
          <w:rFonts w:ascii="Calibri" w:hAnsi="Calibri" w:eastAsia="微软雅黑"/>
          <w:color w:val="006699"/>
          <w:sz w:val="18"/>
        </w:rPr>
        <w:t>[^879^]</w:t>
      </w:r>
      <w:r>
        <w:rPr>
          <w:rFonts w:ascii="Calibri" w:hAnsi="Calibri" w:eastAsia="微软雅黑"/>
          <w:b w:val="0"/>
          <w:i w:val="0"/>
          <w:sz w:val="21"/>
        </w:rPr>
        <w:t>。超过三成的婴幼儿家庭有送托需求，但托位实际使用率仅46.7%</w:t>
      </w:r>
      <w:r>
        <w:rPr>
          <w:rFonts w:ascii="Calibri" w:hAnsi="Calibri" w:eastAsia="微软雅黑"/>
          <w:color w:val="006699"/>
          <w:sz w:val="18"/>
        </w:rPr>
        <w:t>[^861^]</w:t>
      </w:r>
      <w:r>
        <w:rPr>
          <w:rFonts w:ascii="Calibri" w:hAnsi="Calibri" w:eastAsia="微软雅黑"/>
          <w:b w:val="0"/>
          <w:i w:val="0"/>
          <w:sz w:val="21"/>
        </w:rPr>
        <w:t>。在托育服务严重不足的结构性背景下，隔代育儿将在长期内持续存在——这不是一个暂时性现象，而是一个需要产品回应的永久性家庭结构。</w:t>
      </w:r>
    </w:p>
    <w:p>
      <w:pPr>
        <w:pStyle w:val="Heading4"/>
      </w:pPr>
      <w:r/>
      <w:r>
        <w:rPr>
          <w:rFonts w:ascii="Calibri" w:hAnsi="Calibri" w:eastAsia="微软雅黑"/>
          <w:b w:val="0"/>
          <w:i w:val="0"/>
          <w:sz w:val="21"/>
        </w:rPr>
        <w:t>6.1.3 老年人数字鸿沟是伪命题：60%+智能设备由子女购买，"子女买单+祖辈使用"模式可绕过</w:t>
      </w:r>
    </w:p>
    <w:p>
      <w:pPr>
        <w:ind w:firstLine="420"/>
      </w:pPr>
      <w:r>
        <w:rPr>
          <w:rFonts w:ascii="Calibri" w:hAnsi="Calibri" w:eastAsia="微软雅黑"/>
          <w:b w:val="0"/>
          <w:i w:val="0"/>
          <w:sz w:val="21"/>
        </w:rPr>
        <w:t>老年人数字鸿沟常被援引为跨代际产品的根本性障碍，但市场数据揭示了另一幅图景。银发AI产品呈现显著的"刚需驱动、子女买单"特征：60%以上的智能设备购买由子女完成</w:t>
      </w:r>
      <w:r>
        <w:rPr>
          <w:rFonts w:ascii="Calibri" w:hAnsi="Calibri" w:eastAsia="微软雅黑"/>
          <w:color w:val="006699"/>
          <w:sz w:val="18"/>
        </w:rPr>
        <w:t>[^852^]</w:t>
      </w:r>
      <w:r>
        <w:rPr>
          <w:rFonts w:ascii="Calibri" w:hAnsi="Calibri" w:eastAsia="微软雅黑"/>
          <w:b w:val="0"/>
          <w:i w:val="0"/>
          <w:sz w:val="21"/>
        </w:rPr>
        <w:t>。这意味着产品的付费决策者和最终使用者天然分离——子女负责下载安装、付费订阅、远程维护，祖辈只需要使用核心功能。</w:t>
      </w:r>
    </w:p>
    <w:p>
      <w:pPr>
        <w:ind w:firstLine="420"/>
      </w:pPr>
      <w:r>
        <w:rPr>
          <w:rFonts w:ascii="Calibri" w:hAnsi="Calibri" w:eastAsia="微软雅黑"/>
          <w:b w:val="0"/>
          <w:i w:val="0"/>
          <w:sz w:val="21"/>
        </w:rPr>
        <w:t>这一模式的商业可行性已被亲宝宝验证。亲宝宝APP通过"私密家庭云"概念，让祖辈以极低门槛加入家庭空间，十年收获1亿用户、5000万家庭</w:t>
      </w:r>
      <w:r>
        <w:rPr>
          <w:rFonts w:ascii="Calibri" w:hAnsi="Calibri" w:eastAsia="微软雅黑"/>
          <w:color w:val="006699"/>
          <w:sz w:val="18"/>
        </w:rPr>
        <w:t>[^804^]</w:t>
      </w:r>
      <w:r>
        <w:rPr>
          <w:rFonts w:ascii="Calibri" w:hAnsi="Calibri" w:eastAsia="微软雅黑"/>
          <w:b w:val="0"/>
          <w:i w:val="0"/>
          <w:sz w:val="21"/>
        </w:rPr>
        <w:t>。一位宝妈创建的空间，平均全家人访问次数达千次以上，每天多达12次</w:t>
      </w:r>
      <w:r>
        <w:rPr>
          <w:rFonts w:ascii="Calibri" w:hAnsi="Calibri" w:eastAsia="微软雅黑"/>
          <w:color w:val="006699"/>
          <w:sz w:val="18"/>
        </w:rPr>
        <w:t>[^804^]</w:t>
      </w:r>
      <w:r>
        <w:rPr>
          <w:rFonts w:ascii="Calibri" w:hAnsi="Calibri" w:eastAsia="微软雅黑"/>
          <w:b w:val="0"/>
          <w:i w:val="0"/>
          <w:sz w:val="21"/>
        </w:rPr>
        <w:t>。关键洞察在于：当子女承担了"技术守门人"的角色后，祖辈的数字鸿沟不再是不可逾越的壁垒。</w:t>
      </w:r>
    </w:p>
    <w:p>
      <w:pPr>
        <w:ind w:firstLine="420"/>
      </w:pPr>
      <w:r>
        <w:rPr>
          <w:rFonts w:ascii="Calibri" w:hAnsi="Calibri" w:eastAsia="微软雅黑"/>
          <w:b w:val="0"/>
          <w:i w:val="0"/>
          <w:sz w:val="21"/>
        </w:rPr>
        <w:t>方言识别技术的成熟进一步降低了交互门槛。四川话、粤语等主流方言的语音识别准确率已大幅提升</w:t>
      </w:r>
      <w:r>
        <w:rPr>
          <w:rFonts w:ascii="Calibri" w:hAnsi="Calibri" w:eastAsia="微软雅黑"/>
          <w:color w:val="006699"/>
          <w:sz w:val="18"/>
        </w:rPr>
        <w:t>[^852^]</w:t>
      </w:r>
      <w:r>
        <w:rPr>
          <w:rFonts w:ascii="Calibri" w:hAnsi="Calibri" w:eastAsia="微软雅黑"/>
          <w:b w:val="0"/>
          <w:i w:val="0"/>
          <w:sz w:val="21"/>
        </w:rPr>
        <w:t>，语音优先的交互设计可以让不熟悉触屏操作的祖辈通过说话完成大部分操作。</w:t>
      </w:r>
    </w:p>
    <w:p>
      <w:pPr>
        <w:pStyle w:val="Heading3"/>
      </w:pPr>
      <w:r/>
      <w:r>
        <w:rPr>
          <w:rFonts w:ascii="Calibri" w:hAnsi="Calibri" w:eastAsia="微软雅黑"/>
          <w:b w:val="0"/>
          <w:i w:val="0"/>
          <w:sz w:val="21"/>
        </w:rPr>
        <w:t>6.2 产品形态与用户体验</w:t>
      </w:r>
    </w:p>
    <w:p>
      <w:pPr>
        <w:pStyle w:val="Heading4"/>
      </w:pPr>
      <w:r/>
      <w:r>
        <w:rPr>
          <w:rFonts w:ascii="Calibri" w:hAnsi="Calibri" w:eastAsia="微软雅黑"/>
          <w:b w:val="0"/>
          <w:i w:val="0"/>
          <w:sz w:val="21"/>
        </w:rPr>
        <w:t>6.2.1 三个终端：祖辈端（大字体+语音交互+方言识别）、父母端（全功能APP）、孩子端（简化互动）</w:t>
      </w:r>
    </w:p>
    <w:p>
      <w:pPr>
        <w:ind w:firstLine="420"/>
      </w:pPr>
      <w:r>
        <w:rPr>
          <w:rFonts w:ascii="Calibri" w:hAnsi="Calibri" w:eastAsia="微软雅黑"/>
          <w:b w:val="0"/>
          <w:i w:val="0"/>
          <w:sz w:val="21"/>
        </w:rPr>
        <w:t>「家桥」的产品架构围绕三代人的差异化需求设计，形成"同一内容、三种呈现"的终端矩阵。</w:t>
      </w:r>
    </w:p>
    <w:p>
      <w:pPr>
        <w:ind w:firstLine="420"/>
      </w:pPr>
      <w:r>
        <w:rPr>
          <w:rFonts w:ascii="Calibri" w:hAnsi="Calibri" w:eastAsia="微软雅黑"/>
          <w:b/>
          <w:i w:val="0"/>
          <w:sz w:val="21"/>
        </w:rPr>
        <w:t>表1 「家桥」三代用户需求与功能适配</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jc w:val="center"/>
            </w:pPr>
            <w:r/>
            <w:r>
              <w:rPr>
                <w:rFonts w:ascii="Calibri" w:hAnsi="Calibri" w:eastAsia="微软雅黑"/>
                <w:b/>
                <w:sz w:val="18"/>
              </w:rPr>
              <w:t>维度</w:t>
            </w:r>
          </w:p>
        </w:tc>
        <w:tc>
          <w:tcPr>
            <w:tcW w:type="dxa" w:w="1701"/>
            <w:shd w:fill="D9E2F3"/>
          </w:tcPr>
          <w:p>
            <w:pPr>
              <w:jc w:val="center"/>
            </w:pPr>
            <w:r/>
            <w:r>
              <w:rPr>
                <w:rFonts w:ascii="Calibri" w:hAnsi="Calibri" w:eastAsia="微软雅黑"/>
                <w:b/>
                <w:sz w:val="18"/>
              </w:rPr>
              <w:t>祖辈端（60岁+）</w:t>
            </w:r>
          </w:p>
        </w:tc>
        <w:tc>
          <w:tcPr>
            <w:tcW w:type="dxa" w:w="1701"/>
            <w:shd w:fill="D9E2F3"/>
          </w:tcPr>
          <w:p>
            <w:pPr>
              <w:jc w:val="center"/>
            </w:pPr>
            <w:r/>
            <w:r>
              <w:rPr>
                <w:rFonts w:ascii="Calibri" w:hAnsi="Calibri" w:eastAsia="微软雅黑"/>
                <w:b/>
                <w:sz w:val="18"/>
              </w:rPr>
              <w:t>父母端（25-40岁）</w:t>
            </w:r>
          </w:p>
        </w:tc>
        <w:tc>
          <w:tcPr>
            <w:tcW w:type="dxa" w:w="1701"/>
            <w:shd w:fill="D9E2F3"/>
          </w:tcPr>
          <w:p>
            <w:pPr>
              <w:jc w:val="center"/>
            </w:pPr>
            <w:r/>
            <w:r>
              <w:rPr>
                <w:rFonts w:ascii="Calibri" w:hAnsi="Calibri" w:eastAsia="微软雅黑"/>
                <w:b/>
                <w:sz w:val="18"/>
              </w:rPr>
              <w:t>孩子端（0-6岁）</w:t>
            </w:r>
          </w:p>
        </w:tc>
      </w:tr>
      <w:tr>
        <w:tc>
          <w:tcPr>
            <w:tcW w:type="dxa" w:w="1701"/>
          </w:tcPr>
          <w:p>
            <w:pPr>
              <w:jc w:val="left"/>
            </w:pPr>
            <w:r/>
            <w:r>
              <w:rPr>
                <w:rFonts w:ascii="Calibri" w:hAnsi="Calibri" w:eastAsia="微软雅黑"/>
                <w:b/>
                <w:i w:val="0"/>
                <w:sz w:val="21"/>
              </w:rPr>
              <w:t>核心诉求</w:t>
            </w:r>
          </w:p>
        </w:tc>
        <w:tc>
          <w:tcPr>
            <w:tcW w:type="dxa" w:w="1701"/>
          </w:tcPr>
          <w:p>
            <w:pPr>
              <w:jc w:val="left"/>
            </w:pPr>
            <w:r/>
            <w:r>
              <w:rPr>
                <w:rFonts w:ascii="Calibri" w:hAnsi="Calibri" w:eastAsia="微软雅黑"/>
                <w:b w:val="0"/>
                <w:i w:val="0"/>
                <w:sz w:val="21"/>
              </w:rPr>
              <w:t>记录孩子日常、获取育儿认可、维系家庭关系</w:t>
            </w:r>
          </w:p>
        </w:tc>
        <w:tc>
          <w:tcPr>
            <w:tcW w:type="dxa" w:w="1701"/>
          </w:tcPr>
          <w:p>
            <w:pPr>
              <w:jc w:val="left"/>
            </w:pPr>
            <w:r/>
            <w:r>
              <w:rPr>
                <w:rFonts w:ascii="Calibri" w:hAnsi="Calibri" w:eastAsia="微软雅黑"/>
                <w:b w:val="0"/>
                <w:i w:val="0"/>
                <w:sz w:val="21"/>
              </w:rPr>
              <w:t>科学育儿决策、家庭协同管理、冲突缓解</w:t>
            </w:r>
          </w:p>
        </w:tc>
        <w:tc>
          <w:tcPr>
            <w:tcW w:type="dxa" w:w="1701"/>
          </w:tcPr>
          <w:p>
            <w:pPr>
              <w:jc w:val="left"/>
            </w:pPr>
            <w:r/>
            <w:r>
              <w:rPr>
                <w:rFonts w:ascii="Calibri" w:hAnsi="Calibri" w:eastAsia="微软雅黑"/>
                <w:b w:val="0"/>
                <w:i w:val="0"/>
                <w:sz w:val="21"/>
              </w:rPr>
              <w:t>与祖辈互动、感受父母在场</w:t>
            </w:r>
          </w:p>
        </w:tc>
      </w:tr>
      <w:tr>
        <w:tc>
          <w:tcPr>
            <w:tcW w:type="dxa" w:w="1701"/>
            <w:shd w:fill="F2F2F2"/>
          </w:tcPr>
          <w:p>
            <w:pPr>
              <w:jc w:val="left"/>
            </w:pPr>
            <w:r/>
            <w:r>
              <w:rPr>
                <w:rFonts w:ascii="Calibri" w:hAnsi="Calibri" w:eastAsia="微软雅黑"/>
                <w:b/>
                <w:i w:val="0"/>
                <w:sz w:val="21"/>
              </w:rPr>
              <w:t>信息偏好</w:t>
            </w:r>
          </w:p>
        </w:tc>
        <w:tc>
          <w:tcPr>
            <w:tcW w:type="dxa" w:w="1701"/>
            <w:shd w:fill="F2F2F2"/>
          </w:tcPr>
          <w:p>
            <w:pPr>
              <w:jc w:val="left"/>
            </w:pPr>
            <w:r/>
            <w:r>
              <w:rPr>
                <w:rFonts w:ascii="Calibri" w:hAnsi="Calibri" w:eastAsia="微软雅黑"/>
                <w:b w:val="0"/>
                <w:i w:val="0"/>
                <w:sz w:val="21"/>
              </w:rPr>
              <w:t>语音优先、大字报式摘要、传统经验被尊重</w:t>
            </w:r>
          </w:p>
        </w:tc>
        <w:tc>
          <w:tcPr>
            <w:tcW w:type="dxa" w:w="1701"/>
            <w:shd w:fill="F2F2F2"/>
          </w:tcPr>
          <w:p>
            <w:pPr>
              <w:jc w:val="left"/>
            </w:pPr>
            <w:r/>
            <w:r>
              <w:rPr>
                <w:rFonts w:ascii="Calibri" w:hAnsi="Calibri" w:eastAsia="微软雅黑"/>
                <w:b w:val="0"/>
                <w:i w:val="0"/>
                <w:sz w:val="21"/>
              </w:rPr>
              <w:t>数据驱动、专家背书、同龄对比</w:t>
            </w:r>
          </w:p>
        </w:tc>
        <w:tc>
          <w:tcPr>
            <w:tcW w:type="dxa" w:w="1701"/>
            <w:shd w:fill="F2F2F2"/>
          </w:tcPr>
          <w:p>
            <w:pPr>
              <w:jc w:val="left"/>
            </w:pPr>
            <w:r/>
            <w:r>
              <w:rPr>
                <w:rFonts w:ascii="Calibri" w:hAnsi="Calibri" w:eastAsia="微软雅黑"/>
                <w:b w:val="0"/>
                <w:i w:val="0"/>
                <w:sz w:val="21"/>
              </w:rPr>
              <w:t>图像化、游戏化、即时反馈</w:t>
            </w:r>
          </w:p>
        </w:tc>
      </w:tr>
      <w:tr>
        <w:tc>
          <w:tcPr>
            <w:tcW w:type="dxa" w:w="1701"/>
          </w:tcPr>
          <w:p>
            <w:pPr>
              <w:jc w:val="left"/>
            </w:pPr>
            <w:r/>
            <w:r>
              <w:rPr>
                <w:rFonts w:ascii="Calibri" w:hAnsi="Calibri" w:eastAsia="微软雅黑"/>
                <w:b/>
                <w:i w:val="0"/>
                <w:sz w:val="21"/>
              </w:rPr>
              <w:t>使用场景</w:t>
            </w:r>
          </w:p>
        </w:tc>
        <w:tc>
          <w:tcPr>
            <w:tcW w:type="dxa" w:w="1701"/>
          </w:tcPr>
          <w:p>
            <w:pPr>
              <w:jc w:val="left"/>
            </w:pPr>
            <w:r/>
            <w:r>
              <w:rPr>
                <w:rFonts w:ascii="Calibri" w:hAnsi="Calibri" w:eastAsia="微软雅黑"/>
                <w:b w:val="0"/>
                <w:i w:val="0"/>
                <w:sz w:val="21"/>
              </w:rPr>
              <w:t>居家照护时拍摄记录、听育儿建议</w:t>
            </w:r>
          </w:p>
        </w:tc>
        <w:tc>
          <w:tcPr>
            <w:tcW w:type="dxa" w:w="1701"/>
          </w:tcPr>
          <w:p>
            <w:pPr>
              <w:jc w:val="left"/>
            </w:pPr>
            <w:r/>
            <w:r>
              <w:rPr>
                <w:rFonts w:ascii="Calibri" w:hAnsi="Calibri" w:eastAsia="微软雅黑"/>
                <w:b w:val="0"/>
                <w:i w:val="0"/>
                <w:sz w:val="21"/>
              </w:rPr>
              <w:t>通勤时查看家庭动态、工作时协调分工</w:t>
            </w:r>
          </w:p>
        </w:tc>
        <w:tc>
          <w:tcPr>
            <w:tcW w:type="dxa" w:w="1701"/>
          </w:tcPr>
          <w:p>
            <w:pPr>
              <w:jc w:val="left"/>
            </w:pPr>
            <w:r/>
            <w:r>
              <w:rPr>
                <w:rFonts w:ascii="Calibri" w:hAnsi="Calibri" w:eastAsia="微软雅黑"/>
                <w:b w:val="0"/>
                <w:i w:val="0"/>
                <w:sz w:val="21"/>
              </w:rPr>
              <w:t>睡前听祖辈语音故事、与父母异步互动</w:t>
            </w:r>
          </w:p>
        </w:tc>
      </w:tr>
      <w:tr>
        <w:tc>
          <w:tcPr>
            <w:tcW w:type="dxa" w:w="1701"/>
            <w:shd w:fill="F2F2F2"/>
          </w:tcPr>
          <w:p>
            <w:pPr>
              <w:jc w:val="left"/>
            </w:pPr>
            <w:r/>
            <w:r>
              <w:rPr>
                <w:rFonts w:ascii="Calibri" w:hAnsi="Calibri" w:eastAsia="微软雅黑"/>
                <w:b/>
                <w:i w:val="0"/>
                <w:sz w:val="21"/>
              </w:rPr>
              <w:t>技术能力</w:t>
            </w:r>
          </w:p>
        </w:tc>
        <w:tc>
          <w:tcPr>
            <w:tcW w:type="dxa" w:w="1701"/>
            <w:shd w:fill="F2F2F2"/>
          </w:tcPr>
          <w:p>
            <w:pPr>
              <w:jc w:val="left"/>
            </w:pPr>
            <w:r/>
            <w:r>
              <w:rPr>
                <w:rFonts w:ascii="Calibri" w:hAnsi="Calibri" w:eastAsia="微软雅黑"/>
                <w:b w:val="0"/>
                <w:i w:val="0"/>
                <w:sz w:val="21"/>
              </w:rPr>
              <w:t>触屏操作有限、偏好语音输入、易误触广告</w:t>
            </w:r>
          </w:p>
        </w:tc>
        <w:tc>
          <w:tcPr>
            <w:tcW w:type="dxa" w:w="1701"/>
            <w:shd w:fill="F2F2F2"/>
          </w:tcPr>
          <w:p>
            <w:pPr>
              <w:jc w:val="left"/>
            </w:pPr>
            <w:r/>
            <w:r>
              <w:rPr>
                <w:rFonts w:ascii="Calibri" w:hAnsi="Calibri" w:eastAsia="微软雅黑"/>
                <w:b w:val="0"/>
                <w:i w:val="0"/>
                <w:sz w:val="21"/>
              </w:rPr>
              <w:t>高熟练度、多任务操作、数据敏感</w:t>
            </w:r>
          </w:p>
        </w:tc>
        <w:tc>
          <w:tcPr>
            <w:tcW w:type="dxa" w:w="1701"/>
            <w:shd w:fill="F2F2F2"/>
          </w:tcPr>
          <w:p>
            <w:pPr>
              <w:jc w:val="left"/>
            </w:pPr>
            <w:r/>
            <w:r>
              <w:rPr>
                <w:rFonts w:ascii="Calibri" w:hAnsi="Calibri" w:eastAsia="微软雅黑"/>
                <w:b w:val="0"/>
                <w:i w:val="0"/>
                <w:sz w:val="21"/>
              </w:rPr>
              <w:t>需成人协助、依赖语音/图像</w:t>
            </w:r>
          </w:p>
        </w:tc>
      </w:tr>
      <w:tr>
        <w:tc>
          <w:tcPr>
            <w:tcW w:type="dxa" w:w="1701"/>
          </w:tcPr>
          <w:p>
            <w:pPr>
              <w:jc w:val="left"/>
            </w:pPr>
            <w:r/>
            <w:r>
              <w:rPr>
                <w:rFonts w:ascii="Calibri" w:hAnsi="Calibri" w:eastAsia="微软雅黑"/>
                <w:b/>
                <w:i w:val="0"/>
                <w:sz w:val="21"/>
              </w:rPr>
              <w:t>情感需求</w:t>
            </w:r>
          </w:p>
        </w:tc>
        <w:tc>
          <w:tcPr>
            <w:tcW w:type="dxa" w:w="1701"/>
          </w:tcPr>
          <w:p>
            <w:pPr>
              <w:jc w:val="left"/>
            </w:pPr>
            <w:r/>
            <w:r>
              <w:rPr>
                <w:rFonts w:ascii="Calibri" w:hAnsi="Calibri" w:eastAsia="微软雅黑"/>
                <w:b w:val="0"/>
                <w:i w:val="0"/>
                <w:sz w:val="21"/>
              </w:rPr>
              <w:t>自我价值认同、"被需要"感、减少孤独</w:t>
            </w:r>
          </w:p>
        </w:tc>
        <w:tc>
          <w:tcPr>
            <w:tcW w:type="dxa" w:w="1701"/>
          </w:tcPr>
          <w:p>
            <w:pPr>
              <w:jc w:val="left"/>
            </w:pPr>
            <w:r/>
            <w:r>
              <w:rPr>
                <w:rFonts w:ascii="Calibri" w:hAnsi="Calibri" w:eastAsia="微软雅黑"/>
                <w:b w:val="0"/>
                <w:i w:val="0"/>
                <w:sz w:val="21"/>
              </w:rPr>
              <w:t>减少育儿内疚、缓解代际焦虑、寻求支持</w:t>
            </w:r>
          </w:p>
        </w:tc>
        <w:tc>
          <w:tcPr>
            <w:tcW w:type="dxa" w:w="1701"/>
          </w:tcPr>
          <w:p>
            <w:pPr>
              <w:jc w:val="left"/>
            </w:pPr>
            <w:r/>
            <w:r>
              <w:rPr>
                <w:rFonts w:ascii="Calibri" w:hAnsi="Calibri" w:eastAsia="微软雅黑"/>
                <w:b w:val="0"/>
                <w:i w:val="0"/>
                <w:sz w:val="21"/>
              </w:rPr>
              <w:t>安全感、与父母祖辈的情感连接</w:t>
            </w:r>
          </w:p>
        </w:tc>
      </w:tr>
      <w:tr>
        <w:tc>
          <w:tcPr>
            <w:tcW w:type="dxa" w:w="1701"/>
            <w:shd w:fill="F2F2F2"/>
          </w:tcPr>
          <w:p>
            <w:pPr>
              <w:jc w:val="left"/>
            </w:pPr>
            <w:r/>
            <w:r>
              <w:rPr>
                <w:rFonts w:ascii="Calibri" w:hAnsi="Calibri" w:eastAsia="微软雅黑"/>
                <w:b/>
                <w:i w:val="0"/>
                <w:sz w:val="21"/>
              </w:rPr>
              <w:t>付费决策者</w:t>
            </w:r>
          </w:p>
        </w:tc>
        <w:tc>
          <w:tcPr>
            <w:tcW w:type="dxa" w:w="1701"/>
            <w:shd w:fill="F2F2F2"/>
          </w:tcPr>
          <w:p>
            <w:pPr>
              <w:jc w:val="left"/>
            </w:pPr>
            <w:r/>
            <w:r>
              <w:rPr>
                <w:rFonts w:ascii="Calibri" w:hAnsi="Calibri" w:eastAsia="微软雅黑"/>
                <w:b w:val="0"/>
                <w:i w:val="0"/>
                <w:sz w:val="21"/>
              </w:rPr>
              <w:t>子女（被动接受）</w:t>
            </w:r>
          </w:p>
        </w:tc>
        <w:tc>
          <w:tcPr>
            <w:tcW w:type="dxa" w:w="1701"/>
            <w:shd w:fill="F2F2F2"/>
          </w:tcPr>
          <w:p>
            <w:pPr>
              <w:jc w:val="left"/>
            </w:pPr>
            <w:r/>
            <w:r>
              <w:rPr>
                <w:rFonts w:ascii="Calibri" w:hAnsi="Calibri" w:eastAsia="微软雅黑"/>
                <w:b w:val="0"/>
                <w:i w:val="0"/>
                <w:sz w:val="21"/>
              </w:rPr>
              <w:t>自己（主动订阅）</w:t>
            </w:r>
          </w:p>
        </w:tc>
        <w:tc>
          <w:tcPr>
            <w:tcW w:type="dxa" w:w="1701"/>
            <w:shd w:fill="F2F2F2"/>
          </w:tcPr>
          <w:p>
            <w:pPr>
              <w:jc w:val="left"/>
            </w:pPr>
            <w:r/>
            <w:r>
              <w:rPr>
                <w:rFonts w:ascii="Calibri" w:hAnsi="Calibri" w:eastAsia="微软雅黑"/>
                <w:b w:val="0"/>
                <w:i w:val="0"/>
                <w:sz w:val="21"/>
              </w:rPr>
              <w:t>父母（代决策）</w:t>
            </w:r>
          </w:p>
        </w:tc>
      </w:tr>
    </w:tbl>
    <w:p/>
    <w:p>
      <w:pPr>
        <w:ind w:firstLine="420"/>
      </w:pPr>
      <w:r>
        <w:rPr>
          <w:rFonts w:ascii="Calibri" w:hAnsi="Calibri" w:eastAsia="微软雅黑"/>
          <w:b w:val="0"/>
          <w:i w:val="0"/>
          <w:sz w:val="21"/>
        </w:rPr>
        <w:t>祖辈端的设计遵循"零学习成本"原则：默认开启长辈模式（字体18pt以上，按钮触控区域不小于48×48dp），语音交互覆盖所有核心操作，方言识别支持四川话、粤语、吴语等主流方言</w:t>
      </w:r>
      <w:r>
        <w:rPr>
          <w:rFonts w:ascii="Calibri" w:hAnsi="Calibri" w:eastAsia="微软雅黑"/>
          <w:color w:val="006699"/>
          <w:sz w:val="18"/>
        </w:rPr>
        <w:t>[^852^]</w:t>
      </w:r>
      <w:r>
        <w:rPr>
          <w:rFonts w:ascii="Calibri" w:hAnsi="Calibri" w:eastAsia="微软雅黑"/>
          <w:b w:val="0"/>
          <w:i w:val="0"/>
          <w:sz w:val="21"/>
        </w:rPr>
        <w:t>，广告完全屏蔽以防止误触</w:t>
      </w:r>
      <w:r>
        <w:rPr>
          <w:rFonts w:ascii="Calibri" w:hAnsi="Calibri" w:eastAsia="微软雅黑"/>
          <w:color w:val="006699"/>
          <w:sz w:val="18"/>
        </w:rPr>
        <w:t>[^745^]</w:t>
      </w:r>
      <w:r>
        <w:rPr>
          <w:rFonts w:ascii="Calibri" w:hAnsi="Calibri" w:eastAsia="微软雅黑"/>
          <w:b w:val="0"/>
          <w:i w:val="0"/>
          <w:sz w:val="21"/>
        </w:rPr>
        <w:t>。父母端提供全功能APP，包括成长数据分析、家庭成员管理、AI调解设置等进阶功能。孩子端则通过简化互动界面——如语音留言、祖孙协作小游戏、成长时间轴浏览——让幼儿在成人辅助下参与家庭数字空间。</w:t>
      </w:r>
    </w:p>
    <w:p>
      <w:pPr>
        <w:pStyle w:val="Heading4"/>
      </w:pPr>
      <w:r/>
      <w:r>
        <w:rPr>
          <w:rFonts w:ascii="Calibri" w:hAnsi="Calibri" w:eastAsia="微软雅黑"/>
          <w:b w:val="0"/>
          <w:i w:val="0"/>
          <w:sz w:val="21"/>
        </w:rPr>
        <w:t>6.2.2 核心功能：成长记录多人协作+育儿知识分角色推送+冲突预警与调解+异步语音留言</w:t>
      </w:r>
    </w:p>
    <w:p>
      <w:pPr>
        <w:ind w:firstLine="420"/>
      </w:pPr>
      <w:r>
        <w:rPr>
          <w:rFonts w:ascii="Calibri" w:hAnsi="Calibri" w:eastAsia="微软雅黑"/>
          <w:b/>
          <w:i w:val="0"/>
          <w:sz w:val="21"/>
        </w:rPr>
        <w:t>成长记录多人协作</w:t>
      </w:r>
      <w:r>
        <w:rPr>
          <w:rFonts w:ascii="Calibri" w:hAnsi="Calibri" w:eastAsia="微软雅黑"/>
          <w:b w:val="0"/>
          <w:i w:val="0"/>
          <w:sz w:val="21"/>
        </w:rPr>
        <w:t>是产品的入口级功能。与亲宝宝的"私密家庭云"</w:t>
      </w:r>
      <w:r>
        <w:rPr>
          <w:rFonts w:ascii="Calibri" w:hAnsi="Calibri" w:eastAsia="微软雅黑"/>
          <w:color w:val="006699"/>
          <w:sz w:val="18"/>
        </w:rPr>
        <w:t>[^785^]</w:t>
      </w:r>
      <w:r>
        <w:rPr>
          <w:rFonts w:ascii="Calibri" w:hAnsi="Calibri" w:eastAsia="微软雅黑"/>
          <w:b w:val="0"/>
          <w:i w:val="0"/>
          <w:sz w:val="21"/>
        </w:rPr>
        <w:t>类似，但「家桥」的关键创新在于多角色视角：同一里程碑（如"宝宝第一次走路"），系统自动整合三代人的记录——奶奶拍摄的视频、妈妈的文字记录、爸爸的同期评论——形成"立体成长叙事"。AI自动按时间、人物、事件分类，生成"本周成长故事"推送全家。</w:t>
      </w:r>
    </w:p>
    <w:p>
      <w:pPr>
        <w:ind w:firstLine="420"/>
      </w:pPr>
      <w:r>
        <w:rPr>
          <w:rFonts w:ascii="Calibri" w:hAnsi="Calibri" w:eastAsia="微软雅黑"/>
          <w:b/>
          <w:i w:val="0"/>
          <w:sz w:val="21"/>
        </w:rPr>
        <w:t>育儿知识分角色推送</w:t>
      </w:r>
      <w:r>
        <w:rPr>
          <w:rFonts w:ascii="Calibri" w:hAnsi="Calibri" w:eastAsia="微软雅黑"/>
          <w:b w:val="0"/>
          <w:i w:val="0"/>
          <w:sz w:val="21"/>
        </w:rPr>
        <w:t>是化解代际冲突的核心机制。当系统检测到家庭讨论"辅食添加"话题时，向父母推送WHO指南和循证医学数据，向祖辈推送"传统经验的科学解读"（"您当年用米汤养胃很有道理，现在科学家发现高铁米粉更适合6个月以上婴儿，因为能预防贫血"）。亲宝宝的实践表明，科学育儿内容的定向推送有助于家庭成员理念逐渐统一：45.3%宝爸和38.2%宝妈认为，持续推送后家庭成员育儿理念趋于一致</w:t>
      </w:r>
      <w:r>
        <w:rPr>
          <w:rFonts w:ascii="Calibri" w:hAnsi="Calibri" w:eastAsia="微软雅黑"/>
          <w:color w:val="006699"/>
          <w:sz w:val="18"/>
        </w:rPr>
        <w:t>[^792^]</w:t>
      </w:r>
      <w:r>
        <w:rPr>
          <w:rFonts w:ascii="Calibri" w:hAnsi="Calibri" w:eastAsia="微软雅黑"/>
          <w:b w:val="0"/>
          <w:i w:val="0"/>
          <w:sz w:val="21"/>
        </w:rPr>
        <w:t>。</w:t>
      </w:r>
    </w:p>
    <w:p>
      <w:pPr>
        <w:ind w:firstLine="420"/>
      </w:pPr>
      <w:r>
        <w:rPr>
          <w:rFonts w:ascii="Calibri" w:hAnsi="Calibri" w:eastAsia="微软雅黑"/>
          <w:b/>
          <w:i w:val="0"/>
          <w:sz w:val="21"/>
        </w:rPr>
        <w:t>冲突预警与调解</w:t>
      </w:r>
      <w:r>
        <w:rPr>
          <w:rFonts w:ascii="Calibri" w:hAnsi="Calibri" w:eastAsia="微软雅黑"/>
          <w:b w:val="0"/>
          <w:i w:val="0"/>
          <w:sz w:val="21"/>
        </w:rPr>
        <w:t>是「家桥」最具差异化的功能。AI引擎识别家庭对话中的冲突信号（如"你怎么又给孩子吃盐了"等高频冲突句式），自动推送第三方权威建议——国家卫健委发布的育儿指南、合作儿科医院的科普内容——将"你说你的，我说我的"转化为"医生这么说"。在冲突型共同育儿关系中占比30.7%</w:t>
      </w:r>
      <w:r>
        <w:rPr>
          <w:rFonts w:ascii="Calibri" w:hAnsi="Calibri" w:eastAsia="微软雅黑"/>
          <w:color w:val="006699"/>
          <w:sz w:val="18"/>
        </w:rPr>
        <w:t>[^753^]</w:t>
      </w:r>
      <w:r>
        <w:rPr>
          <w:rFonts w:ascii="Calibri" w:hAnsi="Calibri" w:eastAsia="微软雅黑"/>
          <w:b w:val="0"/>
          <w:i w:val="0"/>
          <w:sz w:val="21"/>
        </w:rPr>
        <w:t>的背景下，这一功能的预期使用频率较高。</w:t>
      </w:r>
    </w:p>
    <w:p>
      <w:pPr>
        <w:ind w:firstLine="420"/>
      </w:pPr>
      <w:r>
        <w:rPr>
          <w:rFonts w:ascii="Calibri" w:hAnsi="Calibri" w:eastAsia="微软雅黑"/>
          <w:b/>
          <w:i w:val="0"/>
          <w:sz w:val="21"/>
        </w:rPr>
        <w:t>异步语音留言</w:t>
      </w:r>
      <w:r>
        <w:rPr>
          <w:rFonts w:ascii="Calibri" w:hAnsi="Calibri" w:eastAsia="微软雅黑"/>
          <w:b w:val="0"/>
          <w:i w:val="0"/>
          <w:sz w:val="21"/>
        </w:rPr>
        <w:t>解决了三代人作息差异造成的沟通障碍。凌晨四点起床的祖辈与熬夜工作的子女很难实时通话，异步语音让"宝宝说一句'奶奶我想你'，奶奶早上醒来就能听到并回复"成为可能，无需同时在线。</w:t>
      </w:r>
    </w:p>
    <w:p>
      <w:pPr>
        <w:ind w:firstLine="420"/>
      </w:pPr>
      <w:r>
        <w:rPr>
          <w:rFonts w:ascii="Calibri" w:hAnsi="Calibri" w:eastAsia="微软雅黑"/>
          <w:b/>
          <w:i w:val="0"/>
          <w:sz w:val="21"/>
        </w:rPr>
        <w:t>表2 「家桥」三终端核心功能对比</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jc w:val="center"/>
            </w:pPr>
            <w:r/>
            <w:r>
              <w:rPr>
                <w:rFonts w:ascii="Calibri" w:hAnsi="Calibri" w:eastAsia="微软雅黑"/>
                <w:b/>
                <w:sz w:val="18"/>
              </w:rPr>
              <w:t>功能模块</w:t>
            </w:r>
          </w:p>
        </w:tc>
        <w:tc>
          <w:tcPr>
            <w:tcW w:type="dxa" w:w="1701"/>
            <w:shd w:fill="D9E2F3"/>
          </w:tcPr>
          <w:p>
            <w:pPr>
              <w:jc w:val="center"/>
            </w:pPr>
            <w:r/>
            <w:r>
              <w:rPr>
                <w:rFonts w:ascii="Calibri" w:hAnsi="Calibri" w:eastAsia="微软雅黑"/>
                <w:b/>
                <w:sz w:val="18"/>
              </w:rPr>
              <w:t>祖辈端</w:t>
            </w:r>
          </w:p>
        </w:tc>
        <w:tc>
          <w:tcPr>
            <w:tcW w:type="dxa" w:w="1701"/>
            <w:shd w:fill="D9E2F3"/>
          </w:tcPr>
          <w:p>
            <w:pPr>
              <w:jc w:val="center"/>
            </w:pPr>
            <w:r/>
            <w:r>
              <w:rPr>
                <w:rFonts w:ascii="Calibri" w:hAnsi="Calibri" w:eastAsia="微软雅黑"/>
                <w:b/>
                <w:sz w:val="18"/>
              </w:rPr>
              <w:t>父母端</w:t>
            </w:r>
          </w:p>
        </w:tc>
        <w:tc>
          <w:tcPr>
            <w:tcW w:type="dxa" w:w="1701"/>
            <w:shd w:fill="D9E2F3"/>
          </w:tcPr>
          <w:p>
            <w:pPr>
              <w:jc w:val="center"/>
            </w:pPr>
            <w:r/>
            <w:r>
              <w:rPr>
                <w:rFonts w:ascii="Calibri" w:hAnsi="Calibri" w:eastAsia="微软雅黑"/>
                <w:b/>
                <w:sz w:val="18"/>
              </w:rPr>
              <w:t>孩子端</w:t>
            </w:r>
          </w:p>
        </w:tc>
      </w:tr>
      <w:tr>
        <w:tc>
          <w:tcPr>
            <w:tcW w:type="dxa" w:w="1701"/>
          </w:tcPr>
          <w:p>
            <w:pPr>
              <w:jc w:val="left"/>
            </w:pPr>
            <w:r/>
            <w:r>
              <w:rPr>
                <w:rFonts w:ascii="Calibri" w:hAnsi="Calibri" w:eastAsia="微软雅黑"/>
                <w:b/>
                <w:i w:val="0"/>
                <w:sz w:val="21"/>
              </w:rPr>
              <w:t>成长记录</w:t>
            </w:r>
          </w:p>
        </w:tc>
        <w:tc>
          <w:tcPr>
            <w:tcW w:type="dxa" w:w="1701"/>
          </w:tcPr>
          <w:p>
            <w:pPr>
              <w:jc w:val="left"/>
            </w:pPr>
            <w:r/>
            <w:r>
              <w:rPr>
                <w:rFonts w:ascii="Calibri" w:hAnsi="Calibri" w:eastAsia="微软雅黑"/>
                <w:b w:val="0"/>
                <w:i w:val="0"/>
                <w:sz w:val="21"/>
              </w:rPr>
              <w:t>一键拍照/录像上传、语音描述自动转文字</w:t>
            </w:r>
          </w:p>
        </w:tc>
        <w:tc>
          <w:tcPr>
            <w:tcW w:type="dxa" w:w="1701"/>
          </w:tcPr>
          <w:p>
            <w:pPr>
              <w:jc w:val="left"/>
            </w:pPr>
            <w:r/>
            <w:r>
              <w:rPr>
                <w:rFonts w:ascii="Calibri" w:hAnsi="Calibri" w:eastAsia="微软雅黑"/>
                <w:b w:val="0"/>
                <w:i w:val="0"/>
                <w:sz w:val="21"/>
              </w:rPr>
              <w:t>完整时间轴管理、AI成长报告、WHO标准对比</w:t>
            </w:r>
          </w:p>
        </w:tc>
        <w:tc>
          <w:tcPr>
            <w:tcW w:type="dxa" w:w="1701"/>
          </w:tcPr>
          <w:p>
            <w:pPr>
              <w:jc w:val="left"/>
            </w:pPr>
            <w:r/>
            <w:r>
              <w:rPr>
                <w:rFonts w:ascii="Calibri" w:hAnsi="Calibri" w:eastAsia="微软雅黑"/>
                <w:b w:val="0"/>
                <w:i w:val="0"/>
                <w:sz w:val="21"/>
              </w:rPr>
              <w:t>查看"我的成长故事"、语音评论</w:t>
            </w:r>
          </w:p>
        </w:tc>
      </w:tr>
      <w:tr>
        <w:tc>
          <w:tcPr>
            <w:tcW w:type="dxa" w:w="1701"/>
            <w:shd w:fill="F2F2F2"/>
          </w:tcPr>
          <w:p>
            <w:pPr>
              <w:jc w:val="left"/>
            </w:pPr>
            <w:r/>
            <w:r>
              <w:rPr>
                <w:rFonts w:ascii="Calibri" w:hAnsi="Calibri" w:eastAsia="微软雅黑"/>
                <w:b/>
                <w:i w:val="0"/>
                <w:sz w:val="21"/>
              </w:rPr>
              <w:t>育儿知识</w:t>
            </w:r>
          </w:p>
        </w:tc>
        <w:tc>
          <w:tcPr>
            <w:tcW w:type="dxa" w:w="1701"/>
            <w:shd w:fill="F2F2F2"/>
          </w:tcPr>
          <w:p>
            <w:pPr>
              <w:jc w:val="left"/>
            </w:pPr>
            <w:r/>
            <w:r>
              <w:rPr>
                <w:rFonts w:ascii="Calibri" w:hAnsi="Calibri" w:eastAsia="微软雅黑"/>
                <w:b w:val="0"/>
                <w:i w:val="0"/>
                <w:sz w:val="21"/>
              </w:rPr>
              <w:t>语音播报版、传统经验+科学解读</w:t>
            </w:r>
          </w:p>
        </w:tc>
        <w:tc>
          <w:tcPr>
            <w:tcW w:type="dxa" w:w="1701"/>
            <w:shd w:fill="F2F2F2"/>
          </w:tcPr>
          <w:p>
            <w:pPr>
              <w:jc w:val="left"/>
            </w:pPr>
            <w:r/>
            <w:r>
              <w:rPr>
                <w:rFonts w:ascii="Calibri" w:hAnsi="Calibri" w:eastAsia="微软雅黑"/>
                <w:b w:val="0"/>
                <w:i w:val="0"/>
                <w:sz w:val="21"/>
              </w:rPr>
              <w:t>完整专家文章、数据图表、视频课程</w:t>
            </w:r>
          </w:p>
        </w:tc>
        <w:tc>
          <w:tcPr>
            <w:tcW w:type="dxa" w:w="1701"/>
            <w:shd w:fill="F2F2F2"/>
          </w:tcPr>
          <w:p>
            <w:pPr>
              <w:jc w:val="left"/>
            </w:pPr>
            <w:r/>
            <w:r>
              <w:rPr>
                <w:rFonts w:ascii="Calibri" w:hAnsi="Calibri" w:eastAsia="微软雅黑"/>
                <w:b w:val="0"/>
                <w:i w:val="0"/>
                <w:sz w:val="21"/>
              </w:rPr>
              <w:t>适龄互动内容（儿歌、故事）</w:t>
            </w:r>
          </w:p>
        </w:tc>
      </w:tr>
      <w:tr>
        <w:tc>
          <w:tcPr>
            <w:tcW w:type="dxa" w:w="1701"/>
          </w:tcPr>
          <w:p>
            <w:pPr>
              <w:jc w:val="left"/>
            </w:pPr>
            <w:r/>
            <w:r>
              <w:rPr>
                <w:rFonts w:ascii="Calibri" w:hAnsi="Calibri" w:eastAsia="微软雅黑"/>
                <w:b/>
                <w:i w:val="0"/>
                <w:sz w:val="21"/>
              </w:rPr>
              <w:t>冲突调解</w:t>
            </w:r>
          </w:p>
        </w:tc>
        <w:tc>
          <w:tcPr>
            <w:tcW w:type="dxa" w:w="1701"/>
          </w:tcPr>
          <w:p>
            <w:pPr>
              <w:jc w:val="left"/>
            </w:pPr>
            <w:r/>
            <w:r>
              <w:rPr>
                <w:rFonts w:ascii="Calibri" w:hAnsi="Calibri" w:eastAsia="微软雅黑"/>
                <w:b w:val="0"/>
                <w:i w:val="0"/>
                <w:sz w:val="21"/>
              </w:rPr>
              <w:t>接收权威建议（以"专家建议"形式）</w:t>
            </w:r>
          </w:p>
        </w:tc>
        <w:tc>
          <w:tcPr>
            <w:tcW w:type="dxa" w:w="1701"/>
          </w:tcPr>
          <w:p>
            <w:pPr>
              <w:jc w:val="left"/>
            </w:pPr>
            <w:r/>
            <w:r>
              <w:rPr>
                <w:rFonts w:ascii="Calibri" w:hAnsi="Calibri" w:eastAsia="微软雅黑"/>
                <w:b w:val="0"/>
                <w:i w:val="0"/>
                <w:sz w:val="21"/>
              </w:rPr>
              <w:t>发起调解请求、查看AI分析报告</w:t>
            </w:r>
          </w:p>
        </w:tc>
        <w:tc>
          <w:tcPr>
            <w:tcW w:type="dxa" w:w="1701"/>
          </w:tcPr>
          <w:p>
            <w:pPr>
              <w:jc w:val="left"/>
            </w:pPr>
            <w:r/>
            <w:r>
              <w:rPr>
                <w:rFonts w:ascii="Calibri" w:hAnsi="Calibri" w:eastAsia="微软雅黑"/>
                <w:b w:val="0"/>
                <w:i w:val="0"/>
                <w:sz w:val="21"/>
              </w:rPr>
              <w:t>无</w:t>
            </w:r>
          </w:p>
        </w:tc>
      </w:tr>
      <w:tr>
        <w:tc>
          <w:tcPr>
            <w:tcW w:type="dxa" w:w="1701"/>
            <w:shd w:fill="F2F2F2"/>
          </w:tcPr>
          <w:p>
            <w:pPr>
              <w:jc w:val="left"/>
            </w:pPr>
            <w:r/>
            <w:r>
              <w:rPr>
                <w:rFonts w:ascii="Calibri" w:hAnsi="Calibri" w:eastAsia="微软雅黑"/>
                <w:b/>
                <w:i w:val="0"/>
                <w:sz w:val="21"/>
              </w:rPr>
              <w:t>语音留言</w:t>
            </w:r>
          </w:p>
        </w:tc>
        <w:tc>
          <w:tcPr>
            <w:tcW w:type="dxa" w:w="1701"/>
            <w:shd w:fill="F2F2F2"/>
          </w:tcPr>
          <w:p>
            <w:pPr>
              <w:jc w:val="left"/>
            </w:pPr>
            <w:r/>
            <w:r>
              <w:rPr>
                <w:rFonts w:ascii="Calibri" w:hAnsi="Calibri" w:eastAsia="微软雅黑"/>
                <w:b w:val="0"/>
                <w:i w:val="0"/>
                <w:sz w:val="21"/>
              </w:rPr>
              <w:t>按住说话、自动播放家人留言</w:t>
            </w:r>
          </w:p>
        </w:tc>
        <w:tc>
          <w:tcPr>
            <w:tcW w:type="dxa" w:w="1701"/>
            <w:shd w:fill="F2F2F2"/>
          </w:tcPr>
          <w:p>
            <w:pPr>
              <w:jc w:val="left"/>
            </w:pPr>
            <w:r/>
            <w:r>
              <w:rPr>
                <w:rFonts w:ascii="Calibri" w:hAnsi="Calibri" w:eastAsia="微软雅黑"/>
                <w:b w:val="0"/>
                <w:i w:val="0"/>
                <w:sz w:val="21"/>
              </w:rPr>
              <w:t>文字/语音/视频多模态留言</w:t>
            </w:r>
          </w:p>
        </w:tc>
        <w:tc>
          <w:tcPr>
            <w:tcW w:type="dxa" w:w="1701"/>
            <w:shd w:fill="F2F2F2"/>
          </w:tcPr>
          <w:p>
            <w:pPr>
              <w:jc w:val="left"/>
            </w:pPr>
            <w:r/>
            <w:r>
              <w:rPr>
                <w:rFonts w:ascii="Calibri" w:hAnsi="Calibri" w:eastAsia="微软雅黑"/>
                <w:b w:val="0"/>
                <w:i w:val="0"/>
                <w:sz w:val="21"/>
              </w:rPr>
              <w:t>简化语音消息、涂鸦发送</w:t>
            </w:r>
          </w:p>
        </w:tc>
      </w:tr>
      <w:tr>
        <w:tc>
          <w:tcPr>
            <w:tcW w:type="dxa" w:w="1701"/>
          </w:tcPr>
          <w:p>
            <w:pPr>
              <w:jc w:val="left"/>
            </w:pPr>
            <w:r/>
            <w:r>
              <w:rPr>
                <w:rFonts w:ascii="Calibri" w:hAnsi="Calibri" w:eastAsia="微软雅黑"/>
                <w:b/>
                <w:i w:val="0"/>
                <w:sz w:val="21"/>
              </w:rPr>
              <w:t>健康管理</w:t>
            </w:r>
          </w:p>
        </w:tc>
        <w:tc>
          <w:tcPr>
            <w:tcW w:type="dxa" w:w="1701"/>
          </w:tcPr>
          <w:p>
            <w:pPr>
              <w:jc w:val="left"/>
            </w:pPr>
            <w:r/>
            <w:r>
              <w:rPr>
                <w:rFonts w:ascii="Calibri" w:hAnsi="Calibri" w:eastAsia="微软雅黑"/>
                <w:b w:val="0"/>
                <w:i w:val="0"/>
                <w:sz w:val="21"/>
              </w:rPr>
              <w:t>自身用药提醒+宝宝疫苗提醒</w:t>
            </w:r>
          </w:p>
        </w:tc>
        <w:tc>
          <w:tcPr>
            <w:tcW w:type="dxa" w:w="1701"/>
          </w:tcPr>
          <w:p>
            <w:pPr>
              <w:jc w:val="left"/>
            </w:pPr>
            <w:r/>
            <w:r>
              <w:rPr>
                <w:rFonts w:ascii="Calibri" w:hAnsi="Calibri" w:eastAsia="微软雅黑"/>
                <w:b w:val="0"/>
                <w:i w:val="0"/>
                <w:sz w:val="21"/>
              </w:rPr>
              <w:t>全家健康档案管理</w:t>
            </w:r>
          </w:p>
        </w:tc>
        <w:tc>
          <w:tcPr>
            <w:tcW w:type="dxa" w:w="1701"/>
          </w:tcPr>
          <w:p>
            <w:pPr>
              <w:jc w:val="left"/>
            </w:pPr>
            <w:r/>
            <w:r>
              <w:rPr>
                <w:rFonts w:ascii="Calibri" w:hAnsi="Calibri" w:eastAsia="微软雅黑"/>
                <w:b w:val="0"/>
                <w:i w:val="0"/>
                <w:sz w:val="21"/>
              </w:rPr>
              <w:t>无</w:t>
            </w:r>
          </w:p>
        </w:tc>
      </w:tr>
      <w:tr>
        <w:tc>
          <w:tcPr>
            <w:tcW w:type="dxa" w:w="1701"/>
            <w:shd w:fill="F2F2F2"/>
          </w:tcPr>
          <w:p>
            <w:pPr>
              <w:jc w:val="left"/>
            </w:pPr>
            <w:r/>
            <w:r>
              <w:rPr>
                <w:rFonts w:ascii="Calibri" w:hAnsi="Calibri" w:eastAsia="微软雅黑"/>
                <w:b/>
                <w:i w:val="0"/>
                <w:sz w:val="21"/>
              </w:rPr>
              <w:t>经验传承</w:t>
            </w:r>
          </w:p>
        </w:tc>
        <w:tc>
          <w:tcPr>
            <w:tcW w:type="dxa" w:w="1701"/>
            <w:shd w:fill="F2F2F2"/>
          </w:tcPr>
          <w:p>
            <w:pPr>
              <w:jc w:val="left"/>
            </w:pPr>
            <w:r/>
            <w:r>
              <w:rPr>
                <w:rFonts w:ascii="Calibri" w:hAnsi="Calibri" w:eastAsia="微软雅黑"/>
                <w:b w:val="0"/>
                <w:i w:val="0"/>
                <w:sz w:val="21"/>
              </w:rPr>
              <w:t>录制"我的育儿故事"、家族食谱</w:t>
            </w:r>
          </w:p>
        </w:tc>
        <w:tc>
          <w:tcPr>
            <w:tcW w:type="dxa" w:w="1701"/>
            <w:shd w:fill="F2F2F2"/>
          </w:tcPr>
          <w:p>
            <w:pPr>
              <w:jc w:val="left"/>
            </w:pPr>
            <w:r/>
            <w:r>
              <w:rPr>
                <w:rFonts w:ascii="Calibri" w:hAnsi="Calibri" w:eastAsia="微软雅黑"/>
                <w:b w:val="0"/>
                <w:i w:val="0"/>
                <w:sz w:val="21"/>
              </w:rPr>
              <w:t>查看整理后的"家族育儿宝典"</w:t>
            </w:r>
          </w:p>
        </w:tc>
        <w:tc>
          <w:tcPr>
            <w:tcW w:type="dxa" w:w="1701"/>
            <w:shd w:fill="F2F2F2"/>
          </w:tcPr>
          <w:p>
            <w:pPr>
              <w:jc w:val="left"/>
            </w:pPr>
            <w:r/>
            <w:r>
              <w:rPr>
                <w:rFonts w:ascii="Calibri" w:hAnsi="Calibri" w:eastAsia="微软雅黑"/>
                <w:b w:val="0"/>
                <w:i w:val="0"/>
                <w:sz w:val="21"/>
              </w:rPr>
              <w:t>听祖辈讲的故事</w:t>
            </w:r>
          </w:p>
        </w:tc>
      </w:tr>
      <w:tr>
        <w:tc>
          <w:tcPr>
            <w:tcW w:type="dxa" w:w="1701"/>
          </w:tcPr>
          <w:p>
            <w:pPr>
              <w:jc w:val="left"/>
            </w:pPr>
            <w:r/>
            <w:r>
              <w:rPr>
                <w:rFonts w:ascii="Calibri" w:hAnsi="Calibri" w:eastAsia="微软雅黑"/>
                <w:b/>
                <w:i w:val="0"/>
                <w:sz w:val="21"/>
              </w:rPr>
              <w:t>远程协助</w:t>
            </w:r>
          </w:p>
        </w:tc>
        <w:tc>
          <w:tcPr>
            <w:tcW w:type="dxa" w:w="1701"/>
          </w:tcPr>
          <w:p>
            <w:pPr>
              <w:jc w:val="left"/>
            </w:pPr>
            <w:r/>
            <w:r>
              <w:rPr>
                <w:rFonts w:ascii="Calibri" w:hAnsi="Calibri" w:eastAsia="微软雅黑"/>
                <w:b w:val="0"/>
                <w:i w:val="0"/>
                <w:sz w:val="21"/>
              </w:rPr>
              <w:t>一键呼叫子女求助</w:t>
            </w:r>
          </w:p>
        </w:tc>
        <w:tc>
          <w:tcPr>
            <w:tcW w:type="dxa" w:w="1701"/>
          </w:tcPr>
          <w:p>
            <w:pPr>
              <w:jc w:val="left"/>
            </w:pPr>
            <w:r/>
            <w:r>
              <w:rPr>
                <w:rFonts w:ascii="Calibri" w:hAnsi="Calibri" w:eastAsia="微软雅黑"/>
                <w:b w:val="0"/>
                <w:i w:val="0"/>
                <w:sz w:val="21"/>
              </w:rPr>
              <w:t>远程帮父母设置、代操作功能</w:t>
            </w:r>
          </w:p>
        </w:tc>
        <w:tc>
          <w:tcPr>
            <w:tcW w:type="dxa" w:w="1701"/>
          </w:tcPr>
          <w:p>
            <w:pPr>
              <w:jc w:val="left"/>
            </w:pPr>
            <w:r/>
            <w:r>
              <w:rPr>
                <w:rFonts w:ascii="Calibri" w:hAnsi="Calibri" w:eastAsia="微软雅黑"/>
                <w:b w:val="0"/>
                <w:i w:val="0"/>
                <w:sz w:val="21"/>
              </w:rPr>
              <w:t>无</w:t>
            </w:r>
          </w:p>
        </w:tc>
      </w:tr>
    </w:tbl>
    <w:p/>
    <w:p>
      <w:pPr>
        <w:pStyle w:val="Heading4"/>
      </w:pPr>
      <w:r/>
      <w:r>
        <w:rPr>
          <w:rFonts w:ascii="Calibri" w:hAnsi="Calibri" w:eastAsia="微软雅黑"/>
          <w:b w:val="0"/>
          <w:i w:val="0"/>
          <w:sz w:val="21"/>
        </w:rPr>
        <w:t>6.2.3 "经验传承"模块：祖辈的育儿智慧数字化（语音记录→AI整理→家族育儿宝典）</w:t>
      </w:r>
    </w:p>
    <w:p>
      <w:pPr>
        <w:ind w:firstLine="420"/>
      </w:pPr>
      <w:r>
        <w:rPr>
          <w:rFonts w:ascii="Calibri" w:hAnsi="Calibri" w:eastAsia="微软雅黑"/>
          <w:b w:val="0"/>
          <w:i w:val="0"/>
          <w:sz w:val="21"/>
        </w:rPr>
        <w:t>这一模块回应了一个被深度忽视的需求：祖辈育儿经验的数字化传承。祖辈的经验并非全部"过时"——传统节日习俗、民间童谣、食材挑选智慧、手工技艺等蕴含着不可替代的文化价值。但在现有产品中，这些内容从未被系统性记录。</w:t>
      </w:r>
    </w:p>
    <w:p>
      <w:pPr>
        <w:ind w:firstLine="420"/>
      </w:pPr>
      <w:r>
        <w:rPr>
          <w:rFonts w:ascii="Calibri" w:hAnsi="Calibri" w:eastAsia="微软雅黑"/>
          <w:b w:val="0"/>
          <w:i w:val="0"/>
          <w:sz w:val="21"/>
        </w:rPr>
        <w:t>"经验传承"模块允许祖辈通过语音录制"我小时候的故事""家族的传统"，AI自动转写、整理、配以图片生成"家族故事书"。家庭食谱功能让奶奶/外婆录制拿手菜的做法（视频+语音+文字的多模态记录），形成代代相传的"家庭食谱库"</w:t>
      </w:r>
      <w:r>
        <w:rPr>
          <w:rFonts w:ascii="Calibri" w:hAnsi="Calibri" w:eastAsia="微软雅黑"/>
          <w:color w:val="006699"/>
          <w:sz w:val="18"/>
        </w:rPr>
        <w:t>[^847^]</w:t>
      </w:r>
      <w:r>
        <w:rPr>
          <w:rFonts w:ascii="Calibri" w:hAnsi="Calibri" w:eastAsia="微软雅黑"/>
          <w:b w:val="0"/>
          <w:i w:val="0"/>
          <w:sz w:val="21"/>
        </w:rPr>
        <w:t>。当孩子长大后回看，这些内容构成珍贵的家族记忆资产——这是功能性育儿工具无法替代的情感价值。</w:t>
      </w:r>
    </w:p>
    <w:p>
      <w:pPr>
        <w:pStyle w:val="Heading3"/>
      </w:pPr>
      <w:r/>
      <w:r>
        <w:rPr>
          <w:rFonts w:ascii="Calibri" w:hAnsi="Calibri" w:eastAsia="微软雅黑"/>
          <w:b w:val="0"/>
          <w:i w:val="0"/>
          <w:sz w:val="21"/>
        </w:rPr>
        <w:t>6.3 技术路径与可行性</w:t>
      </w:r>
    </w:p>
    <w:p>
      <w:pPr>
        <w:pStyle w:val="Heading4"/>
      </w:pPr>
      <w:r/>
      <w:r>
        <w:rPr>
          <w:rFonts w:ascii="Calibri" w:hAnsi="Calibri" w:eastAsia="微软雅黑"/>
          <w:b w:val="0"/>
          <w:i w:val="0"/>
          <w:sz w:val="21"/>
        </w:rPr>
        <w:t>6.3.1 多模态交互：语音优先（方言支持）+简化触控+远程子女协助功能</w:t>
      </w:r>
    </w:p>
    <w:p>
      <w:pPr>
        <w:ind w:firstLine="420"/>
      </w:pPr>
      <w:r>
        <w:rPr>
          <w:rFonts w:ascii="Calibri" w:hAnsi="Calibri" w:eastAsia="微软雅黑"/>
          <w:b w:val="0"/>
          <w:i w:val="0"/>
          <w:sz w:val="21"/>
        </w:rPr>
        <w:t>「家桥」的技术架构以"语音优先、触控简化、远程协助兜底"为三层交互设计原则。语音交互层面，集成主流语音识别引擎的方言能力，覆盖粤语、四川话、闽南语等中国老年人口高频使用的方言变体</w:t>
      </w:r>
      <w:r>
        <w:rPr>
          <w:rFonts w:ascii="Calibri" w:hAnsi="Calibri" w:eastAsia="微软雅黑"/>
          <w:color w:val="006699"/>
          <w:sz w:val="18"/>
        </w:rPr>
        <w:t>[^852^]</w:t>
      </w:r>
      <w:r>
        <w:rPr>
          <w:rFonts w:ascii="Calibri" w:hAnsi="Calibri" w:eastAsia="微软雅黑"/>
          <w:b w:val="0"/>
          <w:i w:val="0"/>
          <w:sz w:val="21"/>
        </w:rPr>
        <w:t>。触控层面采用"防误触设计"：重要操作二次确认、界面元素间距加大、长按替代滑动。远程协助功能允许子女通过"屏幕共享+语音指导"直接帮助父母完成复杂操作，降低代际技术支持的情感摩擦</w:t>
      </w:r>
      <w:r>
        <w:rPr>
          <w:rFonts w:ascii="Calibri" w:hAnsi="Calibri" w:eastAsia="微软雅黑"/>
          <w:color w:val="006699"/>
          <w:sz w:val="18"/>
        </w:rPr>
        <w:t>[^747^]</w:t>
      </w:r>
      <w:r>
        <w:rPr>
          <w:rFonts w:ascii="Calibri" w:hAnsi="Calibri" w:eastAsia="微软雅黑"/>
          <w:b w:val="0"/>
          <w:i w:val="0"/>
          <w:sz w:val="21"/>
        </w:rPr>
        <w:t>。</w:t>
      </w:r>
    </w:p>
    <w:p>
      <w:pPr>
        <w:ind w:firstLine="420"/>
      </w:pPr>
      <w:r>
        <w:rPr>
          <w:rFonts w:ascii="Calibri" w:hAnsi="Calibri" w:eastAsia="微软雅黑"/>
          <w:b w:val="0"/>
          <w:i w:val="0"/>
          <w:sz w:val="21"/>
        </w:rPr>
        <w:t>多模态AI（Multimodal AI）的成熟使"同一内容、三种呈现"的技术实现成本大幅降低。大模型可以自动将一段育儿知识转化为：给父母的图文详解版、给祖辈的语音摘要版、给孩子的互动问答版——三者同源但异构，确保信息一致性同时适配不同认知习惯。</w:t>
      </w:r>
    </w:p>
    <w:p>
      <w:pPr>
        <w:pStyle w:val="Heading4"/>
      </w:pPr>
      <w:r/>
      <w:r>
        <w:rPr>
          <w:rFonts w:ascii="Calibri" w:hAnsi="Calibri" w:eastAsia="微软雅黑"/>
          <w:b w:val="0"/>
          <w:i w:val="0"/>
          <w:sz w:val="21"/>
        </w:rPr>
        <w:t>6.3.2 AI调解引擎：识别育儿观念冲突→提供中立建议→推荐共识方案</w:t>
      </w:r>
    </w:p>
    <w:p>
      <w:pPr>
        <w:ind w:firstLine="420"/>
      </w:pPr>
      <w:r>
        <w:rPr>
          <w:rFonts w:ascii="Calibri" w:hAnsi="Calibri" w:eastAsia="微软雅黑"/>
          <w:b w:val="0"/>
          <w:i w:val="0"/>
          <w:sz w:val="21"/>
        </w:rPr>
        <w:t>AI调解引擎是「家桥」的技术核心，其工作流程分为三层：第一层，自然语言处理（Natural Language Processing, NLP）模块实时分析家庭聊天记录，识别冲突关键词和情绪强度，当检测到冲突信号时标记事件；第二层，知识图谱调用权威育儿指南（如国家卫健委发布的《0-6岁儿童健康管理服务规范》），匹配冲突主题并生成中立的"古今育儿智慧对照"</w:t>
      </w:r>
      <w:r>
        <w:rPr>
          <w:rFonts w:ascii="Calibri" w:hAnsi="Calibri" w:eastAsia="微软雅黑"/>
          <w:color w:val="006699"/>
          <w:sz w:val="18"/>
        </w:rPr>
        <w:t>[^807^]</w:t>
      </w:r>
      <w:r>
        <w:rPr>
          <w:rFonts w:ascii="Calibri" w:hAnsi="Calibri" w:eastAsia="微软雅黑"/>
          <w:b w:val="0"/>
          <w:i w:val="0"/>
          <w:sz w:val="21"/>
        </w:rPr>
        <w:t>建议；第三层，推荐共识方案时采用"折中表述"策略——既肯定祖辈经验的合理性（"捂汗在过去缺医少药时有其道理"），又清晰呈现现代医学证据（"但研究表明捂汗可能导致婴儿脱水，医生建议采用物理降温"），避免任何一方感到被否定。</w:t>
      </w:r>
    </w:p>
    <w:p>
      <w:pPr>
        <w:ind w:firstLine="420"/>
      </w:pPr>
      <w:r>
        <w:rPr>
          <w:rFonts w:ascii="Calibri" w:hAnsi="Calibri" w:eastAsia="微软雅黑"/>
          <w:b w:val="0"/>
          <w:i w:val="0"/>
          <w:sz w:val="21"/>
        </w:rPr>
        <w:t>技术可行性方面，情感分析和意图识别技术已在客服场景中得到充分验证。育儿领域的特异性在于需要构建"代际冲突知识库"，将高频冲突场景（喂养、穿衣、睡眠、教育）与权威建议预先关联。这一知识库的构建需要与儿科医院、育儿专家合作，构成产品的竞争壁垒。</w:t>
      </w:r>
    </w:p>
    <w:p>
      <w:pPr>
        <w:pStyle w:val="Heading4"/>
      </w:pPr>
      <w:r/>
      <w:r>
        <w:rPr>
          <w:rFonts w:ascii="Calibri" w:hAnsi="Calibri" w:eastAsia="微软雅黑"/>
          <w:b w:val="0"/>
          <w:i w:val="0"/>
          <w:sz w:val="21"/>
        </w:rPr>
        <w:t>6.3.3 与现有平台打通：亲宝宝API、微信小程序生态，降低获客成本</w:t>
      </w:r>
    </w:p>
    <w:p>
      <w:pPr>
        <w:ind w:firstLine="420"/>
      </w:pPr>
      <w:r>
        <w:rPr>
          <w:rFonts w:ascii="Calibri" w:hAnsi="Calibri" w:eastAsia="微软雅黑"/>
          <w:b w:val="0"/>
          <w:i w:val="0"/>
          <w:sz w:val="21"/>
        </w:rPr>
        <w:t>「家桥」的MVP阶段采用"嵌入而非替代"的生态策略。微信小程序是首选载体——它天然适配"子女帮父母注册+使用"的模式，无需下载安装即可使用核心功能。亲宝宝等平台虽已实现家庭共享功能</w:t>
      </w:r>
      <w:r>
        <w:rPr>
          <w:rFonts w:ascii="Calibri" w:hAnsi="Calibri" w:eastAsia="微软雅黑"/>
          <w:color w:val="006699"/>
          <w:sz w:val="18"/>
        </w:rPr>
        <w:t>[^792^]</w:t>
      </w:r>
      <w:r>
        <w:rPr>
          <w:rFonts w:ascii="Calibri" w:hAnsi="Calibri" w:eastAsia="微软雅黑"/>
          <w:b w:val="0"/>
          <w:i w:val="0"/>
          <w:sz w:val="21"/>
        </w:rPr>
        <w:t>，但在代际沟通桥梁、冲突调解、经验传承等维度存在明显差距（见表1分析），为「家桥」提供了差异化切入点。</w:t>
      </w:r>
    </w:p>
    <w:p>
      <w:pPr>
        <w:ind w:firstLine="420"/>
      </w:pPr>
      <w:r>
        <w:rPr>
          <w:rFonts w:ascii="Calibri" w:hAnsi="Calibri" w:eastAsia="微软雅黑"/>
          <w:b w:val="0"/>
          <w:i w:val="0"/>
          <w:sz w:val="21"/>
        </w:rPr>
        <w:t>与现有平台的打通策略包括：通过亲宝宝API导入已有家庭相册数据，降低用户迁移成本；利用微信小程序的社交分享机制实现裂变获客；未来与月子中心、社区养老机构的系统对接，拓展B端服务场景。</w:t>
      </w:r>
    </w:p>
    <w:p>
      <w:pPr>
        <w:pStyle w:val="Heading3"/>
      </w:pPr>
      <w:r/>
      <w:r>
        <w:rPr>
          <w:rFonts w:ascii="Calibri" w:hAnsi="Calibri" w:eastAsia="微软雅黑"/>
          <w:b w:val="0"/>
          <w:i w:val="0"/>
          <w:sz w:val="21"/>
        </w:rPr>
        <w:t>6.4 商业模式与MVP</w:t>
      </w:r>
    </w:p>
    <w:p>
      <w:pPr>
        <w:pStyle w:val="Heading4"/>
      </w:pPr>
      <w:r/>
      <w:r>
        <w:rPr>
          <w:rFonts w:ascii="Calibri" w:hAnsi="Calibri" w:eastAsia="微软雅黑"/>
          <w:b w:val="0"/>
          <w:i w:val="0"/>
          <w:sz w:val="21"/>
        </w:rPr>
        <w:t>6.4.1 "家庭账户"订阅模式：以一个家庭为单位付费（29-49元/月），支持无限成员</w:t>
      </w:r>
    </w:p>
    <w:p>
      <w:pPr>
        <w:ind w:firstLine="420"/>
      </w:pPr>
      <w:r>
        <w:rPr>
          <w:rFonts w:ascii="Calibri" w:hAnsi="Calibri" w:eastAsia="微软雅黑"/>
          <w:b w:val="0"/>
          <w:i w:val="0"/>
          <w:sz w:val="21"/>
        </w:rPr>
        <w:t>「家桥」的付费单元是"家庭"而非"个人"，这一定位直接回应跨代际产品的用户结构特征。定价区间29-49元/月参照了中国C端AI产品的付费承受力——显著低于Owlet360的$5.99/月（约43元）</w:t>
      </w:r>
      <w:r>
        <w:rPr>
          <w:rFonts w:ascii="Calibri" w:hAnsi="Calibri" w:eastAsia="微软雅黑"/>
          <w:color w:val="006699"/>
          <w:sz w:val="18"/>
        </w:rPr>
        <w:t>[^1020^]</w:t>
      </w:r>
      <w:r>
        <w:rPr>
          <w:rFonts w:ascii="Calibri" w:hAnsi="Calibri" w:eastAsia="微软雅黑"/>
          <w:b w:val="0"/>
          <w:i w:val="0"/>
          <w:sz w:val="21"/>
        </w:rPr>
        <w:t>，但高于纯工具类应用的低价订阅。家庭账户模式的核心价值主张在于：一份订阅，三代人受益。</w:t>
      </w:r>
    </w:p>
    <w:p>
      <w:pPr>
        <w:ind w:firstLine="420"/>
      </w:pPr>
      <w:r>
        <w:rPr>
          <w:rFonts w:ascii="Calibri" w:hAnsi="Calibri" w:eastAsia="微软雅黑"/>
          <w:b w:val="0"/>
          <w:i w:val="0"/>
          <w:sz w:val="21"/>
        </w:rPr>
        <w:t>付费功能分层设计遵循"免费核心+增值体验"原则。免费层包括基础成长记录、家庭相册、简单语音留言——这些功能是用户留存的基础，必须零门槛开放。付费层包括AI调解引擎的完整功能、个性化成长报告、家族故事书生成、专家在线咨询等增值服务。这一设计参考了Owlet"核心监测免费+订阅提供洞察"的成功路径</w:t>
      </w:r>
      <w:r>
        <w:rPr>
          <w:rFonts w:ascii="Calibri" w:hAnsi="Calibri" w:eastAsia="微软雅黑"/>
          <w:color w:val="006699"/>
          <w:sz w:val="18"/>
        </w:rPr>
        <w:t>[^1052^]</w:t>
      </w:r>
      <w:r>
        <w:rPr>
          <w:rFonts w:ascii="Calibri" w:hAnsi="Calibri" w:eastAsia="微软雅黑"/>
          <w:b w:val="0"/>
          <w:i w:val="0"/>
          <w:sz w:val="21"/>
        </w:rPr>
        <w:t>，也符合中国市场"先体验后付费"的消费习惯。</w:t>
      </w:r>
    </w:p>
    <w:p>
      <w:pPr>
        <w:ind w:firstLine="420"/>
      </w:pPr>
      <w:r>
        <w:rPr>
          <w:rFonts w:ascii="Calibri" w:hAnsi="Calibri" w:eastAsia="微软雅黑"/>
          <w:b w:val="0"/>
          <w:i w:val="0"/>
          <w:sz w:val="21"/>
        </w:rPr>
        <w:t>B端付费是更现实的第一收入来源。对比C端8-11%的付费转化率，B端机构（月子中心、社区养老、幼儿园）的决策更理性、付费意愿更强</w:t>
      </w:r>
      <w:r>
        <w:rPr>
          <w:rFonts w:ascii="Calibri" w:hAnsi="Calibri" w:eastAsia="微软雅黑"/>
          <w:color w:val="006699"/>
          <w:sz w:val="18"/>
        </w:rPr>
        <w:t>[^1024^]</w:t>
      </w:r>
      <w:r>
        <w:rPr>
          <w:rFonts w:ascii="Calibri" w:hAnsi="Calibri" w:eastAsia="微软雅黑"/>
          <w:b w:val="0"/>
          <w:i w:val="0"/>
          <w:sz w:val="21"/>
        </w:rPr>
        <w:t>。「家桥」可向月子中心输出"家庭关系管理服务"，帮助产妇家庭提前建立代际沟通机制；向社区养老机构提供"智慧养老+育儿"一体化解决方案，覆盖"一老一小"两大政策重点人群。</w:t>
      </w:r>
    </w:p>
    <w:p>
      <w:pPr>
        <w:pStyle w:val="Heading4"/>
      </w:pPr>
      <w:r/>
      <w:r>
        <w:rPr>
          <w:rFonts w:ascii="Calibri" w:hAnsi="Calibri" w:eastAsia="微软雅黑"/>
          <w:b w:val="0"/>
          <w:i w:val="0"/>
          <w:sz w:val="21"/>
        </w:rPr>
        <w:t>6.4.2 B端合作：月子中心、社区养老、幼儿园家庭服务延伸</w:t>
      </w:r>
    </w:p>
    <w:p>
      <w:pPr>
        <w:ind w:firstLine="420"/>
      </w:pPr>
      <w:r>
        <w:rPr>
          <w:rFonts w:ascii="Calibri" w:hAnsi="Calibri" w:eastAsia="微软雅黑"/>
          <w:b w:val="0"/>
          <w:i w:val="0"/>
          <w:sz w:val="21"/>
        </w:rPr>
        <w:t>B端合作路径分为三个递进层级。第一层是与月子中心的合作——在产后42天的关键窗口期介入，帮助家庭建立代际沟通规则。月子中心是高净值用户的集中入口，且与产后康复、月嫂服务有天然的交叉销售机会。第二层是与社区养老机构的合作——将「家桥」嵌入社区"智慧养老"服务体系，让祖辈在使用养老设备的同时接入育儿功能。2025年数据显示，北京、上海的"智慧养老样板间"已采用"政府买单+用户付费"的组合模式</w:t>
      </w:r>
      <w:r>
        <w:rPr>
          <w:rFonts w:ascii="Calibri" w:hAnsi="Calibri" w:eastAsia="微软雅黑"/>
          <w:color w:val="006699"/>
          <w:sz w:val="18"/>
        </w:rPr>
        <w:t>[^1144^]</w:t>
      </w:r>
      <w:r>
        <w:rPr>
          <w:rFonts w:ascii="Calibri" w:hAnsi="Calibri" w:eastAsia="微软雅黑"/>
          <w:b w:val="0"/>
          <w:i w:val="0"/>
          <w:sz w:val="21"/>
        </w:rPr>
        <w:t>，为产品提供了政策窗口。第三层是与幼儿园的合作——在家长群体中推广家庭订阅服务，同时向园方输出"家园共育"数字化工具。</w:t>
      </w:r>
    </w:p>
    <w:p>
      <w:pPr>
        <w:pStyle w:val="Heading4"/>
      </w:pPr>
      <w:r/>
      <w:r>
        <w:rPr>
          <w:rFonts w:ascii="Calibri" w:hAnsi="Calibri" w:eastAsia="微软雅黑"/>
          <w:b w:val="0"/>
          <w:i w:val="0"/>
          <w:sz w:val="21"/>
        </w:rPr>
        <w:t>6.4.3 MVP路径：微信小程序→多人相册+语音功能→AI调解→硬件伴侣（6-12个月）</w:t>
      </w:r>
    </w:p>
    <w:p>
      <w:pPr>
        <w:ind w:firstLine="420"/>
      </w:pPr>
      <w:r>
        <w:rPr>
          <w:rFonts w:ascii="Calibri" w:hAnsi="Calibri" w:eastAsia="微软雅黑"/>
          <w:b w:val="0"/>
          <w:i w:val="0"/>
          <w:sz w:val="21"/>
        </w:rPr>
        <w:t>MVP的开发遵循"验证假设→迭代功能→扩展生态"的三阶段路径。</w:t>
      </w:r>
    </w:p>
    <w:p>
      <w:pPr>
        <w:ind w:firstLine="420"/>
      </w:pPr>
      <w:r>
        <w:rPr>
          <w:rFonts w:ascii="Calibri" w:hAnsi="Calibri" w:eastAsia="微软雅黑"/>
          <w:b/>
          <w:i w:val="0"/>
          <w:sz w:val="21"/>
        </w:rPr>
        <w:t>Phase 1（0-3个月）：微信小程序MVP</w:t>
      </w:r>
      <w:r>
        <w:rPr>
          <w:rFonts w:ascii="Calibri" w:hAnsi="Calibri" w:eastAsia="微软雅黑"/>
          <w:b w:val="0"/>
          <w:i w:val="0"/>
          <w:sz w:val="21"/>
        </w:rPr>
        <w:t>。核心功能为多人协作相册+异步语音留言。验证假设包括：祖辈是否愿意且能够使用微信小程序、子女是否愿意邀请祖辈加入、家庭活跃度是否达到留存阈值。此阶段目标为获取100-200个隔代育儿家庭用户，验证产品-市场匹配度（Product-Market Fit）。</w:t>
      </w:r>
    </w:p>
    <w:p>
      <w:pPr>
        <w:ind w:firstLine="420"/>
      </w:pPr>
      <w:r>
        <w:rPr>
          <w:rFonts w:ascii="Calibri" w:hAnsi="Calibri" w:eastAsia="微软雅黑"/>
          <w:b/>
          <w:i w:val="0"/>
          <w:sz w:val="21"/>
        </w:rPr>
        <w:t>Phase 2（3-6个月）：AI功能上线</w:t>
      </w:r>
      <w:r>
        <w:rPr>
          <w:rFonts w:ascii="Calibri" w:hAnsi="Calibri" w:eastAsia="微软雅黑"/>
          <w:b w:val="0"/>
          <w:i w:val="0"/>
          <w:sz w:val="21"/>
        </w:rPr>
        <w:t>。在验证基础交互可行后，加入育儿知识分角色推送和冲突预警功能。此阶段的关键指标是AI调解功能的使用率——如果60%以上存在代际冲突的家庭中，有相当比例主动使用该功能，则证明"AI调解"是有效的差异化卖点。</w:t>
      </w:r>
    </w:p>
    <w:p>
      <w:pPr>
        <w:ind w:firstLine="420"/>
      </w:pPr>
      <w:r>
        <w:rPr>
          <w:rFonts w:ascii="Calibri" w:hAnsi="Calibri" w:eastAsia="微软雅黑"/>
          <w:b/>
          <w:i w:val="0"/>
          <w:sz w:val="21"/>
        </w:rPr>
        <w:t>Phase 3（6-12个月）：硬件伴侣探索</w:t>
      </w:r>
      <w:r>
        <w:rPr>
          <w:rFonts w:ascii="Calibri" w:hAnsi="Calibri" w:eastAsia="微软雅黑"/>
          <w:b w:val="0"/>
          <w:i w:val="0"/>
          <w:sz w:val="21"/>
        </w:rPr>
        <w:t>。基于软件端积累的用户数据和家庭使用模式，评估是否需要开发专用硬件（如带语音交互的育儿伴侣设备、适老化平板电脑）。硬件决策需满足两个前提：软件端月活用户超过10万、用户调研显示60%以上家庭有硬件购买意愿。硬件的高 upfront 成本意味着只有在软件验证了需求之后，才值得投入。</w:t>
      </w:r>
    </w:p>
    <w:p>
      <w:pPr>
        <w:ind w:firstLine="420"/>
      </w:pPr>
      <w:r>
        <w:rPr>
          <w:rFonts w:ascii="Calibri" w:hAnsi="Calibri" w:eastAsia="微软雅黑"/>
          <w:b w:val="0"/>
          <w:i w:val="0"/>
          <w:sz w:val="21"/>
        </w:rPr>
        <w:t>「家桥」的终极价值不在于任何单一功能，而在于它重新定义了母婴产品的默认用户画像——从"核心家庭"扩展到"三代同堂"。当一个产品同时让奶奶感到"被尊重"、让父母感到"有支持"、让孩子感到"被爱"时，它就成为了两个万亿市场之间真正的桥梁。</w:t>
      </w:r>
    </w:p>
    <w:p>
      <w:pPr>
        <w:pStyle w:val="Heading2"/>
      </w:pPr>
      <w:r/>
      <w:r>
        <w:rPr>
          <w:rFonts w:ascii="Calibri" w:hAnsi="Calibri" w:eastAsia="微软雅黑"/>
          <w:b w:val="0"/>
          <w:i w:val="0"/>
          <w:sz w:val="21"/>
        </w:rPr>
        <w:t>7. 反直觉创新框架总结与实施建议</w:t>
      </w:r>
    </w:p>
    <w:p>
      <w:pPr>
        <w:pStyle w:val="Heading3"/>
      </w:pPr>
      <w:r/>
      <w:r>
        <w:rPr>
          <w:rFonts w:ascii="Calibri" w:hAnsi="Calibri" w:eastAsia="微软雅黑"/>
          <w:b w:val="0"/>
          <w:i w:val="0"/>
          <w:sz w:val="21"/>
        </w:rPr>
        <w:t>7.1 五个方案的反直觉共性</w:t>
      </w:r>
    </w:p>
    <w:p>
      <w:pPr>
        <w:pStyle w:val="Heading4"/>
      </w:pPr>
      <w:r/>
      <w:r>
        <w:rPr>
          <w:rFonts w:ascii="Calibri" w:hAnsi="Calibri" w:eastAsia="微软雅黑"/>
          <w:b w:val="0"/>
          <w:i w:val="0"/>
          <w:sz w:val="21"/>
        </w:rPr>
        <w:t>7.1.1 "减法"优于"加法"：去掉语音/屏幕/云端反而创造更强连接</w:t>
      </w:r>
    </w:p>
    <w:p>
      <w:pPr>
        <w:ind w:firstLine="420"/>
      </w:pPr>
      <w:r>
        <w:rPr>
          <w:rFonts w:ascii="Calibri" w:hAnsi="Calibri" w:eastAsia="微软雅黑"/>
          <w:b w:val="0"/>
          <w:i w:val="0"/>
          <w:sz w:val="21"/>
        </w:rPr>
        <w:t>行业100%在堆砌功能——大模型+语音+摄像头+云端成为标准配置</w:t>
      </w:r>
      <w:r>
        <w:rPr>
          <w:rFonts w:ascii="Calibri" w:hAnsi="Calibri" w:eastAsia="微软雅黑"/>
          <w:color w:val="006699"/>
          <w:sz w:val="18"/>
        </w:rPr>
        <w:t>[^816^]</w:t>
      </w:r>
      <w:r>
        <w:rPr>
          <w:rFonts w:ascii="Calibri" w:hAnsi="Calibri" w:eastAsia="微软雅黑"/>
          <w:color w:val="006699"/>
          <w:sz w:val="18"/>
        </w:rPr>
        <w:t>[^817^]</w:t>
      </w:r>
      <w:r>
        <w:rPr>
          <w:rFonts w:ascii="Calibri" w:hAnsi="Calibri" w:eastAsia="微软雅黑"/>
          <w:b w:val="0"/>
          <w:i w:val="0"/>
          <w:sz w:val="21"/>
        </w:rPr>
        <w:t>——但「心跳茧」通过去掉屏幕（婴幼儿无法理解屏幕）、去掉语音LLM（3-7岁儿童ASR词错误率高达38-95%</w:t>
      </w:r>
      <w:r>
        <w:rPr>
          <w:rFonts w:ascii="Calibri" w:hAnsi="Calibri" w:eastAsia="微软雅黑"/>
          <w:color w:val="006699"/>
          <w:sz w:val="18"/>
        </w:rPr>
        <w:t>[^970^]</w:t>
      </w:r>
      <w:r>
        <w:rPr>
          <w:rFonts w:ascii="Calibri" w:hAnsi="Calibri" w:eastAsia="微软雅黑"/>
          <w:b w:val="0"/>
          <w:i w:val="0"/>
          <w:sz w:val="21"/>
        </w:rPr>
        <w:t>）、去掉云端（规避Moxie停服导致儿童情感创伤</w:t>
      </w:r>
      <w:r>
        <w:rPr>
          <w:rFonts w:ascii="Calibri" w:hAnsi="Calibri" w:eastAsia="微软雅黑"/>
          <w:color w:val="006699"/>
          <w:sz w:val="18"/>
        </w:rPr>
        <w:t>[^10^]</w:t>
      </w:r>
      <w:r>
        <w:rPr>
          <w:rFonts w:ascii="Calibri" w:hAnsi="Calibri" w:eastAsia="微软雅黑"/>
          <w:b w:val="0"/>
          <w:i w:val="0"/>
          <w:sz w:val="21"/>
        </w:rPr>
        <w:t>），仅保留心跳同步+触觉反馈+温度模拟三项极简通道，创造了比14.8亿美元监视器市场现有产品更深层的母婴连接。LOVOT去除语音模块后三年留存率超90%</w:t>
      </w:r>
      <w:r>
        <w:rPr>
          <w:rFonts w:ascii="Calibri" w:hAnsi="Calibri" w:eastAsia="微软雅黑"/>
          <w:color w:val="006699"/>
          <w:sz w:val="18"/>
        </w:rPr>
        <w:t>[^382^]</w:t>
      </w:r>
      <w:r>
        <w:rPr>
          <w:rFonts w:ascii="Calibri" w:hAnsi="Calibri" w:eastAsia="微软雅黑"/>
          <w:b w:val="0"/>
          <w:i w:val="0"/>
          <w:sz w:val="21"/>
        </w:rPr>
        <w:t>；Hello Kitty无嘴设计创造800亿美元IP价值</w:t>
      </w:r>
      <w:r>
        <w:rPr>
          <w:rFonts w:ascii="Calibri" w:hAnsi="Calibri" w:eastAsia="微软雅黑"/>
          <w:color w:val="006699"/>
          <w:sz w:val="18"/>
        </w:rPr>
        <w:t>[^1^]</w:t>
      </w:r>
      <w:r>
        <w:rPr>
          <w:rFonts w:ascii="Calibri" w:hAnsi="Calibri" w:eastAsia="微软雅黑"/>
          <w:b w:val="0"/>
          <w:i w:val="0"/>
          <w:sz w:val="21"/>
        </w:rPr>
        <w:t>——跨领域证据共同验证"减法"不是技术妥协，而是基于发展心理学的最优设计</w:t>
      </w:r>
      <w:r>
        <w:rPr>
          <w:rFonts w:ascii="Calibri" w:hAnsi="Calibri" w:eastAsia="微软雅黑"/>
          <w:color w:val="006699"/>
          <w:sz w:val="18"/>
        </w:rPr>
        <w:t>[^4^]</w:t>
      </w:r>
      <w:r>
        <w:rPr>
          <w:rFonts w:ascii="Calibri" w:hAnsi="Calibri" w:eastAsia="微软雅黑"/>
          <w:b w:val="0"/>
          <w:i w:val="0"/>
          <w:sz w:val="21"/>
        </w:rPr>
        <w:t>。「安心盒」进一步将减法推向隐私维度：去掉云端上传，核心功能完全本地运行，反而赢得信任溢价。</w:t>
      </w:r>
    </w:p>
    <w:p>
      <w:pPr>
        <w:pStyle w:val="Heading4"/>
      </w:pPr>
      <w:r/>
      <w:r>
        <w:rPr>
          <w:rFonts w:ascii="Calibri" w:hAnsi="Calibri" w:eastAsia="微软雅黑"/>
          <w:b w:val="0"/>
          <w:i w:val="0"/>
          <w:sz w:val="21"/>
        </w:rPr>
        <w:t>7.1.2 "反向定位"优于"跟随"：别人做孩子AI你做妈妈AI、别人做妈妈产品你做爸爸产品</w:t>
      </w:r>
    </w:p>
    <w:p>
      <w:pPr>
        <w:ind w:firstLine="420"/>
      </w:pPr>
      <w:r>
        <w:rPr>
          <w:rFonts w:ascii="Calibri" w:hAnsi="Calibri" w:eastAsia="微软雅黑"/>
          <w:b w:val="0"/>
          <w:i w:val="0"/>
          <w:sz w:val="21"/>
        </w:rPr>
        <w:t>五个方案全部采取"反向定位"策略，从被忽视的边缘人群切入。「爸任务」在全球4{,}300余个面向妈妈的育儿APP中</w:t>
      </w:r>
      <w:r>
        <w:rPr>
          <w:rFonts w:ascii="Calibri" w:hAnsi="Calibri" w:eastAsia="微软雅黑"/>
          <w:color w:val="006699"/>
          <w:sz w:val="18"/>
        </w:rPr>
        <w:t>[^491^]</w:t>
      </w:r>
      <w:r>
        <w:rPr>
          <w:rFonts w:ascii="Calibri" w:hAnsi="Calibri" w:eastAsia="微软雅黑"/>
          <w:b w:val="0"/>
          <w:i w:val="0"/>
          <w:sz w:val="21"/>
        </w:rPr>
        <w:t>，选择不到10个竞品的爸爸蓝海——67.8%的爸爸每天多次使用母婴APP，付费意愿TGI超120</w:t>
      </w:r>
      <w:r>
        <w:rPr>
          <w:rFonts w:ascii="Calibri" w:hAnsi="Calibri" w:eastAsia="微软雅黑"/>
          <w:color w:val="006699"/>
          <w:sz w:val="18"/>
        </w:rPr>
        <w:t>[^486^]</w:t>
      </w:r>
      <w:r>
        <w:rPr>
          <w:rFonts w:ascii="Calibri" w:hAnsi="Calibri" w:eastAsia="微软雅黑"/>
          <w:b w:val="0"/>
          <w:i w:val="0"/>
          <w:sz w:val="21"/>
        </w:rPr>
        <w:t>；「暖妈」选择"别人做孩子的AI，你做妈妈的AI"——产后抑郁率17.98%每年影响170–200万新妈妈</w:t>
      </w:r>
      <w:r>
        <w:rPr>
          <w:rFonts w:ascii="Calibri" w:hAnsi="Calibri" w:eastAsia="微软雅黑"/>
          <w:color w:val="006699"/>
          <w:sz w:val="18"/>
        </w:rPr>
        <w:t>[^714^]</w:t>
      </w:r>
      <w:r>
        <w:rPr>
          <w:rFonts w:ascii="Calibri" w:hAnsi="Calibri" w:eastAsia="微软雅黑"/>
          <w:b w:val="0"/>
          <w:i w:val="0"/>
          <w:sz w:val="21"/>
        </w:rPr>
        <w:t>，AI产品供给却为零；「家桥"选择"别人为核心家庭设计，你为三代家庭设计"——82.6%的0-3岁婴幼儿由祖辈参与照护</w:t>
      </w:r>
      <w:r>
        <w:rPr>
          <w:rFonts w:ascii="Calibri" w:hAnsi="Calibri" w:eastAsia="微软雅黑"/>
          <w:color w:val="006699"/>
          <w:sz w:val="18"/>
        </w:rPr>
        <w:t>[^743^]</w:t>
      </w:r>
      <w:r>
        <w:rPr>
          <w:rFonts w:ascii="Calibri" w:hAnsi="Calibri" w:eastAsia="微软雅黑"/>
          <w:b w:val="0"/>
          <w:i w:val="0"/>
          <w:sz w:val="21"/>
        </w:rPr>
        <w:t>。共性在于：竞争者稀少、需求被系统性低估、切入后可通过情感绑定建立高转换成本。</w:t>
      </w:r>
    </w:p>
    <w:p>
      <w:pPr>
        <w:pStyle w:val="Heading4"/>
      </w:pPr>
      <w:r/>
      <w:r>
        <w:rPr>
          <w:rFonts w:ascii="Calibri" w:hAnsi="Calibri" w:eastAsia="微软雅黑"/>
          <w:b w:val="0"/>
          <w:i w:val="0"/>
          <w:sz w:val="21"/>
        </w:rPr>
        <w:t>7.1.3 "生理层"优于"信息层"：心跳同步比高清视频更能传递爱</w:t>
      </w:r>
    </w:p>
    <w:p>
      <w:pPr>
        <w:ind w:firstLine="420"/>
      </w:pPr>
      <w:r>
        <w:rPr>
          <w:rFonts w:ascii="Calibri" w:hAnsi="Calibri" w:eastAsia="微软雅黑"/>
          <w:b w:val="0"/>
          <w:i w:val="0"/>
          <w:sz w:val="21"/>
        </w:rPr>
        <w:t>现有产品设计假设"信息越多，连接越强"，但五个方案共同指向更底层的连接逻辑：母婴情感传递主要通过生理同步而非信息交换实现。母亲心跳声对NICU早产儿有显著安抚效果</w:t>
      </w:r>
      <w:r>
        <w:rPr>
          <w:rFonts w:ascii="Calibri" w:hAnsi="Calibri" w:eastAsia="微软雅黑"/>
          <w:color w:val="006699"/>
          <w:sz w:val="18"/>
        </w:rPr>
        <w:t>[^550^]</w:t>
      </w:r>
      <w:r>
        <w:rPr>
          <w:rFonts w:ascii="Calibri" w:hAnsi="Calibri" w:eastAsia="微软雅黑"/>
          <w:color w:val="006699"/>
          <w:sz w:val="18"/>
        </w:rPr>
        <w:t>[^555^]</w:t>
      </w:r>
      <w:r>
        <w:rPr>
          <w:rFonts w:ascii="Calibri" w:hAnsi="Calibri" w:eastAsia="微软雅黑"/>
          <w:b w:val="0"/>
          <w:i w:val="0"/>
          <w:sz w:val="21"/>
        </w:rPr>
        <w:t>，母婴皮质醇在生物学层面同步</w:t>
      </w:r>
      <w:r>
        <w:rPr>
          <w:rFonts w:ascii="Calibri" w:hAnsi="Calibri" w:eastAsia="微软雅黑"/>
          <w:color w:val="006699"/>
          <w:sz w:val="18"/>
        </w:rPr>
        <w:t>[^687^]</w:t>
      </w:r>
      <w:r>
        <w:rPr>
          <w:rFonts w:ascii="Calibri" w:hAnsi="Calibri" w:eastAsia="微软雅黑"/>
          <w:b w:val="0"/>
          <w:i w:val="0"/>
          <w:sz w:val="21"/>
        </w:rPr>
        <w:t>，Feldman实验室证明母婴心跳节律协调的滞后不到1秒（p=0.001）</w:t>
      </w:r>
      <w:r>
        <w:rPr>
          <w:rFonts w:ascii="Calibri" w:hAnsi="Calibri" w:eastAsia="微软雅黑"/>
          <w:color w:val="006699"/>
          <w:sz w:val="18"/>
        </w:rPr>
        <w:t>[^722^]</w:t>
      </w:r>
      <w:r>
        <w:rPr>
          <w:rFonts w:ascii="Calibri" w:hAnsi="Calibri" w:eastAsia="微软雅黑"/>
          <w:b w:val="0"/>
          <w:i w:val="0"/>
          <w:sz w:val="21"/>
        </w:rPr>
        <w:t>。「心跳茧」的心跳同步+触觉反馈叠加效果达88%，远超视频监控的15%；「暖妈"通过HRV被动监测将干预从"信息层"推至"生理层"。这一共性揭示根本性偏移：母婴科技的价值锚点应从"传递信息"转向"传递在场感"。</w:t>
      </w:r>
    </w:p>
    <w:p>
      <w:pPr>
        <w:pStyle w:val="Heading3"/>
      </w:pPr>
      <w:r/>
      <w:r>
        <w:rPr>
          <w:rFonts w:ascii="Calibri" w:hAnsi="Calibri" w:eastAsia="微软雅黑"/>
          <w:b w:val="0"/>
          <w:i w:val="0"/>
          <w:sz w:val="21"/>
        </w:rPr>
        <w:t>7.2 技术趋势验证</w:t>
      </w:r>
    </w:p>
    <w:p>
      <w:pPr>
        <w:pStyle w:val="Heading4"/>
      </w:pPr>
      <w:r/>
      <w:r>
        <w:rPr>
          <w:rFonts w:ascii="Calibri" w:hAnsi="Calibri" w:eastAsia="微软雅黑"/>
          <w:b w:val="0"/>
          <w:i w:val="0"/>
          <w:sz w:val="21"/>
        </w:rPr>
        <w:t>7.2.1 边缘AI成熟+小模型崛起+触觉传感器成本下降，支撑方案技术可行性</w:t>
      </w:r>
    </w:p>
    <w:p>
      <w:pPr>
        <w:ind w:firstLine="420"/>
      </w:pPr>
      <w:r>
        <w:rPr>
          <w:rFonts w:ascii="Calibri" w:hAnsi="Calibri" w:eastAsia="微软雅黑"/>
          <w:b w:val="0"/>
          <w:i w:val="0"/>
          <w:sz w:val="21"/>
        </w:rPr>
        <w:t>五个方案的技术可行性建立在三个已跨越商用临界点的趋势上。</w:t>
      </w:r>
      <w:r>
        <w:rPr>
          <w:rFonts w:ascii="Calibri" w:hAnsi="Calibri" w:eastAsia="微软雅黑"/>
          <w:b/>
          <w:i w:val="0"/>
          <w:sz w:val="21"/>
        </w:rPr>
        <w:t>第一，边缘AI芯片降至消费级</w:t>
      </w:r>
      <w:r>
        <w:rPr>
          <w:rFonts w:ascii="Calibri" w:hAnsi="Calibri" w:eastAsia="微软雅黑"/>
          <w:b w:val="0"/>
          <w:i w:val="0"/>
          <w:sz w:val="21"/>
        </w:rPr>
        <w:t>：德州仪器MSPM0G5187千颗起订低于$1</w:t>
      </w:r>
      <w:r>
        <w:rPr>
          <w:rFonts w:ascii="Calibri" w:hAnsi="Calibri" w:eastAsia="微软雅黑"/>
          <w:color w:val="006699"/>
          <w:sz w:val="18"/>
        </w:rPr>
        <w:t>[^1072^]</w:t>
      </w:r>
      <w:r>
        <w:rPr>
          <w:rFonts w:ascii="Calibri" w:hAnsi="Calibri" w:eastAsia="微软雅黑"/>
          <w:b w:val="0"/>
          <w:i w:val="0"/>
          <w:sz w:val="21"/>
        </w:rPr>
        <w:t>，RK3588以$15-25提供6 TOPS NPU算力</w:t>
      </w:r>
      <w:r>
        <w:rPr>
          <w:rFonts w:ascii="Calibri" w:hAnsi="Calibri" w:eastAsia="微软雅黑"/>
          <w:color w:val="006699"/>
          <w:sz w:val="18"/>
        </w:rPr>
        <w:t>[^1038^]</w:t>
      </w:r>
      <w:r>
        <w:rPr>
          <w:rFonts w:ascii="Calibri" w:hAnsi="Calibri" w:eastAsia="微软雅黑"/>
          <w:b w:val="0"/>
          <w:i w:val="0"/>
          <w:sz w:val="21"/>
        </w:rPr>
        <w:t>，使「安心盒」本地架构和「心跳茧」端侧处理具备经济性。</w:t>
      </w:r>
      <w:r>
        <w:rPr>
          <w:rFonts w:ascii="Calibri" w:hAnsi="Calibri" w:eastAsia="微软雅黑"/>
          <w:b/>
          <w:i w:val="0"/>
          <w:sz w:val="21"/>
        </w:rPr>
        <w:t>第二，小模型性能逼近大模型</w:t>
      </w:r>
      <w:r>
        <w:rPr>
          <w:rFonts w:ascii="Calibri" w:hAnsi="Calibri" w:eastAsia="微软雅黑"/>
          <w:b w:val="0"/>
          <w:i w:val="0"/>
          <w:sz w:val="21"/>
        </w:rPr>
        <w:t>：Phi-3 Mini（3.8B参数）4bit量化后仅1.8GB，推理速度达12 tokens/s</w:t>
      </w:r>
      <w:r>
        <w:rPr>
          <w:rFonts w:ascii="Calibri" w:hAnsi="Calibri" w:eastAsia="微软雅黑"/>
          <w:color w:val="006699"/>
          <w:sz w:val="18"/>
        </w:rPr>
        <w:t>[^1047^]</w:t>
      </w:r>
      <w:r>
        <w:rPr>
          <w:rFonts w:ascii="Calibri" w:hAnsi="Calibri" w:eastAsia="微软雅黑"/>
          <w:b w:val="0"/>
          <w:i w:val="0"/>
          <w:sz w:val="21"/>
        </w:rPr>
        <w:t>，端侧AI不再依赖云端。</w:t>
      </w:r>
      <w:r>
        <w:rPr>
          <w:rFonts w:ascii="Calibri" w:hAnsi="Calibri" w:eastAsia="微软雅黑"/>
          <w:b/>
          <w:i w:val="0"/>
          <w:sz w:val="21"/>
        </w:rPr>
        <w:t>第三，触觉执行器降至消费级</w:t>
      </w:r>
      <w:r>
        <w:rPr>
          <w:rFonts w:ascii="Calibri" w:hAnsi="Calibri" w:eastAsia="微软雅黑"/>
          <w:b w:val="0"/>
          <w:i w:val="0"/>
          <w:sz w:val="21"/>
        </w:rPr>
        <w:t>：LRA马达单价$0.46-7.65</w:t>
      </w:r>
      <w:r>
        <w:rPr>
          <w:rFonts w:ascii="Calibri" w:hAnsi="Calibri" w:eastAsia="微软雅黑"/>
          <w:color w:val="006699"/>
          <w:sz w:val="18"/>
        </w:rPr>
        <w:t>[^823^]</w:t>
      </w:r>
      <w:r>
        <w:rPr>
          <w:rFonts w:ascii="Calibri" w:hAnsi="Calibri" w:eastAsia="微软雅黑"/>
          <w:color w:val="006699"/>
          <w:sz w:val="18"/>
        </w:rPr>
        <w:t>[^828^]</w:t>
      </w:r>
      <w:r>
        <w:rPr>
          <w:rFonts w:ascii="Calibri" w:hAnsi="Calibri" w:eastAsia="微软雅黑"/>
          <w:b w:val="0"/>
          <w:i w:val="0"/>
          <w:sz w:val="21"/>
        </w:rPr>
        <w:t>，Bond Touch售出超100万条</w:t>
      </w:r>
      <w:r>
        <w:rPr>
          <w:rFonts w:ascii="Calibri" w:hAnsi="Calibri" w:eastAsia="微软雅黑"/>
          <w:color w:val="006699"/>
          <w:sz w:val="18"/>
        </w:rPr>
        <w:t>[^689^]</w:t>
      </w:r>
      <w:r>
        <w:rPr>
          <w:rFonts w:ascii="Calibri" w:hAnsi="Calibri" w:eastAsia="微软雅黑"/>
          <w:b w:val="0"/>
          <w:i w:val="0"/>
          <w:sz w:val="21"/>
        </w:rPr>
        <w:t>验证市场需求。</w:t>
      </w:r>
    </w:p>
    <w:p>
      <w:pPr>
        <w:jc w:val="center"/>
      </w:pPr>
      <w:r>
        <w:drawing>
          <wp:inline xmlns:a="http://schemas.openxmlformats.org/drawingml/2006/main" xmlns:pic="http://schemas.openxmlformats.org/drawingml/2006/picture">
            <wp:extent cx="5040000" cy="2493750"/>
            <wp:docPr id="8" name="Picture 8"/>
            <wp:cNvGraphicFramePr>
              <a:graphicFrameLocks noChangeAspect="1"/>
            </wp:cNvGraphicFramePr>
            <a:graphic>
              <a:graphicData uri="http://schemas.openxmlformats.org/drawingml/2006/picture">
                <pic:pic>
                  <pic:nvPicPr>
                    <pic:cNvPr id="0" name="fig_sec07_tech_timeline.png"/>
                    <pic:cNvPicPr/>
                  </pic:nvPicPr>
                  <pic:blipFill>
                    <a:blip r:embed="rId16"/>
                    <a:stretch>
                      <a:fillRect/>
                    </a:stretch>
                  </pic:blipFill>
                  <pic:spPr>
                    <a:xfrm>
                      <a:off x="0" y="0"/>
                      <a:ext cx="5040000" cy="2493750"/>
                    </a:xfrm>
                    <a:prstGeom prst="rect"/>
                  </pic:spPr>
                </pic:pic>
              </a:graphicData>
            </a:graphic>
          </wp:inline>
        </w:drawing>
      </w:r>
    </w:p>
    <w:p>
      <w:pPr>
        <w:jc w:val="center"/>
      </w:pPr>
      <w:r>
        <w:rPr>
          <w:rFonts w:ascii="Calibri" w:hAnsi="Calibri" w:eastAsia="微软雅黑"/>
          <w:i/>
          <w:color w:val="666666"/>
          <w:sz w:val="18"/>
        </w:rPr>
        <w:t>母婴AI反直觉方案：技术成熟度时间线</w:t>
      </w:r>
    </w:p>
    <w:p>
      <w:pPr>
        <w:ind w:firstLine="420"/>
      </w:pPr>
      <w:r>
        <w:rPr>
          <w:rFonts w:ascii="Calibri" w:hAnsi="Calibri" w:eastAsia="微软雅黑"/>
          <w:b w:val="0"/>
          <w:i w:val="0"/>
          <w:sz w:val="21"/>
        </w:rPr>
        <w:t>上图展示2025至2027年关键技术成熟窗口与方案启动时间的对应关系。「爸任务」依赖的语音交互已完全成熟，2025年Q2可即刻启动；「暖妈」依赖的情感计算在2025年Q3-Q4进入产业突破窗口；「心跳茧」的端侧多模态融合在2026年初达到可用临界点。时间对齐降低了技术风险，使开发焦点集中在商业模式验证上。</w:t>
      </w:r>
    </w:p>
    <w:p>
      <w:pPr>
        <w:pStyle w:val="Heading4"/>
      </w:pPr>
      <w:r/>
      <w:r>
        <w:rPr>
          <w:rFonts w:ascii="Calibri" w:hAnsi="Calibri" w:eastAsia="微软雅黑"/>
          <w:b w:val="0"/>
          <w:i w:val="0"/>
          <w:sz w:val="21"/>
        </w:rPr>
        <w:t>7.2.2 情感计算+多模态融合+端侧大模型，2025-2026年产业突破窗口</w:t>
      </w:r>
    </w:p>
    <w:p>
      <w:pPr>
        <w:ind w:firstLine="420"/>
      </w:pPr>
      <w:r>
        <w:rPr>
          <w:rFonts w:ascii="Calibri" w:hAnsi="Calibri" w:eastAsia="微软雅黑"/>
          <w:b w:val="0"/>
          <w:i w:val="0"/>
          <w:sz w:val="21"/>
        </w:rPr>
        <w:t>2025年被业界称为"端侧AI应用元年"</w:t>
      </w:r>
      <w:r>
        <w:rPr>
          <w:rFonts w:ascii="Calibri" w:hAnsi="Calibri" w:eastAsia="微软雅黑"/>
          <w:color w:val="006699"/>
          <w:sz w:val="18"/>
        </w:rPr>
        <w:t>[^1116^]</w:t>
      </w:r>
      <w:r>
        <w:rPr>
          <w:rFonts w:ascii="Calibri" w:hAnsi="Calibri" w:eastAsia="微软雅黑"/>
          <w:b w:val="0"/>
          <w:i w:val="0"/>
          <w:sz w:val="21"/>
        </w:rPr>
        <w:t>，华为、vivo等旗舰手机均已具备端侧大模型能力</w:t>
      </w:r>
      <w:r>
        <w:rPr>
          <w:rFonts w:ascii="Calibri" w:hAnsi="Calibri" w:eastAsia="微软雅黑"/>
          <w:color w:val="006699"/>
          <w:sz w:val="18"/>
        </w:rPr>
        <w:t>[^1097^]</w:t>
      </w:r>
      <w:r>
        <w:rPr>
          <w:rFonts w:ascii="Calibri" w:hAnsi="Calibri" w:eastAsia="微软雅黑"/>
          <w:b w:val="0"/>
          <w:i w:val="0"/>
          <w:sz w:val="21"/>
        </w:rPr>
        <w:t>。对母婴AI而言，2025-2026年构成特殊突破窗口：JAMA研究证实文字心理治疗与视频治疗效果无显著差异</w:t>
      </w:r>
      <w:r>
        <w:rPr>
          <w:rFonts w:ascii="Calibri" w:hAnsi="Calibri" w:eastAsia="微软雅黑"/>
          <w:color w:val="006699"/>
          <w:sz w:val="18"/>
        </w:rPr>
        <w:t>[^767^]</w:t>
      </w:r>
      <w:r>
        <w:rPr>
          <w:rFonts w:ascii="Calibri" w:hAnsi="Calibri" w:eastAsia="微软雅黑"/>
          <w:b w:val="0"/>
          <w:i w:val="0"/>
          <w:sz w:val="21"/>
        </w:rPr>
        <w:t>，Woebot产后抑郁RCT证明AI chatbot安全有效（EPDS降5+分）</w:t>
      </w:r>
      <w:r>
        <w:rPr>
          <w:rFonts w:ascii="Calibri" w:hAnsi="Calibri" w:eastAsia="微软雅黑"/>
          <w:color w:val="006699"/>
          <w:sz w:val="18"/>
        </w:rPr>
        <w:t>[^728^]</w:t>
      </w:r>
      <w:r>
        <w:rPr>
          <w:rFonts w:ascii="Calibri" w:hAnsi="Calibri" w:eastAsia="微软雅黑"/>
          <w:b w:val="0"/>
          <w:i w:val="0"/>
          <w:sz w:val="21"/>
        </w:rPr>
        <w:t>；多模态融合使"同一内容、三种呈现"成为「家桥」的核心支撑；端侧大模型使"数据永不上云"从技术口号变为事实，为「安心盒」构建信任壁垒。三重趋势交汇意味着：五个方案依赖的技术基础是"已就绪"的确定性趋势，而非"赌未来"的投机性押注。</w:t>
      </w:r>
    </w:p>
    <w:p>
      <w:pPr>
        <w:pStyle w:val="Heading3"/>
      </w:pPr>
      <w:r/>
      <w:r>
        <w:rPr>
          <w:rFonts w:ascii="Calibri" w:hAnsi="Calibri" w:eastAsia="微软雅黑"/>
          <w:b w:val="0"/>
          <w:i w:val="0"/>
          <w:sz w:val="21"/>
        </w:rPr>
        <w:t>7.3 落地优先级建议</w:t>
      </w:r>
    </w:p>
    <w:p>
      <w:pPr>
        <w:pStyle w:val="Heading4"/>
      </w:pPr>
      <w:r/>
      <w:r>
        <w:rPr>
          <w:rFonts w:ascii="Calibri" w:hAnsi="Calibri" w:eastAsia="微软雅黑"/>
          <w:b w:val="0"/>
          <w:i w:val="0"/>
          <w:sz w:val="21"/>
        </w:rPr>
        <w:t>7.3.1 短期（6个月）：「暖妈」AI疗愈（技术门槛最低、B端付费明确）与「爸任务」小程序（获客成本最低）</w:t>
      </w:r>
    </w:p>
    <w:p>
      <w:pPr>
        <w:ind w:firstLine="420"/>
      </w:pPr>
      <w:r>
        <w:rPr>
          <w:rFonts w:ascii="Calibri" w:hAnsi="Calibri" w:eastAsia="微软雅黑"/>
          <w:b w:val="0"/>
          <w:i w:val="0"/>
          <w:sz w:val="21"/>
        </w:rPr>
        <w:t>落地优先级以"差异化强度×落地速度×付费确定性"三维乘积为判断标准。「暖妈」的核心优势在于</w:t>
      </w:r>
      <w:r>
        <w:rPr>
          <w:rFonts w:ascii="Calibri" w:hAnsi="Calibri" w:eastAsia="微软雅黑"/>
          <w:b/>
          <w:i w:val="0"/>
          <w:sz w:val="21"/>
        </w:rPr>
        <w:t>B端付费路径明确</w:t>
      </w:r>
      <w:r>
        <w:rPr>
          <w:rFonts w:ascii="Calibri" w:hAnsi="Calibri" w:eastAsia="微软雅黑"/>
          <w:b w:val="0"/>
          <w:i w:val="0"/>
          <w:sz w:val="21"/>
        </w:rPr>
        <w:t>：全球孕产妇心理健康市场CAGR 24-28%</w:t>
      </w:r>
      <w:r>
        <w:rPr>
          <w:rFonts w:ascii="Calibri" w:hAnsi="Calibri" w:eastAsia="微软雅黑"/>
          <w:color w:val="006699"/>
          <w:sz w:val="18"/>
        </w:rPr>
        <w:t>[^786^]</w:t>
      </w:r>
      <w:r>
        <w:rPr>
          <w:rFonts w:ascii="Calibri" w:hAnsi="Calibri" w:eastAsia="微软雅黑"/>
          <w:color w:val="006699"/>
          <w:sz w:val="18"/>
        </w:rPr>
        <w:t>[^785^]</w:t>
      </w:r>
      <w:r>
        <w:rPr>
          <w:rFonts w:ascii="Calibri" w:hAnsi="Calibri" w:eastAsia="微软雅黑"/>
          <w:b w:val="0"/>
          <w:i w:val="0"/>
          <w:sz w:val="21"/>
        </w:rPr>
        <w:t>，中国每年170-200万产后抑郁新妈妈面对43-130万心理咨询师的缺口</w:t>
      </w:r>
      <w:r>
        <w:rPr>
          <w:rFonts w:ascii="Calibri" w:hAnsi="Calibri" w:eastAsia="微软雅黑"/>
          <w:color w:val="006699"/>
          <w:sz w:val="18"/>
        </w:rPr>
        <w:t>[^725^]</w:t>
      </w:r>
      <w:r>
        <w:rPr>
          <w:rFonts w:ascii="Calibri" w:hAnsi="Calibri" w:eastAsia="微软雅黑"/>
          <w:color w:val="006699"/>
          <w:sz w:val="18"/>
        </w:rPr>
        <w:t>[^726^]</w:t>
      </w:r>
      <w:r>
        <w:rPr>
          <w:rFonts w:ascii="Calibri" w:hAnsi="Calibri" w:eastAsia="微软雅黑"/>
          <w:b w:val="0"/>
          <w:i w:val="0"/>
          <w:sz w:val="21"/>
        </w:rPr>
        <w:t>，Woebot的RCT证据</w:t>
      </w:r>
      <w:r>
        <w:rPr>
          <w:rFonts w:ascii="Calibri" w:hAnsi="Calibri" w:eastAsia="微软雅黑"/>
          <w:color w:val="006699"/>
          <w:sz w:val="18"/>
        </w:rPr>
        <w:t>[^728^]</w:t>
      </w:r>
      <w:r>
        <w:rPr>
          <w:rFonts w:ascii="Calibri" w:hAnsi="Calibri" w:eastAsia="微软雅黑"/>
          <w:b w:val="0"/>
          <w:i w:val="0"/>
          <w:sz w:val="21"/>
        </w:rPr>
        <w:t>使临床背书零阻力。MVP仅需微信小程序，6个月内可完成AI对话→情绪追踪→医院合作的闭环。「爸任务」核心优势是</w:t>
      </w:r>
      <w:r>
        <w:rPr>
          <w:rFonts w:ascii="Calibri" w:hAnsi="Calibri" w:eastAsia="微软雅黑"/>
          <w:b/>
          <w:i w:val="0"/>
          <w:sz w:val="21"/>
        </w:rPr>
        <w:t>获客成本极低</w:t>
      </w:r>
      <w:r>
        <w:rPr>
          <w:rFonts w:ascii="Calibri" w:hAnsi="Calibri" w:eastAsia="微软雅黑"/>
          <w:b w:val="0"/>
          <w:i w:val="0"/>
          <w:sz w:val="21"/>
        </w:rPr>
        <w:t>：4{,}300:10的供需错配</w:t>
      </w:r>
      <w:r>
        <w:rPr>
          <w:rFonts w:ascii="Calibri" w:hAnsi="Calibri" w:eastAsia="微软雅黑"/>
          <w:color w:val="006699"/>
          <w:sz w:val="18"/>
        </w:rPr>
        <w:t>[^491^]</w:t>
      </w:r>
      <w:r>
        <w:rPr>
          <w:rFonts w:ascii="Calibri" w:hAnsi="Calibri" w:eastAsia="微软雅黑"/>
          <w:b w:val="0"/>
          <w:i w:val="0"/>
          <w:sz w:val="21"/>
        </w:rPr>
        <w:t>意味着零广告预算即可获客，MVP 3个月上线，是启动最快的方案。两者并行可共享底层大模型能力，形成技术协同。</w:t>
      </w:r>
    </w:p>
    <w:p>
      <w:pPr>
        <w:jc w:val="center"/>
      </w:pPr>
      <w:r>
        <w:drawing>
          <wp:inline xmlns:a="http://schemas.openxmlformats.org/drawingml/2006/main" xmlns:pic="http://schemas.openxmlformats.org/drawingml/2006/picture">
            <wp:extent cx="5040000" cy="3330885"/>
            <wp:docPr id="9" name="Picture 9"/>
            <wp:cNvGraphicFramePr>
              <a:graphicFrameLocks noChangeAspect="1"/>
            </wp:cNvGraphicFramePr>
            <a:graphic>
              <a:graphicData uri="http://schemas.openxmlformats.org/drawingml/2006/picture">
                <pic:pic>
                  <pic:nvPicPr>
                    <pic:cNvPr id="0" name="fig_sec07_priority_matrix.png"/>
                    <pic:cNvPicPr/>
                  </pic:nvPicPr>
                  <pic:blipFill>
                    <a:blip r:embed="rId17"/>
                    <a:stretch>
                      <a:fillRect/>
                    </a:stretch>
                  </pic:blipFill>
                  <pic:spPr>
                    <a:xfrm>
                      <a:off x="0" y="0"/>
                      <a:ext cx="5040000" cy="3330885"/>
                    </a:xfrm>
                    <a:prstGeom prst="rect"/>
                  </pic:spPr>
                </pic:pic>
              </a:graphicData>
            </a:graphic>
          </wp:inline>
        </w:drawing>
      </w:r>
    </w:p>
    <w:p>
      <w:pPr>
        <w:jc w:val="center"/>
      </w:pPr>
      <w:r>
        <w:rPr>
          <w:rFonts w:ascii="Calibri" w:hAnsi="Calibri" w:eastAsia="微软雅黑"/>
          <w:i/>
          <w:color w:val="666666"/>
          <w:sz w:val="18"/>
        </w:rPr>
        <w:t>五方案落地优先级矩阵：差异化强度 vs 落地速度</w:t>
      </w:r>
    </w:p>
    <w:p>
      <w:pPr>
        <w:ind w:firstLine="420"/>
      </w:pPr>
      <w:r>
        <w:rPr>
          <w:rFonts w:ascii="Calibri" w:hAnsi="Calibri" w:eastAsia="微软雅黑"/>
          <w:b w:val="0"/>
          <w:i w:val="0"/>
          <w:sz w:val="21"/>
        </w:rPr>
        <w:t>矩阵图清晰呈现五个方案的位置分布。「暖妈」位于左上高价值区——6个月MVP实现4.5分差异化强度，短期投入产出比最高。「爸任务」以3个月极致速度占据快速验证位。两者构成"快速验证假设+深度建立壁垒"的互补结构。</w:t>
      </w:r>
    </w:p>
    <w:p>
      <w:pPr>
        <w:pStyle w:val="Heading4"/>
      </w:pPr>
      <w:r/>
      <w:r>
        <w:rPr>
          <w:rFonts w:ascii="Calibri" w:hAnsi="Calibri" w:eastAsia="微软雅黑"/>
          <w:b w:val="0"/>
          <w:i w:val="0"/>
          <w:sz w:val="21"/>
        </w:rPr>
        <w:t>7.3.2 中期（12个月）：「心跳茧」硬件（需要供应链投入但差异化最强）与「安心盒」本地AI（技术验证+隐私卖点）</w:t>
      </w:r>
    </w:p>
    <w:p>
      <w:pPr>
        <w:ind w:firstLine="420"/>
      </w:pPr>
      <w:r>
        <w:rPr>
          <w:rFonts w:ascii="Calibri" w:hAnsi="Calibri" w:eastAsia="微软雅黑"/>
          <w:b w:val="0"/>
          <w:i w:val="0"/>
          <w:sz w:val="21"/>
        </w:rPr>
        <w:t>中期属于需要供应链投入但差异化最强的两个硬件方案。「心跳茧」在14.8亿美元监视器市场</w:t>
      </w:r>
      <w:r>
        <w:rPr>
          <w:rFonts w:ascii="Calibri" w:hAnsi="Calibri" w:eastAsia="微软雅黑"/>
          <w:color w:val="006699"/>
          <w:sz w:val="18"/>
        </w:rPr>
        <w:t>[^510^]</w:t>
      </w:r>
      <w:r>
        <w:rPr>
          <w:rFonts w:ascii="Calibri" w:hAnsi="Calibri" w:eastAsia="微软雅黑"/>
          <w:b w:val="0"/>
          <w:i w:val="0"/>
          <w:sz w:val="21"/>
        </w:rPr>
        <w:t>中占据"母婴双向生理同步"完全空白定位，399-599元定价位于中端价位</w:t>
      </w:r>
      <w:r>
        <w:rPr>
          <w:rFonts w:ascii="Calibri" w:hAnsi="Calibri" w:eastAsia="微软雅黑"/>
          <w:color w:val="006699"/>
          <w:sz w:val="18"/>
        </w:rPr>
        <w:t>[^774^]</w:t>
      </w:r>
      <w:r>
        <w:rPr>
          <w:rFonts w:ascii="Calibri" w:hAnsi="Calibri" w:eastAsia="微软雅黑"/>
          <w:b w:val="0"/>
          <w:i w:val="0"/>
          <w:sz w:val="21"/>
        </w:rPr>
        <w:t>，73%父母愿为"解决问题"的产品支付$400以上。核心投入为模具开发（80-120万元）和无线电认证，但nRF52840、LRA马达、PPG传感器均为成熟供应链产品，技术风险可控。「安心盒」以"数据永不上云"构建信任壁垒：68.6%家长考虑过子女隐私风险</w:t>
      </w:r>
      <w:r>
        <w:rPr>
          <w:rFonts w:ascii="Calibri" w:hAnsi="Calibri" w:eastAsia="微软雅黑"/>
          <w:color w:val="006699"/>
          <w:sz w:val="18"/>
        </w:rPr>
        <w:t>[^1075^]</w:t>
      </w:r>
      <w:r>
        <w:rPr>
          <w:rFonts w:ascii="Calibri" w:hAnsi="Calibri" w:eastAsia="微软雅黑"/>
          <w:b w:val="0"/>
          <w:i w:val="0"/>
          <w:sz w:val="21"/>
        </w:rPr>
        <w:t>，隐私溢价市场预计50-60亿美元</w:t>
      </w:r>
      <w:r>
        <w:rPr>
          <w:rFonts w:ascii="Calibri" w:hAnsi="Calibri" w:eastAsia="微软雅黑"/>
          <w:color w:val="006699"/>
          <w:sz w:val="18"/>
        </w:rPr>
        <w:t>[^1051^]</w:t>
      </w:r>
      <w:r>
        <w:rPr>
          <w:rFonts w:ascii="Calibri" w:hAnsi="Calibri" w:eastAsia="微软雅黑"/>
          <w:b w:val="0"/>
          <w:i w:val="0"/>
          <w:sz w:val="21"/>
        </w:rPr>
        <w:t>，目标定价¥499-699（溢价20-30%）。一次性付费模式直接回应订阅疲劳（90天内流失率超40%</w:t>
      </w:r>
      <w:r>
        <w:rPr>
          <w:rFonts w:ascii="Calibri" w:hAnsi="Calibri" w:eastAsia="微软雅黑"/>
          <w:color w:val="006699"/>
          <w:sz w:val="18"/>
        </w:rPr>
        <w:t>[^1012^]</w:t>
      </w:r>
      <w:r>
        <w:rPr>
          <w:rFonts w:ascii="Calibri" w:hAnsi="Calibri" w:eastAsia="微软雅黑"/>
          <w:b w:val="0"/>
          <w:i w:val="0"/>
          <w:sz w:val="21"/>
        </w:rPr>
        <w:t>），更符合中国"买实物"消费习惯。</w:t>
      </w:r>
    </w:p>
    <w:p>
      <w:pPr>
        <w:pStyle w:val="Heading4"/>
      </w:pPr>
      <w:r/>
      <w:r>
        <w:rPr>
          <w:rFonts w:ascii="Calibri" w:hAnsi="Calibri" w:eastAsia="微软雅黑"/>
          <w:b w:val="0"/>
          <w:i w:val="0"/>
          <w:sz w:val="21"/>
        </w:rPr>
        <w:t>7.3.3 长期（18个月）：「家桥」跨代际平台（需要用户基数+多方协同）</w:t>
      </w:r>
    </w:p>
    <w:p>
      <w:pPr>
        <w:ind w:firstLine="420"/>
      </w:pPr>
      <w:r>
        <w:rPr>
          <w:rFonts w:ascii="Calibri" w:hAnsi="Calibri" w:eastAsia="微软雅黑"/>
          <w:b w:val="0"/>
          <w:i w:val="0"/>
          <w:sz w:val="21"/>
        </w:rPr>
        <w:t>「家桥"是差异化最强但落地复杂度最高的长期布局。82.6%祖辈参与率</w:t>
      </w:r>
      <w:r>
        <w:rPr>
          <w:rFonts w:ascii="Calibri" w:hAnsi="Calibri" w:eastAsia="微软雅黑"/>
          <w:color w:val="006699"/>
          <w:sz w:val="18"/>
        </w:rPr>
        <w:t>[^743^]</w:t>
      </w:r>
      <w:r>
        <w:rPr>
          <w:rFonts w:ascii="Calibri" w:hAnsi="Calibri" w:eastAsia="微软雅黑"/>
          <w:b w:val="0"/>
          <w:i w:val="0"/>
          <w:sz w:val="21"/>
        </w:rPr>
        <w:t>与超60%隔代冲突率</w:t>
      </w:r>
      <w:r>
        <w:rPr>
          <w:rFonts w:ascii="Calibri" w:hAnsi="Calibri" w:eastAsia="微软雅黑"/>
          <w:color w:val="006699"/>
          <w:sz w:val="18"/>
        </w:rPr>
        <w:t>[^742^]</w:t>
      </w:r>
      <w:r>
        <w:rPr>
          <w:rFonts w:ascii="Calibri" w:hAnsi="Calibri" w:eastAsia="微软雅黑"/>
          <w:b w:val="0"/>
          <w:i w:val="0"/>
          <w:sz w:val="21"/>
        </w:rPr>
        <w:t>验证巨大需求，但面临三重挑战：三代用户同时采纳、多方利益主体协同、母婴与银发两个市场整合。7.63万亿母婴+30万亿银发经济</w:t>
      </w:r>
      <w:r>
        <w:rPr>
          <w:rFonts w:ascii="Calibri" w:hAnsi="Calibri" w:eastAsia="微软雅黑"/>
          <w:color w:val="006699"/>
          <w:sz w:val="18"/>
        </w:rPr>
        <w:t>[^174^]</w:t>
      </w:r>
      <w:r>
        <w:rPr>
          <w:rFonts w:ascii="Calibri" w:hAnsi="Calibri" w:eastAsia="微软雅黑"/>
          <w:color w:val="006699"/>
          <w:sz w:val="18"/>
        </w:rPr>
        <w:t>[^868^]</w:t>
      </w:r>
      <w:r>
        <w:rPr>
          <w:rFonts w:ascii="Calibri" w:hAnsi="Calibri" w:eastAsia="微软雅黑"/>
          <w:b w:val="0"/>
          <w:i w:val="0"/>
          <w:sz w:val="21"/>
        </w:rPr>
        <w:t>提供足够回报空间，但建议定位为18个月后的战略延伸——当「暖妈」积累医院渠道、「爸任务」积累家庭用户、「心跳茧」积累硬件供应链能力后，这些资产可自然汇聚到跨代际平台。</w:t>
      </w:r>
    </w:p>
    <w:p>
      <w:pPr>
        <w:pStyle w:val="Heading3"/>
      </w:pPr>
      <w:r/>
      <w:r>
        <w:rPr>
          <w:rFonts w:ascii="Calibri" w:hAnsi="Calibri" w:eastAsia="微软雅黑"/>
          <w:b w:val="0"/>
          <w:i w:val="0"/>
          <w:sz w:val="21"/>
        </w:rPr>
        <w:t>7.4 五方案对比总表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701"/>
            <w:shd w:fill="D9E2F3"/>
          </w:tcPr>
          <w:p>
            <w:pPr>
              <w:jc w:val="center"/>
            </w:pPr>
            <w:r/>
            <w:r>
              <w:rPr>
                <w:rFonts w:ascii="Calibri" w:hAnsi="Calibri" w:eastAsia="微软雅黑"/>
                <w:b/>
                <w:sz w:val="18"/>
              </w:rPr>
              <w:t>维度</w:t>
            </w:r>
          </w:p>
        </w:tc>
        <w:tc>
          <w:tcPr>
            <w:tcW w:type="dxa" w:w="1701"/>
            <w:shd w:fill="D9E2F3"/>
          </w:tcPr>
          <w:p>
            <w:pPr>
              <w:jc w:val="center"/>
            </w:pPr>
            <w:r/>
            <w:r>
              <w:rPr>
                <w:rFonts w:ascii="Calibri" w:hAnsi="Calibri" w:eastAsia="微软雅黑"/>
                <w:b/>
                <w:sz w:val="18"/>
              </w:rPr>
              <w:t>「心跳茧」无语音母婴安抚</w:t>
            </w:r>
          </w:p>
        </w:tc>
        <w:tc>
          <w:tcPr>
            <w:tcW w:type="dxa" w:w="1701"/>
            <w:shd w:fill="D9E2F3"/>
          </w:tcPr>
          <w:p>
            <w:pPr>
              <w:jc w:val="center"/>
            </w:pPr>
            <w:r/>
            <w:r>
              <w:rPr>
                <w:rFonts w:ascii="Calibri" w:hAnsi="Calibri" w:eastAsia="微软雅黑"/>
                <w:b/>
                <w:sz w:val="18"/>
              </w:rPr>
              <w:t>「爸任务」爸爸育儿游戏化</w:t>
            </w:r>
          </w:p>
        </w:tc>
        <w:tc>
          <w:tcPr>
            <w:tcW w:type="dxa" w:w="1701"/>
            <w:shd w:fill="D9E2F3"/>
          </w:tcPr>
          <w:p>
            <w:pPr>
              <w:jc w:val="center"/>
            </w:pPr>
            <w:r/>
            <w:r>
              <w:rPr>
                <w:rFonts w:ascii="Calibri" w:hAnsi="Calibri" w:eastAsia="微软雅黑"/>
                <w:b/>
                <w:sz w:val="18"/>
              </w:rPr>
              <w:t>「安心盒」本地优先AI守护</w:t>
            </w:r>
          </w:p>
        </w:tc>
        <w:tc>
          <w:tcPr>
            <w:tcW w:type="dxa" w:w="1701"/>
            <w:shd w:fill="D9E2F3"/>
          </w:tcPr>
          <w:p>
            <w:pPr>
              <w:jc w:val="center"/>
            </w:pPr>
            <w:r/>
            <w:r>
              <w:rPr>
                <w:rFonts w:ascii="Calibri" w:hAnsi="Calibri" w:eastAsia="微软雅黑"/>
                <w:b/>
                <w:sz w:val="18"/>
              </w:rPr>
              <w:t>「暖妈」孕产妇心理疗愈</w:t>
            </w:r>
          </w:p>
        </w:tc>
        <w:tc>
          <w:tcPr>
            <w:tcW w:type="dxa" w:w="1701"/>
            <w:shd w:fill="D9E2F3"/>
          </w:tcPr>
          <w:p>
            <w:pPr>
              <w:jc w:val="center"/>
            </w:pPr>
            <w:r/>
            <w:r>
              <w:rPr>
                <w:rFonts w:ascii="Calibri" w:hAnsi="Calibri" w:eastAsia="微软雅黑"/>
                <w:b/>
                <w:sz w:val="18"/>
              </w:rPr>
              <w:t>「家桥」跨代际调解中枢</w:t>
            </w:r>
          </w:p>
        </w:tc>
      </w:tr>
      <w:tr>
        <w:tc>
          <w:tcPr>
            <w:tcW w:type="dxa" w:w="1701"/>
          </w:tcPr>
          <w:p>
            <w:pPr>
              <w:jc w:val="left"/>
            </w:pPr>
            <w:r/>
            <w:r>
              <w:rPr>
                <w:rFonts w:ascii="Calibri" w:hAnsi="Calibri" w:eastAsia="微软雅黑"/>
                <w:b/>
                <w:i w:val="0"/>
                <w:sz w:val="21"/>
              </w:rPr>
              <w:t>反直觉点</w:t>
            </w:r>
          </w:p>
        </w:tc>
        <w:tc>
          <w:tcPr>
            <w:tcW w:type="dxa" w:w="1701"/>
          </w:tcPr>
          <w:p>
            <w:pPr>
              <w:jc w:val="left"/>
            </w:pPr>
            <w:r/>
            <w:r>
              <w:rPr>
                <w:rFonts w:ascii="Calibri" w:hAnsi="Calibri" w:eastAsia="微软雅黑"/>
                <w:b w:val="0"/>
                <w:i w:val="0"/>
                <w:sz w:val="21"/>
              </w:rPr>
              <w:t>去掉屏幕/语音/云端，保留心跳+触觉+温度</w:t>
            </w:r>
          </w:p>
        </w:tc>
        <w:tc>
          <w:tcPr>
            <w:tcW w:type="dxa" w:w="1701"/>
          </w:tcPr>
          <w:p>
            <w:pPr>
              <w:jc w:val="left"/>
            </w:pPr>
            <w:r/>
            <w:r>
              <w:rPr>
                <w:rFonts w:ascii="Calibri" w:hAnsi="Calibri" w:eastAsia="微软雅黑"/>
                <w:b w:val="0"/>
                <w:i w:val="0"/>
                <w:sz w:val="21"/>
              </w:rPr>
              <w:t>4{,}300+妈妈APP中不到10个爸爸产品，做爸爸产品</w:t>
            </w:r>
          </w:p>
        </w:tc>
        <w:tc>
          <w:tcPr>
            <w:tcW w:type="dxa" w:w="1701"/>
          </w:tcPr>
          <w:p>
            <w:pPr>
              <w:jc w:val="left"/>
            </w:pPr>
            <w:r/>
            <w:r>
              <w:rPr>
                <w:rFonts w:ascii="Calibri" w:hAnsi="Calibri" w:eastAsia="微软雅黑"/>
                <w:b w:val="0"/>
                <w:i w:val="0"/>
                <w:sz w:val="21"/>
              </w:rPr>
              <w:t>云端是负担而非优势，"数据永不上云"</w:t>
            </w:r>
          </w:p>
        </w:tc>
        <w:tc>
          <w:tcPr>
            <w:tcW w:type="dxa" w:w="1701"/>
          </w:tcPr>
          <w:p>
            <w:pPr>
              <w:jc w:val="left"/>
            </w:pPr>
            <w:r/>
            <w:r>
              <w:rPr>
                <w:rFonts w:ascii="Calibri" w:hAnsi="Calibri" w:eastAsia="微软雅黑"/>
                <w:b w:val="0"/>
                <w:i w:val="0"/>
                <w:sz w:val="21"/>
              </w:rPr>
              <w:t>产后抑郁率17.98%，AI产品供给为零，做妈妈AI</w:t>
            </w:r>
          </w:p>
        </w:tc>
        <w:tc>
          <w:tcPr>
            <w:tcW w:type="dxa" w:w="1701"/>
          </w:tcPr>
          <w:p>
            <w:pPr>
              <w:jc w:val="left"/>
            </w:pPr>
            <w:r/>
            <w:r>
              <w:rPr>
                <w:rFonts w:ascii="Calibri" w:hAnsi="Calibri" w:eastAsia="微软雅黑"/>
                <w:b w:val="0"/>
                <w:i w:val="0"/>
                <w:sz w:val="21"/>
              </w:rPr>
              <w:t>82.6%祖辈参与照护，所有产品只为核心家庭设计</w:t>
            </w:r>
          </w:p>
        </w:tc>
      </w:tr>
      <w:tr>
        <w:tc>
          <w:tcPr>
            <w:tcW w:type="dxa" w:w="1701"/>
            <w:shd w:fill="F2F2F2"/>
          </w:tcPr>
          <w:p>
            <w:pPr>
              <w:jc w:val="left"/>
            </w:pPr>
            <w:r/>
            <w:r>
              <w:rPr>
                <w:rFonts w:ascii="Calibri" w:hAnsi="Calibri" w:eastAsia="微软雅黑"/>
                <w:b/>
                <w:i w:val="0"/>
                <w:sz w:val="21"/>
              </w:rPr>
              <w:t>目标用户</w:t>
            </w:r>
          </w:p>
        </w:tc>
        <w:tc>
          <w:tcPr>
            <w:tcW w:type="dxa" w:w="1701"/>
            <w:shd w:fill="F2F2F2"/>
          </w:tcPr>
          <w:p>
            <w:pPr>
              <w:jc w:val="left"/>
            </w:pPr>
            <w:r/>
            <w:r>
              <w:rPr>
                <w:rFonts w:ascii="Calibri" w:hAnsi="Calibri" w:eastAsia="微软雅黑"/>
                <w:b w:val="0"/>
                <w:i w:val="0"/>
                <w:sz w:val="21"/>
              </w:rPr>
              <w:t>0-36个月婴幼儿家庭，职场妈妈</w:t>
            </w:r>
          </w:p>
        </w:tc>
        <w:tc>
          <w:tcPr>
            <w:tcW w:type="dxa" w:w="1701"/>
            <w:shd w:fill="F2F2F2"/>
          </w:tcPr>
          <w:p>
            <w:pPr>
              <w:jc w:val="left"/>
            </w:pPr>
            <w:r/>
            <w:r>
              <w:rPr>
                <w:rFonts w:ascii="Calibri" w:hAnsi="Calibri" w:eastAsia="微软雅黑"/>
                <w:b w:val="0"/>
                <w:i w:val="0"/>
                <w:sz w:val="21"/>
              </w:rPr>
              <w:t>0-6岁孩子父亲</w:t>
            </w:r>
          </w:p>
        </w:tc>
        <w:tc>
          <w:tcPr>
            <w:tcW w:type="dxa" w:w="1701"/>
            <w:shd w:fill="F2F2F2"/>
          </w:tcPr>
          <w:p>
            <w:pPr>
              <w:jc w:val="left"/>
            </w:pPr>
            <w:r/>
            <w:r>
              <w:rPr>
                <w:rFonts w:ascii="Calibri" w:hAnsi="Calibri" w:eastAsia="微软雅黑"/>
                <w:b w:val="0"/>
                <w:i w:val="0"/>
                <w:sz w:val="21"/>
              </w:rPr>
              <w:t>隐私敏感的新生儿家庭</w:t>
            </w:r>
          </w:p>
        </w:tc>
        <w:tc>
          <w:tcPr>
            <w:tcW w:type="dxa" w:w="1701"/>
            <w:shd w:fill="F2F2F2"/>
          </w:tcPr>
          <w:p>
            <w:pPr>
              <w:jc w:val="left"/>
            </w:pPr>
            <w:r/>
            <w:r>
              <w:rPr>
                <w:rFonts w:ascii="Calibri" w:hAnsi="Calibri" w:eastAsia="微软雅黑"/>
                <w:b w:val="0"/>
                <w:i w:val="0"/>
                <w:sz w:val="21"/>
              </w:rPr>
              <w:t>孕产妇（孕期+产后），年170-200万产后抑郁人群</w:t>
            </w:r>
          </w:p>
        </w:tc>
        <w:tc>
          <w:tcPr>
            <w:tcW w:type="dxa" w:w="1701"/>
            <w:shd w:fill="F2F2F2"/>
          </w:tcPr>
          <w:p>
            <w:pPr>
              <w:jc w:val="left"/>
            </w:pPr>
            <w:r/>
            <w:r>
              <w:rPr>
                <w:rFonts w:ascii="Calibri" w:hAnsi="Calibri" w:eastAsia="微软雅黑"/>
                <w:b w:val="0"/>
                <w:i w:val="0"/>
                <w:sz w:val="21"/>
              </w:rPr>
              <w:t>隔代育儿家庭（三代人）</w:t>
            </w:r>
          </w:p>
        </w:tc>
      </w:tr>
      <w:tr>
        <w:tc>
          <w:tcPr>
            <w:tcW w:type="dxa" w:w="1701"/>
          </w:tcPr>
          <w:p>
            <w:pPr>
              <w:jc w:val="left"/>
            </w:pPr>
            <w:r/>
            <w:r>
              <w:rPr>
                <w:rFonts w:ascii="Calibri" w:hAnsi="Calibri" w:eastAsia="微软雅黑"/>
                <w:b/>
                <w:i w:val="0"/>
                <w:sz w:val="21"/>
              </w:rPr>
              <w:t>核心技术</w:t>
            </w:r>
          </w:p>
        </w:tc>
        <w:tc>
          <w:tcPr>
            <w:tcW w:type="dxa" w:w="1701"/>
          </w:tcPr>
          <w:p>
            <w:pPr>
              <w:jc w:val="left"/>
            </w:pPr>
            <w:r/>
            <w:r>
              <w:rPr>
                <w:rFonts w:ascii="Calibri" w:hAnsi="Calibri" w:eastAsia="微软雅黑"/>
                <w:b w:val="0"/>
                <w:i w:val="0"/>
                <w:sz w:val="21"/>
              </w:rPr>
              <w:t>PPG心率传感器+LRA触觉+BLE 5.3本地通信</w:t>
            </w:r>
          </w:p>
        </w:tc>
        <w:tc>
          <w:tcPr>
            <w:tcW w:type="dxa" w:w="1701"/>
          </w:tcPr>
          <w:p>
            <w:pPr>
              <w:jc w:val="left"/>
            </w:pPr>
            <w:r/>
            <w:r>
              <w:rPr>
                <w:rFonts w:ascii="Calibri" w:hAnsi="Calibri" w:eastAsia="微软雅黑"/>
                <w:b w:val="0"/>
                <w:i w:val="0"/>
                <w:sz w:val="21"/>
              </w:rPr>
              <w:t>AI育儿大模型+语音交互+游戏化引擎</w:t>
            </w:r>
          </w:p>
        </w:tc>
        <w:tc>
          <w:tcPr>
            <w:tcW w:type="dxa" w:w="1701"/>
          </w:tcPr>
          <w:p>
            <w:pPr>
              <w:jc w:val="left"/>
            </w:pPr>
            <w:r/>
            <w:r>
              <w:rPr>
                <w:rFonts w:ascii="Calibri" w:hAnsi="Calibri" w:eastAsia="微软雅黑"/>
                <w:b w:val="0"/>
                <w:i w:val="0"/>
                <w:sz w:val="21"/>
              </w:rPr>
              <w:t>RK3588边缘AI+本地LLM（Phi-3 3.8B）+TinyML</w:t>
            </w:r>
          </w:p>
        </w:tc>
        <w:tc>
          <w:tcPr>
            <w:tcW w:type="dxa" w:w="1701"/>
          </w:tcPr>
          <w:p>
            <w:pPr>
              <w:jc w:val="left"/>
            </w:pPr>
            <w:r/>
            <w:r>
              <w:rPr>
                <w:rFonts w:ascii="Calibri" w:hAnsi="Calibri" w:eastAsia="微软雅黑"/>
                <w:b w:val="0"/>
                <w:i w:val="0"/>
                <w:sz w:val="21"/>
              </w:rPr>
              <w:t>CBT框架AI对话+情感计算+HRV可穿戴监测</w:t>
            </w:r>
          </w:p>
        </w:tc>
        <w:tc>
          <w:tcPr>
            <w:tcW w:type="dxa" w:w="1701"/>
          </w:tcPr>
          <w:p>
            <w:pPr>
              <w:jc w:val="left"/>
            </w:pPr>
            <w:r/>
            <w:r>
              <w:rPr>
                <w:rFonts w:ascii="Calibri" w:hAnsi="Calibri" w:eastAsia="微软雅黑"/>
                <w:b w:val="0"/>
                <w:i w:val="0"/>
                <w:sz w:val="21"/>
              </w:rPr>
              <w:t>多模态交互+方言识别+AI调解引擎+多角色内容生成</w:t>
            </w:r>
          </w:p>
        </w:tc>
      </w:tr>
      <w:tr>
        <w:tc>
          <w:tcPr>
            <w:tcW w:type="dxa" w:w="1701"/>
            <w:shd w:fill="F2F2F2"/>
          </w:tcPr>
          <w:p>
            <w:pPr>
              <w:jc w:val="left"/>
            </w:pPr>
            <w:r/>
            <w:r>
              <w:rPr>
                <w:rFonts w:ascii="Calibri" w:hAnsi="Calibri" w:eastAsia="微软雅黑"/>
                <w:b/>
                <w:i w:val="0"/>
                <w:sz w:val="21"/>
              </w:rPr>
              <w:t>商业模式</w:t>
            </w:r>
          </w:p>
        </w:tc>
        <w:tc>
          <w:tcPr>
            <w:tcW w:type="dxa" w:w="1701"/>
            <w:shd w:fill="F2F2F2"/>
          </w:tcPr>
          <w:p>
            <w:pPr>
              <w:jc w:val="left"/>
            </w:pPr>
            <w:r/>
            <w:r>
              <w:rPr>
                <w:rFonts w:ascii="Calibri" w:hAnsi="Calibri" w:eastAsia="微软雅黑"/>
                <w:b w:val="0"/>
                <w:i w:val="0"/>
                <w:sz w:val="21"/>
              </w:rPr>
              <w:t>硬件399-599元+配件（替换玩偶套等）</w:t>
            </w:r>
          </w:p>
        </w:tc>
        <w:tc>
          <w:tcPr>
            <w:tcW w:type="dxa" w:w="1701"/>
            <w:shd w:fill="F2F2F2"/>
          </w:tcPr>
          <w:p>
            <w:pPr>
              <w:jc w:val="left"/>
            </w:pPr>
            <w:r/>
            <w:r>
              <w:rPr>
                <w:rFonts w:ascii="Calibri" w:hAnsi="Calibri" w:eastAsia="微软雅黑"/>
                <w:b w:val="0"/>
                <w:i w:val="0"/>
                <w:sz w:val="21"/>
              </w:rPr>
              <w:t>Freemium+订阅19-49元/月+B端</w:t>
            </w:r>
          </w:p>
        </w:tc>
        <w:tc>
          <w:tcPr>
            <w:tcW w:type="dxa" w:w="1701"/>
            <w:shd w:fill="F2F2F2"/>
          </w:tcPr>
          <w:p>
            <w:pPr>
              <w:jc w:val="left"/>
            </w:pPr>
            <w:r/>
            <w:r>
              <w:rPr>
                <w:rFonts w:ascii="Calibri" w:hAnsi="Calibri" w:eastAsia="微软雅黑"/>
                <w:b w:val="0"/>
                <w:i w:val="0"/>
                <w:sz w:val="21"/>
              </w:rPr>
              <w:t>一次性硬件499-699元（溢价20-30%）+配件</w:t>
            </w:r>
          </w:p>
        </w:tc>
        <w:tc>
          <w:tcPr>
            <w:tcW w:type="dxa" w:w="1701"/>
            <w:shd w:fill="F2F2F2"/>
          </w:tcPr>
          <w:p>
            <w:pPr>
              <w:jc w:val="left"/>
            </w:pPr>
            <w:r/>
            <w:r>
              <w:rPr>
                <w:rFonts w:ascii="Calibri" w:hAnsi="Calibri" w:eastAsia="微软雅黑"/>
                <w:b w:val="0"/>
                <w:i w:val="0"/>
                <w:sz w:val="21"/>
              </w:rPr>
              <w:t>B2B2医院+EAP+保险+B2C 199-499元/月</w:t>
            </w:r>
          </w:p>
        </w:tc>
        <w:tc>
          <w:tcPr>
            <w:tcW w:type="dxa" w:w="1701"/>
            <w:shd w:fill="F2F2F2"/>
          </w:tcPr>
          <w:p>
            <w:pPr>
              <w:jc w:val="left"/>
            </w:pPr>
            <w:r/>
            <w:r>
              <w:rPr>
                <w:rFonts w:ascii="Calibri" w:hAnsi="Calibri" w:eastAsia="微软雅黑"/>
                <w:b w:val="0"/>
                <w:i w:val="0"/>
                <w:sz w:val="21"/>
              </w:rPr>
              <w:t>家庭账户29-49元/月+B端（月子中心/养老/幼儿园）</w:t>
            </w:r>
          </w:p>
        </w:tc>
      </w:tr>
      <w:tr>
        <w:tc>
          <w:tcPr>
            <w:tcW w:type="dxa" w:w="1701"/>
          </w:tcPr>
          <w:p>
            <w:pPr>
              <w:jc w:val="left"/>
            </w:pPr>
            <w:r/>
            <w:r>
              <w:rPr>
                <w:rFonts w:ascii="Calibri" w:hAnsi="Calibri" w:eastAsia="微软雅黑"/>
                <w:b/>
                <w:i w:val="0"/>
                <w:sz w:val="21"/>
              </w:rPr>
              <w:t>MVP时间</w:t>
            </w:r>
          </w:p>
        </w:tc>
        <w:tc>
          <w:tcPr>
            <w:tcW w:type="dxa" w:w="1701"/>
          </w:tcPr>
          <w:p>
            <w:pPr>
              <w:jc w:val="left"/>
            </w:pPr>
            <w:r/>
            <w:r>
              <w:rPr>
                <w:rFonts w:ascii="Calibri" w:hAnsi="Calibri" w:eastAsia="微软雅黑"/>
                <w:b w:val="0"/>
                <w:i w:val="0"/>
                <w:sz w:val="21"/>
              </w:rPr>
              <w:t>12个月</w:t>
            </w:r>
          </w:p>
        </w:tc>
        <w:tc>
          <w:tcPr>
            <w:tcW w:type="dxa" w:w="1701"/>
          </w:tcPr>
          <w:p>
            <w:pPr>
              <w:jc w:val="left"/>
            </w:pPr>
            <w:r/>
            <w:r>
              <w:rPr>
                <w:rFonts w:ascii="Calibri" w:hAnsi="Calibri" w:eastAsia="微软雅黑"/>
                <w:b w:val="0"/>
                <w:i w:val="0"/>
                <w:sz w:val="21"/>
              </w:rPr>
              <w:t>3个月</w:t>
            </w:r>
          </w:p>
        </w:tc>
        <w:tc>
          <w:tcPr>
            <w:tcW w:type="dxa" w:w="1701"/>
          </w:tcPr>
          <w:p>
            <w:pPr>
              <w:jc w:val="left"/>
            </w:pPr>
            <w:r/>
            <w:r>
              <w:rPr>
                <w:rFonts w:ascii="Calibri" w:hAnsi="Calibri" w:eastAsia="微软雅黑"/>
                <w:b w:val="0"/>
                <w:i w:val="0"/>
                <w:sz w:val="21"/>
              </w:rPr>
              <w:t>9个月</w:t>
            </w:r>
          </w:p>
        </w:tc>
        <w:tc>
          <w:tcPr>
            <w:tcW w:type="dxa" w:w="1701"/>
          </w:tcPr>
          <w:p>
            <w:pPr>
              <w:jc w:val="left"/>
            </w:pPr>
            <w:r/>
            <w:r>
              <w:rPr>
                <w:rFonts w:ascii="Calibri" w:hAnsi="Calibri" w:eastAsia="微软雅黑"/>
                <w:b w:val="0"/>
                <w:i w:val="0"/>
                <w:sz w:val="21"/>
              </w:rPr>
              <w:t>6个月</w:t>
            </w:r>
          </w:p>
        </w:tc>
        <w:tc>
          <w:tcPr>
            <w:tcW w:type="dxa" w:w="1701"/>
          </w:tcPr>
          <w:p>
            <w:pPr>
              <w:jc w:val="left"/>
            </w:pPr>
            <w:r/>
            <w:r>
              <w:rPr>
                <w:rFonts w:ascii="Calibri" w:hAnsi="Calibri" w:eastAsia="微软雅黑"/>
                <w:b w:val="0"/>
                <w:i w:val="0"/>
                <w:sz w:val="21"/>
              </w:rPr>
              <w:t>15个月</w:t>
            </w:r>
          </w:p>
        </w:tc>
      </w:tr>
      <w:tr>
        <w:tc>
          <w:tcPr>
            <w:tcW w:type="dxa" w:w="1701"/>
            <w:shd w:fill="F2F2F2"/>
          </w:tcPr>
          <w:p>
            <w:pPr>
              <w:jc w:val="left"/>
            </w:pPr>
            <w:r/>
            <w:r>
              <w:rPr>
                <w:rFonts w:ascii="Calibri" w:hAnsi="Calibri" w:eastAsia="微软雅黑"/>
                <w:b/>
                <w:i w:val="0"/>
                <w:sz w:val="21"/>
              </w:rPr>
              <w:t>落地难度</w:t>
            </w:r>
          </w:p>
        </w:tc>
        <w:tc>
          <w:tcPr>
            <w:tcW w:type="dxa" w:w="1701"/>
            <w:shd w:fill="F2F2F2"/>
          </w:tcPr>
          <w:p>
            <w:pPr>
              <w:jc w:val="left"/>
            </w:pPr>
            <w:r/>
            <w:r>
              <w:rPr>
                <w:rFonts w:ascii="Calibri" w:hAnsi="Calibri" w:eastAsia="微软雅黑"/>
                <w:b w:val="0"/>
                <w:i w:val="0"/>
                <w:sz w:val="21"/>
              </w:rPr>
              <w:t>★★★☆☆ 中（硬件供应链+模具）</w:t>
            </w:r>
          </w:p>
        </w:tc>
        <w:tc>
          <w:tcPr>
            <w:tcW w:type="dxa" w:w="1701"/>
            <w:shd w:fill="F2F2F2"/>
          </w:tcPr>
          <w:p>
            <w:pPr>
              <w:jc w:val="left"/>
            </w:pPr>
            <w:r/>
            <w:r>
              <w:rPr>
                <w:rFonts w:ascii="Calibri" w:hAnsi="Calibri" w:eastAsia="微软雅黑"/>
                <w:b w:val="0"/>
                <w:i w:val="0"/>
                <w:sz w:val="21"/>
              </w:rPr>
              <w:t>★★☆☆☆ 低（小程序起步）</w:t>
            </w:r>
          </w:p>
        </w:tc>
        <w:tc>
          <w:tcPr>
            <w:tcW w:type="dxa" w:w="1701"/>
            <w:shd w:fill="F2F2F2"/>
          </w:tcPr>
          <w:p>
            <w:pPr>
              <w:jc w:val="left"/>
            </w:pPr>
            <w:r/>
            <w:r>
              <w:rPr>
                <w:rFonts w:ascii="Calibri" w:hAnsi="Calibri" w:eastAsia="微软雅黑"/>
                <w:b w:val="0"/>
                <w:i w:val="0"/>
                <w:sz w:val="21"/>
              </w:rPr>
              <w:t>★★★☆☆ 中（端侧模型优化）</w:t>
            </w:r>
          </w:p>
        </w:tc>
        <w:tc>
          <w:tcPr>
            <w:tcW w:type="dxa" w:w="1701"/>
            <w:shd w:fill="F2F2F2"/>
          </w:tcPr>
          <w:p>
            <w:pPr>
              <w:jc w:val="left"/>
            </w:pPr>
            <w:r/>
            <w:r>
              <w:rPr>
                <w:rFonts w:ascii="Calibri" w:hAnsi="Calibri" w:eastAsia="微软雅黑"/>
                <w:b w:val="0"/>
                <w:i w:val="0"/>
                <w:sz w:val="21"/>
              </w:rPr>
              <w:t>★★☆☆☆ 低（B端驱动+小程序）</w:t>
            </w:r>
          </w:p>
        </w:tc>
        <w:tc>
          <w:tcPr>
            <w:tcW w:type="dxa" w:w="1701"/>
            <w:shd w:fill="F2F2F2"/>
          </w:tcPr>
          <w:p>
            <w:pPr>
              <w:jc w:val="left"/>
            </w:pPr>
            <w:r/>
            <w:r>
              <w:rPr>
                <w:rFonts w:ascii="Calibri" w:hAnsi="Calibri" w:eastAsia="微软雅黑"/>
                <w:b w:val="0"/>
                <w:i w:val="0"/>
                <w:sz w:val="21"/>
              </w:rPr>
              <w:t>★★★★★ 高（多方协同+用户基数）</w:t>
            </w:r>
          </w:p>
        </w:tc>
      </w:tr>
      <w:tr>
        <w:tc>
          <w:tcPr>
            <w:tcW w:type="dxa" w:w="1701"/>
          </w:tcPr>
          <w:p>
            <w:pPr>
              <w:jc w:val="left"/>
            </w:pPr>
            <w:r/>
            <w:r>
              <w:rPr>
                <w:rFonts w:ascii="Calibri" w:hAnsi="Calibri" w:eastAsia="微软雅黑"/>
                <w:b/>
                <w:i w:val="0"/>
                <w:sz w:val="21"/>
              </w:rPr>
              <w:t>预期市场规模</w:t>
            </w:r>
          </w:p>
        </w:tc>
        <w:tc>
          <w:tcPr>
            <w:tcW w:type="dxa" w:w="1701"/>
          </w:tcPr>
          <w:p>
            <w:pPr>
              <w:jc w:val="left"/>
            </w:pPr>
            <w:r/>
            <w:r>
              <w:rPr>
                <w:rFonts w:ascii="Calibri" w:hAnsi="Calibri" w:eastAsia="微软雅黑"/>
                <w:b w:val="0"/>
                <w:i w:val="0"/>
                <w:sz w:val="21"/>
              </w:rPr>
              <w:t>14.8亿美元婴儿监视器市场</w:t>
            </w:r>
            <w:r>
              <w:rPr>
                <w:rFonts w:ascii="Calibri" w:hAnsi="Calibri" w:eastAsia="微软雅黑"/>
                <w:color w:val="006699"/>
                <w:sz w:val="18"/>
              </w:rPr>
              <w:t>[^510^]</w:t>
            </w:r>
          </w:p>
        </w:tc>
        <w:tc>
          <w:tcPr>
            <w:tcW w:type="dxa" w:w="1701"/>
          </w:tcPr>
          <w:p>
            <w:pPr>
              <w:jc w:val="left"/>
            </w:pPr>
            <w:r/>
            <w:r>
              <w:rPr>
                <w:rFonts w:ascii="Calibri" w:hAnsi="Calibri" w:eastAsia="微软雅黑"/>
                <w:b w:val="0"/>
                <w:i w:val="0"/>
                <w:sz w:val="21"/>
              </w:rPr>
              <w:t>蓝海（4{,}300:10供需错配）</w:t>
            </w:r>
            <w:r>
              <w:rPr>
                <w:rFonts w:ascii="Calibri" w:hAnsi="Calibri" w:eastAsia="微软雅黑"/>
                <w:color w:val="006699"/>
                <w:sz w:val="18"/>
              </w:rPr>
              <w:t>[^491^]</w:t>
            </w:r>
          </w:p>
        </w:tc>
        <w:tc>
          <w:tcPr>
            <w:tcW w:type="dxa" w:w="1701"/>
          </w:tcPr>
          <w:p>
            <w:pPr>
              <w:jc w:val="left"/>
            </w:pPr>
            <w:r/>
            <w:r>
              <w:rPr>
                <w:rFonts w:ascii="Calibri" w:hAnsi="Calibri" w:eastAsia="微软雅黑"/>
                <w:b w:val="0"/>
                <w:i w:val="0"/>
                <w:sz w:val="21"/>
              </w:rPr>
              <w:t>隐私溢价市场50-60亿美元</w:t>
            </w:r>
            <w:r>
              <w:rPr>
                <w:rFonts w:ascii="Calibri" w:hAnsi="Calibri" w:eastAsia="微软雅黑"/>
                <w:color w:val="006699"/>
                <w:sz w:val="18"/>
              </w:rPr>
              <w:t>[^1051^]</w:t>
            </w:r>
          </w:p>
        </w:tc>
        <w:tc>
          <w:tcPr>
            <w:tcW w:type="dxa" w:w="1701"/>
          </w:tcPr>
          <w:p>
            <w:pPr>
              <w:jc w:val="left"/>
            </w:pPr>
            <w:r/>
            <w:r>
              <w:rPr>
                <w:rFonts w:ascii="Calibri" w:hAnsi="Calibri" w:eastAsia="微软雅黑"/>
                <w:b w:val="0"/>
                <w:i w:val="0"/>
                <w:sz w:val="21"/>
              </w:rPr>
              <w:t>全球130-181亿美元，CAGR 24-28%</w:t>
            </w:r>
            <w:r>
              <w:rPr>
                <w:rFonts w:ascii="Calibri" w:hAnsi="Calibri" w:eastAsia="微软雅黑"/>
                <w:color w:val="006699"/>
                <w:sz w:val="18"/>
              </w:rPr>
              <w:t>[^786^]</w:t>
            </w:r>
            <w:r>
              <w:rPr>
                <w:rFonts w:ascii="Calibri" w:hAnsi="Calibri" w:eastAsia="微软雅黑"/>
                <w:color w:val="006699"/>
                <w:sz w:val="18"/>
              </w:rPr>
              <w:t>[^785^]</w:t>
            </w:r>
          </w:p>
        </w:tc>
        <w:tc>
          <w:tcPr>
            <w:tcW w:type="dxa" w:w="1701"/>
          </w:tcPr>
          <w:p>
            <w:pPr>
              <w:jc w:val="left"/>
            </w:pPr>
            <w:r/>
            <w:r>
              <w:rPr>
                <w:rFonts w:ascii="Calibri" w:hAnsi="Calibri" w:eastAsia="微软雅黑"/>
                <w:b w:val="0"/>
                <w:i w:val="0"/>
                <w:sz w:val="21"/>
              </w:rPr>
              <w:t>7.63万亿母婴+30万亿银发交汇</w:t>
            </w:r>
            <w:r>
              <w:rPr>
                <w:rFonts w:ascii="Calibri" w:hAnsi="Calibri" w:eastAsia="微软雅黑"/>
                <w:color w:val="006699"/>
                <w:sz w:val="18"/>
              </w:rPr>
              <w:t>[^174^]</w:t>
            </w:r>
            <w:r>
              <w:rPr>
                <w:rFonts w:ascii="Calibri" w:hAnsi="Calibri" w:eastAsia="微软雅黑"/>
                <w:color w:val="006699"/>
                <w:sz w:val="18"/>
              </w:rPr>
              <w:t>[^868^]</w:t>
            </w:r>
          </w:p>
        </w:tc>
      </w:tr>
      <w:tr>
        <w:tc>
          <w:tcPr>
            <w:tcW w:type="dxa" w:w="1701"/>
            <w:shd w:fill="F2F2F2"/>
          </w:tcPr>
          <w:p>
            <w:pPr>
              <w:jc w:val="left"/>
            </w:pPr>
            <w:r/>
            <w:r>
              <w:rPr>
                <w:rFonts w:ascii="Calibri" w:hAnsi="Calibri" w:eastAsia="微软雅黑"/>
                <w:b/>
                <w:i w:val="0"/>
                <w:sz w:val="21"/>
              </w:rPr>
              <w:t>核心风险</w:t>
            </w:r>
          </w:p>
        </w:tc>
        <w:tc>
          <w:tcPr>
            <w:tcW w:type="dxa" w:w="1701"/>
            <w:shd w:fill="F2F2F2"/>
          </w:tcPr>
          <w:p>
            <w:pPr>
              <w:jc w:val="left"/>
            </w:pPr>
            <w:r/>
            <w:r>
              <w:rPr>
                <w:rFonts w:ascii="Calibri" w:hAnsi="Calibri" w:eastAsia="微软雅黑"/>
                <w:b w:val="0"/>
                <w:i w:val="0"/>
                <w:sz w:val="21"/>
              </w:rPr>
              <w:t>用户教育成本高（"没有屏幕怎么安心"）</w:t>
            </w:r>
          </w:p>
        </w:tc>
        <w:tc>
          <w:tcPr>
            <w:tcW w:type="dxa" w:w="1701"/>
            <w:shd w:fill="F2F2F2"/>
          </w:tcPr>
          <w:p>
            <w:pPr>
              <w:jc w:val="left"/>
            </w:pPr>
            <w:r/>
            <w:r>
              <w:rPr>
                <w:rFonts w:ascii="Calibri" w:hAnsi="Calibri" w:eastAsia="微软雅黑"/>
                <w:b w:val="0"/>
                <w:i w:val="0"/>
                <w:sz w:val="21"/>
              </w:rPr>
              <w:t>爸爸长期留存率不确定</w:t>
            </w:r>
          </w:p>
        </w:tc>
        <w:tc>
          <w:tcPr>
            <w:tcW w:type="dxa" w:w="1701"/>
            <w:shd w:fill="F2F2F2"/>
          </w:tcPr>
          <w:p>
            <w:pPr>
              <w:jc w:val="left"/>
            </w:pPr>
            <w:r/>
            <w:r>
              <w:rPr>
                <w:rFonts w:ascii="Calibri" w:hAnsi="Calibri" w:eastAsia="微软雅黑"/>
                <w:b w:val="0"/>
                <w:i w:val="0"/>
                <w:sz w:val="21"/>
              </w:rPr>
              <w:t>端侧AI性能天花板</w:t>
            </w:r>
          </w:p>
        </w:tc>
        <w:tc>
          <w:tcPr>
            <w:tcW w:type="dxa" w:w="1701"/>
            <w:shd w:fill="F2F2F2"/>
          </w:tcPr>
          <w:p>
            <w:pPr>
              <w:jc w:val="left"/>
            </w:pPr>
            <w:r/>
            <w:r>
              <w:rPr>
                <w:rFonts w:ascii="Calibri" w:hAnsi="Calibri" w:eastAsia="微软雅黑"/>
                <w:b w:val="0"/>
                <w:i w:val="0"/>
                <w:sz w:val="21"/>
              </w:rPr>
              <w:t>医疗合规+效果可验证性</w:t>
            </w:r>
          </w:p>
        </w:tc>
        <w:tc>
          <w:tcPr>
            <w:tcW w:type="dxa" w:w="1701"/>
            <w:shd w:fill="F2F2F2"/>
          </w:tcPr>
          <w:p>
            <w:pPr>
              <w:jc w:val="left"/>
            </w:pPr>
            <w:r/>
            <w:r>
              <w:rPr>
                <w:rFonts w:ascii="Calibri" w:hAnsi="Calibri" w:eastAsia="微软雅黑"/>
                <w:b w:val="0"/>
                <w:i w:val="0"/>
                <w:sz w:val="21"/>
              </w:rPr>
              <w:t>冷启动（需三代人同时采纳）</w:t>
            </w:r>
          </w:p>
        </w:tc>
      </w:tr>
    </w:tbl>
    <w:p/>
    <w:p>
      <w:pPr>
        <w:ind w:firstLine="420"/>
      </w:pPr>
      <w:r>
        <w:rPr>
          <w:rFonts w:ascii="Calibri" w:hAnsi="Calibri" w:eastAsia="微软雅黑"/>
          <w:b w:val="0"/>
          <w:i w:val="0"/>
          <w:sz w:val="21"/>
        </w:rPr>
        <w:t>上表从八个维度对五个方案进行系统性横向比较。三个关键洞察浮现。</w:t>
      </w:r>
      <w:r>
        <w:rPr>
          <w:rFonts w:ascii="Calibri" w:hAnsi="Calibri" w:eastAsia="微软雅黑"/>
          <w:b/>
          <w:i w:val="0"/>
          <w:sz w:val="21"/>
        </w:rPr>
        <w:t>第一，商业模式与落地难度呈反向关系</w:t>
      </w:r>
      <w:r>
        <w:rPr>
          <w:rFonts w:ascii="Calibri" w:hAnsi="Calibri" w:eastAsia="微软雅黑"/>
          <w:b w:val="0"/>
          <w:i w:val="0"/>
          <w:sz w:val="21"/>
        </w:rPr>
        <w:t>：难度最低的「爸任务」和「暖妈」（均为小程序起步）分别对应零竞争蓝海和B端明确付费路径；难度最高的「家桥"需撬动两个万亿市场的多方协同。短期应以低难度方案积累资金和能力，为高难度方案储备条件。</w:t>
      </w:r>
      <w:r>
        <w:rPr>
          <w:rFonts w:ascii="Calibri" w:hAnsi="Calibri" w:eastAsia="微软雅黑"/>
          <w:b/>
          <w:i w:val="0"/>
          <w:sz w:val="21"/>
        </w:rPr>
        <w:t>第二，差异化强度与MVP时间呈正相关</w:t>
      </w:r>
      <w:r>
        <w:rPr>
          <w:rFonts w:ascii="Calibri" w:hAnsi="Calibri" w:eastAsia="微软雅黑"/>
          <w:b w:val="0"/>
          <w:i w:val="0"/>
          <w:sz w:val="21"/>
        </w:rPr>
        <w:t>：反直觉程度最深的「暖妈"和「心跳茧"分别需要6个月和12个月验证，但建立的竞争壁垒也最深厚。</w:t>
      </w:r>
      <w:r>
        <w:rPr>
          <w:rFonts w:ascii="Calibri" w:hAnsi="Calibri" w:eastAsia="微软雅黑"/>
          <w:b/>
          <w:i w:val="0"/>
          <w:sz w:val="21"/>
        </w:rPr>
        <w:t>第三，技术路线高度共享</w:t>
      </w:r>
      <w:r>
        <w:rPr>
          <w:rFonts w:ascii="Calibri" w:hAnsi="Calibri" w:eastAsia="微软雅黑"/>
          <w:b w:val="0"/>
          <w:i w:val="0"/>
          <w:sz w:val="21"/>
        </w:rPr>
        <w:t>：五个方案均可建立在同一套中文大模型+边缘AI+语音交互的技术底座上，这意味着一个团队同时推进2-3个方案在技术层面可行且经济。最终建议采用"2+2+1"滚动策略：前6个月并行启动「暖妈」+「爸任务」，6-12个月加入「心跳茧」+「安心盒」，12-18个月在前四方案积累基础上启动「家桥"——将五个方案从孤立的产品构想转化为有机衔接的战略组合。</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Calibri" w:hAnsi="Calibri"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Calibri" w:hAnsi="Calibri"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Calibri" w:hAnsi="Calibri"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outlineLvl w:val="3"/>
    </w:pPr>
    <w:rPr>
      <w:rFonts w:asciiTheme="majorHAnsi" w:eastAsiaTheme="majorEastAsia" w:hAnsiTheme="majorHAnsi" w:cstheme="majorBidi" w:ascii="Calibri" w:hAnsi="Calibri"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