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rFonts w:hint="eastAsia"/>
          <w:b/>
          <w:bCs/>
        </w:rPr>
      </w:pPr>
    </w:p>
    <w:p>
      <w:pPr>
        <w:jc w:val="center"/>
        <w:rPr>
          <w:b/>
          <w:bCs/>
          <w:sz w:val="56"/>
          <w:szCs w:val="96"/>
        </w:rPr>
      </w:pPr>
      <w:r>
        <w:rPr>
          <w:rFonts w:hint="eastAsia"/>
          <w:b/>
          <w:bCs/>
          <w:sz w:val="56"/>
          <w:szCs w:val="96"/>
        </w:rPr>
        <w:t>软件项目开发计划书</w:t>
      </w:r>
    </w:p>
    <w:p>
      <w:pPr>
        <w:jc w:val="center"/>
        <w:rPr>
          <w:b/>
          <w:bCs/>
          <w:sz w:val="36"/>
          <w:szCs w:val="44"/>
        </w:rPr>
      </w:pPr>
    </w:p>
    <w:p>
      <w:pPr>
        <w:jc w:val="center"/>
        <w:rPr>
          <w:rFonts w:hint="default" w:eastAsiaTheme="minorEastAsia"/>
          <w:b/>
          <w:bCs/>
          <w:sz w:val="36"/>
          <w:szCs w:val="44"/>
          <w:lang w:val="en-US" w:eastAsia="zh-CN"/>
        </w:rPr>
      </w:pPr>
      <w:r>
        <w:rPr>
          <w:rFonts w:hint="eastAsia"/>
          <w:b/>
          <w:bCs/>
          <w:sz w:val="36"/>
          <w:szCs w:val="44"/>
        </w:rPr>
        <w:t>项目名称：</w:t>
      </w:r>
      <w:r>
        <w:rPr>
          <w:rFonts w:hint="eastAsia"/>
          <w:b/>
          <w:bCs/>
          <w:sz w:val="36"/>
          <w:szCs w:val="44"/>
          <w:lang w:eastAsia="zh-CN"/>
        </w:rPr>
        <w:t>“</w:t>
      </w:r>
      <w:r>
        <w:rPr>
          <w:rFonts w:hint="eastAsia"/>
          <w:b/>
          <w:bCs/>
          <w:sz w:val="36"/>
          <w:szCs w:val="44"/>
          <w:lang w:val="en-US" w:eastAsia="zh-CN"/>
        </w:rPr>
        <w:t>你画我猜</w:t>
      </w:r>
      <w:r>
        <w:rPr>
          <w:rFonts w:hint="eastAsia"/>
          <w:b/>
          <w:bCs/>
          <w:sz w:val="36"/>
          <w:szCs w:val="44"/>
          <w:lang w:eastAsia="zh-CN"/>
        </w:rPr>
        <w:t>”</w:t>
      </w:r>
      <w:r>
        <w:rPr>
          <w:rFonts w:hint="eastAsia"/>
          <w:b/>
          <w:bCs/>
          <w:sz w:val="36"/>
          <w:szCs w:val="44"/>
          <w:lang w:val="en-US" w:eastAsia="zh-CN"/>
        </w:rPr>
        <w:t>微信小游戏</w:t>
      </w:r>
    </w:p>
    <w:p>
      <w:pPr>
        <w:widowControl/>
        <w:jc w:val="left"/>
        <w:rPr>
          <w:rFonts w:hint="eastAsia"/>
        </w:rPr>
      </w:pPr>
      <w:r>
        <w:br w:type="page"/>
      </w:r>
    </w:p>
    <w:sdt>
      <w:sdtPr>
        <w:rPr>
          <w:lang w:val="zh-CN"/>
        </w:rPr>
        <w:id w:val="415376373"/>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21"/>
          </w:pPr>
          <w:r>
            <w:rPr>
              <w:lang w:val="zh-CN"/>
            </w:rPr>
            <w:t>目录</w:t>
          </w:r>
        </w:p>
        <w:p>
          <w:pPr>
            <w:pStyle w:val="9"/>
            <w:tabs>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"_Toc100315541" </w:instrText>
          </w:r>
          <w:r>
            <w:fldChar w:fldCharType="separate"/>
          </w:r>
          <w:r>
            <w:rPr>
              <w:rStyle w:val="14"/>
            </w:rPr>
            <w:t>1 引言</w:t>
          </w:r>
          <w:r>
            <w:tab/>
          </w:r>
          <w:r>
            <w:fldChar w:fldCharType="begin"/>
          </w:r>
          <w:r>
            <w:instrText xml:space="preserve"> PAGEREF _Toc100315541 \h </w:instrText>
          </w:r>
          <w:r>
            <w:fldChar w:fldCharType="separate"/>
          </w:r>
          <w:r>
            <w:t>3</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"_Toc100315542" </w:instrText>
          </w:r>
          <w:r>
            <w:fldChar w:fldCharType="separate"/>
          </w:r>
          <w:r>
            <w:rPr>
              <w:rStyle w:val="14"/>
            </w:rPr>
            <w:t>1.1 编写目的</w:t>
          </w:r>
          <w:r>
            <w:tab/>
          </w:r>
          <w:r>
            <w:fldChar w:fldCharType="begin"/>
          </w:r>
          <w:r>
            <w:instrText xml:space="preserve"> PAGEREF _Toc100315542 \h </w:instrText>
          </w:r>
          <w:r>
            <w:fldChar w:fldCharType="separate"/>
          </w:r>
          <w:r>
            <w:t>3</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"_Toc100315543" </w:instrText>
          </w:r>
          <w:r>
            <w:fldChar w:fldCharType="separate"/>
          </w:r>
          <w:r>
            <w:rPr>
              <w:rStyle w:val="14"/>
            </w:rPr>
            <w:t>1.2 背景</w:t>
          </w:r>
          <w:r>
            <w:tab/>
          </w:r>
          <w:r>
            <w:fldChar w:fldCharType="begin"/>
          </w:r>
          <w:r>
            <w:instrText xml:space="preserve"> PAGEREF _Toc100315543 \h </w:instrText>
          </w:r>
          <w:r>
            <w:fldChar w:fldCharType="separate"/>
          </w:r>
          <w:r>
            <w:t>3</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"_Toc100315544" </w:instrText>
          </w:r>
          <w:r>
            <w:fldChar w:fldCharType="separate"/>
          </w:r>
          <w:r>
            <w:rPr>
              <w:rStyle w:val="14"/>
            </w:rPr>
            <w:t>1.3 定义</w:t>
          </w:r>
          <w:r>
            <w:tab/>
          </w:r>
          <w:r>
            <w:fldChar w:fldCharType="begin"/>
          </w:r>
          <w:r>
            <w:instrText xml:space="preserve"> PAGEREF _Toc100315544 \h </w:instrText>
          </w:r>
          <w:r>
            <w:fldChar w:fldCharType="separate"/>
          </w:r>
          <w:r>
            <w:t>3</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"_Toc100315545" </w:instrText>
          </w:r>
          <w:r>
            <w:fldChar w:fldCharType="separate"/>
          </w:r>
          <w:r>
            <w:rPr>
              <w:rStyle w:val="14"/>
            </w:rPr>
            <w:t>1.4 参考资料</w:t>
          </w:r>
          <w:r>
            <w:tab/>
          </w:r>
          <w:r>
            <w:fldChar w:fldCharType="begin"/>
          </w:r>
          <w:r>
            <w:instrText xml:space="preserve"> PAGEREF _Toc100315545 \h </w:instrText>
          </w:r>
          <w:r>
            <w:fldChar w:fldCharType="separate"/>
          </w:r>
          <w:r>
            <w:t>4</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"_Toc100315546" </w:instrText>
          </w:r>
          <w:r>
            <w:fldChar w:fldCharType="separate"/>
          </w:r>
          <w:r>
            <w:rPr>
              <w:rStyle w:val="14"/>
            </w:rPr>
            <w:t>1.5 标准、条约和约定</w:t>
          </w:r>
          <w:r>
            <w:tab/>
          </w:r>
          <w:r>
            <w:fldChar w:fldCharType="begin"/>
          </w:r>
          <w:r>
            <w:instrText xml:space="preserve"> PAGEREF _Toc100315546 \h </w:instrText>
          </w:r>
          <w:r>
            <w:fldChar w:fldCharType="separate"/>
          </w:r>
          <w:r>
            <w:t>4</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"_Toc100315547" </w:instrText>
          </w:r>
          <w:r>
            <w:fldChar w:fldCharType="separate"/>
          </w:r>
          <w:r>
            <w:rPr>
              <w:rStyle w:val="14"/>
            </w:rPr>
            <w:t>2 项目概述</w:t>
          </w:r>
          <w:r>
            <w:tab/>
          </w:r>
          <w:r>
            <w:fldChar w:fldCharType="begin"/>
          </w:r>
          <w:r>
            <w:instrText xml:space="preserve"> PAGEREF _Toc100315547 \h </w:instrText>
          </w:r>
          <w:r>
            <w:fldChar w:fldCharType="separate"/>
          </w:r>
          <w:r>
            <w:t>4</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"_Toc100315548" </w:instrText>
          </w:r>
          <w:r>
            <w:fldChar w:fldCharType="separate"/>
          </w:r>
          <w:r>
            <w:rPr>
              <w:rStyle w:val="14"/>
            </w:rPr>
            <w:t>2.1 项目目标</w:t>
          </w:r>
          <w:r>
            <w:tab/>
          </w:r>
          <w:r>
            <w:fldChar w:fldCharType="begin"/>
          </w:r>
          <w:r>
            <w:instrText xml:space="preserve"> PAGEREF _Toc100315548 \h </w:instrText>
          </w:r>
          <w:r>
            <w:fldChar w:fldCharType="separate"/>
          </w:r>
          <w:r>
            <w:t>4</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"_Toc100315549" </w:instrText>
          </w:r>
          <w:r>
            <w:fldChar w:fldCharType="separate"/>
          </w:r>
          <w:r>
            <w:rPr>
              <w:rStyle w:val="14"/>
            </w:rPr>
            <w:t>2.2 产品目标与范围</w:t>
          </w:r>
          <w:r>
            <w:tab/>
          </w:r>
          <w:r>
            <w:fldChar w:fldCharType="begin"/>
          </w:r>
          <w:r>
            <w:instrText xml:space="preserve"> PAGEREF _Toc100315549 \h </w:instrText>
          </w:r>
          <w:r>
            <w:fldChar w:fldCharType="separate"/>
          </w:r>
          <w:r>
            <w:t>4</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"_Toc100315550" </w:instrText>
          </w:r>
          <w:r>
            <w:fldChar w:fldCharType="separate"/>
          </w:r>
          <w:r>
            <w:rPr>
              <w:rStyle w:val="14"/>
            </w:rPr>
            <w:t>2.3 假设与约束</w:t>
          </w:r>
          <w:r>
            <w:tab/>
          </w:r>
          <w:r>
            <w:fldChar w:fldCharType="begin"/>
          </w:r>
          <w:r>
            <w:instrText xml:space="preserve"> PAGEREF _Toc100315550 \h </w:instrText>
          </w:r>
          <w:r>
            <w:fldChar w:fldCharType="separate"/>
          </w:r>
          <w:r>
            <w:t>5</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"_Toc100315551" </w:instrText>
          </w:r>
          <w:r>
            <w:fldChar w:fldCharType="separate"/>
          </w:r>
          <w:r>
            <w:rPr>
              <w:rStyle w:val="14"/>
            </w:rPr>
            <w:t>2.4 项目工作范围</w:t>
          </w:r>
          <w:r>
            <w:tab/>
          </w:r>
          <w:r>
            <w:fldChar w:fldCharType="begin"/>
          </w:r>
          <w:r>
            <w:instrText xml:space="preserve"> PAGEREF _Toc100315551 \h </w:instrText>
          </w:r>
          <w:r>
            <w:fldChar w:fldCharType="separate"/>
          </w:r>
          <w:r>
            <w:t>5</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"_Toc100315552" </w:instrText>
          </w:r>
          <w:r>
            <w:fldChar w:fldCharType="separate"/>
          </w:r>
          <w:r>
            <w:rPr>
              <w:rStyle w:val="14"/>
            </w:rPr>
            <w:t>2.5 应交付成果</w:t>
          </w:r>
          <w:r>
            <w:tab/>
          </w:r>
          <w:r>
            <w:fldChar w:fldCharType="begin"/>
          </w:r>
          <w:r>
            <w:instrText xml:space="preserve"> PAGEREF _Toc100315552 \h </w:instrText>
          </w:r>
          <w:r>
            <w:fldChar w:fldCharType="separate"/>
          </w:r>
          <w:r>
            <w:t>5</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"_Toc100315553" </w:instrText>
          </w:r>
          <w:r>
            <w:fldChar w:fldCharType="separate"/>
          </w:r>
          <w:r>
            <w:rPr>
              <w:rStyle w:val="14"/>
            </w:rPr>
            <w:t>2.6 项目开发环境</w:t>
          </w:r>
          <w:r>
            <w:tab/>
          </w:r>
          <w:r>
            <w:fldChar w:fldCharType="begin"/>
          </w:r>
          <w:r>
            <w:instrText xml:space="preserve"> PAGEREF _Toc100315553 \h </w:instrText>
          </w:r>
          <w:r>
            <w:fldChar w:fldCharType="separate"/>
          </w:r>
          <w:r>
            <w:t>6</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"_Toc100315554" </w:instrText>
          </w:r>
          <w:r>
            <w:fldChar w:fldCharType="separate"/>
          </w:r>
          <w:r>
            <w:rPr>
              <w:rStyle w:val="14"/>
            </w:rPr>
            <w:t>2.7 项目验收方式与依据</w:t>
          </w:r>
          <w:r>
            <w:tab/>
          </w:r>
          <w:r>
            <w:fldChar w:fldCharType="begin"/>
          </w:r>
          <w:r>
            <w:instrText xml:space="preserve"> PAGEREF _Toc100315554 \h </w:instrText>
          </w:r>
          <w:r>
            <w:fldChar w:fldCharType="separate"/>
          </w:r>
          <w:r>
            <w:t>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"_Toc100315555" </w:instrText>
          </w:r>
          <w:r>
            <w:fldChar w:fldCharType="separate"/>
          </w:r>
          <w:r>
            <w:rPr>
              <w:rStyle w:val="14"/>
            </w:rPr>
            <w:t>3 项目团队组织</w:t>
          </w:r>
          <w:r>
            <w:tab/>
          </w:r>
          <w:r>
            <w:fldChar w:fldCharType="begin"/>
          </w:r>
          <w:r>
            <w:instrText xml:space="preserve"> PAGEREF _Toc100315555 \h </w:instrText>
          </w:r>
          <w:r>
            <w:fldChar w:fldCharType="separate"/>
          </w:r>
          <w:r>
            <w:t>6</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"_Toc100315556" </w:instrText>
          </w:r>
          <w:r>
            <w:fldChar w:fldCharType="separate"/>
          </w:r>
          <w:r>
            <w:rPr>
              <w:rStyle w:val="14"/>
            </w:rPr>
            <w:t>3.1 组织结构</w:t>
          </w:r>
          <w:r>
            <w:tab/>
          </w:r>
          <w:r>
            <w:fldChar w:fldCharType="begin"/>
          </w:r>
          <w:r>
            <w:instrText xml:space="preserve"> PAGEREF _Toc100315556 \h </w:instrText>
          </w:r>
          <w:r>
            <w:fldChar w:fldCharType="separate"/>
          </w:r>
          <w:r>
            <w:t>6</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"_Toc100315557" </w:instrText>
          </w:r>
          <w:r>
            <w:fldChar w:fldCharType="separate"/>
          </w:r>
          <w:r>
            <w:rPr>
              <w:rStyle w:val="14"/>
            </w:rPr>
            <w:t>3.2 人员分工</w:t>
          </w:r>
          <w:r>
            <w:tab/>
          </w:r>
          <w:r>
            <w:fldChar w:fldCharType="begin"/>
          </w:r>
          <w:r>
            <w:instrText xml:space="preserve"> PAGEREF _Toc100315557 \h </w:instrText>
          </w:r>
          <w:r>
            <w:fldChar w:fldCharType="separate"/>
          </w:r>
          <w:r>
            <w:t>7</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"_Toc100315558" </w:instrText>
          </w:r>
          <w:r>
            <w:fldChar w:fldCharType="separate"/>
          </w:r>
          <w:r>
            <w:rPr>
              <w:rStyle w:val="14"/>
            </w:rPr>
            <w:t>3.3 协作与沟通</w:t>
          </w:r>
          <w:r>
            <w:tab/>
          </w:r>
          <w:r>
            <w:fldChar w:fldCharType="begin"/>
          </w:r>
          <w:r>
            <w:instrText xml:space="preserve"> PAGEREF _Toc100315558 \h </w:instrText>
          </w:r>
          <w:r>
            <w:fldChar w:fldCharType="separate"/>
          </w:r>
          <w:r>
            <w:t>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"_Toc100315559" </w:instrText>
          </w:r>
          <w:r>
            <w:fldChar w:fldCharType="separate"/>
          </w:r>
          <w:r>
            <w:rPr>
              <w:rStyle w:val="14"/>
            </w:rPr>
            <w:t>4 实施计划</w:t>
          </w:r>
          <w:r>
            <w:tab/>
          </w:r>
          <w:r>
            <w:fldChar w:fldCharType="begin"/>
          </w:r>
          <w:r>
            <w:instrText xml:space="preserve"> PAGEREF _Toc100315559 \h </w:instrText>
          </w:r>
          <w:r>
            <w:fldChar w:fldCharType="separate"/>
          </w:r>
          <w:r>
            <w:t>7</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"_Toc100315560" </w:instrText>
          </w:r>
          <w:r>
            <w:fldChar w:fldCharType="separate"/>
          </w:r>
          <w:r>
            <w:rPr>
              <w:rStyle w:val="14"/>
            </w:rPr>
            <w:t>4.1 风险评估及对策</w:t>
          </w:r>
          <w:r>
            <w:tab/>
          </w:r>
          <w:r>
            <w:fldChar w:fldCharType="begin"/>
          </w:r>
          <w:r>
            <w:instrText xml:space="preserve"> PAGEREF _Toc100315560 \h </w:instrText>
          </w:r>
          <w:r>
            <w:fldChar w:fldCharType="separate"/>
          </w:r>
          <w:r>
            <w:t>7</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"_Toc100315561" </w:instrText>
          </w:r>
          <w:r>
            <w:fldChar w:fldCharType="separate"/>
          </w:r>
          <w:r>
            <w:rPr>
              <w:rStyle w:val="14"/>
            </w:rPr>
            <w:t>4.2 工作流程</w:t>
          </w:r>
          <w:r>
            <w:tab/>
          </w:r>
          <w:r>
            <w:fldChar w:fldCharType="begin"/>
          </w:r>
          <w:r>
            <w:instrText xml:space="preserve"> PAGEREF _Toc100315561 \h </w:instrText>
          </w:r>
          <w:r>
            <w:fldChar w:fldCharType="separate"/>
          </w:r>
          <w:r>
            <w:t>8</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"_Toc100315562" </w:instrText>
          </w:r>
          <w:r>
            <w:fldChar w:fldCharType="separate"/>
          </w:r>
          <w:r>
            <w:rPr>
              <w:rStyle w:val="14"/>
            </w:rPr>
            <w:t>4.3 总体进度计划</w:t>
          </w:r>
          <w:r>
            <w:tab/>
          </w:r>
          <w:r>
            <w:fldChar w:fldCharType="begin"/>
          </w:r>
          <w:r>
            <w:instrText xml:space="preserve"> PAGEREF _Toc100315562 \h </w:instrText>
          </w:r>
          <w:r>
            <w:fldChar w:fldCharType="separate"/>
          </w:r>
          <w:r>
            <w:t>8</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"_Toc100315563" </w:instrText>
          </w:r>
          <w:r>
            <w:fldChar w:fldCharType="separate"/>
          </w:r>
          <w:r>
            <w:rPr>
              <w:rStyle w:val="14"/>
            </w:rPr>
            <w:t>5 支持条件</w:t>
          </w:r>
          <w:r>
            <w:tab/>
          </w:r>
          <w:r>
            <w:fldChar w:fldCharType="begin"/>
          </w:r>
          <w:r>
            <w:instrText xml:space="preserve"> PAGEREF _Toc100315563 \h </w:instrText>
          </w:r>
          <w:r>
            <w:fldChar w:fldCharType="separate"/>
          </w:r>
          <w:r>
            <w:t>8</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"_Toc100315564" </w:instrText>
          </w:r>
          <w:r>
            <w:fldChar w:fldCharType="separate"/>
          </w:r>
          <w:r>
            <w:rPr>
              <w:rStyle w:val="14"/>
            </w:rPr>
            <w:t>5.1 内部支持</w:t>
          </w:r>
          <w:r>
            <w:tab/>
          </w:r>
          <w:r>
            <w:fldChar w:fldCharType="begin"/>
          </w:r>
          <w:r>
            <w:instrText xml:space="preserve"> PAGEREF _Toc100315564 \h </w:instrText>
          </w:r>
          <w:r>
            <w:fldChar w:fldCharType="separate"/>
          </w:r>
          <w:r>
            <w:t>8</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"_Toc100315565" </w:instrText>
          </w:r>
          <w:r>
            <w:fldChar w:fldCharType="separate"/>
          </w:r>
          <w:r>
            <w:rPr>
              <w:rStyle w:val="14"/>
            </w:rPr>
            <w:t>6 关键问题</w:t>
          </w:r>
          <w:r>
            <w:tab/>
          </w:r>
          <w:r>
            <w:fldChar w:fldCharType="begin"/>
          </w:r>
          <w:r>
            <w:instrText xml:space="preserve"> PAGEREF _Toc100315565 \h </w:instrText>
          </w:r>
          <w:r>
            <w:fldChar w:fldCharType="separate"/>
          </w:r>
          <w:r>
            <w:t>8</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"_Toc100315566" </w:instrText>
          </w:r>
          <w:r>
            <w:fldChar w:fldCharType="separate"/>
          </w:r>
          <w:r>
            <w:rPr>
              <w:rStyle w:val="14"/>
            </w:rPr>
            <w:t>6.1关键问题</w:t>
          </w:r>
          <w:r>
            <w:tab/>
          </w:r>
          <w:r>
            <w:fldChar w:fldCharType="begin"/>
          </w:r>
          <w:r>
            <w:instrText xml:space="preserve"> PAGEREF _Toc100315566 \h </w:instrText>
          </w:r>
          <w:r>
            <w:fldChar w:fldCharType="separate"/>
          </w:r>
          <w:r>
            <w:t>8</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"_Toc100315567" </w:instrText>
          </w:r>
          <w:r>
            <w:fldChar w:fldCharType="separate"/>
          </w:r>
          <w:r>
            <w:rPr>
              <w:rStyle w:val="14"/>
            </w:rPr>
            <w:t>6.2技术难点</w:t>
          </w:r>
          <w:r>
            <w:tab/>
          </w:r>
          <w:r>
            <w:fldChar w:fldCharType="begin"/>
          </w:r>
          <w:r>
            <w:instrText xml:space="preserve"> PAGEREF _Toc100315567 \h </w:instrText>
          </w:r>
          <w:r>
            <w:fldChar w:fldCharType="separate"/>
          </w:r>
          <w:r>
            <w:t>9</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"_Toc100315568" </w:instrText>
          </w:r>
          <w:r>
            <w:fldChar w:fldCharType="separate"/>
          </w:r>
          <w:r>
            <w:rPr>
              <w:rStyle w:val="14"/>
            </w:rPr>
            <w:t>6.2风险</w:t>
          </w:r>
          <w:r>
            <w:tab/>
          </w:r>
          <w:r>
            <w:fldChar w:fldCharType="begin"/>
          </w:r>
          <w:r>
            <w:instrText xml:space="preserve"> PAGEREF _Toc100315568 \h </w:instrText>
          </w:r>
          <w:r>
            <w:fldChar w:fldCharType="separate"/>
          </w:r>
          <w:r>
            <w:t>9</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"_Toc100315569" </w:instrText>
          </w:r>
          <w:r>
            <w:fldChar w:fldCharType="separate"/>
          </w:r>
          <w:r>
            <w:rPr>
              <w:rStyle w:val="14"/>
            </w:rPr>
            <w:t>7专题计划要点</w:t>
          </w:r>
          <w:r>
            <w:tab/>
          </w:r>
          <w:r>
            <w:fldChar w:fldCharType="begin"/>
          </w:r>
          <w:r>
            <w:instrText xml:space="preserve"> PAGEREF _Toc100315569 \h </w:instrText>
          </w:r>
          <w:r>
            <w:fldChar w:fldCharType="separate"/>
          </w:r>
          <w:r>
            <w:t>9</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"_Toc100315570" </w:instrText>
          </w:r>
          <w:r>
            <w:fldChar w:fldCharType="separate"/>
          </w:r>
          <w:r>
            <w:rPr>
              <w:rStyle w:val="14"/>
            </w:rPr>
            <w:t>7.1人员配置计划</w:t>
          </w:r>
          <w:r>
            <w:tab/>
          </w:r>
          <w:r>
            <w:fldChar w:fldCharType="begin"/>
          </w:r>
          <w:r>
            <w:instrText xml:space="preserve"> PAGEREF _Toc100315570 \h </w:instrText>
          </w:r>
          <w:r>
            <w:fldChar w:fldCharType="separate"/>
          </w:r>
          <w:r>
            <w:t>9</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"_Toc100315571" </w:instrText>
          </w:r>
          <w:r>
            <w:fldChar w:fldCharType="separate"/>
          </w:r>
          <w:r>
            <w:rPr>
              <w:rStyle w:val="14"/>
            </w:rPr>
            <w:t>7.2质量保证计划</w:t>
          </w:r>
          <w:r>
            <w:tab/>
          </w:r>
          <w:r>
            <w:fldChar w:fldCharType="begin"/>
          </w:r>
          <w:r>
            <w:instrText xml:space="preserve"> PAGEREF _Toc100315571 \h </w:instrText>
          </w:r>
          <w:r>
            <w:fldChar w:fldCharType="separate"/>
          </w:r>
          <w:r>
            <w:t>9</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"_Toc100315572" </w:instrText>
          </w:r>
          <w:r>
            <w:fldChar w:fldCharType="separate"/>
          </w:r>
          <w:r>
            <w:rPr>
              <w:rStyle w:val="14"/>
            </w:rPr>
            <w:t>7.3测试计划</w:t>
          </w:r>
          <w:r>
            <w:tab/>
          </w:r>
          <w:r>
            <w:fldChar w:fldCharType="begin"/>
          </w:r>
          <w:r>
            <w:instrText xml:space="preserve"> PAGEREF _Toc100315572 \h </w:instrText>
          </w:r>
          <w:r>
            <w:fldChar w:fldCharType="separate"/>
          </w:r>
          <w:r>
            <w:t>9</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"_Toc100315573" </w:instrText>
          </w:r>
          <w:r>
            <w:fldChar w:fldCharType="separate"/>
          </w:r>
          <w:r>
            <w:rPr>
              <w:rStyle w:val="14"/>
            </w:rPr>
            <w:t>参考文献</w:t>
          </w:r>
          <w:r>
            <w:tab/>
          </w:r>
          <w:r>
            <w:fldChar w:fldCharType="begin"/>
          </w:r>
          <w:r>
            <w:instrText xml:space="preserve"> PAGEREF _Toc100315573 \h </w:instrText>
          </w:r>
          <w:r>
            <w:fldChar w:fldCharType="separate"/>
          </w:r>
          <w:r>
            <w:t>9</w:t>
          </w:r>
          <w:r>
            <w:fldChar w:fldCharType="end"/>
          </w:r>
          <w:r>
            <w:fldChar w:fldCharType="end"/>
          </w:r>
        </w:p>
        <w:p>
          <w:pPr>
            <w:rPr>
              <w:rFonts w:hint="eastAsia"/>
            </w:rPr>
          </w:pPr>
          <w:r>
            <w:rPr>
              <w:b/>
              <w:bCs/>
              <w:lang w:val="zh-CN"/>
            </w:rPr>
            <w:fldChar w:fldCharType="end"/>
          </w:r>
        </w:p>
      </w:sdtContent>
    </w:sdt>
    <w:p>
      <w:pPr>
        <w:pStyle w:val="3"/>
      </w:pPr>
      <w:bookmarkStart w:id="0" w:name="_Toc100315541"/>
      <w:bookmarkStart w:id="1" w:name="_Toc475855080_WPSOffice_Level1"/>
      <w:r>
        <w:rPr>
          <w:rFonts w:hint="eastAsia"/>
        </w:rPr>
        <w:t>1 引言</w:t>
      </w:r>
      <w:bookmarkEnd w:id="0"/>
      <w:bookmarkEnd w:id="1"/>
    </w:p>
    <w:p>
      <w:pPr>
        <w:pStyle w:val="4"/>
      </w:pPr>
      <w:bookmarkStart w:id="2" w:name="_Toc100315542"/>
      <w:bookmarkStart w:id="3" w:name="_Toc2108753936_WPSOffice_Level2"/>
      <w:r>
        <w:rPr>
          <w:rFonts w:hint="eastAsia"/>
        </w:rPr>
        <w:t>1.1 编写目的</w:t>
      </w:r>
      <w:bookmarkEnd w:id="2"/>
      <w:bookmarkEnd w:id="3"/>
    </w:p>
    <w:p>
      <w:r>
        <w:rPr>
          <w:rFonts w:hint="eastAsia"/>
        </w:rPr>
        <w:t>本项目开发计划书旨在帮助参与软件项目的开发人员了解项目的相关内容，例如项目背景、项目目标、项目团队人员、项目开发计划、应交付的产品等内容。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r>
        <w:rPr>
          <w:rFonts w:hint="eastAsia"/>
        </w:rPr>
        <w:t>本项目开发计划用于从总体上指导“</w:t>
      </w:r>
      <w:r>
        <w:rPr>
          <w:rFonts w:hint="eastAsia"/>
          <w:lang w:val="en-US" w:eastAsia="zh-CN"/>
        </w:rPr>
        <w:t>你画我猜微信小程序</w:t>
      </w:r>
      <w:r>
        <w:rPr>
          <w:rFonts w:hint="eastAsia"/>
        </w:rPr>
        <w:t>”项目顺利进行并最终得到通过课程评审要求的项目产品。本项目开发计划书面向项目组全体成员。</w:t>
      </w:r>
    </w:p>
    <w:p>
      <w:pPr>
        <w:pStyle w:val="4"/>
      </w:pPr>
      <w:bookmarkStart w:id="4" w:name="_Toc1904775911_WPSOffice_Level2"/>
      <w:bookmarkStart w:id="5" w:name="_Toc100315543"/>
      <w:r>
        <w:rPr>
          <w:rFonts w:hint="eastAsia"/>
        </w:rPr>
        <w:t>1.2 背景</w:t>
      </w:r>
      <w:bookmarkEnd w:id="4"/>
      <w:bookmarkEnd w:id="5"/>
    </w:p>
    <w:p>
      <w:pPr>
        <w:ind w:firstLine="420"/>
      </w:pPr>
      <w:bookmarkStart w:id="6" w:name="_Toc1030010348_WPSOffice_Level2"/>
      <w:bookmarkStart w:id="7" w:name="_Toc100315544"/>
      <w:r>
        <w:rPr>
          <w:rFonts w:hint="eastAsia"/>
        </w:rPr>
        <w:t>“你画我猜”是一款十分具有趣味性的社交休闲游戏，最初由美国</w:t>
      </w:r>
      <w:r>
        <w:t>OMGPOP</w:t>
      </w:r>
      <w:r>
        <w:rPr>
          <w:rFonts w:hint="eastAsia"/>
        </w:rPr>
        <w:t>公司于</w:t>
      </w:r>
      <w:r>
        <w:t>2012年2月6日</w:t>
      </w:r>
      <w:r>
        <w:rPr>
          <w:rFonts w:hint="eastAsia"/>
        </w:rPr>
        <w:t>在</w:t>
      </w:r>
      <w:r>
        <w:t>iOS和Android平台上</w:t>
      </w:r>
      <w:r>
        <w:rPr>
          <w:rFonts w:hint="eastAsia"/>
        </w:rPr>
        <w:t>推出。“你画我猜”以其简单的操作、强烈的互动性和趣味性，迅速风靡全球，随后也有许多同类型的“你画我猜”游戏相继出现。“猜画小歌”是</w:t>
      </w:r>
      <w:r>
        <w:t>Google于2018年7月18日发布的首款微信小程序。</w:t>
      </w:r>
      <w:r>
        <w:rPr>
          <w:rFonts w:hint="eastAsia"/>
        </w:rPr>
        <w:t>这款小程序提供了你画我猜的玩法，用户在小程序上作画，</w:t>
      </w:r>
      <w:r>
        <w:t>Google AI负责猜出图画中的物体。</w:t>
      </w:r>
      <w:r>
        <w:rPr>
          <w:rFonts w:hint="eastAsia"/>
        </w:rPr>
        <w:t>猜画小歌由来自</w:t>
      </w:r>
      <w:r>
        <w:t xml:space="preserve"> Google AI 的神经网络驱动</w:t>
      </w:r>
      <w:r>
        <w:rPr>
          <w:rFonts w:hint="eastAsia"/>
        </w:rPr>
        <w:t>，</w:t>
      </w:r>
      <w:r>
        <w:t>该网络源自全世界最大的、囊括超过5000万个手绘素描的数据群。</w:t>
      </w:r>
    </w:p>
    <w:p>
      <w:pPr>
        <w:ind w:firstLine="420"/>
        <w:rPr>
          <w:rFonts w:hint="eastAsia"/>
        </w:rPr>
      </w:pPr>
      <w:r>
        <w:rPr>
          <w:rFonts w:hint="eastAsia"/>
        </w:rPr>
        <w:t>本项目是基于软件项目管理课程提出的课程项目，通过微信小程序实现传统的“你画我猜”玩法，并利用</w:t>
      </w:r>
      <w:r>
        <w:t>Google</w:t>
      </w:r>
      <w:r>
        <w:rPr>
          <w:rFonts w:hint="eastAsia"/>
        </w:rPr>
        <w:t>的数据集训练AI模型实现“猜画小歌” 玩法。</w:t>
      </w:r>
    </w:p>
    <w:p>
      <w:pPr>
        <w:pStyle w:val="4"/>
      </w:pPr>
      <w:r>
        <w:rPr>
          <w:rFonts w:hint="eastAsia"/>
        </w:rPr>
        <w:t>1.3 定义</w:t>
      </w:r>
      <w:bookmarkEnd w:id="6"/>
      <w:bookmarkEnd w:id="7"/>
    </w:p>
    <w:p>
      <w:pPr>
        <w:pStyle w:val="4"/>
      </w:pPr>
      <w:bookmarkStart w:id="8" w:name="_Toc100315545"/>
      <w:bookmarkStart w:id="9" w:name="_Toc518240369_WPSOffice_Level2"/>
      <w:r>
        <w:rPr>
          <w:rFonts w:hint="eastAsia"/>
        </w:rPr>
        <w:t>1.4 参考资料</w:t>
      </w:r>
      <w:bookmarkEnd w:id="8"/>
      <w:bookmarkEnd w:id="9"/>
    </w:p>
    <w:p>
      <w:pPr>
        <w:pStyle w:val="4"/>
      </w:pPr>
      <w:bookmarkStart w:id="10" w:name="_Toc100315546"/>
      <w:bookmarkStart w:id="11" w:name="_Toc2019693198_WPSOffice_Level2"/>
      <w:r>
        <w:rPr>
          <w:rFonts w:hint="eastAsia"/>
        </w:rPr>
        <w:t>1.5 标准、条约和约定</w:t>
      </w:r>
      <w:bookmarkEnd w:id="10"/>
      <w:bookmarkEnd w:id="11"/>
    </w:p>
    <w:p>
      <w:r>
        <w:rPr>
          <w:rFonts w:hint="eastAsia"/>
        </w:rPr>
        <w:t>本项目遵从以下标准：</w:t>
      </w:r>
    </w:p>
    <w:p>
      <w:r>
        <w:rPr>
          <w:rFonts w:hint="eastAsia"/>
        </w:rPr>
        <w:t>GB/T13702-1992计算机软件分类与代码GB/T 20918-2007信息技术</w:t>
      </w:r>
    </w:p>
    <w:p>
      <w:r>
        <w:rPr>
          <w:rFonts w:hint="eastAsia"/>
        </w:rPr>
        <w:t>GB/T 19003-2008软件工程</w:t>
      </w:r>
    </w:p>
    <w:p>
      <w:r>
        <w:rPr>
          <w:rFonts w:hint="eastAsia"/>
        </w:rPr>
        <w:t>GB/T 9385-2008计算机软件需求规格说明</w:t>
      </w:r>
    </w:p>
    <w:p>
      <w:r>
        <w:rPr>
          <w:rFonts w:hint="eastAsia"/>
        </w:rPr>
        <w:t>GB/T 5532-2008计算机软件测试规范</w:t>
      </w:r>
    </w:p>
    <w:p>
      <w:r>
        <w:rPr>
          <w:rFonts w:hint="eastAsia"/>
        </w:rPr>
        <w:t>GB/T 18221-2000信息技术程序设计语言</w:t>
      </w:r>
    </w:p>
    <w:p>
      <w:r>
        <w:rPr>
          <w:rFonts w:hint="eastAsia"/>
        </w:rPr>
        <w:t>GB/T 8567-2006计算机软件文档编制规范</w:t>
      </w:r>
    </w:p>
    <w:p>
      <w:pPr>
        <w:pStyle w:val="3"/>
      </w:pPr>
      <w:bookmarkStart w:id="12" w:name="_Toc100315547"/>
      <w:bookmarkStart w:id="13" w:name="_Toc2108753936_WPSOffice_Level1"/>
      <w:r>
        <w:rPr>
          <w:rFonts w:hint="eastAsia"/>
        </w:rPr>
        <w:t>2 项目概述</w:t>
      </w:r>
      <w:bookmarkEnd w:id="12"/>
      <w:bookmarkEnd w:id="13"/>
    </w:p>
    <w:p>
      <w:pPr>
        <w:numPr>
          <w:ilvl w:val="0"/>
          <w:numId w:val="0"/>
        </w:numPr>
        <w:ind w:left="420" w:leftChars="0" w:firstLine="420" w:firstLineChars="0"/>
        <w:rPr>
          <w:rFonts w:hint="eastAsia"/>
          <w:lang w:val="en-US" w:eastAsia="zh-CN"/>
        </w:rPr>
      </w:pPr>
      <w:bookmarkStart w:id="14" w:name="_Toc1857054304_WPSOffice_Level2"/>
      <w:bookmarkStart w:id="15" w:name="_Toc100315548"/>
      <w:r>
        <w:rPr>
          <w:rFonts w:hint="eastAsia"/>
          <w:lang w:val="en-US" w:eastAsia="zh-CN"/>
        </w:rPr>
        <w:t>随着小程序开发的普及，小程序应用的便利在使其迅速占据移动应用市场份额。微信官方为微信小程序提供了丰富而又完善的接口，开发者易于应用这些接口对小程序进行开发。微信生态的闭环完善也有利于小程序在用户之间快速铺开。</w:t>
      </w:r>
    </w:p>
    <w:p>
      <w:pPr>
        <w:pStyle w:val="4"/>
        <w:keepNext/>
        <w:keepLines/>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目前的短视频与娱乐软件，均注重游戏社交化转型，成功社交化的娱乐软件可以短时间占据大量同类竞品市场（例如王者荣耀、抖音等）。社交化的实现依赖于在游戏中用户之间的相互交流。“你画我猜”是在社交娱乐活动之中经典的游戏活动，可以迅速拉近玩家距离，游戏变化灵活，保持玩家新鲜感，增大用户粘合度。因此基于微信小程序实现的你画我猜游戏可以适应市场需求并迅速抢占市场。</w:t>
      </w:r>
    </w:p>
    <w:p>
      <w:pPr>
        <w:pStyle w:val="4"/>
      </w:pPr>
      <w:r>
        <w:rPr>
          <w:rFonts w:hint="eastAsia"/>
        </w:rPr>
        <w:t>2.1 项目目标</w:t>
      </w:r>
      <w:bookmarkEnd w:id="14"/>
      <w:bookmarkEnd w:id="15"/>
    </w:p>
    <w:p>
      <w:pPr>
        <w:pStyle w:val="15"/>
      </w:pPr>
      <w:r>
        <w:rPr>
          <w:rFonts w:hint="eastAsia"/>
        </w:rPr>
        <w:t>2</w:t>
      </w:r>
      <w:r>
        <w:t>.1.1</w:t>
      </w:r>
      <w:r>
        <w:rPr>
          <w:rFonts w:hint="eastAsia"/>
        </w:rPr>
        <w:t>功能实现</w:t>
      </w:r>
    </w:p>
    <w:p>
      <w:pPr>
        <w:widowControl w:val="0"/>
        <w:numPr>
          <w:ilvl w:val="0"/>
          <w:numId w:val="1"/>
        </w:numPr>
        <w:ind w:left="420" w:leftChars="0" w:hanging="420" w:firstLineChars="0"/>
        <w:jc w:val="both"/>
        <w:rPr>
          <w:rFonts w:hint="eastAsia"/>
          <w:lang w:val="en-US" w:eastAsia="zh-CN"/>
        </w:rPr>
      </w:pPr>
      <w:r>
        <w:rPr>
          <w:rFonts w:hint="eastAsia"/>
          <w:lang w:val="en-US" w:eastAsia="zh-CN"/>
        </w:rPr>
        <w:t>题目显示：用户可以选择开始游戏，在进入游戏后，交互界面显示题号与题干。</w:t>
      </w:r>
    </w:p>
    <w:p>
      <w:pPr>
        <w:widowControl w:val="0"/>
        <w:numPr>
          <w:ilvl w:val="0"/>
          <w:numId w:val="1"/>
        </w:numPr>
        <w:ind w:left="420" w:leftChars="0" w:hanging="420" w:firstLineChars="0"/>
        <w:jc w:val="both"/>
        <w:rPr>
          <w:rFonts w:hint="eastAsia"/>
          <w:lang w:val="en-US" w:eastAsia="zh-CN"/>
        </w:rPr>
      </w:pPr>
      <w:r>
        <w:rPr>
          <w:rFonts w:hint="eastAsia"/>
          <w:lang w:val="en-US" w:eastAsia="zh-CN"/>
        </w:rPr>
        <w:t>用户答题：在答题界面用户可以在画板上进行答题绘制，系统实时判断用户画作并将判断结果打印在界面中。在答题界面的顶端，系统会实时提醒用户当前的题目。</w:t>
      </w:r>
    </w:p>
    <w:p>
      <w:pPr>
        <w:widowControl w:val="0"/>
        <w:numPr>
          <w:ilvl w:val="0"/>
          <w:numId w:val="1"/>
        </w:numPr>
        <w:ind w:left="420" w:leftChars="0" w:hanging="420" w:firstLineChars="0"/>
        <w:jc w:val="both"/>
        <w:rPr>
          <w:rFonts w:hint="eastAsia"/>
          <w:lang w:val="en-US" w:eastAsia="zh-CN"/>
        </w:rPr>
      </w:pPr>
      <w:r>
        <w:rPr>
          <w:rFonts w:hint="eastAsia"/>
          <w:lang w:val="en-US" w:eastAsia="zh-CN"/>
        </w:rPr>
        <w:t>结算界面：系统在界面上打印对用户画作进行判断的结果。如果结果正确，将显示用户的得分，并开始下一道题。如果用户判断错误，或在规定的时间内AI没有给出正确的答案，那便表示绘图失败，提示用户选择下一张图或对本图再画一次或返回主页面。</w:t>
      </w:r>
    </w:p>
    <w:p>
      <w:pPr>
        <w:widowControl w:val="0"/>
        <w:numPr>
          <w:ilvl w:val="0"/>
          <w:numId w:val="1"/>
        </w:numPr>
        <w:ind w:left="420" w:leftChars="0" w:hanging="420" w:firstLineChars="0"/>
        <w:jc w:val="both"/>
        <w:rPr>
          <w:rFonts w:hint="eastAsia"/>
          <w:lang w:val="en-US" w:eastAsia="zh-CN"/>
        </w:rPr>
      </w:pPr>
      <w:r>
        <w:rPr>
          <w:rFonts w:hint="eastAsia"/>
          <w:lang w:val="en-US" w:eastAsia="zh-CN"/>
        </w:rPr>
        <w:t>好友猜图：房主可以看到好友列表，具有开始游戏按钮。在好友彩图页面显示房间的游戏规则。下面的聊天区显示房间内好友交流的内容，具有文本框可以发送文本。</w:t>
      </w:r>
    </w:p>
    <w:p>
      <w:pPr>
        <w:widowControl w:val="0"/>
        <w:numPr>
          <w:ilvl w:val="0"/>
          <w:numId w:val="1"/>
        </w:numPr>
        <w:ind w:left="420" w:leftChars="0" w:hanging="420" w:firstLineChars="0"/>
        <w:jc w:val="both"/>
        <w:rPr>
          <w:rFonts w:hint="eastAsia"/>
          <w:lang w:val="en-US" w:eastAsia="zh-CN"/>
        </w:rPr>
      </w:pPr>
      <w:r>
        <w:rPr>
          <w:rFonts w:hint="eastAsia"/>
          <w:lang w:val="en-US" w:eastAsia="zh-CN"/>
        </w:rPr>
        <w:t>选词界面：选词界面展示本次备选的题目。</w:t>
      </w:r>
    </w:p>
    <w:p>
      <w:pPr>
        <w:widowControl w:val="0"/>
        <w:numPr>
          <w:ilvl w:val="0"/>
          <w:numId w:val="1"/>
        </w:numPr>
        <w:ind w:left="420" w:leftChars="0" w:hanging="420" w:firstLineChars="0"/>
        <w:jc w:val="both"/>
        <w:rPr>
          <w:rFonts w:hint="eastAsia"/>
          <w:lang w:val="en-US" w:eastAsia="zh-CN"/>
        </w:rPr>
      </w:pPr>
      <w:r>
        <w:rPr>
          <w:rFonts w:hint="eastAsia"/>
          <w:lang w:val="en-US" w:eastAsia="zh-CN"/>
        </w:rPr>
        <w:t>作画界面：同前面用户答题界面。</w:t>
      </w:r>
    </w:p>
    <w:p>
      <w:pPr>
        <w:widowControl w:val="0"/>
        <w:numPr>
          <w:ilvl w:val="0"/>
          <w:numId w:val="1"/>
        </w:numPr>
        <w:ind w:left="420" w:leftChars="0" w:hanging="420" w:firstLineChars="0"/>
        <w:jc w:val="both"/>
        <w:rPr>
          <w:rFonts w:hint="eastAsia"/>
          <w:lang w:val="en-US" w:eastAsia="zh-CN"/>
        </w:rPr>
      </w:pPr>
      <w:r>
        <w:rPr>
          <w:rFonts w:hint="eastAsia"/>
          <w:lang w:val="en-US" w:eastAsia="zh-CN"/>
        </w:rPr>
        <w:t>好友猜图展示界面：在好友彩图展示界面，弹出弹窗展示用户画作并显示题目答对的人数。</w:t>
      </w:r>
    </w:p>
    <w:p>
      <w:pPr>
        <w:widowControl w:val="0"/>
        <w:numPr>
          <w:ilvl w:val="0"/>
          <w:numId w:val="1"/>
        </w:numPr>
        <w:ind w:left="420" w:leftChars="0" w:hanging="420" w:firstLineChars="0"/>
        <w:jc w:val="both"/>
        <w:rPr>
          <w:rFonts w:hint="eastAsia"/>
          <w:lang w:val="en-US" w:eastAsia="zh-CN"/>
        </w:rPr>
      </w:pPr>
      <w:r>
        <w:rPr>
          <w:rFonts w:hint="eastAsia"/>
          <w:lang w:val="en-US" w:eastAsia="zh-CN"/>
        </w:rPr>
        <w:t>好友猜图结算阶段：在每一轮游戏结束后，游戏显示游戏结束并且弹出本轮游戏的得分情况，进行排行。关闭弹窗后回到准备阶段页面。</w:t>
      </w:r>
    </w:p>
    <w:p>
      <w:pPr>
        <w:widowControl w:val="0"/>
        <w:numPr>
          <w:ilvl w:val="0"/>
          <w:numId w:val="1"/>
        </w:numPr>
        <w:ind w:left="420" w:leftChars="0" w:hanging="420" w:firstLineChars="0"/>
        <w:jc w:val="both"/>
        <w:rPr>
          <w:rFonts w:hint="eastAsia"/>
          <w:lang w:val="en-US" w:eastAsia="zh-CN"/>
        </w:rPr>
      </w:pPr>
      <w:r>
        <w:rPr>
          <w:rFonts w:hint="default"/>
          <w:lang w:val="en-US" w:eastAsia="zh-CN"/>
        </w:rPr>
        <w:t>根据题库出题</w:t>
      </w:r>
      <w:r>
        <w:rPr>
          <w:rFonts w:hint="eastAsia"/>
          <w:lang w:val="en-US" w:eastAsia="zh-CN"/>
        </w:rPr>
        <w:t>：用户进入AI智能识别游戏后，系统会从AI训练的题库中随机抽取一道题目给用户进行绘画。用户根据系统所给题目进行绘画，在绘画的过程中，（用户已进行绘画）AI会每隔一秒对用户当前所画内容进行猜测，并进行语音播报。绘画过程中会播放背景音乐，根据用户本次绘画所剩时间的长短，音乐会由轻快变急促。</w:t>
      </w:r>
    </w:p>
    <w:p>
      <w:pPr>
        <w:widowControl w:val="0"/>
        <w:numPr>
          <w:ilvl w:val="0"/>
          <w:numId w:val="1"/>
        </w:numPr>
        <w:ind w:left="420" w:leftChars="0" w:hanging="420" w:firstLineChars="0"/>
        <w:jc w:val="both"/>
        <w:rPr>
          <w:rFonts w:hint="eastAsia"/>
          <w:lang w:val="en-US" w:eastAsia="zh-CN"/>
        </w:rPr>
      </w:pPr>
      <w:r>
        <w:rPr>
          <w:rFonts w:hint="eastAsia"/>
          <w:lang w:val="en-US" w:eastAsia="zh-CN"/>
        </w:rPr>
        <w:t>答题结果结算：若AI猜测正确，根据分值对用户进行加分并将用户的画作保存在小程序中，用户在主页面的选项中可以进行查看；开始下一道题。若在规定的时间内（20s）AI仍没有给出正确的答案，绘图失败，提示用户选择“下一张图”或对本图“再画一次”或返回“主页面”。</w:t>
      </w:r>
    </w:p>
    <w:p>
      <w:pPr>
        <w:widowControl w:val="0"/>
        <w:numPr>
          <w:ilvl w:val="0"/>
          <w:numId w:val="1"/>
        </w:numPr>
        <w:ind w:left="420" w:leftChars="0" w:hanging="420" w:firstLineChars="0"/>
        <w:jc w:val="both"/>
        <w:rPr>
          <w:rFonts w:hint="default"/>
          <w:lang w:val="en-US" w:eastAsia="zh-CN"/>
        </w:rPr>
      </w:pPr>
      <w:r>
        <w:rPr>
          <w:rFonts w:hint="eastAsia"/>
          <w:lang w:val="en-US" w:eastAsia="zh-CN"/>
        </w:rPr>
        <w:t>好友答题：在准备阶段，房主可以邀请好友，在房内多于两人时房主可以选择开始游戏。而准备阶段画板的位置显示了游戏规则。同时在下面的聊天区，系统会欢迎玩家进入房间。对于非房主的玩家来说，可以选择邀请好友、准备和退出房间。几位玩家轮流作画，在自己作画的时候，可以选择词语绘画，每局可以换一次。选择后会进入作画界面，系统会在评论区提示几个字。每一个玩家作画结束后，都会弹窗展示几秒其画作，系统也会显示本轮几人答对，作画者加几分。在每一轮结束后（即所有玩家都画过一遍后），会显示游戏结束并且弹出本轮游戏的得分情况，进行排行。关闭弹窗后回到准备阶段页面。</w:t>
      </w:r>
    </w:p>
    <w:p>
      <w:pPr>
        <w:widowControl w:val="0"/>
        <w:numPr>
          <w:ilvl w:val="0"/>
          <w:numId w:val="0"/>
        </w:numPr>
        <w:ind w:left="420" w:leftChars="0" w:firstLine="420" w:firstLineChars="0"/>
        <w:jc w:val="both"/>
        <w:rPr>
          <w:rFonts w:hint="eastAsia"/>
          <w:lang w:val="en-US" w:eastAsia="zh-CN"/>
        </w:rPr>
      </w:pPr>
    </w:p>
    <w:p>
      <w:pPr>
        <w:rPr>
          <w:rFonts w:hint="eastAsia"/>
        </w:rPr>
      </w:pPr>
    </w:p>
    <w:p>
      <w:pPr>
        <w:pStyle w:val="15"/>
        <w:rPr>
          <w:rFonts w:hint="eastAsia"/>
        </w:rPr>
      </w:pPr>
      <w:r>
        <w:rPr>
          <w:rFonts w:hint="eastAsia"/>
        </w:rPr>
        <w:t>2</w:t>
      </w:r>
      <w:r>
        <w:t>.1.2</w:t>
      </w:r>
      <w:r>
        <w:rPr>
          <w:rFonts w:hint="eastAsia"/>
        </w:rPr>
        <w:t>工作内容</w:t>
      </w:r>
    </w:p>
    <w:p>
      <w:pPr>
        <w:pStyle w:val="20"/>
        <w:numPr>
          <w:ilvl w:val="0"/>
          <w:numId w:val="2"/>
        </w:numPr>
        <w:ind w:firstLineChars="0"/>
      </w:pPr>
      <w:r>
        <w:rPr>
          <w:rFonts w:hint="eastAsia"/>
        </w:rPr>
        <w:t>制作和修订项目开发计划。</w:t>
      </w:r>
    </w:p>
    <w:p>
      <w:pPr>
        <w:pStyle w:val="20"/>
        <w:numPr>
          <w:ilvl w:val="0"/>
          <w:numId w:val="2"/>
        </w:numPr>
        <w:ind w:firstLineChars="0"/>
      </w:pPr>
      <w:r>
        <w:rPr>
          <w:rFonts w:hint="eastAsia"/>
        </w:rPr>
        <w:t>制作和修订需求规格说明书。</w:t>
      </w:r>
    </w:p>
    <w:p>
      <w:pPr>
        <w:pStyle w:val="20"/>
        <w:numPr>
          <w:ilvl w:val="0"/>
          <w:numId w:val="2"/>
        </w:numPr>
        <w:ind w:firstLineChars="0"/>
      </w:pPr>
      <w:r>
        <w:rPr>
          <w:rFonts w:hint="eastAsia"/>
        </w:rPr>
        <w:t>制作和修订详细计划。</w:t>
      </w:r>
    </w:p>
    <w:p>
      <w:pPr>
        <w:pStyle w:val="20"/>
        <w:numPr>
          <w:ilvl w:val="0"/>
          <w:numId w:val="2"/>
        </w:numPr>
        <w:ind w:firstLineChars="0"/>
      </w:pPr>
      <w:r>
        <w:rPr>
          <w:rFonts w:hint="eastAsia"/>
        </w:rPr>
        <w:t>项目开发。</w:t>
      </w:r>
    </w:p>
    <w:p>
      <w:pPr>
        <w:pStyle w:val="20"/>
        <w:numPr>
          <w:ilvl w:val="0"/>
          <w:numId w:val="2"/>
        </w:numPr>
        <w:ind w:firstLineChars="0"/>
      </w:pPr>
      <w:r>
        <w:rPr>
          <w:rFonts w:hint="eastAsia"/>
        </w:rPr>
        <w:t>按计划进行阶段评审。</w:t>
      </w:r>
    </w:p>
    <w:p>
      <w:pPr>
        <w:pStyle w:val="20"/>
        <w:numPr>
          <w:ilvl w:val="0"/>
          <w:numId w:val="2"/>
        </w:numPr>
        <w:ind w:firstLineChars="0"/>
        <w:rPr>
          <w:rFonts w:hint="eastAsia"/>
        </w:rPr>
      </w:pPr>
      <w:r>
        <w:rPr>
          <w:rFonts w:hint="eastAsia"/>
        </w:rPr>
        <w:t>对项目进行测试。</w:t>
      </w:r>
    </w:p>
    <w:p>
      <w:pPr>
        <w:pStyle w:val="20"/>
        <w:numPr>
          <w:ilvl w:val="0"/>
          <w:numId w:val="2"/>
        </w:numPr>
        <w:ind w:firstLineChars="0"/>
      </w:pPr>
      <w:r>
        <w:rPr>
          <w:rFonts w:hint="eastAsia"/>
        </w:rPr>
        <w:t>项目总结。</w:t>
      </w:r>
    </w:p>
    <w:p>
      <w:pPr>
        <w:pStyle w:val="20"/>
        <w:numPr>
          <w:ilvl w:val="0"/>
          <w:numId w:val="2"/>
        </w:numPr>
        <w:ind w:firstLineChars="0"/>
      </w:pPr>
      <w:r>
        <w:rPr>
          <w:rFonts w:hint="eastAsia"/>
        </w:rPr>
        <w:t>项目验收。</w:t>
      </w:r>
    </w:p>
    <w:p/>
    <w:p>
      <w:pPr>
        <w:pStyle w:val="4"/>
      </w:pPr>
      <w:bookmarkStart w:id="16" w:name="_Toc100315550"/>
      <w:bookmarkStart w:id="17" w:name="_Toc1309765391_WPSOffice_Level2"/>
      <w:r>
        <w:rPr>
          <w:rFonts w:hint="eastAsia"/>
        </w:rPr>
        <w:t>2.</w:t>
      </w:r>
      <w:r>
        <w:t>2</w:t>
      </w:r>
      <w:r>
        <w:rPr>
          <w:rFonts w:hint="eastAsia"/>
        </w:rPr>
        <w:t xml:space="preserve"> 假设与约束</w:t>
      </w:r>
      <w:bookmarkEnd w:id="16"/>
      <w:bookmarkEnd w:id="17"/>
    </w:p>
    <w:p>
      <w:pPr>
        <w:pStyle w:val="15"/>
      </w:pPr>
      <w:r>
        <w:rPr>
          <w:rFonts w:hint="eastAsia"/>
        </w:rPr>
        <w:t>2</w:t>
      </w:r>
      <w:r>
        <w:t>.2.1</w:t>
      </w:r>
      <w:r>
        <w:rPr>
          <w:rFonts w:hint="eastAsia"/>
        </w:rPr>
        <w:t>假设</w:t>
      </w:r>
    </w:p>
    <w:p>
      <w:pPr>
        <w:pStyle w:val="20"/>
        <w:numPr>
          <w:ilvl w:val="0"/>
          <w:numId w:val="3"/>
        </w:numPr>
        <w:ind w:firstLineChars="0"/>
      </w:pPr>
      <w:r>
        <w:rPr>
          <w:rFonts w:hint="eastAsia"/>
        </w:rPr>
        <w:t>假设开发人员在学习新知识的过程中不会遇到太大的阻碍。</w:t>
      </w:r>
    </w:p>
    <w:p>
      <w:pPr>
        <w:pStyle w:val="20"/>
        <w:numPr>
          <w:ilvl w:val="0"/>
          <w:numId w:val="3"/>
        </w:numPr>
        <w:ind w:firstLineChars="0"/>
        <w:rPr>
          <w:rFonts w:hint="eastAsia"/>
        </w:rPr>
      </w:pPr>
      <w:r>
        <w:rPr>
          <w:rFonts w:hint="eastAsia"/>
        </w:rPr>
        <w:t>假设开发人员每周都有一定的时间投入到项目开发。</w:t>
      </w:r>
    </w:p>
    <w:p>
      <w:pPr>
        <w:pStyle w:val="15"/>
      </w:pPr>
      <w:r>
        <w:rPr>
          <w:rFonts w:hint="eastAsia"/>
        </w:rPr>
        <w:t>2</w:t>
      </w:r>
      <w:r>
        <w:t>.2.2</w:t>
      </w:r>
      <w:r>
        <w:rPr>
          <w:rFonts w:hint="eastAsia"/>
        </w:rPr>
        <w:t>约束</w:t>
      </w:r>
    </w:p>
    <w:p>
      <w:pPr>
        <w:pStyle w:val="20"/>
        <w:numPr>
          <w:ilvl w:val="0"/>
          <w:numId w:val="4"/>
        </w:numPr>
        <w:ind w:firstLineChars="0"/>
      </w:pPr>
      <w:r>
        <w:rPr>
          <w:rFonts w:hint="eastAsia"/>
        </w:rPr>
        <w:t>控制每周开发时间在一天以内。</w:t>
      </w:r>
    </w:p>
    <w:p>
      <w:pPr>
        <w:pStyle w:val="20"/>
        <w:numPr>
          <w:ilvl w:val="0"/>
          <w:numId w:val="4"/>
        </w:numPr>
        <w:ind w:firstLineChars="0"/>
      </w:pPr>
      <w:r>
        <w:rPr>
          <w:rFonts w:hint="eastAsia"/>
        </w:rPr>
        <w:t>在2</w:t>
      </w:r>
      <w:r>
        <w:t>022</w:t>
      </w:r>
      <w:r>
        <w:rPr>
          <w:rFonts w:hint="eastAsia"/>
        </w:rPr>
        <w:t>年5月结束前完成所有开发工作。</w:t>
      </w:r>
    </w:p>
    <w:p>
      <w:pPr>
        <w:pStyle w:val="20"/>
        <w:numPr>
          <w:ilvl w:val="0"/>
          <w:numId w:val="4"/>
        </w:numPr>
        <w:ind w:firstLineChars="0"/>
        <w:rPr>
          <w:rFonts w:hint="eastAsia"/>
        </w:rPr>
      </w:pPr>
      <w:r>
        <w:rPr>
          <w:rFonts w:hint="eastAsia"/>
        </w:rPr>
        <w:t>性能约束，响应时间不宜过长。</w:t>
      </w:r>
    </w:p>
    <w:p>
      <w:pPr>
        <w:pStyle w:val="4"/>
      </w:pPr>
      <w:bookmarkStart w:id="18" w:name="_Toc1519544787_WPSOffice_Level2"/>
      <w:bookmarkStart w:id="19" w:name="_Toc100315551"/>
      <w:r>
        <w:rPr>
          <w:rFonts w:hint="eastAsia"/>
        </w:rPr>
        <w:t>2.</w:t>
      </w:r>
      <w:r>
        <w:t>3</w:t>
      </w:r>
      <w:r>
        <w:rPr>
          <w:rFonts w:hint="eastAsia"/>
        </w:rPr>
        <w:t xml:space="preserve"> 项目工作范围</w:t>
      </w:r>
      <w:bookmarkEnd w:id="18"/>
      <w:bookmarkEnd w:id="19"/>
    </w:p>
    <w:p>
      <w:pPr>
        <w:pStyle w:val="20"/>
        <w:numPr>
          <w:ilvl w:val="0"/>
          <w:numId w:val="5"/>
        </w:numPr>
        <w:ind w:firstLineChars="0"/>
      </w:pPr>
      <w:r>
        <w:rPr>
          <w:rFonts w:hint="eastAsia"/>
        </w:rPr>
        <w:t>项目开发计划书。</w:t>
      </w:r>
    </w:p>
    <w:p>
      <w:pPr>
        <w:pStyle w:val="20"/>
        <w:numPr>
          <w:ilvl w:val="0"/>
          <w:numId w:val="5"/>
        </w:numPr>
        <w:ind w:firstLineChars="0"/>
      </w:pPr>
      <w:r>
        <w:rPr>
          <w:rFonts w:hint="eastAsia"/>
        </w:rPr>
        <w:t>需求分析说明书。</w:t>
      </w:r>
    </w:p>
    <w:p>
      <w:pPr>
        <w:pStyle w:val="20"/>
        <w:numPr>
          <w:ilvl w:val="0"/>
          <w:numId w:val="5"/>
        </w:numPr>
        <w:ind w:firstLineChars="0"/>
      </w:pPr>
      <w:r>
        <w:rPr>
          <w:rFonts w:hint="eastAsia"/>
        </w:rPr>
        <w:t>前后端开发。</w:t>
      </w:r>
    </w:p>
    <w:p>
      <w:pPr>
        <w:pStyle w:val="20"/>
        <w:numPr>
          <w:ilvl w:val="0"/>
          <w:numId w:val="5"/>
        </w:numPr>
        <w:ind w:firstLineChars="0"/>
      </w:pPr>
      <w:r>
        <w:rPr>
          <w:rFonts w:hint="eastAsia"/>
        </w:rPr>
        <w:t>软件测试。</w:t>
      </w:r>
    </w:p>
    <w:p>
      <w:pPr>
        <w:pStyle w:val="20"/>
        <w:numPr>
          <w:ilvl w:val="0"/>
          <w:numId w:val="5"/>
        </w:numPr>
        <w:ind w:firstLineChars="0"/>
        <w:rPr>
          <w:rFonts w:hint="eastAsia"/>
        </w:rPr>
      </w:pPr>
      <w:r>
        <w:rPr>
          <w:rFonts w:hint="eastAsia"/>
        </w:rPr>
        <w:t>小程序。</w:t>
      </w:r>
    </w:p>
    <w:p>
      <w:pPr>
        <w:pStyle w:val="4"/>
      </w:pPr>
      <w:bookmarkStart w:id="20" w:name="_Toc1113704985_WPSOffice_Level2"/>
      <w:bookmarkStart w:id="21" w:name="_Toc100315552"/>
      <w:r>
        <w:rPr>
          <w:rFonts w:hint="eastAsia"/>
        </w:rPr>
        <w:t>2.</w:t>
      </w:r>
      <w:r>
        <w:t>4</w:t>
      </w:r>
      <w:r>
        <w:rPr>
          <w:rFonts w:hint="eastAsia"/>
        </w:rPr>
        <w:t xml:space="preserve"> 应交付成果</w:t>
      </w:r>
      <w:bookmarkEnd w:id="20"/>
      <w:bookmarkEnd w:id="21"/>
    </w:p>
    <w:p>
      <w:pPr>
        <w:pStyle w:val="15"/>
      </w:pPr>
      <w:bookmarkStart w:id="22" w:name="_Toc1857054304_WPSOffice_Level3"/>
      <w:r>
        <w:rPr>
          <w:rFonts w:hint="eastAsia"/>
        </w:rPr>
        <w:t>2.</w:t>
      </w:r>
      <w:r>
        <w:t>4</w:t>
      </w:r>
      <w:r>
        <w:rPr>
          <w:rFonts w:hint="eastAsia"/>
        </w:rPr>
        <w:t>.1 需完成的软件</w:t>
      </w:r>
      <w:bookmarkEnd w:id="22"/>
    </w:p>
    <w:p>
      <w:r>
        <w:rPr>
          <w:rFonts w:hint="eastAsia"/>
        </w:rPr>
        <w:t>需要完成</w:t>
      </w:r>
      <w:r>
        <w:rPr>
          <w:rFonts w:hint="eastAsia"/>
          <w:lang w:val="en-US" w:eastAsia="zh-CN"/>
        </w:rPr>
        <w:t>你画我猜微信</w:t>
      </w:r>
      <w:r>
        <w:rPr>
          <w:rFonts w:hint="eastAsia"/>
        </w:rPr>
        <w:t>小程序，其中前端使用微信小程序开发工具，后端使用</w:t>
      </w:r>
      <w:r>
        <w:rPr>
          <w:rFonts w:hint="eastAsia"/>
          <w:lang w:val="en-US" w:eastAsia="zh-CN"/>
        </w:rPr>
        <w:t>JAVA，训练模型使用Python，</w:t>
      </w:r>
      <w:r>
        <w:rPr>
          <w:rFonts w:hint="eastAsia"/>
        </w:rPr>
        <w:t>需提交源程序、可执行程序、数据库、界面文件等软件对象。</w:t>
      </w:r>
    </w:p>
    <w:p>
      <w:pPr>
        <w:pStyle w:val="15"/>
      </w:pPr>
      <w:bookmarkStart w:id="23" w:name="_Toc2131845477_WPSOffice_Level3"/>
      <w:r>
        <w:rPr>
          <w:rFonts w:hint="eastAsia"/>
        </w:rPr>
        <w:t>2.</w:t>
      </w:r>
      <w:r>
        <w:t>4.</w:t>
      </w:r>
      <w:r>
        <w:rPr>
          <w:rFonts w:hint="eastAsia"/>
        </w:rPr>
        <w:t>2 需提交用户的文档</w:t>
      </w:r>
      <w:bookmarkEnd w:id="23"/>
    </w:p>
    <w:p>
      <w:r>
        <w:rPr>
          <w:rFonts w:hint="eastAsia"/>
        </w:rPr>
        <w:t>需求规格说明书，使用说明书。</w:t>
      </w:r>
    </w:p>
    <w:p>
      <w:pPr>
        <w:pStyle w:val="15"/>
      </w:pPr>
      <w:bookmarkStart w:id="24" w:name="_Toc1309765391_WPSOffice_Level3"/>
      <w:r>
        <w:rPr>
          <w:rFonts w:hint="eastAsia"/>
        </w:rPr>
        <w:t>2.</w:t>
      </w:r>
      <w:r>
        <w:t>4</w:t>
      </w:r>
      <w:r>
        <w:rPr>
          <w:rFonts w:hint="eastAsia"/>
        </w:rPr>
        <w:t>.3 须提交内部的文档</w:t>
      </w:r>
      <w:bookmarkEnd w:id="24"/>
    </w:p>
    <w:p>
      <w:r>
        <w:rPr>
          <w:rFonts w:hint="eastAsia"/>
        </w:rPr>
        <w:t>需求规格说明书、项目开发计划书、详细设计说明书。</w:t>
      </w:r>
    </w:p>
    <w:p>
      <w:pPr>
        <w:pStyle w:val="4"/>
      </w:pPr>
      <w:bookmarkStart w:id="25" w:name="_Toc100315553"/>
      <w:bookmarkStart w:id="26" w:name="_Toc572215643_WPSOffice_Level2"/>
      <w:r>
        <w:rPr>
          <w:rFonts w:hint="eastAsia"/>
        </w:rPr>
        <w:t>2.</w:t>
      </w:r>
      <w:r>
        <w:t>5</w:t>
      </w:r>
      <w:r>
        <w:rPr>
          <w:rFonts w:hint="eastAsia"/>
        </w:rPr>
        <w:t xml:space="preserve"> 项目开发环境</w:t>
      </w:r>
      <w:bookmarkEnd w:id="25"/>
      <w:bookmarkEnd w:id="26"/>
    </w:p>
    <w:p>
      <w:pPr>
        <w:rPr>
          <w:i/>
          <w:iCs/>
        </w:rPr>
      </w:pPr>
      <w:r>
        <w:rPr>
          <w:rFonts w:hint="eastAsia"/>
          <w:i/>
          <w:iCs/>
        </w:rPr>
        <w:t>说明开发本软件项目所需要的软硬件环境和版本、如操作系统、开发工具、数据库系统、配置管理工具、网络环境。环境可能不止一种，如开发工具可能需要针对Java的，也需要针对C++的。有些环境可能无法确定，需要在需求分析完成或设计完成后才能确定所需要的环境。</w:t>
      </w:r>
    </w:p>
    <w:p>
      <w:r>
        <w:rPr>
          <w:rFonts w:hint="eastAsia"/>
        </w:rPr>
        <w:t>操作系统：Win</w:t>
      </w:r>
      <w:r>
        <w:t>10</w:t>
      </w:r>
    </w:p>
    <w:p>
      <w:pPr>
        <w:rPr>
          <w:rFonts w:hint="default" w:eastAsiaTheme="minorEastAsia"/>
          <w:lang w:val="en-US" w:eastAsia="zh-CN"/>
        </w:rPr>
      </w:pPr>
      <w:r>
        <w:rPr>
          <w:rFonts w:hint="eastAsia"/>
        </w:rPr>
        <w:t>开发工具：微信小程序开发工具、Pycharm</w:t>
      </w:r>
      <w:r>
        <w:rPr>
          <w:rFonts w:hint="eastAsia"/>
          <w:lang w:eastAsia="zh-CN"/>
        </w:rPr>
        <w:t>、</w:t>
      </w:r>
      <w:r>
        <w:rPr>
          <w:rFonts w:hint="eastAsia"/>
          <w:lang w:val="en-US" w:eastAsia="zh-CN"/>
        </w:rPr>
        <w:t>IDEA</w:t>
      </w:r>
    </w:p>
    <w:p>
      <w:pPr>
        <w:pStyle w:val="4"/>
      </w:pPr>
      <w:bookmarkStart w:id="27" w:name="_Toc100315554"/>
      <w:bookmarkStart w:id="28" w:name="_Toc796540635_WPSOffice_Level2"/>
      <w:r>
        <w:rPr>
          <w:rFonts w:hint="eastAsia"/>
        </w:rPr>
        <w:t>2.</w:t>
      </w:r>
      <w:r>
        <w:t>6</w:t>
      </w:r>
      <w:r>
        <w:rPr>
          <w:rFonts w:hint="eastAsia"/>
        </w:rPr>
        <w:t xml:space="preserve"> 项目验收方式与依据</w:t>
      </w:r>
      <w:bookmarkEnd w:id="27"/>
      <w:bookmarkEnd w:id="28"/>
    </w:p>
    <w:p>
      <w:pPr>
        <w:pStyle w:val="15"/>
        <w:rPr>
          <w:rFonts w:hint="eastAsia"/>
        </w:rPr>
      </w:pPr>
      <w:r>
        <w:t>2.6.1</w:t>
      </w:r>
      <w:r>
        <w:rPr>
          <w:rFonts w:hint="eastAsia"/>
        </w:rPr>
        <w:t>代码验收</w:t>
      </w:r>
    </w:p>
    <w:p>
      <w:r>
        <w:rPr>
          <w:rFonts w:hint="eastAsia"/>
        </w:rPr>
        <w:t>交付之前进行项目组内评审，代码符合标准，与文档说明保持一致，代码书写风格统一，采用标准规范，没有下列错误：①不符合设计要求；②由于软件缺陷导致数据丢失；③响应时间过长，严重影响用户体验等问题。</w:t>
      </w:r>
    </w:p>
    <w:p>
      <w:pPr>
        <w:pStyle w:val="15"/>
      </w:pPr>
      <w:r>
        <w:rPr>
          <w:rFonts w:hint="eastAsia"/>
        </w:rPr>
        <w:t>2</w:t>
      </w:r>
      <w:r>
        <w:t>.6.2</w:t>
      </w:r>
      <w:r>
        <w:rPr>
          <w:rFonts w:hint="eastAsia"/>
        </w:rPr>
        <w:t>文档验收</w:t>
      </w:r>
    </w:p>
    <w:p>
      <w:pPr>
        <w:rPr>
          <w:rFonts w:hint="eastAsia"/>
        </w:rPr>
      </w:pPr>
      <w:r>
        <w:rPr>
          <w:rFonts w:hint="eastAsia"/>
        </w:rPr>
        <w:t>交付之前进行项目组内评审，文档格式符合标准，功能符合需求要求，清晰易读，格式规范，没有语病和歧义。</w:t>
      </w:r>
    </w:p>
    <w:p>
      <w:pPr>
        <w:pStyle w:val="15"/>
      </w:pPr>
      <w:r>
        <w:rPr>
          <w:rFonts w:hint="eastAsia"/>
        </w:rPr>
        <w:t>2</w:t>
      </w:r>
      <w:r>
        <w:t>.6.3</w:t>
      </w:r>
      <w:r>
        <w:rPr>
          <w:rFonts w:hint="eastAsia"/>
        </w:rPr>
        <w:t>服务验收</w:t>
      </w:r>
    </w:p>
    <w:p>
      <w:pPr>
        <w:rPr>
          <w:rFonts w:hint="eastAsia"/>
        </w:rPr>
      </w:pPr>
      <w:r>
        <w:rPr>
          <w:rFonts w:hint="eastAsia"/>
        </w:rPr>
        <w:t>服务硬件达到文档说明的要求，人员技术考核合格，定期维护。</w:t>
      </w:r>
    </w:p>
    <w:p>
      <w:pPr>
        <w:pStyle w:val="3"/>
      </w:pPr>
      <w:bookmarkStart w:id="29" w:name="_Toc1904775911_WPSOffice_Level1"/>
      <w:bookmarkStart w:id="30" w:name="_Toc100315555"/>
      <w:r>
        <w:rPr>
          <w:rFonts w:hint="eastAsia"/>
        </w:rPr>
        <w:t>3 项目团队组织</w:t>
      </w:r>
      <w:bookmarkEnd w:id="29"/>
      <w:bookmarkEnd w:id="30"/>
    </w:p>
    <w:p>
      <w:pPr>
        <w:pStyle w:val="4"/>
      </w:pPr>
      <w:bookmarkStart w:id="31" w:name="_Toc100315556"/>
      <w:bookmarkStart w:id="32" w:name="_Toc45397047_WPSOffice_Level2"/>
      <w:r>
        <w:rPr>
          <w:rFonts w:hint="eastAsia"/>
        </w:rPr>
        <w:t>3.1 组织结构</w:t>
      </w:r>
      <w:bookmarkEnd w:id="31"/>
      <w:bookmarkEnd w:id="32"/>
    </w:p>
    <w:p>
      <w:pPr>
        <w:jc w:val="center"/>
        <w:rPr>
          <w:i/>
          <w:iCs/>
        </w:rPr>
      </w:pPr>
      <w:r>
        <w:drawing>
          <wp:inline distT="0" distB="0" distL="0" distR="0">
            <wp:extent cx="3291840" cy="217297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94293" cy="2174663"/>
                    </a:xfrm>
                    <a:prstGeom prst="rect">
                      <a:avLst/>
                    </a:prstGeom>
                  </pic:spPr>
                </pic:pic>
              </a:graphicData>
            </a:graphic>
          </wp:inline>
        </w:drawing>
      </w:r>
    </w:p>
    <w:p>
      <w:r>
        <w:rPr>
          <w:rFonts w:hint="eastAsia"/>
        </w:rPr>
        <w:t>本项目需要项目经理，前端、后端的开发人员，测试人员和文档人员。项目组中的五位成员各自负责2</w:t>
      </w:r>
      <w:r>
        <w:t>-3</w:t>
      </w:r>
      <w:r>
        <w:rPr>
          <w:rFonts w:hint="eastAsia"/>
        </w:rPr>
        <w:t>部分的工作。</w:t>
      </w:r>
    </w:p>
    <w:p>
      <w:pPr>
        <w:pStyle w:val="4"/>
      </w:pPr>
      <w:bookmarkStart w:id="33" w:name="_Toc100315557"/>
      <w:bookmarkStart w:id="34" w:name="_Toc631474244_WPSOffice_Level2"/>
      <w:r>
        <w:rPr>
          <w:rFonts w:hint="eastAsia"/>
        </w:rPr>
        <w:t>3.2 人员分工</w:t>
      </w:r>
      <w:bookmarkEnd w:id="33"/>
      <w:bookmarkEnd w:id="34"/>
    </w:p>
    <w:p>
      <w:pPr>
        <w:widowControl/>
        <w:jc w:val="left"/>
        <w:rPr>
          <w:sz w:val="18"/>
          <w:szCs w:val="21"/>
        </w:rPr>
      </w:pPr>
      <w:r>
        <w:rPr>
          <w:rFonts w:hint="eastAsia" w:ascii="宋体" w:hAnsi="宋体" w:eastAsia="宋体" w:cs="宋体"/>
          <w:kern w:val="0"/>
          <w:szCs w:val="21"/>
          <w:lang w:bidi="ar"/>
        </w:rPr>
        <w:t>为了完成本次项目开发，我们组建了一个临时的项目团体，有：项目经理、前后端开发人员、测试人员、文档人员。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9"/>
        <w:gridCol w:w="1691"/>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9" w:type="dxa"/>
          </w:tcPr>
          <w:p>
            <w:pPr>
              <w:widowControl/>
              <w:jc w:val="center"/>
            </w:pPr>
            <w:r>
              <w:rPr>
                <w:rFonts w:hint="eastAsia"/>
              </w:rPr>
              <w:t>姓名</w:t>
            </w:r>
          </w:p>
        </w:tc>
        <w:tc>
          <w:tcPr>
            <w:tcW w:w="1691" w:type="dxa"/>
          </w:tcPr>
          <w:p>
            <w:pPr>
              <w:widowControl/>
              <w:jc w:val="center"/>
            </w:pPr>
            <w:r>
              <w:rPr>
                <w:rFonts w:hint="eastAsia"/>
              </w:rPr>
              <w:t>角色</w:t>
            </w:r>
          </w:p>
        </w:tc>
        <w:tc>
          <w:tcPr>
            <w:tcW w:w="5012" w:type="dxa"/>
          </w:tcPr>
          <w:p>
            <w:pPr>
              <w:widowControl/>
              <w:jc w:val="center"/>
            </w:pPr>
            <w:r>
              <w:rPr>
                <w:rFonts w:hint="eastAsia"/>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9" w:type="dxa"/>
          </w:tcPr>
          <w:p>
            <w:pPr>
              <w:widowControl/>
              <w:jc w:val="center"/>
              <w:rPr>
                <w:rFonts w:hint="eastAsia" w:eastAsiaTheme="minorEastAsia"/>
                <w:lang w:eastAsia="zh-CN"/>
              </w:rPr>
            </w:pPr>
          </w:p>
        </w:tc>
        <w:tc>
          <w:tcPr>
            <w:tcW w:w="1691" w:type="dxa"/>
          </w:tcPr>
          <w:p>
            <w:pPr>
              <w:widowControl/>
              <w:jc w:val="center"/>
            </w:pPr>
            <w:r>
              <w:rPr>
                <w:rFonts w:hint="eastAsia"/>
              </w:rPr>
              <w:t>组长</w:t>
            </w:r>
          </w:p>
        </w:tc>
        <w:tc>
          <w:tcPr>
            <w:tcW w:w="5012" w:type="dxa"/>
          </w:tcPr>
          <w:p>
            <w:pPr>
              <w:widowControl/>
              <w:jc w:val="center"/>
              <w:rPr>
                <w:rFonts w:hint="default" w:eastAsiaTheme="minorEastAsia"/>
                <w:lang w:val="en-US" w:eastAsia="zh-CN"/>
              </w:rPr>
            </w:pPr>
            <w:r>
              <w:rPr>
                <w:rFonts w:hint="eastAsia"/>
                <w:lang w:val="en-US" w:eastAsia="zh-CN"/>
              </w:rPr>
              <w:t>前端开发人员、文档人员、测试人员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9" w:type="dxa"/>
          </w:tcPr>
          <w:p>
            <w:pPr>
              <w:widowControl/>
              <w:jc w:val="center"/>
              <w:rPr>
                <w:rFonts w:hint="default" w:eastAsiaTheme="minorEastAsia"/>
                <w:lang w:val="en-US" w:eastAsia="zh-CN"/>
              </w:rPr>
            </w:pPr>
          </w:p>
        </w:tc>
        <w:tc>
          <w:tcPr>
            <w:tcW w:w="1691" w:type="dxa"/>
          </w:tcPr>
          <w:p>
            <w:pPr>
              <w:widowControl/>
              <w:jc w:val="center"/>
            </w:pPr>
            <w:r>
              <w:rPr>
                <w:rFonts w:hint="eastAsia"/>
              </w:rPr>
              <w:t>组员</w:t>
            </w:r>
          </w:p>
        </w:tc>
        <w:tc>
          <w:tcPr>
            <w:tcW w:w="5012" w:type="dxa"/>
          </w:tcPr>
          <w:p>
            <w:pPr>
              <w:widowControl/>
              <w:jc w:val="center"/>
              <w:rPr>
                <w:rFonts w:hint="default" w:eastAsiaTheme="minorEastAsia"/>
                <w:lang w:val="en-US" w:eastAsia="zh-CN"/>
              </w:rPr>
            </w:pPr>
            <w:r>
              <w:rPr>
                <w:rFonts w:hint="eastAsia"/>
                <w:lang w:val="en-US" w:eastAsia="zh-CN"/>
              </w:rPr>
              <w:t>前端</w:t>
            </w:r>
            <w:r>
              <w:rPr>
                <w:rFonts w:hint="eastAsia"/>
              </w:rPr>
              <w:t>开发人员、</w:t>
            </w:r>
            <w:r>
              <w:rPr>
                <w:rFonts w:hint="eastAsia"/>
                <w:lang w:val="en-US" w:eastAsia="zh-CN"/>
              </w:rPr>
              <w:t>文档</w:t>
            </w:r>
            <w:r>
              <w:rPr>
                <w:rFonts w:hint="eastAsia"/>
              </w:rPr>
              <w:t>人员</w:t>
            </w:r>
            <w:r>
              <w:rPr>
                <w:rFonts w:hint="eastAsia"/>
                <w:lang w:eastAsia="zh-CN"/>
              </w:rPr>
              <w:t>、</w:t>
            </w:r>
            <w:r>
              <w:rPr>
                <w:rFonts w:hint="eastAsia"/>
                <w:lang w:val="en-US" w:eastAsia="zh-CN"/>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9" w:type="dxa"/>
          </w:tcPr>
          <w:p>
            <w:pPr>
              <w:widowControl/>
              <w:jc w:val="center"/>
              <w:rPr>
                <w:rFonts w:hint="eastAsia" w:eastAsiaTheme="minorEastAsia"/>
                <w:lang w:val="en-US" w:eastAsia="zh-CN"/>
              </w:rPr>
            </w:pPr>
          </w:p>
        </w:tc>
        <w:tc>
          <w:tcPr>
            <w:tcW w:w="1691" w:type="dxa"/>
          </w:tcPr>
          <w:p>
            <w:pPr>
              <w:widowControl/>
              <w:jc w:val="center"/>
            </w:pPr>
            <w:r>
              <w:rPr>
                <w:rFonts w:hint="eastAsia"/>
              </w:rPr>
              <w:t>组员</w:t>
            </w:r>
          </w:p>
        </w:tc>
        <w:tc>
          <w:tcPr>
            <w:tcW w:w="5012" w:type="dxa"/>
          </w:tcPr>
          <w:p>
            <w:pPr>
              <w:widowControl/>
              <w:jc w:val="center"/>
              <w:rPr>
                <w:rFonts w:hint="default" w:eastAsiaTheme="minorEastAsia"/>
                <w:lang w:val="en-US" w:eastAsia="zh-CN"/>
              </w:rPr>
            </w:pPr>
            <w:r>
              <w:rPr>
                <w:rFonts w:hint="eastAsia"/>
                <w:lang w:val="en-US" w:eastAsia="zh-CN"/>
              </w:rPr>
              <w:t>训练模型</w:t>
            </w:r>
            <w:r>
              <w:rPr>
                <w:rFonts w:hint="eastAsia"/>
              </w:rPr>
              <w:t>开发人员、文档人员</w:t>
            </w:r>
            <w:r>
              <w:rPr>
                <w:rFonts w:hint="eastAsia"/>
                <w:lang w:eastAsia="zh-CN"/>
              </w:rPr>
              <w:t>、</w:t>
            </w:r>
            <w:r>
              <w:rPr>
                <w:rFonts w:hint="eastAsia"/>
                <w:lang w:val="en-US" w:eastAsia="zh-CN"/>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9" w:type="dxa"/>
          </w:tcPr>
          <w:p>
            <w:pPr>
              <w:widowControl/>
              <w:jc w:val="center"/>
              <w:rPr>
                <w:rFonts w:hint="eastAsia" w:eastAsiaTheme="minorEastAsia"/>
                <w:lang w:val="en-US" w:eastAsia="zh-CN"/>
              </w:rPr>
            </w:pPr>
          </w:p>
        </w:tc>
        <w:tc>
          <w:tcPr>
            <w:tcW w:w="1691" w:type="dxa"/>
          </w:tcPr>
          <w:p>
            <w:pPr>
              <w:widowControl/>
              <w:jc w:val="center"/>
            </w:pPr>
            <w:r>
              <w:rPr>
                <w:rFonts w:hint="eastAsia"/>
              </w:rPr>
              <w:t>组员</w:t>
            </w:r>
          </w:p>
        </w:tc>
        <w:tc>
          <w:tcPr>
            <w:tcW w:w="5012" w:type="dxa"/>
          </w:tcPr>
          <w:p>
            <w:pPr>
              <w:widowControl/>
              <w:jc w:val="center"/>
              <w:rPr>
                <w:rFonts w:hint="default" w:eastAsiaTheme="minorEastAsia"/>
                <w:lang w:val="en-US" w:eastAsia="zh-CN"/>
              </w:rPr>
            </w:pPr>
            <w:r>
              <w:rPr>
                <w:rFonts w:hint="eastAsia"/>
                <w:lang w:val="en-US" w:eastAsia="zh-CN"/>
              </w:rPr>
              <w:t>训练模型</w:t>
            </w:r>
            <w:r>
              <w:rPr>
                <w:rFonts w:hint="eastAsia"/>
              </w:rPr>
              <w:t>开发人员、文档人员</w:t>
            </w:r>
            <w:r>
              <w:rPr>
                <w:rFonts w:hint="eastAsia"/>
                <w:lang w:eastAsia="zh-CN"/>
              </w:rPr>
              <w:t>、</w:t>
            </w:r>
            <w:r>
              <w:rPr>
                <w:rFonts w:hint="eastAsia"/>
                <w:lang w:val="en-US" w:eastAsia="zh-CN"/>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9" w:type="dxa"/>
          </w:tcPr>
          <w:p>
            <w:pPr>
              <w:widowControl/>
              <w:jc w:val="center"/>
              <w:rPr>
                <w:rFonts w:hint="eastAsia" w:eastAsiaTheme="minorEastAsia"/>
                <w:lang w:val="en-US" w:eastAsia="zh-CN"/>
              </w:rPr>
            </w:pPr>
          </w:p>
        </w:tc>
        <w:tc>
          <w:tcPr>
            <w:tcW w:w="1691" w:type="dxa"/>
          </w:tcPr>
          <w:p>
            <w:pPr>
              <w:widowControl/>
              <w:jc w:val="center"/>
            </w:pPr>
            <w:r>
              <w:rPr>
                <w:rFonts w:hint="eastAsia"/>
              </w:rPr>
              <w:t>组员</w:t>
            </w:r>
          </w:p>
        </w:tc>
        <w:tc>
          <w:tcPr>
            <w:tcW w:w="5012" w:type="dxa"/>
          </w:tcPr>
          <w:p>
            <w:pPr>
              <w:widowControl/>
              <w:jc w:val="center"/>
              <w:rPr>
                <w:rFonts w:hint="default" w:eastAsiaTheme="minorEastAsia"/>
                <w:lang w:val="en-US" w:eastAsia="zh-CN"/>
              </w:rPr>
            </w:pPr>
            <w:r>
              <w:rPr>
                <w:rFonts w:hint="eastAsia"/>
                <w:lang w:val="en-US" w:eastAsia="zh-CN"/>
              </w:rPr>
              <w:t>后端</w:t>
            </w:r>
            <w:r>
              <w:rPr>
                <w:rFonts w:hint="eastAsia"/>
              </w:rPr>
              <w:t>开发人员、文档人员</w:t>
            </w:r>
            <w:r>
              <w:rPr>
                <w:rFonts w:hint="eastAsia"/>
                <w:lang w:eastAsia="zh-CN"/>
              </w:rPr>
              <w:t>、</w:t>
            </w:r>
            <w:r>
              <w:rPr>
                <w:rFonts w:hint="eastAsia"/>
                <w:lang w:val="en-US" w:eastAsia="zh-CN"/>
              </w:rPr>
              <w:t>测试人员</w:t>
            </w:r>
          </w:p>
        </w:tc>
      </w:tr>
    </w:tbl>
    <w:p>
      <w:pPr>
        <w:widowControl/>
        <w:jc w:val="left"/>
      </w:pPr>
    </w:p>
    <w:p>
      <w:pPr>
        <w:pStyle w:val="4"/>
      </w:pPr>
      <w:bookmarkStart w:id="35" w:name="_Toc323435434_WPSOffice_Level2"/>
      <w:bookmarkStart w:id="36" w:name="_Toc100315558"/>
      <w:r>
        <w:rPr>
          <w:rFonts w:hint="eastAsia"/>
        </w:rPr>
        <w:t>3.3 协作与沟通</w:t>
      </w:r>
      <w:bookmarkEnd w:id="35"/>
      <w:bookmarkEnd w:id="36"/>
    </w:p>
    <w:p>
      <w:pPr>
        <w:pStyle w:val="15"/>
      </w:pPr>
      <w:bookmarkStart w:id="37" w:name="_Toc1113704985_WPSOffice_Level3"/>
      <w:r>
        <w:rPr>
          <w:rFonts w:hint="eastAsia"/>
        </w:rPr>
        <w:t>3.3.1 项目团队内部协作</w:t>
      </w:r>
      <w:bookmarkEnd w:id="37"/>
    </w:p>
    <w:p>
      <w:r>
        <w:rPr>
          <w:rFonts w:hint="eastAsia"/>
        </w:rPr>
        <w:t>本项目主要由项目经理组织协调工作、分配任务和安排完成时间。项目成员需要配合项目经理的工作，相互配合，相互协调，共同完成本项目。</w:t>
      </w:r>
    </w:p>
    <w:p>
      <w:r>
        <w:rPr>
          <w:rFonts w:hint="eastAsia"/>
        </w:rPr>
        <w:t>协作模式主要是项目组的各个成员各司其职，相互配合完成工作，在遇到突发情况时可以相互帮助。</w:t>
      </w:r>
    </w:p>
    <w:p>
      <w:r>
        <w:rPr>
          <w:rFonts w:hint="eastAsia"/>
        </w:rPr>
        <w:t>沟通方式主要是每周一次开展线下小组会议，汇报工作进程和安排接下来的工作；使用QQ群聊讨论在各自的工作中遇到的问题；在需要的时候通过腾讯会议开展讨论。</w:t>
      </w:r>
    </w:p>
    <w:p>
      <w:pPr>
        <w:pStyle w:val="15"/>
      </w:pPr>
      <w:bookmarkStart w:id="38" w:name="_Toc796540635_WPSOffice_Level3"/>
      <w:r>
        <w:rPr>
          <w:rFonts w:hint="eastAsia"/>
        </w:rPr>
        <w:t>3.3.</w:t>
      </w:r>
      <w:r>
        <w:t>2</w:t>
      </w:r>
      <w:r>
        <w:rPr>
          <w:rFonts w:hint="eastAsia"/>
        </w:rPr>
        <w:t xml:space="preserve"> 项目团队外部沟通与协作模式</w:t>
      </w:r>
      <w:bookmarkEnd w:id="38"/>
    </w:p>
    <w:p>
      <w:r>
        <w:rPr>
          <w:rFonts w:hint="eastAsia"/>
        </w:rPr>
        <w:t>沟通方式包括每周课堂上可以与老师交流讨论，其余时候可以给老师发送邮件询问相关事宜。</w:t>
      </w:r>
    </w:p>
    <w:p>
      <w:r>
        <w:rPr>
          <w:rFonts w:hint="eastAsia"/>
        </w:rPr>
        <w:t>暂不涉及外部协作模式。</w:t>
      </w:r>
    </w:p>
    <w:p>
      <w:pPr>
        <w:pStyle w:val="3"/>
      </w:pPr>
      <w:bookmarkStart w:id="39" w:name="_Toc100315559"/>
      <w:bookmarkStart w:id="40" w:name="_Toc1030010348_WPSOffice_Level1"/>
      <w:r>
        <w:rPr>
          <w:rFonts w:hint="eastAsia"/>
        </w:rPr>
        <w:t>4 实施计划</w:t>
      </w:r>
      <w:bookmarkEnd w:id="39"/>
      <w:bookmarkEnd w:id="40"/>
    </w:p>
    <w:p>
      <w:pPr>
        <w:pStyle w:val="4"/>
      </w:pPr>
      <w:bookmarkStart w:id="41" w:name="_Toc698228681_WPSOffice_Level2"/>
      <w:bookmarkStart w:id="42" w:name="_Toc100315560"/>
      <w:r>
        <w:rPr>
          <w:rFonts w:hint="eastAsia"/>
        </w:rPr>
        <w:t>4.1 风险评估及对策</w:t>
      </w:r>
      <w:bookmarkEnd w:id="41"/>
      <w:bookmarkEnd w:id="42"/>
    </w:p>
    <w:p>
      <w:r>
        <w:rPr>
          <w:rFonts w:hint="eastAsia"/>
          <w:b/>
          <w:bCs/>
        </w:rPr>
        <w:t>进度风险：</w:t>
      </w:r>
      <w:r>
        <w:rPr>
          <w:rFonts w:hint="eastAsia"/>
        </w:rPr>
        <w:t>项目的实施有一定的周期，涉及的环节也较多，在这期间如果出现一些人力不可抗拒的意外事件，将会大大影响项目的进展。</w:t>
      </w:r>
    </w:p>
    <w:p>
      <w:r>
        <w:rPr>
          <w:rFonts w:hint="eastAsia"/>
          <w:b/>
          <w:bCs/>
        </w:rPr>
        <w:t>对策：</w:t>
      </w:r>
      <w:r>
        <w:rPr>
          <w:rFonts w:hint="eastAsia"/>
        </w:rPr>
        <w:t>①因此，本项目组将定期开展研讨，汇报项目进度和遇到的苦难，相互帮助、协调以保证项目的顺利进行；②本项目的每一个大板块的事项均有至少两人参与，以尽可能地避免因不可抗力因素而导致开发周期延长的情况。</w:t>
      </w:r>
    </w:p>
    <w:p/>
    <w:p>
      <w:r>
        <w:rPr>
          <w:rFonts w:hint="eastAsia"/>
          <w:b/>
          <w:bCs/>
        </w:rPr>
        <w:t>技术风险：</w:t>
      </w:r>
      <w:r>
        <w:rPr>
          <w:rFonts w:hint="eastAsia"/>
        </w:rPr>
        <w:t>项目需要用到一些新技术，如果开发人员对技术不熟悉，则会影响项目进度。</w:t>
      </w:r>
    </w:p>
    <w:p>
      <w:r>
        <w:rPr>
          <w:rFonts w:hint="eastAsia"/>
          <w:b/>
          <w:bCs/>
        </w:rPr>
        <w:t>对策：</w:t>
      </w:r>
      <w:r>
        <w:rPr>
          <w:rFonts w:hint="eastAsia"/>
        </w:rPr>
        <w:t>本项目组所涉及的所有技术均有小组成员涉及过，且每个开发人员都有自己擅长的方向，大家可以相互帮助、相互学习。</w:t>
      </w:r>
    </w:p>
    <w:p>
      <w:pPr>
        <w:pStyle w:val="4"/>
      </w:pPr>
      <w:bookmarkStart w:id="43" w:name="_Toc100315561"/>
      <w:bookmarkStart w:id="44" w:name="_Toc1278794359_WPSOffice_Level2"/>
      <w:r>
        <w:rPr>
          <w:rFonts w:hint="eastAsia"/>
        </w:rPr>
        <w:t>4.2 工作流程</w:t>
      </w:r>
      <w:bookmarkEnd w:id="43"/>
      <w:bookmarkEnd w:id="44"/>
    </w:p>
    <w:p>
      <w:r>
        <w:rPr>
          <w:rFonts w:hint="eastAsia"/>
        </w:rPr>
        <w:t>方法：采用结构化开发的方法。</w:t>
      </w:r>
    </w:p>
    <w:p>
      <w:r>
        <w:rPr>
          <w:rFonts w:hint="eastAsia"/>
        </w:rPr>
        <w:t>设置模块开发优先级：了解市场上相关软件，确定各模块开发的优先级。</w:t>
      </w:r>
    </w:p>
    <w:p>
      <w:pPr>
        <w:rPr>
          <w:rFonts w:hint="eastAsia"/>
        </w:rPr>
      </w:pPr>
      <w:r>
        <w:rPr>
          <w:rFonts w:hint="eastAsia"/>
        </w:rPr>
        <w:t>里程碑：开发计划完成时、需求分析完成时、详细设计完成时、系统编码完成时、整个项目工作完成时。</w:t>
      </w:r>
    </w:p>
    <w:p>
      <w:pPr>
        <w:pStyle w:val="4"/>
        <w:rPr>
          <w:rFonts w:hint="eastAsia"/>
        </w:rPr>
      </w:pPr>
      <w:bookmarkStart w:id="45" w:name="_Toc680452537_WPSOffice_Level2"/>
      <w:bookmarkStart w:id="46" w:name="_Toc100315562"/>
      <w:r>
        <w:rPr>
          <w:rFonts w:hint="eastAsia"/>
        </w:rPr>
        <w:t>4.3 总体进度计划</w:t>
      </w:r>
      <w:bookmarkEnd w:id="45"/>
      <w:bookmarkEnd w:id="46"/>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522"/>
        <w:gridCol w:w="2977"/>
        <w:gridCol w:w="1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r>
              <w:rPr>
                <w:rFonts w:hint="eastAsia"/>
              </w:rPr>
              <w:t>起止时间</w:t>
            </w:r>
          </w:p>
        </w:tc>
        <w:tc>
          <w:tcPr>
            <w:tcW w:w="1522" w:type="dxa"/>
          </w:tcPr>
          <w:p>
            <w:r>
              <w:rPr>
                <w:rFonts w:hint="eastAsia"/>
              </w:rPr>
              <w:t>责任人</w:t>
            </w:r>
          </w:p>
        </w:tc>
        <w:tc>
          <w:tcPr>
            <w:tcW w:w="2977" w:type="dxa"/>
          </w:tcPr>
          <w:p>
            <w:r>
              <w:rPr>
                <w:rFonts w:hint="eastAsia"/>
              </w:rPr>
              <w:t>完成工作</w:t>
            </w:r>
          </w:p>
        </w:tc>
        <w:tc>
          <w:tcPr>
            <w:tcW w:w="1893" w:type="dxa"/>
          </w:tcPr>
          <w:p>
            <w:r>
              <w:rPr>
                <w:rFonts w:hint="eastAsia"/>
              </w:rPr>
              <w:t>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2</w:t>
            </w:r>
            <w:r>
              <w:t>022.3.28-4.1</w:t>
            </w:r>
          </w:p>
        </w:tc>
        <w:tc>
          <w:tcPr>
            <w:tcW w:w="1522" w:type="dxa"/>
          </w:tcPr>
          <w:p>
            <w:pPr>
              <w:rPr>
                <w:rFonts w:hint="eastAsia"/>
              </w:rPr>
            </w:pPr>
            <w:r>
              <w:rPr>
                <w:rFonts w:hint="eastAsia"/>
              </w:rPr>
              <w:t>全体成员</w:t>
            </w:r>
          </w:p>
        </w:tc>
        <w:tc>
          <w:tcPr>
            <w:tcW w:w="2977" w:type="dxa"/>
          </w:tcPr>
          <w:p>
            <w:pPr>
              <w:rPr>
                <w:rFonts w:hint="eastAsia"/>
              </w:rPr>
            </w:pPr>
            <w:r>
              <w:rPr>
                <w:rFonts w:hint="eastAsia"/>
              </w:rPr>
              <w:t>项目可行性分析、汇报；原型设计</w:t>
            </w:r>
          </w:p>
        </w:tc>
        <w:tc>
          <w:tcPr>
            <w:tcW w:w="1893" w:type="dxa"/>
          </w:tcPr>
          <w:p>
            <w:pPr>
              <w:rPr>
                <w:rFonts w:hint="eastAsia"/>
              </w:rPr>
            </w:pPr>
            <w:r>
              <w:rPr>
                <w:rFonts w:hint="eastAsia"/>
              </w:rPr>
              <w:t>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r>
              <w:rPr>
                <w:rFonts w:hint="eastAsia"/>
              </w:rPr>
              <w:t>2</w:t>
            </w:r>
            <w:r>
              <w:t>022.4.4-4.8</w:t>
            </w:r>
          </w:p>
        </w:tc>
        <w:tc>
          <w:tcPr>
            <w:tcW w:w="1522" w:type="dxa"/>
          </w:tcPr>
          <w:p>
            <w:pPr>
              <w:rPr>
                <w:rFonts w:hint="eastAsia" w:eastAsiaTheme="minorEastAsia"/>
                <w:lang w:eastAsia="zh-CN"/>
              </w:rPr>
            </w:pPr>
            <w:r>
              <w:rPr>
                <w:rFonts w:hint="eastAsia"/>
                <w:lang w:val="en-US" w:eastAsia="zh-CN"/>
              </w:rPr>
              <w:t>全体成员</w:t>
            </w:r>
          </w:p>
        </w:tc>
        <w:tc>
          <w:tcPr>
            <w:tcW w:w="2977" w:type="dxa"/>
          </w:tcPr>
          <w:p>
            <w:r>
              <w:rPr>
                <w:rFonts w:hint="eastAsia"/>
              </w:rPr>
              <w:t>撰写项目开发计划书</w:t>
            </w:r>
          </w:p>
        </w:tc>
        <w:tc>
          <w:tcPr>
            <w:tcW w:w="1893" w:type="dxa"/>
          </w:tcPr>
          <w:p>
            <w:r>
              <w:rPr>
                <w:rFonts w:hint="eastAsia"/>
              </w:rPr>
              <w:t>项目开发计划书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1522" w:type="dxa"/>
          </w:tcPr>
          <w:p/>
        </w:tc>
        <w:tc>
          <w:tcPr>
            <w:tcW w:w="2977" w:type="dxa"/>
          </w:tcPr>
          <w:p/>
        </w:tc>
        <w:tc>
          <w:tcPr>
            <w:tcW w:w="1893" w:type="dxa"/>
          </w:tcPr>
          <w:p>
            <w:r>
              <w:rPr>
                <w:rFonts w:hint="eastAsia"/>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1522" w:type="dxa"/>
          </w:tcPr>
          <w:p/>
        </w:tc>
        <w:tc>
          <w:tcPr>
            <w:tcW w:w="2977" w:type="dxa"/>
          </w:tcPr>
          <w:p/>
        </w:tc>
        <w:tc>
          <w:tcPr>
            <w:tcW w:w="1893" w:type="dxa"/>
          </w:tcPr>
          <w:p>
            <w:r>
              <w:rPr>
                <w:rFonts w:hint="eastAsia"/>
              </w:rPr>
              <w:t>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1522" w:type="dxa"/>
          </w:tcPr>
          <w:p/>
        </w:tc>
        <w:tc>
          <w:tcPr>
            <w:tcW w:w="2977" w:type="dxa"/>
          </w:tcPr>
          <w:p/>
        </w:tc>
        <w:tc>
          <w:tcPr>
            <w:tcW w:w="1893" w:type="dxa"/>
          </w:tcPr>
          <w:p>
            <w:r>
              <w:rPr>
                <w:rFonts w:hint="eastAsia"/>
              </w:rPr>
              <w:t>前端开发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1522" w:type="dxa"/>
          </w:tcPr>
          <w:p/>
        </w:tc>
        <w:tc>
          <w:tcPr>
            <w:tcW w:w="2977" w:type="dxa"/>
          </w:tcPr>
          <w:p/>
        </w:tc>
        <w:tc>
          <w:tcPr>
            <w:tcW w:w="1893" w:type="dxa"/>
          </w:tcPr>
          <w:p>
            <w:r>
              <w:rPr>
                <w:rFonts w:hint="eastAsia"/>
              </w:rPr>
              <w:t>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1522" w:type="dxa"/>
          </w:tcPr>
          <w:p/>
        </w:tc>
        <w:tc>
          <w:tcPr>
            <w:tcW w:w="2977" w:type="dxa"/>
          </w:tcPr>
          <w:p/>
        </w:tc>
        <w:tc>
          <w:tcPr>
            <w:tcW w:w="1893" w:type="dxa"/>
          </w:tcPr>
          <w:p>
            <w:r>
              <w:rPr>
                <w:rFonts w:hint="eastAsia"/>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1522" w:type="dxa"/>
          </w:tcPr>
          <w:p/>
        </w:tc>
        <w:tc>
          <w:tcPr>
            <w:tcW w:w="2977" w:type="dxa"/>
          </w:tcPr>
          <w:p/>
        </w:tc>
        <w:tc>
          <w:tcPr>
            <w:tcW w:w="1893" w:type="dxa"/>
          </w:tcPr>
          <w:p>
            <w:pPr>
              <w:rPr>
                <w:rFonts w:hint="eastAsia"/>
              </w:rPr>
            </w:pPr>
            <w:r>
              <w:rPr>
                <w:rFonts w:hint="eastAsia"/>
              </w:rPr>
              <w:t>其余各类文档</w:t>
            </w:r>
          </w:p>
        </w:tc>
      </w:tr>
    </w:tbl>
    <w:p>
      <w:pPr>
        <w:pStyle w:val="3"/>
      </w:pPr>
      <w:bookmarkStart w:id="47" w:name="_Toc518240369_WPSOffice_Level1"/>
      <w:bookmarkStart w:id="48" w:name="_Toc100315563"/>
      <w:r>
        <w:rPr>
          <w:rFonts w:hint="eastAsia"/>
        </w:rPr>
        <w:t>5 支持条件</w:t>
      </w:r>
      <w:bookmarkEnd w:id="47"/>
      <w:bookmarkEnd w:id="48"/>
    </w:p>
    <w:p>
      <w:pPr>
        <w:pStyle w:val="4"/>
      </w:pPr>
      <w:bookmarkStart w:id="49" w:name="_Toc1403135726_WPSOffice_Level2"/>
      <w:bookmarkStart w:id="50" w:name="_Toc100315564"/>
      <w:r>
        <w:rPr>
          <w:rFonts w:hint="eastAsia"/>
        </w:rPr>
        <w:t>5.1 内部支持</w:t>
      </w:r>
      <w:bookmarkEnd w:id="49"/>
      <w:bookmarkEnd w:id="50"/>
    </w:p>
    <w:p>
      <w:pPr>
        <w:rPr>
          <w:i/>
          <w:iCs/>
        </w:rPr>
      </w:pPr>
      <w:r>
        <w:rPr>
          <w:rFonts w:hint="eastAsia"/>
          <w:i/>
          <w:iCs/>
        </w:rPr>
        <w:t>逐项列出项目每阶段的支持需求（含人员、设备、软件、培训等）及其时间要求和用途。</w:t>
      </w:r>
    </w:p>
    <w:p>
      <w:pPr>
        <w:rPr>
          <w:i/>
          <w:iCs/>
        </w:rPr>
      </w:pPr>
      <w:r>
        <w:rPr>
          <w:rFonts w:hint="eastAsia"/>
          <w:i/>
          <w:iCs/>
        </w:rPr>
        <w:t>例如，设备、软件支持包括客户机、服务器、网络环境、外设、通讯设备、开发工具、操作系统、数据库管理系统、测试环境，逐项列出有关到货日期、使用时间的要求。</w:t>
      </w:r>
    </w:p>
    <w:p>
      <w:pPr>
        <w:pStyle w:val="3"/>
      </w:pPr>
      <w:bookmarkStart w:id="51" w:name="_Toc1857054304_WPSOffice_Level1"/>
      <w:bookmarkStart w:id="52" w:name="_Toc100315565"/>
      <w:r>
        <w:t>6</w:t>
      </w:r>
      <w:r>
        <w:rPr>
          <w:rFonts w:hint="eastAsia"/>
        </w:rPr>
        <w:t xml:space="preserve"> 关键问题</w:t>
      </w:r>
      <w:bookmarkEnd w:id="51"/>
      <w:bookmarkEnd w:id="52"/>
    </w:p>
    <w:p>
      <w:pPr>
        <w:pStyle w:val="4"/>
      </w:pPr>
      <w:bookmarkStart w:id="53" w:name="_Toc100315566"/>
      <w:r>
        <w:rPr>
          <w:rFonts w:hint="eastAsia"/>
        </w:rPr>
        <w:t>6</w:t>
      </w:r>
      <w:r>
        <w:t>.1</w:t>
      </w:r>
      <w:r>
        <w:rPr>
          <w:rFonts w:hint="eastAsia"/>
        </w:rPr>
        <w:t>关键问题</w:t>
      </w:r>
      <w:bookmarkEnd w:id="53"/>
    </w:p>
    <w:p>
      <w:pPr>
        <w:pStyle w:val="20"/>
        <w:numPr>
          <w:ilvl w:val="0"/>
          <w:numId w:val="6"/>
        </w:numPr>
        <w:ind w:firstLineChars="0"/>
      </w:pPr>
      <w:r>
        <w:rPr>
          <w:rFonts w:hint="eastAsia"/>
        </w:rPr>
        <w:t>项目组内部分成员未曾涉及过部分开发技术，需要学习。</w:t>
      </w:r>
    </w:p>
    <w:p>
      <w:pPr>
        <w:pStyle w:val="20"/>
        <w:numPr>
          <w:ilvl w:val="0"/>
          <w:numId w:val="6"/>
        </w:numPr>
        <w:ind w:firstLineChars="0"/>
        <w:rPr>
          <w:rFonts w:hint="eastAsia"/>
        </w:rPr>
      </w:pPr>
      <w:r>
        <w:rPr>
          <w:rFonts w:hint="eastAsia"/>
        </w:rPr>
        <w:t>时间有限，没有足够的开发时间，无法达到预期的效果。</w:t>
      </w:r>
    </w:p>
    <w:p>
      <w:pPr>
        <w:pStyle w:val="4"/>
      </w:pPr>
      <w:bookmarkStart w:id="54" w:name="_Toc100315567"/>
      <w:r>
        <w:rPr>
          <w:rFonts w:hint="eastAsia"/>
        </w:rPr>
        <w:t>6</w:t>
      </w:r>
      <w:r>
        <w:t>.2</w:t>
      </w:r>
      <w:r>
        <w:rPr>
          <w:rFonts w:hint="eastAsia"/>
        </w:rPr>
        <w:t>技术难点</w:t>
      </w:r>
      <w:bookmarkEnd w:id="54"/>
    </w:p>
    <w:p>
      <w:pPr>
        <w:rPr>
          <w:rFonts w:hint="eastAsia"/>
        </w:rPr>
      </w:pPr>
    </w:p>
    <w:p>
      <w:pPr>
        <w:pStyle w:val="4"/>
      </w:pPr>
      <w:bookmarkStart w:id="55" w:name="_Toc100315568"/>
      <w:r>
        <w:rPr>
          <w:rFonts w:hint="eastAsia"/>
        </w:rPr>
        <w:t>6</w:t>
      </w:r>
      <w:r>
        <w:t>.3</w:t>
      </w:r>
      <w:r>
        <w:rPr>
          <w:rFonts w:hint="eastAsia"/>
        </w:rPr>
        <w:t>风险</w:t>
      </w:r>
      <w:bookmarkEnd w:id="55"/>
    </w:p>
    <w:p>
      <w:pPr>
        <w:pStyle w:val="20"/>
        <w:numPr>
          <w:ilvl w:val="0"/>
          <w:numId w:val="7"/>
        </w:numPr>
        <w:ind w:firstLineChars="0"/>
      </w:pPr>
      <w:r>
        <w:rPr>
          <w:rFonts w:hint="eastAsia"/>
        </w:rPr>
        <w:t>涉及的知识较多，给开发人员带来了一定的困难：需要开发人员自己学习新内容。</w:t>
      </w:r>
    </w:p>
    <w:p>
      <w:pPr>
        <w:pStyle w:val="20"/>
        <w:numPr>
          <w:ilvl w:val="0"/>
          <w:numId w:val="7"/>
        </w:numPr>
        <w:ind w:firstLineChars="0"/>
      </w:pPr>
      <w:r>
        <w:rPr>
          <w:rFonts w:hint="eastAsia"/>
        </w:rPr>
        <w:t>开发人员开发经验不足，项目质量难以保证：通过不断实践。</w:t>
      </w:r>
    </w:p>
    <w:p>
      <w:pPr>
        <w:pStyle w:val="20"/>
        <w:numPr>
          <w:ilvl w:val="0"/>
          <w:numId w:val="7"/>
        </w:numPr>
        <w:ind w:firstLineChars="0"/>
        <w:rPr>
          <w:rFonts w:hint="eastAsia"/>
        </w:rPr>
      </w:pPr>
      <w:r>
        <w:rPr>
          <w:rFonts w:hint="eastAsia"/>
        </w:rPr>
        <w:t>软件性能难以保证：选择合适的开发内容。</w:t>
      </w:r>
    </w:p>
    <w:p>
      <w:pPr>
        <w:pStyle w:val="3"/>
      </w:pPr>
      <w:bookmarkStart w:id="56" w:name="_Toc100315569"/>
      <w:bookmarkStart w:id="57" w:name="_Toc2131845477_WPSOffice_Level1"/>
      <w:r>
        <w:t>7</w:t>
      </w:r>
      <w:r>
        <w:rPr>
          <w:rFonts w:hint="eastAsia"/>
        </w:rPr>
        <w:t>专题计划要点</w:t>
      </w:r>
      <w:bookmarkEnd w:id="56"/>
      <w:bookmarkEnd w:id="57"/>
    </w:p>
    <w:p>
      <w:pPr>
        <w:pStyle w:val="4"/>
      </w:pPr>
      <w:bookmarkStart w:id="58" w:name="_Toc100315570"/>
      <w:r>
        <w:rPr>
          <w:rFonts w:hint="eastAsia"/>
        </w:rPr>
        <w:t>7</w:t>
      </w:r>
      <w:r>
        <w:t>.1</w:t>
      </w:r>
      <w:r>
        <w:rPr>
          <w:rFonts w:hint="eastAsia"/>
        </w:rPr>
        <w:t>人员配置计划</w:t>
      </w:r>
      <w:bookmarkEnd w:id="58"/>
    </w:p>
    <w:p>
      <w:pPr>
        <w:rPr>
          <w:rFonts w:hint="eastAsia" w:eastAsiaTheme="minorEastAsia"/>
          <w:lang w:val="en-US" w:eastAsia="zh-CN"/>
        </w:rPr>
      </w:pPr>
      <w:r>
        <w:rPr>
          <w:rFonts w:hint="eastAsia"/>
        </w:rPr>
        <w:t>该项目开发小组共五人：组长：</w:t>
      </w:r>
    </w:p>
    <w:p>
      <w:pPr>
        <w:rPr>
          <w:rFonts w:hint="default" w:eastAsiaTheme="minorEastAsia"/>
          <w:lang w:val="en-US" w:eastAsia="zh-CN"/>
        </w:rPr>
      </w:pPr>
      <w:r>
        <w:rPr>
          <w:rFonts w:hint="eastAsia"/>
        </w:rPr>
        <w:t>组员：</w:t>
      </w:r>
      <w:bookmarkStart w:id="63" w:name="_GoBack"/>
      <w:bookmarkEnd w:id="63"/>
    </w:p>
    <w:p>
      <w:pPr>
        <w:pStyle w:val="4"/>
      </w:pPr>
      <w:bookmarkStart w:id="59" w:name="_Toc100315571"/>
      <w:r>
        <w:rPr>
          <w:rFonts w:hint="eastAsia"/>
        </w:rPr>
        <w:t>7</w:t>
      </w:r>
      <w:r>
        <w:t>.2</w:t>
      </w:r>
      <w:r>
        <w:rPr>
          <w:rFonts w:hint="eastAsia"/>
        </w:rPr>
        <w:t>质量保证计划</w:t>
      </w:r>
      <w:bookmarkEnd w:id="59"/>
    </w:p>
    <w:p>
      <w:pPr>
        <w:rPr>
          <w:rFonts w:hint="eastAsia"/>
        </w:rPr>
      </w:pPr>
      <w:r>
        <w:rPr>
          <w:rFonts w:hint="eastAsia"/>
        </w:rPr>
        <w:t>严格按照项目开发计划中的各项步骤，从项目立项，可行性分析、需求分析、详细设计、开发计划等方面开展项目开发。</w:t>
      </w:r>
    </w:p>
    <w:p>
      <w:pPr>
        <w:pStyle w:val="4"/>
      </w:pPr>
      <w:bookmarkStart w:id="60" w:name="_Toc100315572"/>
      <w:r>
        <w:t>7.3</w:t>
      </w:r>
      <w:r>
        <w:rPr>
          <w:rFonts w:hint="eastAsia"/>
        </w:rPr>
        <w:t>测试计划</w:t>
      </w:r>
      <w:bookmarkEnd w:id="60"/>
    </w:p>
    <w:p>
      <w:pPr>
        <w:rPr>
          <w:rFonts w:hint="eastAsia"/>
        </w:rPr>
      </w:pPr>
      <w:r>
        <w:rPr>
          <w:rFonts w:hint="eastAsia"/>
        </w:rPr>
        <w:t>2</w:t>
      </w:r>
      <w:r>
        <w:t>022</w:t>
      </w:r>
      <w:r>
        <w:rPr>
          <w:rFonts w:hint="eastAsia"/>
        </w:rPr>
        <w:t>年五月底之前开始对项目进行各项测试工作。</w:t>
      </w:r>
    </w:p>
    <w:p>
      <w:pPr>
        <w:pStyle w:val="3"/>
      </w:pPr>
      <w:bookmarkStart w:id="61" w:name="_Toc1309765391_WPSOffice_Level1"/>
      <w:bookmarkStart w:id="62" w:name="_Toc100315573"/>
      <w:r>
        <w:rPr>
          <w:rFonts w:hint="eastAsia"/>
        </w:rPr>
        <w:t>参考文献</w:t>
      </w:r>
      <w:bookmarkEnd w:id="61"/>
      <w:bookmarkEnd w:id="62"/>
    </w:p>
    <w:p>
      <w:r>
        <w:rPr>
          <w:rFonts w:hint="eastAsia"/>
        </w:rPr>
        <w:t>《项目管理—计划、进度和控制的系统方法》（第7版）Harold Kerzner（电子工业出版社，杨爱华等译）；</w:t>
      </w:r>
    </w:p>
    <w:p>
      <w:r>
        <w:rPr>
          <w:rFonts w:hint="eastAsia"/>
        </w:rPr>
        <w:t>《计算机软件工程规范国家标准汇编2003》中国标准出版社；</w:t>
      </w:r>
    </w:p>
    <w:p>
      <w:r>
        <w:rPr>
          <w:rFonts w:hint="eastAsia"/>
        </w:rPr>
        <w:t>《PMBOK-2000》PMI；</w:t>
      </w:r>
    </w:p>
    <w:p>
      <w:r>
        <w:rPr>
          <w:rFonts w:hint="eastAsia"/>
        </w:rPr>
        <w:t>《PMBOK-2004》PMI；</w:t>
      </w:r>
    </w:p>
    <w:p>
      <w:r>
        <w:rPr>
          <w:rFonts w:hint="eastAsia"/>
        </w:rPr>
        <w:t>《成功的项目管理》Trevol L Young（泰晤士报商业版，严鸿娟译）；</w:t>
      </w:r>
    </w:p>
    <w:p>
      <w:r>
        <w:rPr>
          <w:rFonts w:hint="eastAsia"/>
        </w:rPr>
        <w:t>《成功的项目管理》Jack Gido ＆ James P. Clements（21世纪管理经典教材系列，张金城等译）；</w:t>
      </w:r>
    </w:p>
    <w:p>
      <w:r>
        <w:rPr>
          <w:rFonts w:hint="eastAsia"/>
        </w:rPr>
        <w:t>《如何做好项目管理》Stanley E. Portny（IDG新经济工商实务傻瓜丛书，宁俊等译）；</w:t>
      </w:r>
    </w:p>
    <w:p>
      <w:r>
        <w:rPr>
          <w:rFonts w:hint="eastAsia"/>
        </w:rPr>
        <w:t>《管理软件开发项目》（第二版）Neal Whitten（软件项目管理系列丛书，孙艳春等译）；</w:t>
      </w:r>
    </w:p>
    <w:p>
      <w:r>
        <w:rPr>
          <w:rFonts w:hint="eastAsia"/>
        </w:rPr>
        <w:t>《IT项目管理》Kathy Schwalbe（项目管理译丛 王金玉等译）；</w:t>
      </w:r>
    </w:p>
    <w:p>
      <w:r>
        <w:rPr>
          <w:rFonts w:hint="eastAsia"/>
        </w:rPr>
        <w:t>《高级项目管理基础》（信息产业部计算机信息系统集成高级项目经理培训讲义） 程规范国家标准汇编2003》中国标准出版社；</w:t>
      </w:r>
    </w:p>
    <w:p>
      <w:r>
        <w:rPr>
          <w:rFonts w:hint="eastAsia"/>
        </w:rPr>
        <w:t>《PMBOK-2000》PMI；</w:t>
      </w:r>
    </w:p>
    <w:p>
      <w:r>
        <w:rPr>
          <w:rFonts w:hint="eastAsia"/>
        </w:rPr>
        <w:t>《PMBOK-2004》PMI；</w:t>
      </w:r>
    </w:p>
    <w:p>
      <w:r>
        <w:rPr>
          <w:rFonts w:hint="eastAsia"/>
        </w:rPr>
        <w:t>《成功的项目管理》Trevol L Young（泰晤士报商业版，严鸿娟译）；</w:t>
      </w:r>
    </w:p>
    <w:p>
      <w:r>
        <w:rPr>
          <w:rFonts w:hint="eastAsia"/>
        </w:rPr>
        <w:t>《成功的项目管理》Jack Gido ＆ James P. Clements（21世纪管理经典教材系列，张金城等译）；</w:t>
      </w:r>
    </w:p>
    <w:p>
      <w:r>
        <w:rPr>
          <w:rFonts w:hint="eastAsia"/>
        </w:rPr>
        <w:t>《如何做好项目管理》Stanley E. Portny（IDG新经济工商实务傻瓜丛书，宁俊等译）；</w:t>
      </w:r>
    </w:p>
    <w:p>
      <w:r>
        <w:rPr>
          <w:rFonts w:hint="eastAsia"/>
        </w:rPr>
        <w:t>《管理软件开发项目》（第二版）Neal Whitten（软件项目管理系列丛书，孙艳春等译）；</w:t>
      </w:r>
    </w:p>
    <w:p>
      <w:r>
        <w:rPr>
          <w:rFonts w:hint="eastAsia"/>
        </w:rPr>
        <w:t>《IT项目管理》Kathy Schwalbe（项目管理译丛 王金玉等译）；</w:t>
      </w:r>
    </w:p>
    <w:p>
      <w:r>
        <w:rPr>
          <w:rFonts w:hint="eastAsia"/>
        </w:rPr>
        <w:t>《高级项目管理基础》（信息产业部计算机信息系统集成高级项目经理培训讲义）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Ebrima"/>
    <w:panose1 w:val="00000000000000000000"/>
    <w:charset w:val="00"/>
    <w:family w:val="roman"/>
    <w:pitch w:val="default"/>
    <w:sig w:usb0="00000000" w:usb1="00000000" w:usb2="00000008" w:usb3="00000000" w:csb0="000001FF" w:csb1="00000000"/>
  </w:font>
  <w:font w:name="Ebrima">
    <w:panose1 w:val="02000000000000000000"/>
    <w:charset w:val="00"/>
    <w:family w:val="auto"/>
    <w:pitch w:val="default"/>
    <w:sig w:usb0="A000505F" w:usb1="02000041" w:usb2="00000800" w:usb3="00000404" w:csb0="00000093" w:csb1="00000000"/>
  </w:font>
  <w:font w:name="方正黑体_GBK">
    <w:altName w:val="微软雅黑"/>
    <w:panose1 w:val="00000000000000000000"/>
    <w:charset w:val="00"/>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ACE828"/>
    <w:multiLevelType w:val="singleLevel"/>
    <w:tmpl w:val="1AACE828"/>
    <w:lvl w:ilvl="0" w:tentative="0">
      <w:start w:val="1"/>
      <w:numFmt w:val="bullet"/>
      <w:lvlText w:val=""/>
      <w:lvlJc w:val="left"/>
      <w:pPr>
        <w:ind w:left="420" w:hanging="420"/>
      </w:pPr>
      <w:rPr>
        <w:rFonts w:hint="default" w:ascii="Wingdings" w:hAnsi="Wingdings"/>
      </w:rPr>
    </w:lvl>
  </w:abstractNum>
  <w:abstractNum w:abstractNumId="1">
    <w:nsid w:val="385E3BD6"/>
    <w:multiLevelType w:val="multilevel"/>
    <w:tmpl w:val="385E3B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EA33E64"/>
    <w:multiLevelType w:val="multilevel"/>
    <w:tmpl w:val="3EA33E6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AAA1433"/>
    <w:multiLevelType w:val="multilevel"/>
    <w:tmpl w:val="4AAA143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7D24254"/>
    <w:multiLevelType w:val="multilevel"/>
    <w:tmpl w:val="67D2425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7F91421"/>
    <w:multiLevelType w:val="multilevel"/>
    <w:tmpl w:val="67F9142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7C1204CD"/>
    <w:multiLevelType w:val="multilevel"/>
    <w:tmpl w:val="7C1204C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2YmZiNTMxMGE0MjViYThlMzBjY2YyMWNiOWRmZDQifQ=="/>
  </w:docVars>
  <w:rsids>
    <w:rsidRoot w:val="7FFE4D3A"/>
    <w:rsid w:val="001140A0"/>
    <w:rsid w:val="001A2F48"/>
    <w:rsid w:val="0021637D"/>
    <w:rsid w:val="00270FDC"/>
    <w:rsid w:val="002A4A67"/>
    <w:rsid w:val="002C0E01"/>
    <w:rsid w:val="003159D6"/>
    <w:rsid w:val="003637CE"/>
    <w:rsid w:val="003916CE"/>
    <w:rsid w:val="003C2AC9"/>
    <w:rsid w:val="003F3811"/>
    <w:rsid w:val="004971CF"/>
    <w:rsid w:val="004A51A1"/>
    <w:rsid w:val="00556EEE"/>
    <w:rsid w:val="00563E1B"/>
    <w:rsid w:val="005A06E8"/>
    <w:rsid w:val="005B3D92"/>
    <w:rsid w:val="006C77B8"/>
    <w:rsid w:val="006D2ABD"/>
    <w:rsid w:val="006F1508"/>
    <w:rsid w:val="006F7C13"/>
    <w:rsid w:val="00720BB8"/>
    <w:rsid w:val="00764D19"/>
    <w:rsid w:val="00772F6C"/>
    <w:rsid w:val="00783F49"/>
    <w:rsid w:val="007D096B"/>
    <w:rsid w:val="00810AF5"/>
    <w:rsid w:val="008D463A"/>
    <w:rsid w:val="00952B53"/>
    <w:rsid w:val="009D221E"/>
    <w:rsid w:val="00A37130"/>
    <w:rsid w:val="00A40FE9"/>
    <w:rsid w:val="00A67E9E"/>
    <w:rsid w:val="00AB442A"/>
    <w:rsid w:val="00AD71EF"/>
    <w:rsid w:val="00B05906"/>
    <w:rsid w:val="00B200B2"/>
    <w:rsid w:val="00B63D45"/>
    <w:rsid w:val="00BC05CD"/>
    <w:rsid w:val="00BD1443"/>
    <w:rsid w:val="00D11AE1"/>
    <w:rsid w:val="00D30EF2"/>
    <w:rsid w:val="00D76CD9"/>
    <w:rsid w:val="00E06E46"/>
    <w:rsid w:val="32991B88"/>
    <w:rsid w:val="34EF3513"/>
    <w:rsid w:val="4A3731EA"/>
    <w:rsid w:val="662F1155"/>
    <w:rsid w:val="6FF14888"/>
    <w:rsid w:val="79F72C54"/>
    <w:rsid w:val="7F49573D"/>
    <w:rsid w:val="7FFE4D3A"/>
    <w:rsid w:val="AB3EFA86"/>
    <w:rsid w:val="BF754549"/>
    <w:rsid w:val="EFDC5F31"/>
    <w:rsid w:val="FBBDA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link w:val="19"/>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widowControl/>
      <w:spacing w:after="100" w:line="259" w:lineRule="auto"/>
      <w:ind w:left="440"/>
      <w:jc w:val="left"/>
    </w:pPr>
    <w:rPr>
      <w:rFonts w:cs="Times New Roman"/>
      <w:kern w:val="0"/>
      <w:sz w:val="22"/>
      <w:szCs w:val="22"/>
    </w:rPr>
  </w:style>
  <w:style w:type="paragraph" w:styleId="7">
    <w:name w:val="Date"/>
    <w:basedOn w:val="1"/>
    <w:next w:val="1"/>
    <w:link w:val="22"/>
    <w:qFormat/>
    <w:uiPriority w:val="0"/>
    <w:pPr>
      <w:ind w:left="100" w:leftChars="2500"/>
    </w:pPr>
  </w:style>
  <w:style w:type="paragraph" w:styleId="8">
    <w:name w:val="toc 1"/>
    <w:basedOn w:val="1"/>
    <w:next w:val="1"/>
    <w:unhideWhenUsed/>
    <w:qFormat/>
    <w:uiPriority w:val="39"/>
    <w:pPr>
      <w:widowControl/>
      <w:spacing w:after="100" w:line="259" w:lineRule="auto"/>
      <w:jc w:val="left"/>
    </w:pPr>
    <w:rPr>
      <w:rFonts w:cs="Times New Roman"/>
      <w:kern w:val="0"/>
      <w:sz w:val="22"/>
      <w:szCs w:val="22"/>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szCs w:val="22"/>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FollowedHyperlink"/>
    <w:basedOn w:val="12"/>
    <w:qFormat/>
    <w:uiPriority w:val="0"/>
    <w:rPr>
      <w:color w:val="800080"/>
      <w:u w:val="single"/>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paragraph" w:customStyle="1" w:styleId="15">
    <w:name w:val="标题4"/>
    <w:basedOn w:val="1"/>
    <w:next w:val="1"/>
    <w:qFormat/>
    <w:uiPriority w:val="0"/>
    <w:pPr>
      <w:outlineLvl w:val="3"/>
    </w:pPr>
    <w:rPr>
      <w:sz w:val="30"/>
    </w:rPr>
  </w:style>
  <w:style w:type="paragraph" w:customStyle="1" w:styleId="16">
    <w:name w:val="WPSOffice手动目录 1"/>
    <w:qFormat/>
    <w:uiPriority w:val="0"/>
    <w:rPr>
      <w:rFonts w:ascii="Times New Roman" w:hAnsi="Times New Roman" w:eastAsia="宋体" w:cs="Times New Roman"/>
      <w:lang w:val="en-US" w:eastAsia="zh-CN" w:bidi="ar-SA"/>
    </w:rPr>
  </w:style>
  <w:style w:type="paragraph" w:customStyle="1" w:styleId="17">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8">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9">
    <w:name w:val="标题 4 字符"/>
    <w:basedOn w:val="12"/>
    <w:link w:val="5"/>
    <w:qFormat/>
    <w:uiPriority w:val="0"/>
    <w:rPr>
      <w:rFonts w:asciiTheme="majorHAnsi" w:hAnsiTheme="majorHAnsi" w:eastAsiaTheme="majorEastAsia" w:cstheme="majorBidi"/>
      <w:b/>
      <w:bCs/>
      <w:kern w:val="2"/>
      <w:sz w:val="28"/>
      <w:szCs w:val="28"/>
    </w:rPr>
  </w:style>
  <w:style w:type="paragraph" w:styleId="20">
    <w:name w:val="List Paragraph"/>
    <w:basedOn w:val="1"/>
    <w:qFormat/>
    <w:uiPriority w:val="99"/>
    <w:pPr>
      <w:ind w:firstLine="420" w:firstLineChars="200"/>
    </w:pPr>
  </w:style>
  <w:style w:type="paragraph" w:customStyle="1" w:styleId="21">
    <w:name w:val="TOC Heading"/>
    <w:basedOn w:val="2"/>
    <w:next w:val="1"/>
    <w:unhideWhenUsed/>
    <w:qFormat/>
    <w:uiPriority w:val="39"/>
    <w:pPr>
      <w:keepNext/>
      <w:keepLines/>
      <w:widowControl/>
      <w:spacing w:before="240" w:beforeAutospacing="0" w:afterAutospacing="0" w:line="259" w:lineRule="auto"/>
      <w:outlineLvl w:val="9"/>
    </w:pPr>
    <w:rPr>
      <w:rFonts w:hint="default" w:asciiTheme="majorHAnsi" w:hAnsiTheme="majorHAnsi" w:eastAsiaTheme="majorEastAsia" w:cstheme="majorBidi"/>
      <w:b w:val="0"/>
      <w:color w:val="2E75B6" w:themeColor="accent1" w:themeShade="BF"/>
      <w:kern w:val="0"/>
      <w:sz w:val="32"/>
      <w:szCs w:val="32"/>
    </w:rPr>
  </w:style>
  <w:style w:type="character" w:customStyle="1" w:styleId="22">
    <w:name w:val="日期 字符"/>
    <w:basedOn w:val="12"/>
    <w:link w:val="7"/>
    <w:qFormat/>
    <w:uiPriority w:val="0"/>
    <w:rPr>
      <w:rFonts w:asciiTheme="minorHAnsi" w:hAnsiTheme="minorHAnsi" w:eastAsiaTheme="minorEastAsia" w:cstheme="minorBidi"/>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ABE46-BE2F-43C7-A713-39A5DDD6E71E}">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4814</Words>
  <Characters>5343</Characters>
  <Lines>48</Lines>
  <Paragraphs>13</Paragraphs>
  <TotalTime>2</TotalTime>
  <ScaleCrop>false</ScaleCrop>
  <LinksUpToDate>false</LinksUpToDate>
  <CharactersWithSpaces>5533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2021-03-11T17:45:00Z</dcterms:created>
  <dc:creator>ken</dc:creator>
  <cp:lastModifiedBy>ฅ小毅ฅ</cp:lastModifiedBy>
  <dcterms:modified xsi:type="dcterms:W3CDTF">2022-06-01T09:10:03Z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1A5847B38B994A59B44F3349FAC089B0</vt:lpwstr>
  </property>
</Properties>
</file>