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874" w:rsidRDefault="00B10874">
      <w:pPr>
        <w:spacing w:line="360" w:lineRule="auto"/>
        <w:ind w:firstLineChars="200" w:firstLine="462"/>
        <w:rPr>
          <w:rFonts w:ascii="宋体" w:hAnsi="宋体" w:cs="Arial"/>
          <w:bCs/>
        </w:rPr>
      </w:pPr>
    </w:p>
    <w:p w:rsidR="00B10874" w:rsidRDefault="00B10874">
      <w:pPr>
        <w:spacing w:line="360" w:lineRule="auto"/>
        <w:ind w:firstLineChars="200" w:firstLine="462"/>
        <w:rPr>
          <w:rFonts w:ascii="宋体" w:hAnsi="宋体" w:cs="Arial"/>
          <w:bCs/>
        </w:rPr>
      </w:pPr>
    </w:p>
    <w:p w:rsidR="00B10874" w:rsidRDefault="00AF658F">
      <w:pPr>
        <w:spacing w:line="360" w:lineRule="auto"/>
        <w:jc w:val="center"/>
        <w:outlineLvl w:val="0"/>
        <w:rPr>
          <w:rFonts w:ascii="宋体" w:hAnsi="宋体" w:cs="Arial"/>
          <w:sz w:val="40"/>
          <w:szCs w:val="40"/>
        </w:rPr>
      </w:pPr>
      <w:r>
        <w:rPr>
          <w:rFonts w:ascii="宋体" w:hAnsi="宋体" w:cs="Arial" w:hint="eastAsia"/>
          <w:sz w:val="40"/>
          <w:szCs w:val="40"/>
        </w:rPr>
        <w:t>*****</w:t>
      </w:r>
      <w:r w:rsidR="0087690D">
        <w:rPr>
          <w:rFonts w:ascii="宋体" w:hAnsi="宋体" w:cs="Arial" w:hint="eastAsia"/>
          <w:sz w:val="40"/>
          <w:szCs w:val="40"/>
        </w:rPr>
        <w:t>股份</w:t>
      </w:r>
      <w:r w:rsidR="00B10874">
        <w:rPr>
          <w:rFonts w:ascii="宋体" w:hAnsi="宋体" w:cs="Arial" w:hint="eastAsia"/>
          <w:sz w:val="40"/>
          <w:szCs w:val="40"/>
        </w:rPr>
        <w:t>有限公司</w:t>
      </w:r>
    </w:p>
    <w:p w:rsidR="00B10874" w:rsidRDefault="00B10874">
      <w:pPr>
        <w:spacing w:line="360" w:lineRule="auto"/>
        <w:jc w:val="center"/>
        <w:outlineLvl w:val="0"/>
        <w:rPr>
          <w:rFonts w:ascii="宋体" w:hAnsi="宋体" w:cs="Arial"/>
          <w:sz w:val="40"/>
          <w:szCs w:val="40"/>
        </w:rPr>
      </w:pPr>
      <w:r>
        <w:rPr>
          <w:rFonts w:ascii="宋体" w:hAnsi="宋体" w:cs="Arial" w:hint="eastAsia"/>
          <w:sz w:val="40"/>
          <w:szCs w:val="40"/>
        </w:rPr>
        <w:t>与</w:t>
      </w:r>
    </w:p>
    <w:p w:rsidR="00B10874" w:rsidRDefault="00B10874">
      <w:pPr>
        <w:spacing w:line="360" w:lineRule="auto"/>
        <w:jc w:val="center"/>
        <w:outlineLvl w:val="0"/>
        <w:rPr>
          <w:rFonts w:ascii="宋体" w:hAnsi="宋体" w:cs="Arial"/>
          <w:sz w:val="40"/>
          <w:szCs w:val="40"/>
        </w:rPr>
      </w:pPr>
      <w:r>
        <w:rPr>
          <w:rFonts w:ascii="宋体" w:hAnsi="宋体" w:cs="Arial" w:hint="eastAsia"/>
          <w:sz w:val="40"/>
          <w:szCs w:val="40"/>
        </w:rPr>
        <w:t>中新力合股份有限公司</w:t>
      </w:r>
    </w:p>
    <w:p w:rsidR="00B10874" w:rsidRDefault="00B10874">
      <w:pPr>
        <w:spacing w:line="360" w:lineRule="auto"/>
        <w:jc w:val="center"/>
        <w:rPr>
          <w:rFonts w:ascii="宋体" w:hAnsi="宋体" w:cs="Arial"/>
          <w:sz w:val="40"/>
          <w:szCs w:val="40"/>
        </w:rPr>
      </w:pPr>
    </w:p>
    <w:p w:rsidR="00B10874" w:rsidRPr="00131E49" w:rsidRDefault="00B10874" w:rsidP="00131E49">
      <w:pPr>
        <w:spacing w:line="360" w:lineRule="auto"/>
        <w:jc w:val="center"/>
        <w:outlineLvl w:val="0"/>
        <w:rPr>
          <w:rFonts w:ascii="宋体" w:hAnsi="宋体" w:cs="Arial"/>
          <w:sz w:val="40"/>
          <w:szCs w:val="40"/>
        </w:rPr>
      </w:pPr>
      <w:r>
        <w:rPr>
          <w:rFonts w:ascii="宋体" w:hAnsi="宋体" w:cs="Arial" w:hint="eastAsia"/>
          <w:sz w:val="40"/>
          <w:szCs w:val="40"/>
        </w:rPr>
        <w:t>关于推荐</w:t>
      </w:r>
      <w:r w:rsidR="00A41268">
        <w:rPr>
          <w:rFonts w:ascii="宋体" w:hAnsi="宋体" w:cs="Arial" w:hint="eastAsia"/>
          <w:sz w:val="40"/>
          <w:szCs w:val="40"/>
        </w:rPr>
        <w:t>*****</w:t>
      </w:r>
      <w:r w:rsidR="0087690D">
        <w:rPr>
          <w:rFonts w:ascii="宋体" w:hAnsi="宋体" w:cs="Arial" w:hint="eastAsia"/>
          <w:sz w:val="40"/>
          <w:szCs w:val="40"/>
        </w:rPr>
        <w:t>股份</w:t>
      </w:r>
      <w:r w:rsidR="00131E49">
        <w:rPr>
          <w:rFonts w:ascii="宋体" w:hAnsi="宋体" w:cs="Arial" w:hint="eastAsia"/>
          <w:sz w:val="40"/>
          <w:szCs w:val="40"/>
        </w:rPr>
        <w:t>有限公司</w:t>
      </w:r>
    </w:p>
    <w:p w:rsidR="00B10874" w:rsidRDefault="00B10874">
      <w:pPr>
        <w:spacing w:line="360" w:lineRule="auto"/>
        <w:jc w:val="center"/>
        <w:rPr>
          <w:rFonts w:ascii="宋体" w:hAnsi="宋体" w:cs="Arial"/>
          <w:sz w:val="40"/>
          <w:szCs w:val="40"/>
        </w:rPr>
      </w:pPr>
      <w:r>
        <w:rPr>
          <w:rFonts w:ascii="宋体" w:hAnsi="宋体" w:cs="Arial" w:hint="eastAsia"/>
          <w:sz w:val="40"/>
          <w:szCs w:val="40"/>
        </w:rPr>
        <w:t>在浙江股权交易中心挂牌</w:t>
      </w:r>
    </w:p>
    <w:p w:rsidR="00B10874" w:rsidRDefault="00B10874">
      <w:pPr>
        <w:spacing w:line="360" w:lineRule="auto"/>
        <w:jc w:val="center"/>
        <w:rPr>
          <w:rFonts w:ascii="宋体" w:hAnsi="宋体" w:cs="Arial"/>
          <w:sz w:val="40"/>
          <w:szCs w:val="40"/>
        </w:rPr>
      </w:pPr>
      <w:r>
        <w:rPr>
          <w:rFonts w:ascii="宋体" w:hAnsi="宋体" w:cs="Arial" w:hint="eastAsia"/>
          <w:sz w:val="40"/>
          <w:szCs w:val="40"/>
        </w:rPr>
        <w:t>之</w:t>
      </w:r>
    </w:p>
    <w:p w:rsidR="00B10874" w:rsidRDefault="00B10874">
      <w:pPr>
        <w:spacing w:line="360" w:lineRule="auto"/>
        <w:jc w:val="center"/>
        <w:rPr>
          <w:rFonts w:ascii="宋体" w:hAnsi="宋体" w:cs="Arial"/>
          <w:sz w:val="40"/>
          <w:szCs w:val="40"/>
        </w:rPr>
      </w:pPr>
      <w:r>
        <w:rPr>
          <w:rFonts w:ascii="宋体" w:hAnsi="宋体" w:cs="Arial" w:hint="eastAsia"/>
          <w:sz w:val="40"/>
          <w:szCs w:val="40"/>
        </w:rPr>
        <w:t>财务顾问协议</w:t>
      </w:r>
    </w:p>
    <w:p w:rsidR="00B10874" w:rsidRDefault="00B10874">
      <w:pPr>
        <w:spacing w:line="360" w:lineRule="auto"/>
        <w:jc w:val="center"/>
        <w:rPr>
          <w:rFonts w:ascii="宋体" w:hAnsi="宋体" w:cs="Arial"/>
          <w:sz w:val="36"/>
          <w:szCs w:val="36"/>
        </w:rPr>
      </w:pPr>
    </w:p>
    <w:p w:rsidR="00B10874" w:rsidRDefault="00B10874">
      <w:pPr>
        <w:spacing w:line="360" w:lineRule="auto"/>
        <w:jc w:val="center"/>
        <w:rPr>
          <w:rFonts w:ascii="宋体" w:hAnsi="宋体" w:cs="Arial"/>
          <w:sz w:val="36"/>
          <w:szCs w:val="36"/>
        </w:rPr>
      </w:pPr>
    </w:p>
    <w:p w:rsidR="00B10874" w:rsidRDefault="00B10874">
      <w:pPr>
        <w:spacing w:line="360" w:lineRule="auto"/>
        <w:ind w:firstLine="200"/>
        <w:jc w:val="center"/>
        <w:rPr>
          <w:rFonts w:ascii="宋体" w:hAnsi="宋体" w:cs="Arial"/>
          <w:sz w:val="36"/>
          <w:szCs w:val="36"/>
        </w:rPr>
      </w:pPr>
    </w:p>
    <w:p w:rsidR="00B10874" w:rsidRPr="00D13BF4" w:rsidRDefault="00B10874">
      <w:pPr>
        <w:spacing w:line="360" w:lineRule="auto"/>
        <w:ind w:firstLine="200"/>
        <w:jc w:val="center"/>
        <w:rPr>
          <w:rFonts w:ascii="宋体" w:hAnsi="宋体" w:cs="Arial"/>
          <w:sz w:val="36"/>
          <w:szCs w:val="36"/>
        </w:rPr>
      </w:pPr>
    </w:p>
    <w:p w:rsidR="00B10874" w:rsidRDefault="00B10874">
      <w:pPr>
        <w:spacing w:line="360" w:lineRule="auto"/>
        <w:ind w:firstLine="200"/>
        <w:jc w:val="center"/>
        <w:rPr>
          <w:rFonts w:ascii="宋体" w:hAnsi="宋体" w:cs="Arial"/>
          <w:sz w:val="36"/>
          <w:szCs w:val="36"/>
        </w:rPr>
      </w:pPr>
    </w:p>
    <w:p w:rsidR="00B10874" w:rsidRDefault="00B10874">
      <w:pPr>
        <w:spacing w:line="360" w:lineRule="auto"/>
        <w:ind w:firstLine="200"/>
        <w:jc w:val="center"/>
        <w:rPr>
          <w:rFonts w:ascii="宋体" w:hAnsi="宋体" w:cs="Arial"/>
          <w:sz w:val="28"/>
          <w:szCs w:val="28"/>
        </w:rPr>
      </w:pPr>
      <w:r>
        <w:rPr>
          <w:rFonts w:ascii="宋体" w:hAnsi="宋体" w:cs="Arial" w:hint="eastAsia"/>
          <w:sz w:val="28"/>
          <w:szCs w:val="28"/>
        </w:rPr>
        <w:t>二零</w:t>
      </w:r>
      <w:r w:rsidR="000A17F9">
        <w:rPr>
          <w:rFonts w:ascii="宋体" w:hAnsi="宋体" w:cs="Arial" w:hint="eastAsia"/>
          <w:sz w:val="28"/>
          <w:szCs w:val="28"/>
        </w:rPr>
        <w:t>【】</w:t>
      </w:r>
      <w:bookmarkStart w:id="0" w:name="_GoBack"/>
      <w:bookmarkEnd w:id="0"/>
      <w:r>
        <w:rPr>
          <w:rFonts w:ascii="宋体" w:hAnsi="宋体" w:cs="Arial" w:hint="eastAsia"/>
          <w:sz w:val="28"/>
          <w:szCs w:val="28"/>
        </w:rPr>
        <w:t>年【】月</w:t>
      </w: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B10874" w:rsidRDefault="00B10874">
      <w:pPr>
        <w:spacing w:line="360" w:lineRule="auto"/>
        <w:ind w:firstLine="200"/>
        <w:rPr>
          <w:rFonts w:ascii="宋体" w:hAnsi="宋体" w:cs="Arial"/>
          <w:szCs w:val="24"/>
        </w:rPr>
      </w:pPr>
    </w:p>
    <w:p w:rsidR="007563D6" w:rsidRPr="007563D6" w:rsidRDefault="007563D6" w:rsidP="007563D6">
      <w:pPr>
        <w:spacing w:line="360" w:lineRule="auto"/>
        <w:ind w:firstLine="500"/>
        <w:outlineLvl w:val="0"/>
        <w:rPr>
          <w:rFonts w:ascii="宋体" w:hAnsi="宋体" w:cs="Arial"/>
          <w:szCs w:val="24"/>
        </w:rPr>
      </w:pPr>
      <w:r w:rsidRPr="007563D6">
        <w:rPr>
          <w:rFonts w:ascii="宋体" w:hAnsi="宋体" w:cs="Arial" w:hint="eastAsia"/>
          <w:szCs w:val="24"/>
        </w:rPr>
        <w:lastRenderedPageBreak/>
        <w:t>本</w:t>
      </w:r>
      <w:r>
        <w:rPr>
          <w:rFonts w:ascii="宋体" w:hAnsi="宋体" w:cs="Arial" w:hint="eastAsia"/>
          <w:szCs w:val="24"/>
        </w:rPr>
        <w:t>《</w:t>
      </w:r>
      <w:r w:rsidRPr="007563D6">
        <w:rPr>
          <w:rFonts w:ascii="宋体" w:hAnsi="宋体" w:cs="Arial" w:hint="eastAsia"/>
          <w:szCs w:val="24"/>
        </w:rPr>
        <w:t>财务顾问协议</w:t>
      </w:r>
      <w:r>
        <w:rPr>
          <w:rFonts w:ascii="宋体" w:hAnsi="宋体" w:cs="Arial" w:hint="eastAsia"/>
          <w:szCs w:val="24"/>
        </w:rPr>
        <w:t>》</w:t>
      </w:r>
      <w:r w:rsidRPr="007563D6">
        <w:rPr>
          <w:rFonts w:ascii="宋体" w:hAnsi="宋体" w:cs="Arial" w:hint="eastAsia"/>
          <w:szCs w:val="24"/>
        </w:rPr>
        <w:t>由下列双方于   年  月  日在杭州西湖区签署：</w:t>
      </w:r>
    </w:p>
    <w:p w:rsidR="007563D6" w:rsidRDefault="007563D6" w:rsidP="007563D6">
      <w:pPr>
        <w:spacing w:line="360" w:lineRule="auto"/>
        <w:ind w:firstLine="500"/>
        <w:outlineLvl w:val="0"/>
        <w:rPr>
          <w:rFonts w:ascii="宋体" w:hAnsi="宋体" w:cs="Arial"/>
          <w:b/>
          <w:szCs w:val="24"/>
        </w:rPr>
      </w:pPr>
    </w:p>
    <w:p w:rsidR="00B10874" w:rsidRDefault="00B10874">
      <w:pPr>
        <w:spacing w:line="360" w:lineRule="auto"/>
        <w:outlineLvl w:val="0"/>
        <w:rPr>
          <w:rFonts w:ascii="宋体" w:hAnsi="宋体" w:cs="Arial"/>
          <w:b/>
          <w:szCs w:val="24"/>
        </w:rPr>
      </w:pPr>
      <w:r>
        <w:rPr>
          <w:rFonts w:ascii="宋体" w:hAnsi="宋体" w:cs="Arial" w:hint="eastAsia"/>
          <w:b/>
          <w:szCs w:val="24"/>
        </w:rPr>
        <w:t>甲方：</w:t>
      </w:r>
      <w:r w:rsidR="004673E6">
        <w:rPr>
          <w:rFonts w:ascii="宋体" w:hAnsi="宋体" w:cs="Arial"/>
          <w:b/>
          <w:szCs w:val="24"/>
        </w:rPr>
        <w:t xml:space="preserve"> </w:t>
      </w:r>
    </w:p>
    <w:p w:rsidR="00B10874" w:rsidRDefault="00B10874">
      <w:pPr>
        <w:spacing w:line="360" w:lineRule="auto"/>
        <w:rPr>
          <w:rFonts w:ascii="宋体" w:hAnsi="宋体" w:cs="Arial"/>
          <w:szCs w:val="24"/>
        </w:rPr>
      </w:pPr>
      <w:r>
        <w:rPr>
          <w:rFonts w:ascii="宋体" w:hAnsi="宋体" w:cs="Arial" w:hint="eastAsia"/>
          <w:szCs w:val="24"/>
        </w:rPr>
        <w:t>法定代表人：</w:t>
      </w:r>
    </w:p>
    <w:p w:rsidR="00B10874" w:rsidRDefault="00B10874">
      <w:pPr>
        <w:spacing w:line="360" w:lineRule="auto"/>
        <w:rPr>
          <w:rFonts w:ascii="宋体" w:hAnsi="宋体" w:cs="Arial"/>
          <w:szCs w:val="24"/>
        </w:rPr>
      </w:pPr>
      <w:r>
        <w:rPr>
          <w:rFonts w:ascii="宋体" w:hAnsi="宋体" w:cs="Arial" w:hint="eastAsia"/>
          <w:szCs w:val="24"/>
        </w:rPr>
        <w:t>住所：</w:t>
      </w:r>
    </w:p>
    <w:p w:rsidR="00B10874" w:rsidRDefault="00B10874">
      <w:pPr>
        <w:spacing w:line="360" w:lineRule="auto"/>
        <w:ind w:firstLineChars="192" w:firstLine="443"/>
        <w:rPr>
          <w:rFonts w:ascii="宋体" w:hAnsi="宋体" w:cs="Arial"/>
          <w:szCs w:val="24"/>
        </w:rPr>
      </w:pPr>
    </w:p>
    <w:p w:rsidR="00B10874" w:rsidRDefault="00B10874">
      <w:pPr>
        <w:spacing w:line="360" w:lineRule="auto"/>
        <w:rPr>
          <w:rFonts w:ascii="宋体" w:hAnsi="宋体" w:cs="Arial"/>
          <w:b/>
          <w:szCs w:val="24"/>
        </w:rPr>
      </w:pPr>
      <w:r>
        <w:rPr>
          <w:rFonts w:ascii="宋体" w:hAnsi="宋体" w:cs="Arial" w:hint="eastAsia"/>
          <w:b/>
          <w:szCs w:val="24"/>
        </w:rPr>
        <w:t>乙方：中新力合股份有限公司</w:t>
      </w:r>
    </w:p>
    <w:p w:rsidR="00B10874" w:rsidRDefault="00B10874">
      <w:pPr>
        <w:spacing w:line="360" w:lineRule="auto"/>
        <w:rPr>
          <w:rFonts w:ascii="宋体" w:hAnsi="宋体" w:cs="Arial"/>
          <w:szCs w:val="24"/>
        </w:rPr>
      </w:pPr>
      <w:r>
        <w:rPr>
          <w:rFonts w:ascii="宋体" w:hAnsi="宋体" w:cs="Arial" w:hint="eastAsia"/>
          <w:szCs w:val="24"/>
        </w:rPr>
        <w:t>法定代表人：</w:t>
      </w:r>
      <w:proofErr w:type="gramStart"/>
      <w:r>
        <w:rPr>
          <w:rFonts w:ascii="宋体" w:hAnsi="宋体" w:cs="Arial" w:hint="eastAsia"/>
          <w:szCs w:val="24"/>
        </w:rPr>
        <w:t>陈杭生</w:t>
      </w:r>
      <w:proofErr w:type="gramEnd"/>
    </w:p>
    <w:p w:rsidR="00B10874" w:rsidRDefault="00B10874">
      <w:pPr>
        <w:spacing w:line="360" w:lineRule="auto"/>
        <w:rPr>
          <w:rFonts w:ascii="宋体" w:hAnsi="宋体" w:cs="Arial"/>
          <w:szCs w:val="24"/>
        </w:rPr>
      </w:pPr>
      <w:r>
        <w:rPr>
          <w:rFonts w:ascii="宋体" w:hAnsi="宋体" w:cs="Arial" w:hint="eastAsia"/>
          <w:szCs w:val="24"/>
        </w:rPr>
        <w:t>住所：杭州市教工路18号世贸丽</w:t>
      </w:r>
      <w:proofErr w:type="gramStart"/>
      <w:r>
        <w:rPr>
          <w:rFonts w:ascii="宋体" w:hAnsi="宋体" w:cs="Arial" w:hint="eastAsia"/>
          <w:szCs w:val="24"/>
        </w:rPr>
        <w:t>晶城欧美</w:t>
      </w:r>
      <w:proofErr w:type="gramEnd"/>
      <w:r>
        <w:rPr>
          <w:rFonts w:ascii="宋体" w:hAnsi="宋体" w:cs="Arial" w:hint="eastAsia"/>
          <w:szCs w:val="24"/>
        </w:rPr>
        <w:t>中心1号楼A、B区8F</w:t>
      </w:r>
    </w:p>
    <w:p w:rsidR="00B10874" w:rsidRDefault="00B10874">
      <w:pPr>
        <w:spacing w:line="360" w:lineRule="auto"/>
        <w:rPr>
          <w:rFonts w:ascii="宋体" w:hAnsi="宋体" w:cs="Arial"/>
          <w:b/>
          <w:bCs/>
          <w:szCs w:val="24"/>
        </w:rPr>
      </w:pPr>
    </w:p>
    <w:p w:rsidR="00B10874" w:rsidRDefault="00B10874">
      <w:pPr>
        <w:spacing w:line="360" w:lineRule="auto"/>
        <w:rPr>
          <w:rFonts w:ascii="宋体" w:hAnsi="宋体" w:cs="Arial"/>
          <w:b/>
          <w:bCs/>
          <w:szCs w:val="24"/>
        </w:rPr>
      </w:pPr>
      <w:r>
        <w:rPr>
          <w:rFonts w:ascii="宋体" w:hAnsi="宋体" w:cs="Arial" w:hint="eastAsia"/>
          <w:b/>
          <w:bCs/>
          <w:szCs w:val="24"/>
        </w:rPr>
        <w:t>鉴于：</w:t>
      </w:r>
    </w:p>
    <w:p w:rsidR="00B10874" w:rsidRDefault="00B10874">
      <w:pPr>
        <w:spacing w:line="360" w:lineRule="auto"/>
        <w:ind w:firstLineChars="200" w:firstLine="462"/>
        <w:rPr>
          <w:rFonts w:ascii="宋体" w:hAnsi="宋体" w:cs="Arial"/>
          <w:szCs w:val="24"/>
        </w:rPr>
      </w:pPr>
      <w:r>
        <w:rPr>
          <w:rFonts w:ascii="宋体" w:hAnsi="宋体" w:cs="Arial"/>
          <w:szCs w:val="24"/>
        </w:rPr>
        <w:t>1</w:t>
      </w:r>
      <w:r>
        <w:rPr>
          <w:rFonts w:ascii="宋体" w:hAnsi="宋体" w:cs="Arial" w:hint="eastAsia"/>
          <w:szCs w:val="24"/>
        </w:rPr>
        <w:t>、甲方系在中国境内依法注册成立、有效存续、具有独立主体资格的企业法人，并依法领取《企业法人营业执照》。甲方拟进行股份制改造并以改制后设立的股份有限公司在浙江股权交易中心挂牌转让。</w:t>
      </w:r>
    </w:p>
    <w:p w:rsidR="00AF658F" w:rsidRPr="00AF658F" w:rsidRDefault="00B10874" w:rsidP="00AF658F">
      <w:pPr>
        <w:spacing w:line="360" w:lineRule="auto"/>
        <w:ind w:firstLineChars="200" w:firstLine="462"/>
        <w:rPr>
          <w:rFonts w:ascii="宋体" w:hAnsi="宋体"/>
          <w:szCs w:val="24"/>
        </w:rPr>
      </w:pPr>
      <w:r>
        <w:rPr>
          <w:rFonts w:ascii="宋体" w:hAnsi="宋体" w:cs="Arial" w:hint="eastAsia"/>
          <w:szCs w:val="24"/>
        </w:rPr>
        <w:t>2、乙方系在中国境内依法注册成立、有效存续、具有独立主体资格的企业法人，积极参与并推动浙江股权交易中心有限公司（下称“浙江股权交易中心”）的《浙江股权交易中心股权业务</w:t>
      </w:r>
      <w:r w:rsidR="00AF658F">
        <w:rPr>
          <w:rFonts w:ascii="宋体" w:hAnsi="宋体" w:cs="Arial" w:hint="eastAsia"/>
          <w:szCs w:val="24"/>
        </w:rPr>
        <w:t>管理</w:t>
      </w:r>
      <w:r>
        <w:rPr>
          <w:rFonts w:ascii="宋体" w:hAnsi="宋体" w:cs="Arial" w:hint="eastAsia"/>
          <w:szCs w:val="24"/>
        </w:rPr>
        <w:t>暂行</w:t>
      </w:r>
      <w:r w:rsidR="00AF658F">
        <w:rPr>
          <w:rFonts w:ascii="宋体" w:hAnsi="宋体" w:cs="Arial" w:hint="eastAsia"/>
          <w:szCs w:val="24"/>
        </w:rPr>
        <w:t>办法》（下称“《暂行</w:t>
      </w:r>
      <w:r>
        <w:rPr>
          <w:rFonts w:ascii="宋体" w:hAnsi="宋体" w:cs="Arial" w:hint="eastAsia"/>
          <w:szCs w:val="24"/>
        </w:rPr>
        <w:t>办法》”）、《浙江股权交易中心会员管理规则</w:t>
      </w:r>
      <w:r w:rsidR="00AF658F">
        <w:rPr>
          <w:rFonts w:ascii="宋体" w:hAnsi="宋体" w:cs="Arial" w:hint="eastAsia"/>
          <w:szCs w:val="24"/>
        </w:rPr>
        <w:t>(试行）</w:t>
      </w:r>
      <w:r>
        <w:rPr>
          <w:rFonts w:ascii="宋体" w:hAnsi="宋体" w:cs="Arial" w:hint="eastAsia"/>
          <w:szCs w:val="24"/>
        </w:rPr>
        <w:t>》（下称“《会员管理规则</w:t>
      </w:r>
      <w:r w:rsidR="00AF658F">
        <w:rPr>
          <w:rFonts w:ascii="宋体" w:hAnsi="宋体" w:cs="Arial" w:hint="eastAsia"/>
          <w:szCs w:val="24"/>
        </w:rPr>
        <w:t>（试行）</w:t>
      </w:r>
      <w:r>
        <w:rPr>
          <w:rFonts w:ascii="宋体" w:hAnsi="宋体" w:cs="Arial" w:hint="eastAsia"/>
          <w:szCs w:val="24"/>
        </w:rPr>
        <w:t>》”）等业务规则论证和制订，并与浙江股权交易中心签署了《浙江股权交易中心会员入会协议书》，取得了浙江股权交易中心推荐商会员资格，有权依照《</w:t>
      </w:r>
      <w:r w:rsidR="00AF658F">
        <w:rPr>
          <w:rFonts w:ascii="宋体" w:hAnsi="宋体" w:cs="Arial" w:hint="eastAsia"/>
          <w:szCs w:val="24"/>
        </w:rPr>
        <w:t>暂行办法</w:t>
      </w:r>
      <w:r>
        <w:rPr>
          <w:rFonts w:ascii="宋体" w:hAnsi="宋体" w:cs="Arial" w:hint="eastAsia"/>
          <w:szCs w:val="24"/>
        </w:rPr>
        <w:t>》从事推荐挂牌，股份报价，代理买卖和私募债券承销业务</w:t>
      </w:r>
      <w:r>
        <w:rPr>
          <w:rFonts w:ascii="宋体" w:hAnsi="宋体"/>
          <w:szCs w:val="24"/>
        </w:rPr>
        <w:t>。</w:t>
      </w:r>
    </w:p>
    <w:p w:rsidR="00B10874" w:rsidRDefault="00B10874">
      <w:pPr>
        <w:spacing w:line="360" w:lineRule="auto"/>
        <w:ind w:firstLineChars="147" w:firstLine="339"/>
        <w:rPr>
          <w:rFonts w:ascii="宋体" w:hAnsi="宋体" w:cs="Arial"/>
          <w:szCs w:val="24"/>
        </w:rPr>
      </w:pPr>
      <w:r>
        <w:rPr>
          <w:rFonts w:ascii="宋体" w:hAnsi="宋体" w:cs="Arial" w:hint="eastAsia"/>
          <w:szCs w:val="24"/>
        </w:rPr>
        <w:t>3、为确保甲方的股份制改造及推荐挂牌工作按照有关法律、法规的规定顺利进行，甲方拟聘请乙方作为其财务顾问，协助甲方完成股份制改造及在浙江股权交易中心挂牌事宜。</w:t>
      </w:r>
    </w:p>
    <w:p w:rsidR="00B10874" w:rsidRDefault="00B10874" w:rsidP="007563D6">
      <w:pPr>
        <w:pStyle w:val="2"/>
        <w:rPr>
          <w:rFonts w:ascii="宋体" w:hAnsi="宋体"/>
          <w:szCs w:val="24"/>
        </w:rPr>
      </w:pPr>
      <w:r>
        <w:rPr>
          <w:rFonts w:ascii="宋体" w:hAnsi="宋体" w:hint="eastAsia"/>
          <w:szCs w:val="24"/>
        </w:rPr>
        <w:t>依据《中华人民共和国公司法》、《中华人民共和国合同法》以及其他有关法律、法规的规定，甲、乙双方经友好协商，达成以下协议：</w:t>
      </w: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bCs/>
          <w:szCs w:val="24"/>
        </w:rPr>
        <w:lastRenderedPageBreak/>
        <w:t>第一条</w:t>
      </w:r>
      <w:r>
        <w:rPr>
          <w:rFonts w:ascii="宋体" w:hAnsi="宋体" w:cs="Arial"/>
          <w:szCs w:val="24"/>
        </w:rPr>
        <w:t xml:space="preserve">  </w:t>
      </w:r>
      <w:r>
        <w:rPr>
          <w:rFonts w:ascii="宋体" w:hAnsi="宋体" w:cs="Arial" w:hint="eastAsia"/>
          <w:b/>
          <w:szCs w:val="24"/>
        </w:rPr>
        <w:t>委托事项</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甲方聘任乙方作为其财务顾问，</w:t>
      </w:r>
      <w:r w:rsidR="00CC4637">
        <w:rPr>
          <w:rFonts w:ascii="宋体" w:hAnsi="宋体" w:cs="Arial" w:hint="eastAsia"/>
          <w:bCs/>
          <w:szCs w:val="24"/>
        </w:rPr>
        <w:t>乙方</w:t>
      </w:r>
      <w:r>
        <w:rPr>
          <w:rFonts w:ascii="宋体" w:hAnsi="宋体" w:cs="Arial" w:hint="eastAsia"/>
          <w:szCs w:val="24"/>
        </w:rPr>
        <w:t>为甲方</w:t>
      </w:r>
      <w:r w:rsidR="00C75C32">
        <w:rPr>
          <w:rFonts w:ascii="宋体" w:hAnsi="宋体" w:cs="Arial" w:hint="eastAsia"/>
          <w:szCs w:val="24"/>
        </w:rPr>
        <w:t>进行股份制</w:t>
      </w:r>
      <w:proofErr w:type="gramStart"/>
      <w:r w:rsidR="00C75C32">
        <w:rPr>
          <w:rFonts w:ascii="宋体" w:hAnsi="宋体" w:cs="Arial" w:hint="eastAsia"/>
          <w:szCs w:val="24"/>
        </w:rPr>
        <w:t>改造暨</w:t>
      </w:r>
      <w:r>
        <w:rPr>
          <w:rFonts w:ascii="宋体" w:hAnsi="宋体" w:cs="Arial" w:hint="eastAsia"/>
          <w:szCs w:val="24"/>
        </w:rPr>
        <w:t>在浙江股权交易中心</w:t>
      </w:r>
      <w:proofErr w:type="gramEnd"/>
      <w:r>
        <w:rPr>
          <w:rFonts w:ascii="宋体" w:hAnsi="宋体" w:cs="Arial" w:hint="eastAsia"/>
          <w:szCs w:val="24"/>
        </w:rPr>
        <w:t>挂牌业务提供财务顾问服务；乙方接受此委托，按照本协议条款和浙江股权交易中心的相关规定向甲方提供与本协议目的相关的如下服务：</w:t>
      </w:r>
    </w:p>
    <w:p w:rsidR="00B10874" w:rsidRDefault="000E2C92">
      <w:pPr>
        <w:spacing w:line="360" w:lineRule="auto"/>
        <w:ind w:firstLineChars="200" w:firstLine="462"/>
        <w:rPr>
          <w:rFonts w:ascii="宋体" w:hAnsi="宋体" w:cs="Arial"/>
          <w:bCs/>
          <w:szCs w:val="24"/>
        </w:rPr>
      </w:pPr>
      <w:r>
        <w:rPr>
          <w:rFonts w:ascii="宋体" w:hAnsi="宋体" w:cs="Arial" w:hint="eastAsia"/>
          <w:bCs/>
          <w:szCs w:val="24"/>
        </w:rPr>
        <w:t>（一</w:t>
      </w:r>
      <w:r w:rsidR="00C75C32">
        <w:rPr>
          <w:rFonts w:ascii="宋体" w:hAnsi="宋体" w:cs="Arial" w:hint="eastAsia"/>
          <w:bCs/>
          <w:szCs w:val="24"/>
        </w:rPr>
        <w:t>）</w:t>
      </w:r>
      <w:r w:rsidR="00B10874">
        <w:rPr>
          <w:rFonts w:ascii="宋体" w:hAnsi="宋体" w:cs="Arial" w:hint="eastAsia"/>
          <w:bCs/>
          <w:szCs w:val="24"/>
        </w:rPr>
        <w:t>推荐挂牌</w:t>
      </w:r>
    </w:p>
    <w:p w:rsidR="00B10874" w:rsidRDefault="00B10874">
      <w:pPr>
        <w:spacing w:line="360" w:lineRule="auto"/>
        <w:ind w:firstLineChars="200" w:firstLine="462"/>
        <w:rPr>
          <w:rFonts w:ascii="宋体" w:hAnsi="宋体" w:cs="Arial"/>
          <w:bCs/>
          <w:szCs w:val="24"/>
        </w:rPr>
      </w:pPr>
      <w:r>
        <w:rPr>
          <w:rFonts w:ascii="宋体" w:hAnsi="宋体" w:cs="Arial" w:hint="eastAsia"/>
          <w:bCs/>
          <w:szCs w:val="24"/>
        </w:rPr>
        <w:t>乙方承担给甲方做尽职调查报告，在</w:t>
      </w:r>
      <w:r>
        <w:rPr>
          <w:rFonts w:ascii="宋体" w:hAnsi="宋体" w:cs="Arial"/>
          <w:bCs/>
          <w:szCs w:val="24"/>
        </w:rPr>
        <w:t>甲方</w:t>
      </w:r>
      <w:r>
        <w:rPr>
          <w:rFonts w:ascii="宋体" w:hAnsi="宋体" w:cs="Arial" w:hint="eastAsia"/>
          <w:bCs/>
          <w:szCs w:val="24"/>
        </w:rPr>
        <w:t>需要融资的时候，帮助</w:t>
      </w:r>
      <w:r>
        <w:rPr>
          <w:rFonts w:ascii="宋体" w:hAnsi="宋体" w:cs="Arial"/>
          <w:bCs/>
          <w:szCs w:val="24"/>
        </w:rPr>
        <w:t>甲方</w:t>
      </w:r>
      <w:r>
        <w:rPr>
          <w:rFonts w:ascii="宋体" w:hAnsi="宋体" w:cs="Arial" w:hint="eastAsia"/>
          <w:bCs/>
          <w:szCs w:val="24"/>
        </w:rPr>
        <w:t>寻找投资者，帮助规范</w:t>
      </w:r>
      <w:r>
        <w:rPr>
          <w:rFonts w:ascii="宋体" w:hAnsi="宋体" w:cs="Arial"/>
          <w:bCs/>
          <w:szCs w:val="24"/>
        </w:rPr>
        <w:t>甲方</w:t>
      </w:r>
      <w:r>
        <w:rPr>
          <w:rFonts w:ascii="宋体" w:hAnsi="宋体" w:cs="Arial" w:hint="eastAsia"/>
          <w:bCs/>
          <w:szCs w:val="24"/>
        </w:rPr>
        <w:t>法人治理，辅导</w:t>
      </w:r>
      <w:r>
        <w:rPr>
          <w:rFonts w:ascii="宋体" w:hAnsi="宋体" w:cs="Arial"/>
          <w:bCs/>
          <w:szCs w:val="24"/>
        </w:rPr>
        <w:t>甲方</w:t>
      </w:r>
      <w:r>
        <w:rPr>
          <w:rFonts w:ascii="宋体" w:hAnsi="宋体" w:cs="Arial" w:hint="eastAsia"/>
          <w:bCs/>
          <w:szCs w:val="24"/>
        </w:rPr>
        <w:t>在</w:t>
      </w:r>
      <w:r>
        <w:rPr>
          <w:rFonts w:ascii="宋体" w:hAnsi="宋体" w:cs="Arial"/>
          <w:bCs/>
          <w:szCs w:val="24"/>
        </w:rPr>
        <w:t>浙江股权交易中心</w:t>
      </w:r>
      <w:r>
        <w:rPr>
          <w:rFonts w:ascii="宋体" w:hAnsi="宋体" w:cs="Arial" w:hint="eastAsia"/>
          <w:bCs/>
          <w:szCs w:val="24"/>
        </w:rPr>
        <w:t>挂牌，并对</w:t>
      </w:r>
      <w:r>
        <w:rPr>
          <w:rFonts w:ascii="宋体" w:hAnsi="宋体" w:cs="Arial"/>
          <w:bCs/>
          <w:szCs w:val="24"/>
        </w:rPr>
        <w:t>甲方</w:t>
      </w:r>
      <w:r>
        <w:rPr>
          <w:rFonts w:ascii="宋体" w:hAnsi="宋体" w:cs="Arial" w:hint="eastAsia"/>
          <w:bCs/>
          <w:szCs w:val="24"/>
        </w:rPr>
        <w:t>的规范运作、信息披露等进行持续督导。</w:t>
      </w:r>
    </w:p>
    <w:p w:rsidR="00B10874" w:rsidRDefault="000E2C92">
      <w:pPr>
        <w:spacing w:line="360" w:lineRule="auto"/>
        <w:ind w:firstLineChars="200" w:firstLine="462"/>
        <w:rPr>
          <w:rFonts w:ascii="宋体" w:hAnsi="宋体" w:cs="Arial"/>
          <w:bCs/>
          <w:szCs w:val="24"/>
        </w:rPr>
      </w:pPr>
      <w:r>
        <w:rPr>
          <w:rFonts w:ascii="宋体" w:hAnsi="宋体" w:cs="Arial" w:hint="eastAsia"/>
          <w:bCs/>
          <w:szCs w:val="24"/>
        </w:rPr>
        <w:t>（二</w:t>
      </w:r>
      <w:r w:rsidR="00B10874">
        <w:rPr>
          <w:rFonts w:ascii="宋体" w:hAnsi="宋体" w:cs="Arial" w:hint="eastAsia"/>
          <w:bCs/>
          <w:szCs w:val="24"/>
        </w:rPr>
        <w:t>）投资咨询</w:t>
      </w:r>
    </w:p>
    <w:p w:rsidR="00B10874" w:rsidRDefault="00B10874">
      <w:pPr>
        <w:spacing w:line="360" w:lineRule="auto"/>
        <w:ind w:firstLineChars="200" w:firstLine="462"/>
        <w:rPr>
          <w:rFonts w:ascii="宋体" w:hAnsi="宋体" w:cs="Arial"/>
          <w:bCs/>
          <w:szCs w:val="24"/>
        </w:rPr>
      </w:pPr>
      <w:r>
        <w:rPr>
          <w:rFonts w:ascii="宋体" w:hAnsi="宋体" w:cs="Arial" w:hint="eastAsia"/>
          <w:bCs/>
          <w:szCs w:val="24"/>
        </w:rPr>
        <w:t>为</w:t>
      </w:r>
      <w:r>
        <w:rPr>
          <w:rFonts w:ascii="宋体" w:hAnsi="宋体" w:cs="Arial"/>
          <w:bCs/>
          <w:szCs w:val="24"/>
        </w:rPr>
        <w:t>甲方</w:t>
      </w:r>
      <w:r>
        <w:rPr>
          <w:rFonts w:ascii="宋体" w:hAnsi="宋体" w:cs="Arial" w:hint="eastAsia"/>
          <w:bCs/>
          <w:szCs w:val="24"/>
        </w:rPr>
        <w:t>提供战略规划、理财投资、财务顾问、税务筹划等有利于</w:t>
      </w:r>
      <w:r>
        <w:rPr>
          <w:rFonts w:ascii="宋体" w:hAnsi="宋体" w:cs="Arial"/>
          <w:bCs/>
          <w:szCs w:val="24"/>
        </w:rPr>
        <w:t>甲方</w:t>
      </w:r>
      <w:r>
        <w:rPr>
          <w:rFonts w:ascii="宋体" w:hAnsi="宋体" w:cs="Arial" w:hint="eastAsia"/>
          <w:bCs/>
          <w:szCs w:val="24"/>
        </w:rPr>
        <w:t>发展的各类增值服务，帮助</w:t>
      </w:r>
      <w:r>
        <w:rPr>
          <w:rFonts w:ascii="宋体" w:hAnsi="宋体" w:cs="Arial"/>
          <w:bCs/>
          <w:szCs w:val="24"/>
        </w:rPr>
        <w:t>甲方</w:t>
      </w:r>
      <w:r>
        <w:rPr>
          <w:rFonts w:ascii="宋体" w:hAnsi="宋体" w:cs="Arial" w:hint="eastAsia"/>
          <w:bCs/>
          <w:szCs w:val="24"/>
        </w:rPr>
        <w:t>规范运营和加快发展。</w:t>
      </w:r>
    </w:p>
    <w:p w:rsidR="00B10874" w:rsidRDefault="00B10874" w:rsidP="00770806">
      <w:pPr>
        <w:spacing w:line="360" w:lineRule="auto"/>
        <w:ind w:firstLineChars="200" w:firstLine="464"/>
        <w:rPr>
          <w:rFonts w:ascii="宋体" w:hAnsi="宋体" w:cs="Arial"/>
          <w:b/>
          <w:bCs/>
          <w:szCs w:val="24"/>
        </w:rPr>
      </w:pPr>
    </w:p>
    <w:p w:rsidR="00B10874" w:rsidRDefault="00B10874" w:rsidP="00770806">
      <w:pPr>
        <w:spacing w:line="360" w:lineRule="auto"/>
        <w:ind w:firstLineChars="200" w:firstLine="464"/>
        <w:outlineLvl w:val="0"/>
        <w:rPr>
          <w:rFonts w:ascii="宋体" w:hAnsi="宋体" w:cs="Arial"/>
          <w:b/>
          <w:bCs/>
          <w:szCs w:val="24"/>
        </w:rPr>
      </w:pPr>
      <w:r>
        <w:rPr>
          <w:rFonts w:ascii="宋体" w:hAnsi="宋体" w:cs="Arial" w:hint="eastAsia"/>
          <w:b/>
          <w:bCs/>
          <w:szCs w:val="24"/>
        </w:rPr>
        <w:t>第二条  乙方的权利</w:t>
      </w:r>
    </w:p>
    <w:p w:rsidR="00B10874" w:rsidRDefault="00B10874" w:rsidP="00BD73F6">
      <w:pPr>
        <w:spacing w:line="360" w:lineRule="auto"/>
        <w:ind w:firstLineChars="200" w:firstLine="462"/>
        <w:rPr>
          <w:rFonts w:ascii="宋体" w:hAnsi="宋体" w:cs="Arial"/>
          <w:szCs w:val="24"/>
        </w:rPr>
      </w:pPr>
      <w:r>
        <w:rPr>
          <w:rFonts w:ascii="宋体" w:hAnsi="宋体" w:cs="Arial"/>
          <w:szCs w:val="24"/>
        </w:rPr>
        <w:t>乙方根据本协议享有以下权利：</w:t>
      </w:r>
    </w:p>
    <w:p w:rsidR="00B10874" w:rsidRDefault="00BD73F6">
      <w:pPr>
        <w:spacing w:line="360" w:lineRule="auto"/>
        <w:ind w:firstLineChars="200" w:firstLine="462"/>
        <w:rPr>
          <w:rFonts w:ascii="宋体" w:hAnsi="宋体" w:cs="Arial"/>
          <w:szCs w:val="24"/>
        </w:rPr>
      </w:pPr>
      <w:r>
        <w:rPr>
          <w:rFonts w:ascii="宋体" w:hAnsi="宋体" w:cs="Arial" w:hint="eastAsia"/>
          <w:szCs w:val="24"/>
        </w:rPr>
        <w:t>1</w:t>
      </w:r>
      <w:r w:rsidR="00B10874">
        <w:rPr>
          <w:rFonts w:ascii="宋体" w:hAnsi="宋体" w:cs="Arial" w:hint="eastAsia"/>
          <w:szCs w:val="24"/>
        </w:rPr>
        <w:t>、</w:t>
      </w:r>
      <w:r w:rsidR="00B10874">
        <w:rPr>
          <w:rFonts w:ascii="宋体" w:hAnsi="宋体" w:cs="Arial"/>
          <w:szCs w:val="24"/>
        </w:rPr>
        <w:t>依法对甲方</w:t>
      </w:r>
      <w:r w:rsidR="00B10874">
        <w:rPr>
          <w:rFonts w:ascii="宋体" w:hAnsi="宋体" w:cs="Arial" w:hint="eastAsia"/>
          <w:szCs w:val="24"/>
        </w:rPr>
        <w:t>及其关联方</w:t>
      </w:r>
      <w:r w:rsidR="00B10874">
        <w:rPr>
          <w:rFonts w:ascii="宋体" w:hAnsi="宋体" w:cs="Arial"/>
          <w:szCs w:val="24"/>
        </w:rPr>
        <w:t>进行尽职调查、审慎核查，对甲方提供的资料进行独立判断</w:t>
      </w:r>
      <w:r w:rsidR="00B10874">
        <w:rPr>
          <w:rFonts w:ascii="宋体" w:hAnsi="宋体" w:cs="Arial" w:hint="eastAsia"/>
          <w:szCs w:val="24"/>
        </w:rPr>
        <w:t>。</w:t>
      </w:r>
      <w:r w:rsidR="00B10874">
        <w:rPr>
          <w:rFonts w:ascii="宋体" w:hAnsi="宋体" w:cs="Arial"/>
          <w:szCs w:val="24"/>
        </w:rPr>
        <w:t>对甲方履行本协议的情况有充分知情权</w:t>
      </w:r>
      <w:r w:rsidR="00B10874">
        <w:rPr>
          <w:rFonts w:ascii="宋体" w:hAnsi="宋体" w:cs="Arial" w:hint="eastAsia"/>
          <w:szCs w:val="24"/>
        </w:rPr>
        <w:t>，</w:t>
      </w:r>
      <w:r w:rsidR="00B10874">
        <w:rPr>
          <w:rFonts w:ascii="宋体" w:hAnsi="宋体" w:cs="Arial"/>
          <w:szCs w:val="24"/>
        </w:rPr>
        <w:t>有权要求甲方及时通报相关的信息</w:t>
      </w:r>
      <w:r w:rsidR="00B10874">
        <w:rPr>
          <w:rFonts w:ascii="宋体" w:hAnsi="宋体" w:cs="Arial" w:hint="eastAsia"/>
          <w:szCs w:val="24"/>
        </w:rPr>
        <w:t>并配合甲方的相关工作。</w:t>
      </w:r>
    </w:p>
    <w:p w:rsidR="00B10874" w:rsidRDefault="00BD73F6">
      <w:pPr>
        <w:spacing w:line="360" w:lineRule="auto"/>
        <w:ind w:firstLineChars="200" w:firstLine="462"/>
        <w:rPr>
          <w:rFonts w:ascii="宋体" w:hAnsi="宋体" w:cs="Arial"/>
          <w:szCs w:val="24"/>
        </w:rPr>
      </w:pPr>
      <w:r>
        <w:rPr>
          <w:rFonts w:ascii="宋体" w:hAnsi="宋体" w:cs="Arial" w:hint="eastAsia"/>
          <w:szCs w:val="24"/>
        </w:rPr>
        <w:t>2</w:t>
      </w:r>
      <w:r w:rsidR="00B10874">
        <w:rPr>
          <w:rFonts w:ascii="宋体" w:hAnsi="宋体" w:cs="Arial" w:hint="eastAsia"/>
          <w:szCs w:val="24"/>
        </w:rPr>
        <w:t>、</w:t>
      </w:r>
      <w:r w:rsidR="00B10874">
        <w:rPr>
          <w:rFonts w:ascii="宋体" w:hAnsi="宋体" w:cs="Arial"/>
          <w:szCs w:val="24"/>
        </w:rPr>
        <w:t>指派工作人员列席甲方的股东大会、董事会和监事会会议，对上述会议的召开议程或会议议题发表独立的专业意见</w:t>
      </w:r>
      <w:r w:rsidR="00B10874">
        <w:rPr>
          <w:rFonts w:ascii="宋体" w:hAnsi="宋体" w:cs="Arial" w:hint="eastAsia"/>
          <w:szCs w:val="24"/>
        </w:rPr>
        <w:t>。</w:t>
      </w:r>
    </w:p>
    <w:p w:rsidR="00B10874" w:rsidRDefault="00BD73F6">
      <w:pPr>
        <w:spacing w:line="360" w:lineRule="auto"/>
        <w:ind w:firstLineChars="200" w:firstLine="462"/>
        <w:rPr>
          <w:rFonts w:ascii="宋体" w:hAnsi="宋体" w:cs="Arial"/>
          <w:szCs w:val="24"/>
        </w:rPr>
      </w:pPr>
      <w:r>
        <w:rPr>
          <w:rFonts w:ascii="宋体" w:hAnsi="宋体" w:cs="Arial" w:hint="eastAsia"/>
          <w:szCs w:val="24"/>
        </w:rPr>
        <w:t>3</w:t>
      </w:r>
      <w:r w:rsidR="00B10874">
        <w:rPr>
          <w:rFonts w:ascii="宋体" w:hAnsi="宋体" w:cs="Arial" w:hint="eastAsia"/>
          <w:szCs w:val="24"/>
        </w:rPr>
        <w:t>、</w:t>
      </w:r>
      <w:r w:rsidR="00B10874">
        <w:rPr>
          <w:rFonts w:ascii="宋体" w:hAnsi="宋体" w:cs="Arial"/>
          <w:szCs w:val="24"/>
        </w:rPr>
        <w:t>乙方对甲方聘请的与本</w:t>
      </w:r>
      <w:r w:rsidR="00B10874">
        <w:rPr>
          <w:rFonts w:ascii="宋体" w:hAnsi="宋体" w:cs="Arial" w:hint="eastAsia"/>
          <w:szCs w:val="24"/>
        </w:rPr>
        <w:t>协议</w:t>
      </w:r>
      <w:r w:rsidR="00B10874">
        <w:rPr>
          <w:rFonts w:ascii="宋体" w:hAnsi="宋体" w:cs="Arial"/>
          <w:szCs w:val="24"/>
        </w:rPr>
        <w:t>相关的</w:t>
      </w:r>
      <w:r w:rsidR="00B10874">
        <w:rPr>
          <w:rFonts w:ascii="宋体" w:hAnsi="宋体" w:cs="Arial" w:hint="eastAsia"/>
          <w:szCs w:val="24"/>
        </w:rPr>
        <w:t>会计师事务所、律师事务所等</w:t>
      </w:r>
      <w:r w:rsidR="00B10874">
        <w:rPr>
          <w:rFonts w:ascii="宋体" w:hAnsi="宋体" w:cs="Arial"/>
          <w:szCs w:val="24"/>
        </w:rPr>
        <w:t>中介机构及其签名人员所出具的专业意见存有疑义时，可以与该中介机构</w:t>
      </w:r>
      <w:r w:rsidR="00B10874">
        <w:rPr>
          <w:rFonts w:ascii="宋体" w:hAnsi="宋体" w:cs="Arial" w:hint="eastAsia"/>
          <w:szCs w:val="24"/>
        </w:rPr>
        <w:t>或人员</w:t>
      </w:r>
      <w:r w:rsidR="00B10874">
        <w:rPr>
          <w:rFonts w:ascii="宋体" w:hAnsi="宋体" w:cs="Arial"/>
          <w:szCs w:val="24"/>
        </w:rPr>
        <w:t>进行</w:t>
      </w:r>
      <w:r w:rsidR="00B10874">
        <w:rPr>
          <w:rFonts w:ascii="宋体" w:hAnsi="宋体" w:cs="Arial" w:hint="eastAsia"/>
          <w:szCs w:val="24"/>
        </w:rPr>
        <w:t>沟通</w:t>
      </w:r>
      <w:r w:rsidR="00B10874">
        <w:rPr>
          <w:rFonts w:ascii="宋体" w:hAnsi="宋体" w:cs="Arial"/>
          <w:szCs w:val="24"/>
        </w:rPr>
        <w:t>并要求其做出解释</w:t>
      </w:r>
      <w:r w:rsidR="00B10874">
        <w:rPr>
          <w:rFonts w:ascii="宋体" w:hAnsi="宋体" w:cs="Arial" w:hint="eastAsia"/>
          <w:szCs w:val="24"/>
        </w:rPr>
        <w:t>说明</w:t>
      </w:r>
      <w:r w:rsidR="00B10874">
        <w:rPr>
          <w:rFonts w:ascii="宋体" w:hAnsi="宋体" w:cs="Arial"/>
          <w:szCs w:val="24"/>
        </w:rPr>
        <w:t>或者出具依据</w:t>
      </w:r>
      <w:r w:rsidR="00B10874">
        <w:rPr>
          <w:rFonts w:ascii="宋体" w:hAnsi="宋体" w:cs="Arial" w:hint="eastAsia"/>
          <w:szCs w:val="24"/>
        </w:rPr>
        <w:t>。</w:t>
      </w:r>
    </w:p>
    <w:p w:rsidR="00B10874" w:rsidRDefault="00BD73F6">
      <w:pPr>
        <w:spacing w:line="360" w:lineRule="auto"/>
        <w:ind w:firstLineChars="200" w:firstLine="462"/>
        <w:rPr>
          <w:rFonts w:ascii="宋体" w:hAnsi="宋体" w:cs="Arial"/>
          <w:szCs w:val="24"/>
        </w:rPr>
      </w:pPr>
      <w:r>
        <w:rPr>
          <w:rFonts w:ascii="宋体" w:hAnsi="宋体" w:cs="Arial" w:hint="eastAsia"/>
          <w:szCs w:val="24"/>
        </w:rPr>
        <w:t>4</w:t>
      </w:r>
      <w:r w:rsidR="00B10874">
        <w:rPr>
          <w:rFonts w:ascii="宋体" w:hAnsi="宋体" w:cs="Arial" w:hint="eastAsia"/>
          <w:szCs w:val="24"/>
        </w:rPr>
        <w:t>、</w:t>
      </w:r>
      <w:r w:rsidR="00B10874">
        <w:rPr>
          <w:rFonts w:ascii="宋体" w:hAnsi="宋体" w:cs="Arial"/>
          <w:szCs w:val="24"/>
        </w:rPr>
        <w:t>按照本协议第</w:t>
      </w:r>
      <w:r w:rsidR="00B10874">
        <w:rPr>
          <w:rFonts w:ascii="宋体" w:hAnsi="宋体" w:cs="Arial" w:hint="eastAsia"/>
          <w:szCs w:val="24"/>
        </w:rPr>
        <w:t>七</w:t>
      </w:r>
      <w:r w:rsidR="00B10874">
        <w:rPr>
          <w:rFonts w:ascii="宋体" w:hAnsi="宋体" w:cs="Arial"/>
          <w:szCs w:val="24"/>
        </w:rPr>
        <w:t>条的约定向甲方收取</w:t>
      </w:r>
      <w:r w:rsidR="00B10874">
        <w:rPr>
          <w:rFonts w:ascii="宋体" w:hAnsi="宋体" w:cs="Arial" w:hint="eastAsia"/>
          <w:szCs w:val="24"/>
        </w:rPr>
        <w:t>财务顾问</w:t>
      </w:r>
      <w:r w:rsidR="00B10874">
        <w:rPr>
          <w:rFonts w:ascii="宋体" w:hAnsi="宋体" w:cs="Arial"/>
          <w:szCs w:val="24"/>
        </w:rPr>
        <w:t>费用</w:t>
      </w:r>
      <w:r w:rsidR="00B10874">
        <w:rPr>
          <w:rFonts w:ascii="宋体" w:hAnsi="宋体" w:cs="Arial" w:hint="eastAsia"/>
          <w:szCs w:val="24"/>
        </w:rPr>
        <w:t>。</w:t>
      </w:r>
    </w:p>
    <w:p w:rsidR="00B10874" w:rsidRDefault="00BD73F6">
      <w:pPr>
        <w:spacing w:line="360" w:lineRule="auto"/>
        <w:ind w:firstLineChars="200" w:firstLine="462"/>
        <w:rPr>
          <w:rFonts w:ascii="宋体" w:hAnsi="宋体" w:cs="Arial"/>
          <w:szCs w:val="24"/>
        </w:rPr>
      </w:pPr>
      <w:r>
        <w:rPr>
          <w:rFonts w:ascii="宋体" w:hAnsi="宋体" w:cs="Arial" w:hint="eastAsia"/>
          <w:szCs w:val="24"/>
        </w:rPr>
        <w:t>5</w:t>
      </w:r>
      <w:r w:rsidR="00B10874">
        <w:rPr>
          <w:rFonts w:ascii="宋体" w:hAnsi="宋体" w:cs="Arial" w:hint="eastAsia"/>
          <w:szCs w:val="24"/>
        </w:rPr>
        <w:t>、</w:t>
      </w:r>
      <w:r w:rsidR="00B10874">
        <w:rPr>
          <w:rFonts w:ascii="宋体" w:hAnsi="宋体" w:cs="Arial"/>
          <w:szCs w:val="24"/>
        </w:rPr>
        <w:t>相关法律、法规及规范性文件规定或者本协议约定的其他权利。</w:t>
      </w:r>
    </w:p>
    <w:p w:rsidR="00B10874" w:rsidRPr="00BD73F6"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bCs/>
          <w:szCs w:val="24"/>
        </w:rPr>
        <w:t>第三条</w:t>
      </w:r>
      <w:r>
        <w:rPr>
          <w:rFonts w:ascii="宋体" w:hAnsi="宋体" w:cs="Arial"/>
          <w:szCs w:val="24"/>
        </w:rPr>
        <w:t xml:space="preserve">  </w:t>
      </w:r>
      <w:r>
        <w:rPr>
          <w:rFonts w:ascii="宋体" w:hAnsi="宋体" w:cs="Arial" w:hint="eastAsia"/>
          <w:b/>
          <w:szCs w:val="24"/>
        </w:rPr>
        <w:t>乙方的义务</w:t>
      </w:r>
    </w:p>
    <w:p w:rsidR="00B10874" w:rsidRDefault="00B10874">
      <w:pPr>
        <w:spacing w:line="360" w:lineRule="auto"/>
        <w:ind w:firstLineChars="200" w:firstLine="462"/>
        <w:rPr>
          <w:rFonts w:ascii="宋体" w:hAnsi="宋体" w:cs="Arial"/>
          <w:szCs w:val="24"/>
        </w:rPr>
      </w:pPr>
      <w:r>
        <w:rPr>
          <w:rFonts w:ascii="宋体" w:hAnsi="宋体" w:cs="Arial"/>
          <w:szCs w:val="24"/>
        </w:rPr>
        <w:lastRenderedPageBreak/>
        <w:t>1</w:t>
      </w:r>
      <w:r>
        <w:rPr>
          <w:rFonts w:ascii="宋体" w:hAnsi="宋体" w:cs="Arial" w:hint="eastAsia"/>
          <w:szCs w:val="24"/>
        </w:rPr>
        <w:t>、乙方应按照本协议的约定认真、及时履行本协议约定的各项服务。</w:t>
      </w:r>
    </w:p>
    <w:p w:rsidR="00C75C32" w:rsidRDefault="00B10874">
      <w:pPr>
        <w:spacing w:line="360" w:lineRule="auto"/>
        <w:ind w:firstLineChars="200" w:firstLine="462"/>
        <w:rPr>
          <w:rFonts w:ascii="宋体" w:hAnsi="宋体" w:cs="Arial"/>
          <w:szCs w:val="24"/>
        </w:rPr>
      </w:pPr>
      <w:r>
        <w:rPr>
          <w:rFonts w:ascii="宋体" w:hAnsi="宋体" w:cs="Arial" w:hint="eastAsia"/>
          <w:szCs w:val="24"/>
        </w:rPr>
        <w:t>2、对甲方进行充分尽职调查，为甲方在浙江股权交易中心挂牌提出合理建议及方案并推荐甲方在浙江股权交易中心挂牌。</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3、对甲方法人治理结构的建立及规范化运作提出合理建议和专业意见，并依法进行持续的督导和相关服务。</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4、组织协调甲方聘请的律师事务所、会计师事务所、资产评估师事务所等中介机构，依照商定的工作方案和时间计划有序开展工作，督促各方中介机构为甲方提供优质高效的服务。</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5、</w:t>
      </w:r>
      <w:r>
        <w:rPr>
          <w:rFonts w:ascii="宋体" w:hAnsi="宋体" w:hint="eastAsia"/>
        </w:rPr>
        <w:t>与甲方聘请的律师事务所</w:t>
      </w:r>
      <w:r w:rsidR="00C75C32">
        <w:rPr>
          <w:rFonts w:ascii="宋体" w:hAnsi="宋体" w:hint="eastAsia"/>
        </w:rPr>
        <w:t>、会计师事务所等中介机构一起协助甲方解决在浙江股权交易中心挂牌</w:t>
      </w:r>
      <w:r>
        <w:rPr>
          <w:rFonts w:ascii="宋体" w:hAnsi="宋体" w:hint="eastAsia"/>
        </w:rPr>
        <w:t>业务中涉及的重大法律、财务等问题</w:t>
      </w:r>
      <w:r>
        <w:rPr>
          <w:rFonts w:ascii="宋体" w:hAnsi="宋体" w:cs="Arial" w:hint="eastAsia"/>
          <w:szCs w:val="24"/>
        </w:rPr>
        <w:t>。</w:t>
      </w:r>
    </w:p>
    <w:p w:rsidR="00B10874" w:rsidRDefault="00B10874">
      <w:pPr>
        <w:spacing w:line="360" w:lineRule="auto"/>
        <w:ind w:firstLineChars="200" w:firstLine="462"/>
        <w:rPr>
          <w:rFonts w:ascii="宋体" w:hAnsi="宋体"/>
          <w:szCs w:val="24"/>
        </w:rPr>
      </w:pPr>
      <w:r>
        <w:rPr>
          <w:rFonts w:ascii="宋体" w:hAnsi="宋体" w:cs="Arial" w:hint="eastAsia"/>
          <w:szCs w:val="24"/>
        </w:rPr>
        <w:t>6、</w:t>
      </w:r>
      <w:r>
        <w:rPr>
          <w:rFonts w:ascii="宋体" w:hAnsi="宋体" w:hint="eastAsia"/>
        </w:rPr>
        <w:t>协助甲方制作的申报文件以及为履行本协议目的出具的法律文件符合浙江股权交易中心的相关具体要求</w:t>
      </w:r>
      <w:r>
        <w:rPr>
          <w:rFonts w:ascii="宋体" w:hAnsi="宋体" w:hint="eastAsia"/>
          <w:szCs w:val="24"/>
        </w:rPr>
        <w:t>。</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7、为履行本协议所述之财务顾问义务，乙方应指派具有相应业务资格和胜任能力的专业人员，具体负责甲方股份制改造和在浙江股权交易中心挂牌的各项事宜。</w:t>
      </w:r>
    </w:p>
    <w:p w:rsidR="00B10874" w:rsidRDefault="00B10874">
      <w:pPr>
        <w:spacing w:line="360" w:lineRule="auto"/>
        <w:ind w:firstLineChars="196" w:firstLine="453"/>
        <w:rPr>
          <w:rFonts w:ascii="宋体" w:hAnsi="宋体"/>
          <w:szCs w:val="24"/>
        </w:rPr>
      </w:pPr>
      <w:r>
        <w:rPr>
          <w:rFonts w:ascii="宋体" w:hAnsi="宋体" w:hint="eastAsia"/>
          <w:szCs w:val="24"/>
        </w:rPr>
        <w:t>8、</w:t>
      </w:r>
      <w:r>
        <w:rPr>
          <w:rFonts w:ascii="宋体" w:hAnsi="宋体" w:cs="Arial" w:hint="eastAsia"/>
          <w:szCs w:val="24"/>
        </w:rPr>
        <w:t>乙方保证没有正在进行的会对其履行本协议产生不利影响的诉讼、仲裁或者其他法律程序。</w:t>
      </w:r>
    </w:p>
    <w:p w:rsidR="00B10874" w:rsidRDefault="00B10874">
      <w:pPr>
        <w:spacing w:line="360" w:lineRule="auto"/>
        <w:ind w:firstLineChars="200" w:firstLine="462"/>
        <w:rPr>
          <w:rFonts w:ascii="宋体" w:hAnsi="宋体" w:cs="Arial"/>
          <w:szCs w:val="24"/>
        </w:rPr>
      </w:pPr>
      <w:r>
        <w:rPr>
          <w:rFonts w:ascii="宋体" w:hAnsi="宋体" w:hint="eastAsia"/>
          <w:szCs w:val="24"/>
        </w:rPr>
        <w:t>9、除非法律或行政法规的强制命令，乙方将严格保守因履行财务顾问工作所知悉的甲方商业秘密。</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10、经甲乙双方书面同意并确认的其他服务内容。</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b/>
          <w:bCs/>
          <w:szCs w:val="24"/>
        </w:rPr>
      </w:pPr>
      <w:r>
        <w:rPr>
          <w:rFonts w:ascii="宋体" w:hAnsi="宋体" w:cs="Arial" w:hint="eastAsia"/>
          <w:b/>
          <w:bCs/>
          <w:szCs w:val="24"/>
        </w:rPr>
        <w:t>第四条  甲方的权利</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甲方根据本协议享有以下权利：</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1、根据发展阶段，要求乙方根据本协议约定提供的各项财务顾问服务。</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2、对乙方指派的专业人员的工作不满意的，可以向乙方提出书面异议，要求乙方在规定期限内更换人员。</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3、要求乙方委派人员按照协议约定，认真、及时完成各项工作。如果因为乙</w:t>
      </w:r>
      <w:r>
        <w:rPr>
          <w:rFonts w:ascii="宋体" w:hAnsi="宋体" w:cs="Arial" w:hint="eastAsia"/>
          <w:szCs w:val="24"/>
        </w:rPr>
        <w:lastRenderedPageBreak/>
        <w:t>方故意或重大过失造成甲方相关工作发生延误的，有权要求乙方</w:t>
      </w:r>
      <w:proofErr w:type="gramStart"/>
      <w:r>
        <w:rPr>
          <w:rFonts w:ascii="宋体" w:hAnsi="宋体" w:cs="Arial" w:hint="eastAsia"/>
          <w:szCs w:val="24"/>
        </w:rPr>
        <w:t>作出</w:t>
      </w:r>
      <w:proofErr w:type="gramEnd"/>
      <w:r>
        <w:rPr>
          <w:rFonts w:ascii="宋体" w:hAnsi="宋体" w:cs="Arial" w:hint="eastAsia"/>
          <w:szCs w:val="24"/>
        </w:rPr>
        <w:t>书面解释说明并限期改正。</w:t>
      </w:r>
    </w:p>
    <w:p w:rsidR="00B10874" w:rsidRDefault="00B10874">
      <w:pPr>
        <w:spacing w:line="360" w:lineRule="auto"/>
        <w:ind w:firstLineChars="249" w:firstLine="575"/>
        <w:rPr>
          <w:rFonts w:ascii="宋体" w:hAnsi="宋体" w:cs="Arial"/>
          <w:szCs w:val="24"/>
        </w:rPr>
      </w:pPr>
      <w:r>
        <w:rPr>
          <w:rFonts w:ascii="宋体" w:hAnsi="宋体" w:cs="Arial" w:hint="eastAsia"/>
          <w:szCs w:val="24"/>
        </w:rPr>
        <w:t>4、</w:t>
      </w:r>
      <w:r>
        <w:rPr>
          <w:rFonts w:ascii="宋体" w:hAnsi="宋体" w:cs="Arial"/>
          <w:szCs w:val="24"/>
        </w:rPr>
        <w:t>法律、法规及规范性文件规定或者本协议约定的其他权利。</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szCs w:val="24"/>
        </w:rPr>
        <w:t>第五条  甲方的义务</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1、甲方应及时向乙方提供开展财务顾问工作所需要的全部文件、资料、证明，并保证该等文件资料的真实、准确和完整。</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2、</w:t>
      </w:r>
      <w:r>
        <w:rPr>
          <w:rFonts w:ascii="宋体" w:hAnsi="宋体" w:cs="Arial" w:hint="eastAsia"/>
          <w:szCs w:val="24"/>
        </w:rPr>
        <w:t>甲方应指定专人配合乙方工作，为乙方的现场工作提供必要的工作条件，并根据乙方的工作计划安排与合理请求，及时给予支持和配合。</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3、</w:t>
      </w:r>
      <w:r>
        <w:rPr>
          <w:rFonts w:ascii="宋体" w:hAnsi="宋体" w:cs="Arial" w:hint="eastAsia"/>
          <w:szCs w:val="24"/>
        </w:rPr>
        <w:t>甲方对乙方在本次财务顾问工作中提出的各项专业意见和建议，应予以充分重视，并积极进行配合和整改，以利于各项工作的顺利开展和进行。</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4、</w:t>
      </w:r>
      <w:r>
        <w:rPr>
          <w:rFonts w:ascii="宋体" w:hAnsi="宋体" w:cs="Arial" w:hint="eastAsia"/>
          <w:szCs w:val="24"/>
        </w:rPr>
        <w:t>甲方应依照本协议的相关约定，按时、足额向乙方支付有关费用和报酬。</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b/>
          <w:szCs w:val="24"/>
        </w:rPr>
      </w:pPr>
      <w:r>
        <w:rPr>
          <w:rFonts w:ascii="宋体" w:hAnsi="宋体" w:hint="eastAsia"/>
          <w:b/>
          <w:szCs w:val="24"/>
        </w:rPr>
        <w:t>第六条</w:t>
      </w:r>
      <w:r>
        <w:rPr>
          <w:rFonts w:ascii="宋体" w:hAnsi="宋体"/>
          <w:b/>
          <w:szCs w:val="24"/>
        </w:rPr>
        <w:t xml:space="preserve">  </w:t>
      </w:r>
      <w:r>
        <w:rPr>
          <w:rFonts w:ascii="宋体" w:hAnsi="宋体" w:hint="eastAsia"/>
          <w:b/>
          <w:szCs w:val="24"/>
        </w:rPr>
        <w:t>协议的有效期</w:t>
      </w:r>
    </w:p>
    <w:p w:rsidR="00B10874" w:rsidRDefault="00B10874">
      <w:pPr>
        <w:spacing w:line="360" w:lineRule="auto"/>
        <w:ind w:firstLineChars="200" w:firstLine="462"/>
        <w:rPr>
          <w:rFonts w:ascii="宋体" w:hAnsi="宋体"/>
          <w:szCs w:val="24"/>
        </w:rPr>
      </w:pPr>
      <w:r>
        <w:rPr>
          <w:rFonts w:ascii="宋体" w:hAnsi="宋体" w:hint="eastAsia"/>
          <w:szCs w:val="24"/>
        </w:rPr>
        <w:t>乙方为甲方提供本协议规定的财务顾问服务的有效期为自协议生效之日起两年，两年后若甲方</w:t>
      </w:r>
      <w:proofErr w:type="gramStart"/>
      <w:r>
        <w:rPr>
          <w:rFonts w:ascii="宋体" w:hAnsi="宋体" w:hint="eastAsia"/>
          <w:szCs w:val="24"/>
        </w:rPr>
        <w:t>因故仍</w:t>
      </w:r>
      <w:proofErr w:type="gramEnd"/>
      <w:r>
        <w:rPr>
          <w:rFonts w:ascii="宋体" w:hAnsi="宋体" w:hint="eastAsia"/>
          <w:szCs w:val="24"/>
        </w:rPr>
        <w:t>未完成挂牌工作，双方将视条件协商决定解约或续签协议。</w:t>
      </w:r>
    </w:p>
    <w:p w:rsidR="00B10874" w:rsidRDefault="00B10874">
      <w:pPr>
        <w:widowControl/>
        <w:adjustRightInd w:val="0"/>
        <w:snapToGrid w:val="0"/>
        <w:spacing w:line="360" w:lineRule="auto"/>
        <w:ind w:firstLine="200"/>
        <w:jc w:val="left"/>
        <w:rPr>
          <w:rFonts w:ascii="宋体" w:hAnsi="宋体" w:cs="宋体"/>
          <w:bCs/>
          <w:kern w:val="0"/>
          <w:szCs w:val="24"/>
        </w:rPr>
      </w:pPr>
    </w:p>
    <w:p w:rsidR="00B10874" w:rsidRPr="007563D6" w:rsidRDefault="00B10874" w:rsidP="00770806">
      <w:pPr>
        <w:spacing w:line="360" w:lineRule="auto"/>
        <w:ind w:firstLineChars="200" w:firstLine="464"/>
        <w:outlineLvl w:val="0"/>
        <w:rPr>
          <w:rFonts w:ascii="宋体" w:hAnsi="宋体"/>
          <w:b/>
          <w:szCs w:val="24"/>
        </w:rPr>
      </w:pPr>
      <w:r w:rsidRPr="007563D6">
        <w:rPr>
          <w:rFonts w:ascii="宋体" w:hAnsi="宋体" w:cs="Arial" w:hint="eastAsia"/>
          <w:b/>
          <w:szCs w:val="24"/>
        </w:rPr>
        <w:t xml:space="preserve">第七条  </w:t>
      </w:r>
      <w:r w:rsidRPr="007563D6">
        <w:rPr>
          <w:rFonts w:ascii="宋体" w:hAnsi="宋体" w:hint="eastAsia"/>
          <w:b/>
          <w:szCs w:val="24"/>
        </w:rPr>
        <w:t>财务顾问费用及支付</w:t>
      </w:r>
    </w:p>
    <w:p w:rsidR="00B10874" w:rsidRPr="007563D6" w:rsidRDefault="00B10874">
      <w:pPr>
        <w:spacing w:line="360" w:lineRule="auto"/>
        <w:ind w:firstLineChars="200" w:firstLine="462"/>
        <w:rPr>
          <w:rFonts w:ascii="宋体" w:hAnsi="宋体" w:cs="Arial"/>
          <w:szCs w:val="24"/>
        </w:rPr>
      </w:pPr>
      <w:r w:rsidRPr="007563D6">
        <w:rPr>
          <w:rFonts w:ascii="宋体" w:hAnsi="宋体" w:cs="Arial" w:hint="eastAsia"/>
          <w:szCs w:val="24"/>
        </w:rPr>
        <w:t>（一）双方同意按照相关规定计付</w:t>
      </w:r>
      <w:r w:rsidR="00C75C32" w:rsidRPr="007563D6">
        <w:rPr>
          <w:rFonts w:ascii="宋体" w:hAnsi="宋体" w:cs="Arial" w:hint="eastAsia"/>
          <w:szCs w:val="24"/>
        </w:rPr>
        <w:t>股份制改造、</w:t>
      </w:r>
      <w:r w:rsidRPr="007563D6">
        <w:rPr>
          <w:rFonts w:ascii="宋体" w:hAnsi="宋体" w:cs="Arial" w:hint="eastAsia"/>
          <w:szCs w:val="24"/>
        </w:rPr>
        <w:t>推荐挂牌等各项服务的财产顾问费用，具体标准如下：</w:t>
      </w:r>
    </w:p>
    <w:p w:rsidR="00B10874" w:rsidRPr="007563D6" w:rsidRDefault="00B10874" w:rsidP="000E2C92">
      <w:pPr>
        <w:spacing w:line="360" w:lineRule="auto"/>
        <w:ind w:firstLineChars="200" w:firstLine="462"/>
        <w:rPr>
          <w:rFonts w:ascii="宋体" w:hAnsi="宋体" w:cs="Arial"/>
          <w:szCs w:val="24"/>
        </w:rPr>
      </w:pPr>
      <w:r w:rsidRPr="007563D6">
        <w:rPr>
          <w:rFonts w:ascii="宋体" w:hAnsi="宋体" w:cs="Arial" w:hint="eastAsia"/>
          <w:szCs w:val="24"/>
        </w:rPr>
        <w:t>1、推荐挂牌业务：人民币</w:t>
      </w:r>
      <w:r w:rsidR="007563D6">
        <w:rPr>
          <w:rFonts w:ascii="宋体" w:hAnsi="宋体" w:cs="Arial" w:hint="eastAsia"/>
          <w:szCs w:val="24"/>
          <w:u w:val="single"/>
        </w:rPr>
        <w:t xml:space="preserve">   </w:t>
      </w:r>
      <w:r w:rsidR="00612721">
        <w:rPr>
          <w:rFonts w:ascii="宋体" w:hAnsi="宋体" w:cs="Arial" w:hint="eastAsia"/>
          <w:szCs w:val="24"/>
          <w:u w:val="single"/>
        </w:rPr>
        <w:t xml:space="preserve">  </w:t>
      </w:r>
      <w:r w:rsidR="003A217F">
        <w:rPr>
          <w:rFonts w:ascii="宋体" w:hAnsi="宋体" w:cs="Arial" w:hint="eastAsia"/>
          <w:szCs w:val="24"/>
          <w:u w:val="single"/>
        </w:rPr>
        <w:t xml:space="preserve"> </w:t>
      </w:r>
      <w:r w:rsidR="007563D6">
        <w:rPr>
          <w:rFonts w:ascii="宋体" w:hAnsi="宋体" w:cs="Arial" w:hint="eastAsia"/>
          <w:szCs w:val="24"/>
          <w:u w:val="single"/>
        </w:rPr>
        <w:t xml:space="preserve"> </w:t>
      </w:r>
      <w:r w:rsidRPr="007563D6">
        <w:rPr>
          <w:rFonts w:ascii="宋体" w:hAnsi="宋体" w:cs="Arial" w:hint="eastAsia"/>
          <w:szCs w:val="24"/>
        </w:rPr>
        <w:t>万元</w:t>
      </w:r>
      <w:r w:rsidR="007C0DE5">
        <w:rPr>
          <w:rFonts w:ascii="宋体" w:hAnsi="宋体" w:cs="Arial" w:hint="eastAsia"/>
          <w:szCs w:val="24"/>
        </w:rPr>
        <w:t>整</w:t>
      </w:r>
      <w:r w:rsidRPr="007563D6">
        <w:rPr>
          <w:rFonts w:ascii="宋体" w:hAnsi="宋体" w:cs="Arial" w:hint="eastAsia"/>
          <w:szCs w:val="24"/>
        </w:rPr>
        <w:t>。</w:t>
      </w:r>
    </w:p>
    <w:p w:rsidR="00B10874" w:rsidRPr="007563D6" w:rsidRDefault="000E2C92">
      <w:pPr>
        <w:spacing w:line="360" w:lineRule="auto"/>
        <w:ind w:firstLineChars="200" w:firstLine="462"/>
        <w:rPr>
          <w:rFonts w:ascii="宋体" w:hAnsi="宋体" w:cs="Arial"/>
          <w:szCs w:val="24"/>
        </w:rPr>
      </w:pPr>
      <w:r>
        <w:rPr>
          <w:rFonts w:ascii="宋体" w:hAnsi="宋体" w:cs="Arial" w:hint="eastAsia"/>
          <w:szCs w:val="24"/>
        </w:rPr>
        <w:t>2</w:t>
      </w:r>
      <w:r w:rsidR="00B10874" w:rsidRPr="007563D6">
        <w:rPr>
          <w:rFonts w:ascii="宋体" w:hAnsi="宋体" w:cs="Arial" w:hint="eastAsia"/>
          <w:szCs w:val="24"/>
        </w:rPr>
        <w:t>、</w:t>
      </w:r>
      <w:r w:rsidR="009520F4">
        <w:rPr>
          <w:rFonts w:ascii="宋体" w:hAnsi="宋体" w:cs="Arial" w:hint="eastAsia"/>
          <w:szCs w:val="24"/>
        </w:rPr>
        <w:t>融资顾问</w:t>
      </w:r>
      <w:r w:rsidR="00B10874" w:rsidRPr="007563D6">
        <w:rPr>
          <w:rFonts w:ascii="宋体" w:hAnsi="宋体" w:cs="Arial" w:hint="eastAsia"/>
          <w:szCs w:val="24"/>
        </w:rPr>
        <w:t>业务：</w:t>
      </w:r>
      <w:r w:rsidR="007C0DE5">
        <w:rPr>
          <w:rFonts w:ascii="宋体" w:hAnsi="宋体" w:cs="Arial" w:hint="eastAsia"/>
          <w:szCs w:val="24"/>
        </w:rPr>
        <w:t>按照</w:t>
      </w:r>
      <w:r w:rsidR="009520F4">
        <w:rPr>
          <w:rFonts w:ascii="宋体" w:hAnsi="宋体" w:cs="Arial" w:hint="eastAsia"/>
          <w:szCs w:val="24"/>
        </w:rPr>
        <w:t>融资额的2%</w:t>
      </w:r>
      <w:r w:rsidR="007C0DE5">
        <w:rPr>
          <w:rFonts w:ascii="宋体" w:hAnsi="宋体" w:cs="Arial" w:hint="eastAsia"/>
          <w:szCs w:val="24"/>
        </w:rPr>
        <w:t>计算。</w:t>
      </w:r>
    </w:p>
    <w:p w:rsidR="00B10874" w:rsidRPr="007563D6" w:rsidRDefault="00B10874">
      <w:pPr>
        <w:spacing w:line="360" w:lineRule="auto"/>
        <w:rPr>
          <w:rFonts w:ascii="宋体" w:hAnsi="宋体" w:cs="Arial"/>
          <w:szCs w:val="24"/>
        </w:rPr>
      </w:pPr>
      <w:r w:rsidRPr="007563D6">
        <w:rPr>
          <w:rFonts w:ascii="宋体" w:hAnsi="宋体" w:cs="Arial" w:hint="eastAsia"/>
          <w:szCs w:val="24"/>
        </w:rPr>
        <w:t xml:space="preserve">    （二）费用的支付方式和时间为：</w:t>
      </w:r>
    </w:p>
    <w:p w:rsidR="00B10874" w:rsidRPr="007563D6" w:rsidRDefault="00B10874">
      <w:pPr>
        <w:spacing w:line="360" w:lineRule="auto"/>
        <w:ind w:firstLineChars="200" w:firstLine="462"/>
        <w:rPr>
          <w:rFonts w:ascii="宋体" w:hAnsi="宋体" w:cs="Arial"/>
          <w:szCs w:val="24"/>
        </w:rPr>
      </w:pPr>
      <w:r w:rsidRPr="007563D6">
        <w:rPr>
          <w:rFonts w:ascii="宋体" w:hAnsi="宋体" w:cs="Arial" w:hint="eastAsia"/>
          <w:szCs w:val="24"/>
        </w:rPr>
        <w:t>1、对于挂牌推荐业务，甲方应按下列方式支付财务顾问费：</w:t>
      </w:r>
    </w:p>
    <w:p w:rsidR="00B10874" w:rsidRDefault="0087690D">
      <w:pPr>
        <w:spacing w:line="360" w:lineRule="auto"/>
        <w:ind w:firstLineChars="200" w:firstLine="462"/>
        <w:rPr>
          <w:rFonts w:ascii="宋体" w:hAnsi="宋体" w:cs="Arial" w:hint="eastAsia"/>
          <w:szCs w:val="24"/>
        </w:rPr>
      </w:pPr>
      <w:r>
        <w:rPr>
          <w:rFonts w:ascii="宋体" w:hAnsi="宋体" w:cs="Arial" w:hint="eastAsia"/>
          <w:szCs w:val="24"/>
        </w:rPr>
        <w:t>（1）</w:t>
      </w:r>
      <w:r w:rsidR="000E2C92">
        <w:rPr>
          <w:rFonts w:ascii="宋体" w:hAnsi="宋体" w:cs="Arial" w:hint="eastAsia"/>
          <w:szCs w:val="24"/>
        </w:rPr>
        <w:t>推荐挂牌财务顾问协议签署之日起三日</w:t>
      </w:r>
      <w:r w:rsidR="00AF658F">
        <w:rPr>
          <w:rFonts w:ascii="宋体" w:hAnsi="宋体" w:cs="Arial" w:hint="eastAsia"/>
          <w:szCs w:val="24"/>
        </w:rPr>
        <w:t>内</w:t>
      </w:r>
      <w:r w:rsidR="005B5DDC">
        <w:rPr>
          <w:rFonts w:ascii="宋体" w:hAnsi="宋体" w:cs="Arial" w:hint="eastAsia"/>
          <w:szCs w:val="24"/>
        </w:rPr>
        <w:t>，甲方向乙方</w:t>
      </w:r>
      <w:r w:rsidR="009520F4" w:rsidRPr="007563D6">
        <w:rPr>
          <w:rFonts w:ascii="宋体" w:hAnsi="宋体" w:cs="Arial" w:hint="eastAsia"/>
          <w:szCs w:val="24"/>
        </w:rPr>
        <w:t>支付</w:t>
      </w:r>
      <w:r w:rsidR="009520F4" w:rsidRPr="007563D6">
        <w:rPr>
          <w:rFonts w:ascii="宋体" w:hAnsi="宋体" w:cs="Arial" w:hint="eastAsia"/>
          <w:szCs w:val="24"/>
          <w:u w:val="single"/>
        </w:rPr>
        <w:t xml:space="preserve"> </w:t>
      </w:r>
      <w:r w:rsidR="003A217F">
        <w:rPr>
          <w:rFonts w:ascii="宋体" w:hAnsi="宋体" w:cs="Arial" w:hint="eastAsia"/>
          <w:szCs w:val="24"/>
          <w:u w:val="single"/>
        </w:rPr>
        <w:t xml:space="preserve"> </w:t>
      </w:r>
      <w:r w:rsidR="000E2C92">
        <w:rPr>
          <w:rFonts w:ascii="宋体" w:hAnsi="宋体" w:cs="Arial" w:hint="eastAsia"/>
          <w:szCs w:val="24"/>
          <w:u w:val="single"/>
        </w:rPr>
        <w:t xml:space="preserve"> </w:t>
      </w:r>
      <w:r w:rsidR="00AF658F">
        <w:rPr>
          <w:rFonts w:ascii="宋体" w:hAnsi="宋体" w:cs="Arial" w:hint="eastAsia"/>
          <w:szCs w:val="24"/>
          <w:u w:val="single"/>
        </w:rPr>
        <w:t xml:space="preserve"> </w:t>
      </w:r>
      <w:r w:rsidR="009520F4" w:rsidRPr="007563D6">
        <w:rPr>
          <w:rFonts w:ascii="宋体" w:hAnsi="宋体" w:cs="Arial" w:hint="eastAsia"/>
          <w:szCs w:val="24"/>
          <w:u w:val="single"/>
        </w:rPr>
        <w:t xml:space="preserve"> </w:t>
      </w:r>
      <w:r w:rsidR="00131E49" w:rsidRPr="00131E49">
        <w:rPr>
          <w:rFonts w:ascii="宋体" w:hAnsi="宋体" w:cs="Arial" w:hint="eastAsia"/>
          <w:szCs w:val="24"/>
        </w:rPr>
        <w:t>万</w:t>
      </w:r>
      <w:r w:rsidR="00C75C32" w:rsidRPr="007563D6">
        <w:rPr>
          <w:rFonts w:ascii="宋体" w:hAnsi="宋体" w:cs="Arial" w:hint="eastAsia"/>
          <w:szCs w:val="24"/>
        </w:rPr>
        <w:t>元</w:t>
      </w:r>
      <w:r w:rsidR="005B5DDC">
        <w:rPr>
          <w:rFonts w:ascii="宋体" w:hAnsi="宋体" w:cs="Arial" w:hint="eastAsia"/>
          <w:szCs w:val="24"/>
        </w:rPr>
        <w:t>整</w:t>
      </w:r>
      <w:r w:rsidR="00C75C32" w:rsidRPr="007563D6">
        <w:rPr>
          <w:rFonts w:ascii="宋体" w:hAnsi="宋体" w:cs="Arial" w:hint="eastAsia"/>
          <w:szCs w:val="24"/>
        </w:rPr>
        <w:t>；</w:t>
      </w:r>
    </w:p>
    <w:p w:rsidR="00B10874" w:rsidRDefault="0087690D">
      <w:pPr>
        <w:spacing w:line="360" w:lineRule="auto"/>
        <w:ind w:firstLineChars="200" w:firstLine="462"/>
        <w:rPr>
          <w:rFonts w:ascii="宋体" w:hAnsi="宋体" w:cs="Arial"/>
          <w:szCs w:val="24"/>
        </w:rPr>
      </w:pPr>
      <w:r>
        <w:rPr>
          <w:rFonts w:ascii="宋体" w:hAnsi="宋体" w:cs="Arial" w:hint="eastAsia"/>
          <w:szCs w:val="24"/>
        </w:rPr>
        <w:t>（2）</w:t>
      </w:r>
      <w:r w:rsidR="00E31918">
        <w:rPr>
          <w:rFonts w:ascii="宋体" w:hAnsi="宋体" w:cs="Arial" w:hint="eastAsia"/>
          <w:szCs w:val="24"/>
        </w:rPr>
        <w:t>在乙方完成相关申报文件制作</w:t>
      </w:r>
      <w:r w:rsidR="00B10874" w:rsidRPr="007563D6">
        <w:rPr>
          <w:rFonts w:ascii="宋体" w:hAnsi="宋体" w:cs="Arial" w:hint="eastAsia"/>
          <w:szCs w:val="24"/>
        </w:rPr>
        <w:t>，</w:t>
      </w:r>
      <w:r w:rsidR="00E31918">
        <w:rPr>
          <w:rFonts w:ascii="宋体" w:hAnsi="宋体" w:cs="Arial" w:hint="eastAsia"/>
          <w:szCs w:val="24"/>
        </w:rPr>
        <w:t>报送至浙江股权交易中心，并收到浙江</w:t>
      </w:r>
      <w:r w:rsidR="00E31918">
        <w:rPr>
          <w:rFonts w:ascii="宋体" w:hAnsi="宋体" w:cs="Arial" w:hint="eastAsia"/>
          <w:szCs w:val="24"/>
        </w:rPr>
        <w:lastRenderedPageBreak/>
        <w:t>股权交易中心受理函之日起三日内，</w:t>
      </w:r>
      <w:r w:rsidR="00B10874" w:rsidRPr="007563D6">
        <w:rPr>
          <w:rFonts w:ascii="宋体" w:hAnsi="宋体" w:cs="Arial" w:hint="eastAsia"/>
          <w:szCs w:val="24"/>
        </w:rPr>
        <w:t>甲方向乙方支付人民币</w:t>
      </w:r>
      <w:r w:rsidR="00B10874" w:rsidRPr="007563D6">
        <w:rPr>
          <w:rFonts w:ascii="宋体" w:hAnsi="宋体" w:cs="Arial" w:hint="eastAsia"/>
          <w:szCs w:val="24"/>
          <w:u w:val="single"/>
        </w:rPr>
        <w:t xml:space="preserve"> </w:t>
      </w:r>
      <w:r w:rsidR="00131E49">
        <w:rPr>
          <w:rFonts w:ascii="宋体" w:hAnsi="宋体" w:cs="Arial" w:hint="eastAsia"/>
          <w:szCs w:val="24"/>
          <w:u w:val="single"/>
        </w:rPr>
        <w:t xml:space="preserve"> </w:t>
      </w:r>
      <w:r w:rsidR="000E2C92">
        <w:rPr>
          <w:rFonts w:ascii="宋体" w:hAnsi="宋体" w:cs="Arial" w:hint="eastAsia"/>
          <w:szCs w:val="24"/>
          <w:u w:val="single"/>
        </w:rPr>
        <w:t xml:space="preserve"> </w:t>
      </w:r>
      <w:r w:rsidR="00131E49">
        <w:rPr>
          <w:rFonts w:ascii="宋体" w:hAnsi="宋体" w:cs="Arial" w:hint="eastAsia"/>
          <w:szCs w:val="24"/>
          <w:u w:val="single"/>
        </w:rPr>
        <w:t xml:space="preserve">  </w:t>
      </w:r>
      <w:r w:rsidR="00B10874" w:rsidRPr="007563D6">
        <w:rPr>
          <w:rFonts w:ascii="宋体" w:hAnsi="宋体" w:cs="Arial" w:hint="eastAsia"/>
          <w:szCs w:val="24"/>
        </w:rPr>
        <w:t>万元整。</w:t>
      </w:r>
    </w:p>
    <w:p w:rsidR="00AF658F" w:rsidRPr="007563D6" w:rsidRDefault="009520F4" w:rsidP="00E31918">
      <w:pPr>
        <w:spacing w:line="360" w:lineRule="auto"/>
        <w:ind w:firstLineChars="200" w:firstLine="462"/>
        <w:rPr>
          <w:rFonts w:ascii="宋体" w:hAnsi="宋体" w:cs="Arial"/>
          <w:szCs w:val="24"/>
        </w:rPr>
      </w:pPr>
      <w:r>
        <w:rPr>
          <w:rFonts w:ascii="宋体" w:hAnsi="宋体" w:cs="Arial" w:hint="eastAsia"/>
          <w:szCs w:val="24"/>
        </w:rPr>
        <w:t>（3）在收到</w:t>
      </w:r>
      <w:r w:rsidRPr="007563D6">
        <w:rPr>
          <w:rFonts w:ascii="宋体" w:hAnsi="宋体" w:cs="Arial" w:hint="eastAsia"/>
          <w:szCs w:val="24"/>
        </w:rPr>
        <w:t>浙江股权交易中心</w:t>
      </w:r>
      <w:r w:rsidR="00E31918">
        <w:rPr>
          <w:rFonts w:ascii="宋体" w:hAnsi="宋体" w:cs="Arial" w:hint="eastAsia"/>
          <w:szCs w:val="24"/>
        </w:rPr>
        <w:t>同意挂牌函之日起三</w:t>
      </w:r>
      <w:r w:rsidR="007C0DE5" w:rsidRPr="007563D6">
        <w:rPr>
          <w:rFonts w:ascii="宋体" w:hAnsi="宋体" w:cs="Arial" w:hint="eastAsia"/>
          <w:szCs w:val="24"/>
        </w:rPr>
        <w:t>日内，甲方向乙方支付人民币</w:t>
      </w:r>
      <w:r w:rsidR="00131E49">
        <w:rPr>
          <w:rFonts w:ascii="宋体" w:hAnsi="宋体" w:cs="Arial" w:hint="eastAsia"/>
          <w:szCs w:val="24"/>
          <w:u w:val="single"/>
        </w:rPr>
        <w:t xml:space="preserve">  </w:t>
      </w:r>
      <w:r w:rsidR="000E2C92">
        <w:rPr>
          <w:rFonts w:ascii="宋体" w:hAnsi="宋体" w:cs="Arial" w:hint="eastAsia"/>
          <w:szCs w:val="24"/>
          <w:u w:val="single"/>
        </w:rPr>
        <w:t xml:space="preserve"> </w:t>
      </w:r>
      <w:r w:rsidR="005B5DDC">
        <w:rPr>
          <w:rFonts w:ascii="宋体" w:hAnsi="宋体" w:cs="Arial" w:hint="eastAsia"/>
          <w:szCs w:val="24"/>
          <w:u w:val="single"/>
        </w:rPr>
        <w:t xml:space="preserve">  </w:t>
      </w:r>
      <w:r w:rsidR="00131E49">
        <w:rPr>
          <w:rFonts w:ascii="宋体" w:hAnsi="宋体" w:cs="Arial" w:hint="eastAsia"/>
          <w:szCs w:val="24"/>
          <w:u w:val="single"/>
        </w:rPr>
        <w:t xml:space="preserve"> </w:t>
      </w:r>
      <w:r>
        <w:rPr>
          <w:rFonts w:ascii="宋体" w:hAnsi="宋体" w:cs="Arial" w:hint="eastAsia"/>
          <w:szCs w:val="24"/>
        </w:rPr>
        <w:t>万</w:t>
      </w:r>
      <w:r w:rsidR="007C0DE5">
        <w:rPr>
          <w:rFonts w:ascii="宋体" w:hAnsi="宋体" w:cs="Arial" w:hint="eastAsia"/>
          <w:szCs w:val="24"/>
        </w:rPr>
        <w:t>元整。</w:t>
      </w:r>
    </w:p>
    <w:p w:rsidR="00B10874" w:rsidRPr="007563D6" w:rsidRDefault="000E2C92">
      <w:pPr>
        <w:spacing w:line="360" w:lineRule="auto"/>
        <w:ind w:firstLineChars="200" w:firstLine="462"/>
        <w:rPr>
          <w:rFonts w:ascii="宋体" w:hAnsi="宋体" w:cs="Arial"/>
          <w:szCs w:val="24"/>
        </w:rPr>
      </w:pPr>
      <w:r>
        <w:rPr>
          <w:rFonts w:ascii="宋体" w:hAnsi="宋体" w:cs="Arial" w:hint="eastAsia"/>
          <w:szCs w:val="24"/>
        </w:rPr>
        <w:t>2</w:t>
      </w:r>
      <w:r w:rsidR="00B10874" w:rsidRPr="007563D6">
        <w:rPr>
          <w:rFonts w:ascii="宋体" w:hAnsi="宋体" w:cs="Arial" w:hint="eastAsia"/>
          <w:szCs w:val="24"/>
        </w:rPr>
        <w:t>、如甲方要求乙方提供</w:t>
      </w:r>
      <w:r w:rsidR="009520F4">
        <w:rPr>
          <w:rFonts w:ascii="宋体" w:hAnsi="宋体" w:cs="Arial" w:hint="eastAsia"/>
          <w:szCs w:val="24"/>
        </w:rPr>
        <w:t>融资顾问</w:t>
      </w:r>
      <w:r w:rsidR="00B10874" w:rsidRPr="007563D6">
        <w:rPr>
          <w:rFonts w:ascii="宋体" w:hAnsi="宋体" w:cs="Arial" w:hint="eastAsia"/>
          <w:szCs w:val="24"/>
        </w:rPr>
        <w:t>服务（以在签署本协议后甲方书面通知乙方要求提供服务为准）的，应在通知之日起</w:t>
      </w:r>
      <w:r w:rsidR="009208BD">
        <w:rPr>
          <w:rFonts w:ascii="宋体" w:hAnsi="宋体" w:cs="Arial" w:hint="eastAsia"/>
          <w:szCs w:val="24"/>
        </w:rPr>
        <w:t>2</w:t>
      </w:r>
      <w:r>
        <w:rPr>
          <w:rFonts w:ascii="宋体" w:hAnsi="宋体" w:cs="Arial" w:hint="eastAsia"/>
          <w:szCs w:val="24"/>
        </w:rPr>
        <w:t>日</w:t>
      </w:r>
      <w:r w:rsidR="00B10874" w:rsidRPr="007563D6">
        <w:rPr>
          <w:rFonts w:ascii="宋体" w:hAnsi="宋体" w:cs="Arial" w:hint="eastAsia"/>
          <w:szCs w:val="24"/>
        </w:rPr>
        <w:t>内支付投资咨询服务的财务顾问费。</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（三）乙方收款账号：</w:t>
      </w:r>
    </w:p>
    <w:p w:rsidR="00131E49" w:rsidRDefault="00131E49" w:rsidP="00131E49">
      <w:pPr>
        <w:spacing w:line="360" w:lineRule="auto"/>
        <w:ind w:firstLineChars="200" w:firstLine="462"/>
        <w:rPr>
          <w:rFonts w:ascii="宋体" w:hAnsi="宋体" w:cs="Arial"/>
          <w:szCs w:val="24"/>
        </w:rPr>
      </w:pPr>
      <w:r>
        <w:rPr>
          <w:rFonts w:ascii="宋体" w:hAnsi="宋体" w:cs="Arial" w:hint="eastAsia"/>
          <w:szCs w:val="24"/>
        </w:rPr>
        <w:t>户名：</w:t>
      </w:r>
      <w:r>
        <w:rPr>
          <w:rFonts w:ascii="宋体" w:hAnsi="宋体" w:cs="Arial" w:hint="eastAsia"/>
          <w:szCs w:val="24"/>
          <w:u w:val="single"/>
        </w:rPr>
        <w:t xml:space="preserve"> 中新力合股份有限公司       ；</w:t>
      </w:r>
    </w:p>
    <w:p w:rsidR="00131E49" w:rsidRPr="009208BD" w:rsidRDefault="00131E49" w:rsidP="00131E49">
      <w:pPr>
        <w:spacing w:line="360" w:lineRule="auto"/>
        <w:ind w:firstLineChars="200" w:firstLine="462"/>
        <w:rPr>
          <w:rFonts w:ascii="宋体" w:hAnsi="宋体" w:cs="Arial"/>
          <w:szCs w:val="24"/>
          <w:u w:val="single"/>
        </w:rPr>
      </w:pPr>
      <w:r>
        <w:rPr>
          <w:rFonts w:ascii="宋体" w:hAnsi="宋体" w:cs="Arial" w:hint="eastAsia"/>
          <w:szCs w:val="24"/>
        </w:rPr>
        <w:t>账号：</w:t>
      </w:r>
      <w:r>
        <w:rPr>
          <w:rFonts w:ascii="宋体" w:hAnsi="宋体" w:cs="Arial" w:hint="eastAsia"/>
          <w:szCs w:val="24"/>
          <w:u w:val="single"/>
        </w:rPr>
        <w:t xml:space="preserve"> 3300 1616 1350 5000 5216   ；</w:t>
      </w:r>
    </w:p>
    <w:p w:rsidR="00131E49" w:rsidRPr="009208BD" w:rsidRDefault="00131E49" w:rsidP="00131E49">
      <w:pPr>
        <w:spacing w:line="360" w:lineRule="auto"/>
        <w:ind w:firstLineChars="200" w:firstLine="462"/>
        <w:rPr>
          <w:rFonts w:ascii="宋体" w:hAnsi="宋体" w:cs="Arial"/>
          <w:szCs w:val="24"/>
          <w:u w:val="single"/>
        </w:rPr>
      </w:pPr>
      <w:r>
        <w:rPr>
          <w:rFonts w:ascii="宋体" w:hAnsi="宋体" w:cs="Arial" w:hint="eastAsia"/>
          <w:szCs w:val="24"/>
        </w:rPr>
        <w:t>开户行：</w:t>
      </w:r>
      <w:r w:rsidRPr="00293E7D">
        <w:rPr>
          <w:rFonts w:ascii="宋体" w:hAnsi="宋体" w:cs="Arial" w:hint="eastAsia"/>
          <w:szCs w:val="24"/>
          <w:u w:val="single"/>
        </w:rPr>
        <w:t xml:space="preserve"> 建行杭州宝石支行  </w:t>
      </w:r>
      <w:r>
        <w:rPr>
          <w:rFonts w:ascii="宋体" w:hAnsi="宋体" w:cs="Arial" w:hint="eastAsia"/>
          <w:szCs w:val="24"/>
          <w:u w:val="single"/>
        </w:rPr>
        <w:t xml:space="preserve">       ；</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（四）自本协议签订之日起，乙方为甲方开展工作、制作有关材料所发生的交通费、食宿费等由甲方支付或以报销方式承担费用，乙方需提供相应凭证。</w:t>
      </w:r>
      <w:proofErr w:type="gramStart"/>
      <w:r>
        <w:rPr>
          <w:rFonts w:ascii="宋体" w:hAnsi="宋体" w:cs="Arial" w:hint="eastAsia"/>
          <w:szCs w:val="24"/>
        </w:rPr>
        <w:t>住宿限不高于</w:t>
      </w:r>
      <w:proofErr w:type="gramEnd"/>
      <w:r>
        <w:rPr>
          <w:rFonts w:ascii="宋体" w:hAnsi="宋体" w:cs="Arial" w:hint="eastAsia"/>
          <w:szCs w:val="24"/>
        </w:rPr>
        <w:t>三星级标准的酒店，餐饮标准为工作餐，交通限出租汽车、火车、地铁。</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bCs/>
          <w:szCs w:val="24"/>
        </w:rPr>
        <w:t>第八条</w:t>
      </w:r>
      <w:r>
        <w:rPr>
          <w:rFonts w:ascii="宋体" w:hAnsi="宋体" w:cs="Arial" w:hint="eastAsia"/>
          <w:szCs w:val="24"/>
        </w:rPr>
        <w:t xml:space="preserve">   </w:t>
      </w:r>
      <w:r>
        <w:rPr>
          <w:rFonts w:ascii="宋体" w:hAnsi="宋体" w:cs="Arial" w:hint="eastAsia"/>
          <w:b/>
          <w:szCs w:val="24"/>
        </w:rPr>
        <w:t>保密</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1、除根据有关法律、法规、司法机关要求外，双方不得以任何形式向与本次</w:t>
      </w:r>
      <w:r w:rsidR="00C75C32">
        <w:rPr>
          <w:rFonts w:ascii="宋体" w:hAnsi="宋体" w:cs="Arial" w:hint="eastAsia"/>
          <w:szCs w:val="24"/>
        </w:rPr>
        <w:t>工作无关的第三方披露与在浙江股权交易中心挂牌</w:t>
      </w:r>
      <w:r>
        <w:rPr>
          <w:rFonts w:ascii="宋体" w:hAnsi="宋体" w:cs="Arial" w:hint="eastAsia"/>
          <w:szCs w:val="24"/>
        </w:rPr>
        <w:t>等业务的有关信息。</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2、</w:t>
      </w:r>
      <w:r>
        <w:rPr>
          <w:rFonts w:ascii="宋体" w:hAnsi="宋体" w:cs="Arial" w:hint="eastAsia"/>
          <w:szCs w:val="24"/>
        </w:rPr>
        <w:t>非经甲方书面同意，乙方不得向任何第三方透露其知悉的甲方情况及其商业秘密，乙方不得利用合作中获悉的甲方内幕信息为自己或第三方谋取利益，不得有损害甲方利益的其他行为。</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3、</w:t>
      </w:r>
      <w:r>
        <w:rPr>
          <w:rFonts w:ascii="宋体" w:hAnsi="宋体" w:cs="Arial" w:hint="eastAsia"/>
          <w:szCs w:val="24"/>
        </w:rPr>
        <w:t>上述保密义务在本协议有效期内以及本协议终止后一年内有效。任何一方违反保密义务给对方造成损失的，需赔偿对方因此造成的直接经济损失。</w:t>
      </w:r>
    </w:p>
    <w:p w:rsidR="00B10874" w:rsidRDefault="00B10874" w:rsidP="00770806">
      <w:pPr>
        <w:spacing w:line="360" w:lineRule="auto"/>
        <w:ind w:firstLineChars="200" w:firstLine="464"/>
        <w:rPr>
          <w:rFonts w:ascii="宋体" w:hAnsi="宋体" w:cs="Arial"/>
          <w:b/>
          <w:bCs/>
          <w:szCs w:val="24"/>
        </w:rPr>
      </w:pPr>
    </w:p>
    <w:p w:rsidR="00B10874" w:rsidRDefault="00B10874" w:rsidP="00770806">
      <w:pPr>
        <w:spacing w:line="360" w:lineRule="auto"/>
        <w:ind w:firstLineChars="200" w:firstLine="464"/>
        <w:rPr>
          <w:rFonts w:ascii="宋体" w:hAnsi="宋体" w:cs="Arial"/>
          <w:b/>
          <w:bCs/>
          <w:szCs w:val="24"/>
        </w:rPr>
      </w:pPr>
      <w:r>
        <w:rPr>
          <w:rFonts w:ascii="宋体" w:hAnsi="宋体" w:cs="Arial" w:hint="eastAsia"/>
          <w:b/>
          <w:bCs/>
          <w:szCs w:val="24"/>
        </w:rPr>
        <w:t>第九条  协议变更、终止</w:t>
      </w:r>
    </w:p>
    <w:p w:rsidR="00B10874" w:rsidRDefault="00B10874">
      <w:pPr>
        <w:spacing w:line="360" w:lineRule="auto"/>
        <w:ind w:firstLineChars="147" w:firstLine="339"/>
        <w:rPr>
          <w:rFonts w:ascii="宋体" w:hAnsi="宋体"/>
        </w:rPr>
      </w:pPr>
      <w:r>
        <w:rPr>
          <w:rFonts w:ascii="宋体" w:hAnsi="宋体" w:hint="eastAsia"/>
          <w:color w:val="000000"/>
        </w:rPr>
        <w:t>（一）</w:t>
      </w:r>
      <w:r>
        <w:rPr>
          <w:rFonts w:ascii="宋体" w:hAnsi="宋体" w:hint="eastAsia"/>
        </w:rPr>
        <w:t>双方协商一致，可以书面形式变更或补充本财务顾问协议的内容。</w:t>
      </w:r>
    </w:p>
    <w:p w:rsidR="00B10874" w:rsidRDefault="00B10874">
      <w:pPr>
        <w:tabs>
          <w:tab w:val="left" w:pos="960"/>
        </w:tabs>
        <w:adjustRightInd w:val="0"/>
        <w:spacing w:line="360" w:lineRule="auto"/>
        <w:ind w:firstLineChars="150" w:firstLine="346"/>
        <w:textAlignment w:val="baseline"/>
        <w:rPr>
          <w:rFonts w:ascii="宋体" w:hAnsi="宋体"/>
          <w:color w:val="000000"/>
        </w:rPr>
      </w:pPr>
      <w:r>
        <w:rPr>
          <w:rFonts w:ascii="宋体" w:hAnsi="宋体" w:hint="eastAsia"/>
          <w:color w:val="000000"/>
        </w:rPr>
        <w:t>（二）甲乙双方在签订本协议后，发生以下情形之一的，本协议终止，</w:t>
      </w:r>
      <w:r>
        <w:rPr>
          <w:rFonts w:ascii="宋体" w:hAnsi="宋体" w:hint="eastAsia"/>
        </w:rPr>
        <w:t>乙方不退还甲方已经支付的款项</w:t>
      </w:r>
      <w:r>
        <w:rPr>
          <w:rFonts w:ascii="宋体" w:hAnsi="宋体" w:hint="eastAsia"/>
          <w:color w:val="000000"/>
        </w:rPr>
        <w:t>：</w:t>
      </w:r>
    </w:p>
    <w:p w:rsidR="00B10874" w:rsidRDefault="00B10874">
      <w:pPr>
        <w:spacing w:line="360" w:lineRule="auto"/>
        <w:ind w:firstLineChars="200" w:firstLine="462"/>
        <w:rPr>
          <w:rFonts w:ascii="宋体" w:hAnsi="宋体" w:cs="Arial"/>
          <w:szCs w:val="24"/>
        </w:rPr>
      </w:pPr>
      <w:r>
        <w:rPr>
          <w:rFonts w:ascii="宋体" w:hAnsi="宋体" w:hint="eastAsia"/>
          <w:szCs w:val="24"/>
        </w:rPr>
        <w:lastRenderedPageBreak/>
        <w:t>1、</w:t>
      </w:r>
      <w:r>
        <w:rPr>
          <w:rFonts w:ascii="宋体" w:hAnsi="宋体" w:cs="Arial" w:hint="eastAsia"/>
          <w:szCs w:val="24"/>
        </w:rPr>
        <w:t>在尽职调查期间，乙方发现甲方存在有导致其不符合挂牌要求的情形且该情形无法克服，乙方项目小组需向甲方出具书面情况说明；</w:t>
      </w:r>
    </w:p>
    <w:p w:rsidR="00B10874" w:rsidRDefault="00B10874">
      <w:pPr>
        <w:spacing w:line="360" w:lineRule="auto"/>
        <w:ind w:firstLineChars="200" w:firstLine="462"/>
        <w:rPr>
          <w:rFonts w:ascii="宋体" w:hAnsi="宋体"/>
          <w:szCs w:val="24"/>
        </w:rPr>
      </w:pPr>
      <w:r>
        <w:rPr>
          <w:rFonts w:ascii="宋体" w:hAnsi="宋体" w:hint="eastAsia"/>
          <w:szCs w:val="24"/>
        </w:rPr>
        <w:t>2、甲方的挂牌申请未获浙江股权交易中心批准。</w:t>
      </w:r>
    </w:p>
    <w:p w:rsidR="00B10874" w:rsidRDefault="00B10874" w:rsidP="00770806">
      <w:pPr>
        <w:spacing w:line="360" w:lineRule="auto"/>
        <w:ind w:firstLineChars="200" w:firstLine="464"/>
        <w:rPr>
          <w:rFonts w:ascii="宋体" w:hAnsi="宋体" w:cs="Arial"/>
          <w:b/>
          <w:bCs/>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bCs/>
          <w:szCs w:val="24"/>
        </w:rPr>
        <w:t>第十条</w:t>
      </w:r>
      <w:r>
        <w:rPr>
          <w:rFonts w:ascii="宋体" w:hAnsi="宋体" w:cs="Arial" w:hint="eastAsia"/>
          <w:szCs w:val="24"/>
        </w:rPr>
        <w:t xml:space="preserve">  </w:t>
      </w:r>
      <w:r>
        <w:rPr>
          <w:rFonts w:ascii="宋体" w:hAnsi="宋体" w:cs="Arial" w:hint="eastAsia"/>
          <w:b/>
          <w:szCs w:val="24"/>
        </w:rPr>
        <w:t>违约责任</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1、本协议签署后，任何一方（违约方）未能按本协议的规定履行其在本协议项下的义务，或</w:t>
      </w:r>
      <w:proofErr w:type="gramStart"/>
      <w:r>
        <w:rPr>
          <w:rFonts w:ascii="宋体" w:hAnsi="宋体" w:cs="Arial" w:hint="eastAsia"/>
          <w:szCs w:val="24"/>
        </w:rPr>
        <w:t>作出</w:t>
      </w:r>
      <w:proofErr w:type="gramEnd"/>
      <w:r>
        <w:rPr>
          <w:rFonts w:ascii="宋体" w:hAnsi="宋体" w:cs="Arial" w:hint="eastAsia"/>
          <w:szCs w:val="24"/>
        </w:rPr>
        <w:t>虚假的声明、保证及承诺，则被视为违约。违约方应赔偿因其违约而对另一方（守约方）造成的损失。</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2、任何一方因违反本协议的规定而应承担的违约责任不因本协议的解除而免除。</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bCs/>
          <w:szCs w:val="24"/>
        </w:rPr>
        <w:t>第十一条</w:t>
      </w:r>
      <w:r>
        <w:rPr>
          <w:rFonts w:ascii="宋体" w:hAnsi="宋体" w:cs="Arial" w:hint="eastAsia"/>
          <w:szCs w:val="24"/>
        </w:rPr>
        <w:t xml:space="preserve">  </w:t>
      </w:r>
      <w:r>
        <w:rPr>
          <w:rFonts w:ascii="宋体" w:hAnsi="宋体" w:cs="Arial" w:hint="eastAsia"/>
          <w:b/>
          <w:szCs w:val="24"/>
        </w:rPr>
        <w:t>争议的解决</w:t>
      </w:r>
    </w:p>
    <w:p w:rsidR="00B10874" w:rsidRDefault="00B10874">
      <w:pPr>
        <w:spacing w:line="360" w:lineRule="auto"/>
        <w:ind w:firstLineChars="200" w:firstLine="462"/>
        <w:rPr>
          <w:rFonts w:ascii="宋体" w:hAnsi="宋体"/>
          <w:szCs w:val="24"/>
        </w:rPr>
      </w:pPr>
      <w:r>
        <w:rPr>
          <w:rFonts w:ascii="宋体" w:hAnsi="宋体" w:cs="Arial" w:hint="eastAsia"/>
          <w:szCs w:val="24"/>
        </w:rPr>
        <w:t>1、因履行本协议所发生的或与本协议有关的一切争议、纠纷、分歧或索赔，甲乙双方应首先通过友好协商方式解决，若自争议、纠纷、分歧或索赔发生之日起六十日内协商不成时，则任何一方均有权将争议提交原告所在地人民法院提起诉讼解决</w:t>
      </w:r>
      <w:r>
        <w:rPr>
          <w:rFonts w:ascii="宋体" w:hAnsi="宋体" w:hint="eastAsia"/>
          <w:szCs w:val="24"/>
        </w:rPr>
        <w:t>。</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2、除双方有争议的部分外，双方应继续履行双方所认可的本协议其它部分。</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3、如果甲方同任何第三方因本次实施在浙江股权交易中心挂牌事宜产生纠纷或造成损失，乙方不承担责任。</w:t>
      </w:r>
    </w:p>
    <w:p w:rsidR="00B10874" w:rsidRDefault="00B10874" w:rsidP="00770806">
      <w:pPr>
        <w:spacing w:line="360" w:lineRule="auto"/>
        <w:ind w:firstLineChars="200" w:firstLine="464"/>
        <w:rPr>
          <w:rFonts w:ascii="宋体" w:hAnsi="宋体" w:cs="Arial"/>
          <w:b/>
          <w:szCs w:val="24"/>
        </w:rPr>
      </w:pPr>
    </w:p>
    <w:p w:rsidR="00B10874" w:rsidRDefault="00B10874" w:rsidP="00770806">
      <w:pPr>
        <w:spacing w:line="360" w:lineRule="auto"/>
        <w:ind w:firstLineChars="200" w:firstLine="464"/>
        <w:outlineLvl w:val="0"/>
        <w:rPr>
          <w:rFonts w:ascii="宋体" w:hAnsi="宋体" w:cs="Arial"/>
          <w:b/>
          <w:szCs w:val="24"/>
        </w:rPr>
      </w:pPr>
      <w:r>
        <w:rPr>
          <w:rFonts w:ascii="宋体" w:hAnsi="宋体" w:cs="Arial" w:hint="eastAsia"/>
          <w:b/>
          <w:szCs w:val="24"/>
        </w:rPr>
        <w:t>第十二条  生效</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本协议由双方法定代表人或其授权代表签字并加盖双方公章后正式生效。</w:t>
      </w:r>
    </w:p>
    <w:p w:rsidR="00B10874" w:rsidRDefault="00B10874">
      <w:pPr>
        <w:spacing w:line="360" w:lineRule="auto"/>
        <w:ind w:firstLineChars="200" w:firstLine="462"/>
        <w:rPr>
          <w:rFonts w:ascii="宋体" w:hAnsi="宋体" w:cs="Arial"/>
          <w:szCs w:val="24"/>
        </w:rPr>
      </w:pPr>
    </w:p>
    <w:p w:rsidR="00B10874" w:rsidRDefault="00B10874" w:rsidP="00770806">
      <w:pPr>
        <w:spacing w:line="360" w:lineRule="auto"/>
        <w:ind w:firstLineChars="200" w:firstLine="464"/>
        <w:outlineLvl w:val="0"/>
        <w:rPr>
          <w:rFonts w:ascii="宋体" w:hAnsi="宋体" w:cs="Arial"/>
          <w:szCs w:val="24"/>
        </w:rPr>
      </w:pPr>
      <w:r>
        <w:rPr>
          <w:rFonts w:ascii="宋体" w:hAnsi="宋体" w:cs="Arial" w:hint="eastAsia"/>
          <w:b/>
          <w:bCs/>
          <w:szCs w:val="24"/>
        </w:rPr>
        <w:t>第十三条</w:t>
      </w:r>
      <w:r>
        <w:rPr>
          <w:rFonts w:ascii="宋体" w:hAnsi="宋体" w:cs="Arial" w:hint="eastAsia"/>
          <w:szCs w:val="24"/>
        </w:rPr>
        <w:t xml:space="preserve">  </w:t>
      </w:r>
      <w:r>
        <w:rPr>
          <w:rFonts w:ascii="宋体" w:hAnsi="宋体" w:cs="Arial" w:hint="eastAsia"/>
          <w:b/>
          <w:szCs w:val="24"/>
        </w:rPr>
        <w:t>其他</w:t>
      </w:r>
    </w:p>
    <w:p w:rsidR="00B10874" w:rsidRDefault="00B10874">
      <w:pPr>
        <w:spacing w:line="360" w:lineRule="auto"/>
        <w:ind w:firstLineChars="200" w:firstLine="462"/>
        <w:rPr>
          <w:rFonts w:ascii="宋体" w:hAnsi="宋体" w:cs="Arial"/>
          <w:szCs w:val="24"/>
        </w:rPr>
      </w:pPr>
      <w:r>
        <w:rPr>
          <w:rFonts w:ascii="宋体" w:hAnsi="宋体" w:cs="Arial" w:hint="eastAsia"/>
          <w:szCs w:val="24"/>
        </w:rPr>
        <w:t>1、本协议未尽事宜及双方对本协议的任何补充或修改必须经双方达成书面协议，并由双方签署后生效。补充协议是本协议不可分割的组成部分，与本协议具有</w:t>
      </w:r>
      <w:r>
        <w:rPr>
          <w:rFonts w:ascii="宋体" w:hAnsi="宋体" w:cs="Arial" w:hint="eastAsia"/>
          <w:szCs w:val="24"/>
        </w:rPr>
        <w:lastRenderedPageBreak/>
        <w:t>同等法律效力。</w:t>
      </w:r>
    </w:p>
    <w:p w:rsidR="00B10874" w:rsidRDefault="00B10874">
      <w:pPr>
        <w:spacing w:line="360" w:lineRule="auto"/>
        <w:ind w:firstLineChars="200" w:firstLine="462"/>
        <w:rPr>
          <w:rFonts w:ascii="宋体" w:hAnsi="宋体" w:cs="Arial"/>
          <w:szCs w:val="24"/>
        </w:rPr>
      </w:pPr>
      <w:r>
        <w:rPr>
          <w:rFonts w:ascii="宋体" w:hAnsi="宋体" w:cs="Arial" w:hint="eastAsia"/>
          <w:bCs/>
          <w:szCs w:val="24"/>
        </w:rPr>
        <w:t>2、</w:t>
      </w:r>
      <w:r>
        <w:rPr>
          <w:rFonts w:ascii="宋体" w:hAnsi="宋体" w:cs="Arial" w:hint="eastAsia"/>
          <w:szCs w:val="24"/>
        </w:rPr>
        <w:t>本协议对各方当事人及其继</w:t>
      </w:r>
      <w:proofErr w:type="gramStart"/>
      <w:r>
        <w:rPr>
          <w:rFonts w:ascii="宋体" w:hAnsi="宋体" w:cs="Arial" w:hint="eastAsia"/>
          <w:szCs w:val="24"/>
        </w:rPr>
        <w:t>受人均</w:t>
      </w:r>
      <w:proofErr w:type="gramEnd"/>
      <w:r>
        <w:rPr>
          <w:rFonts w:ascii="宋体" w:hAnsi="宋体" w:cs="Arial" w:hint="eastAsia"/>
          <w:szCs w:val="24"/>
        </w:rPr>
        <w:t>有约束力。</w:t>
      </w:r>
    </w:p>
    <w:p w:rsidR="007563D6" w:rsidRDefault="007563D6">
      <w:pPr>
        <w:spacing w:line="360" w:lineRule="auto"/>
        <w:ind w:firstLineChars="200" w:firstLine="462"/>
        <w:rPr>
          <w:rFonts w:ascii="宋体" w:hAnsi="宋体" w:cs="Arial"/>
          <w:szCs w:val="24"/>
        </w:rPr>
      </w:pPr>
      <w:r>
        <w:rPr>
          <w:rFonts w:ascii="宋体" w:hAnsi="宋体" w:cs="Arial" w:hint="eastAsia"/>
          <w:szCs w:val="24"/>
        </w:rPr>
        <w:t>3、如果甲方后续计划发行私募债、股份买卖、代理报价</w:t>
      </w:r>
      <w:r w:rsidRPr="007563D6">
        <w:rPr>
          <w:rFonts w:ascii="宋体" w:hAnsi="宋体" w:cs="Arial" w:hint="eastAsia"/>
          <w:szCs w:val="24"/>
        </w:rPr>
        <w:t>等</w:t>
      </w:r>
      <w:r>
        <w:rPr>
          <w:rFonts w:ascii="宋体" w:hAnsi="宋体" w:cs="Arial" w:hint="eastAsia"/>
          <w:szCs w:val="24"/>
        </w:rPr>
        <w:t>业务</w:t>
      </w:r>
      <w:r w:rsidRPr="007563D6">
        <w:rPr>
          <w:rFonts w:ascii="宋体" w:hAnsi="宋体" w:cs="Arial" w:hint="eastAsia"/>
          <w:szCs w:val="24"/>
        </w:rPr>
        <w:t>，在同等条件下，甲方优先聘请乙方为其专项财务顾问。有关具体协议由双方另行</w:t>
      </w:r>
      <w:proofErr w:type="gramStart"/>
      <w:r w:rsidRPr="007563D6">
        <w:rPr>
          <w:rFonts w:ascii="宋体" w:hAnsi="宋体" w:cs="Arial" w:hint="eastAsia"/>
          <w:szCs w:val="24"/>
        </w:rPr>
        <w:t>签定</w:t>
      </w:r>
      <w:proofErr w:type="gramEnd"/>
      <w:r w:rsidRPr="007563D6">
        <w:rPr>
          <w:rFonts w:ascii="宋体" w:hAnsi="宋体" w:cs="Arial" w:hint="eastAsia"/>
          <w:szCs w:val="24"/>
        </w:rPr>
        <w:t>。</w:t>
      </w:r>
    </w:p>
    <w:p w:rsidR="00B10874" w:rsidRDefault="007563D6">
      <w:pPr>
        <w:spacing w:line="360" w:lineRule="auto"/>
        <w:ind w:firstLineChars="200" w:firstLine="462"/>
        <w:rPr>
          <w:rFonts w:ascii="宋体" w:hAnsi="宋体" w:cs="Arial"/>
          <w:szCs w:val="24"/>
        </w:rPr>
      </w:pPr>
      <w:r>
        <w:rPr>
          <w:rFonts w:ascii="宋体" w:hAnsi="宋体" w:cs="Arial" w:hint="eastAsia"/>
          <w:bCs/>
          <w:szCs w:val="24"/>
        </w:rPr>
        <w:t>4</w:t>
      </w:r>
      <w:r w:rsidR="00B10874">
        <w:rPr>
          <w:rFonts w:ascii="宋体" w:hAnsi="宋体" w:cs="Arial" w:hint="eastAsia"/>
          <w:szCs w:val="24"/>
        </w:rPr>
        <w:t>、本协议正本一式四份，甲乙双方各执两份，具有同等法律效力。</w:t>
      </w:r>
    </w:p>
    <w:p w:rsidR="00B10874" w:rsidRDefault="00B10874">
      <w:pPr>
        <w:spacing w:line="360" w:lineRule="auto"/>
        <w:ind w:firstLineChars="200" w:firstLine="462"/>
        <w:rPr>
          <w:rFonts w:ascii="宋体" w:hAnsi="宋体" w:cs="Arial"/>
          <w:szCs w:val="24"/>
        </w:rPr>
      </w:pPr>
    </w:p>
    <w:p w:rsidR="00B10874" w:rsidRDefault="00B10874" w:rsidP="002204D6">
      <w:pPr>
        <w:spacing w:line="360" w:lineRule="auto"/>
        <w:jc w:val="center"/>
        <w:rPr>
          <w:rFonts w:ascii="宋体" w:hAnsi="宋体" w:cs="Arial"/>
          <w:szCs w:val="24"/>
        </w:rPr>
      </w:pPr>
      <w:r>
        <w:rPr>
          <w:rFonts w:ascii="宋体" w:hAnsi="宋体" w:cs="Arial" w:hint="eastAsia"/>
          <w:szCs w:val="24"/>
        </w:rPr>
        <w:t>（本页以下无正文）</w:t>
      </w: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2204D6" w:rsidRDefault="002204D6" w:rsidP="002204D6">
      <w:pPr>
        <w:spacing w:line="360" w:lineRule="auto"/>
        <w:rPr>
          <w:rFonts w:ascii="宋体" w:hAnsi="宋体" w:cs="Arial"/>
          <w:szCs w:val="24"/>
        </w:rPr>
      </w:pPr>
    </w:p>
    <w:p w:rsidR="000E2C92" w:rsidRDefault="000E2C92">
      <w:pPr>
        <w:widowControl/>
        <w:jc w:val="left"/>
        <w:rPr>
          <w:rFonts w:ascii="宋体" w:hAnsi="宋体" w:cs="Arial"/>
          <w:bCs/>
          <w:szCs w:val="21"/>
        </w:rPr>
      </w:pPr>
      <w:r>
        <w:rPr>
          <w:rFonts w:ascii="宋体" w:hAnsi="宋体" w:cs="Arial"/>
          <w:bCs/>
          <w:szCs w:val="21"/>
        </w:rPr>
        <w:br w:type="page"/>
      </w:r>
    </w:p>
    <w:p w:rsidR="00B10874" w:rsidRPr="00ED14B4" w:rsidRDefault="00B10874" w:rsidP="00ED14B4">
      <w:pPr>
        <w:spacing w:line="360" w:lineRule="auto"/>
        <w:jc w:val="left"/>
        <w:outlineLvl w:val="0"/>
        <w:rPr>
          <w:rFonts w:ascii="宋体" w:hAnsi="宋体" w:cs="Arial"/>
          <w:sz w:val="40"/>
          <w:szCs w:val="40"/>
        </w:rPr>
      </w:pPr>
      <w:r>
        <w:rPr>
          <w:rFonts w:ascii="宋体" w:hAnsi="宋体" w:cs="Arial" w:hint="eastAsia"/>
          <w:bCs/>
          <w:szCs w:val="21"/>
        </w:rPr>
        <w:lastRenderedPageBreak/>
        <w:t>（本页无正文，为《</w:t>
      </w:r>
      <w:r w:rsidR="004673E6">
        <w:rPr>
          <w:rFonts w:ascii="宋体" w:hAnsi="宋体" w:cs="Arial" w:hint="eastAsia"/>
          <w:bCs/>
          <w:szCs w:val="21"/>
        </w:rPr>
        <w:t xml:space="preserve"> _______</w:t>
      </w:r>
      <w:r w:rsidR="00ED14B4" w:rsidRPr="00ED14B4">
        <w:rPr>
          <w:rFonts w:ascii="宋体" w:hAnsi="宋体" w:cs="Arial" w:hint="eastAsia"/>
          <w:bCs/>
          <w:szCs w:val="21"/>
        </w:rPr>
        <w:t>公司</w:t>
      </w:r>
      <w:r>
        <w:rPr>
          <w:rFonts w:ascii="宋体" w:hAnsi="宋体" w:cs="Arial" w:hint="eastAsia"/>
          <w:bCs/>
          <w:szCs w:val="21"/>
        </w:rPr>
        <w:t>与中新力合股份有限公司关于推荐</w:t>
      </w:r>
      <w:r w:rsidR="004673E6">
        <w:rPr>
          <w:rFonts w:ascii="宋体" w:hAnsi="宋体" w:cs="Arial" w:hint="eastAsia"/>
          <w:bCs/>
          <w:szCs w:val="21"/>
        </w:rPr>
        <w:t>_____</w:t>
      </w:r>
      <w:r w:rsidR="00ED14B4" w:rsidRPr="00ED14B4">
        <w:rPr>
          <w:rFonts w:ascii="宋体" w:hAnsi="宋体" w:cs="Arial" w:hint="eastAsia"/>
          <w:bCs/>
          <w:szCs w:val="21"/>
        </w:rPr>
        <w:t>公司</w:t>
      </w:r>
      <w:r>
        <w:rPr>
          <w:rFonts w:ascii="宋体" w:hAnsi="宋体" w:cs="Arial" w:hint="eastAsia"/>
          <w:bCs/>
          <w:szCs w:val="21"/>
        </w:rPr>
        <w:t>在浙江股权交易中心挂牌之财务顾问协议》的签字盖章页）</w:t>
      </w:r>
    </w:p>
    <w:p w:rsidR="00B10874" w:rsidRDefault="00B10874">
      <w:pPr>
        <w:spacing w:line="360" w:lineRule="auto"/>
        <w:ind w:firstLineChars="200" w:firstLine="462"/>
        <w:rPr>
          <w:rFonts w:ascii="宋体" w:hAnsi="宋体" w:cs="Arial"/>
          <w:bCs/>
          <w:szCs w:val="21"/>
        </w:rPr>
      </w:pPr>
    </w:p>
    <w:p w:rsidR="00B10874" w:rsidRDefault="00B10874">
      <w:pPr>
        <w:spacing w:line="360" w:lineRule="auto"/>
        <w:ind w:firstLineChars="196" w:firstLine="453"/>
        <w:rPr>
          <w:rFonts w:ascii="宋体" w:hAnsi="宋体" w:cs="Arial"/>
        </w:rPr>
      </w:pPr>
      <w:r>
        <w:rPr>
          <w:rFonts w:ascii="宋体" w:hAnsi="宋体" w:cs="Arial" w:hint="eastAsia"/>
        </w:rPr>
        <w:t>甲方：（盖章）</w:t>
      </w:r>
    </w:p>
    <w:p w:rsidR="00B10874" w:rsidRDefault="00B10874">
      <w:pPr>
        <w:spacing w:line="360" w:lineRule="auto"/>
        <w:ind w:firstLineChars="196" w:firstLine="453"/>
        <w:rPr>
          <w:rFonts w:ascii="宋体" w:hAnsi="宋体" w:cs="Arial"/>
        </w:rPr>
      </w:pPr>
    </w:p>
    <w:p w:rsidR="00B10874" w:rsidRDefault="00B10874">
      <w:pPr>
        <w:spacing w:line="360" w:lineRule="auto"/>
        <w:ind w:firstLineChars="200" w:firstLine="462"/>
        <w:rPr>
          <w:rFonts w:ascii="宋体" w:hAnsi="宋体" w:cs="Arial"/>
        </w:rPr>
      </w:pPr>
      <w:r>
        <w:rPr>
          <w:rFonts w:ascii="宋体" w:hAnsi="宋体" w:cs="Arial" w:hint="eastAsia"/>
        </w:rPr>
        <w:t>法定代表人：</w:t>
      </w:r>
    </w:p>
    <w:p w:rsidR="00B10874" w:rsidRDefault="00B10874">
      <w:pPr>
        <w:spacing w:line="360" w:lineRule="auto"/>
        <w:ind w:firstLineChars="200" w:firstLine="462"/>
        <w:rPr>
          <w:rFonts w:ascii="宋体" w:hAnsi="宋体" w:cs="Arial"/>
        </w:rPr>
      </w:pPr>
    </w:p>
    <w:p w:rsidR="00B10874" w:rsidRDefault="00B10874">
      <w:pPr>
        <w:spacing w:line="360" w:lineRule="auto"/>
        <w:ind w:firstLineChars="200" w:firstLine="462"/>
        <w:rPr>
          <w:rFonts w:ascii="宋体" w:hAnsi="宋体" w:cs="Arial"/>
        </w:rPr>
      </w:pPr>
      <w:r>
        <w:rPr>
          <w:rFonts w:ascii="宋体" w:hAnsi="宋体" w:cs="Arial" w:hint="eastAsia"/>
        </w:rPr>
        <w:t>（授权代表人）：</w:t>
      </w:r>
    </w:p>
    <w:p w:rsidR="00B10874" w:rsidRDefault="00B10874">
      <w:pPr>
        <w:spacing w:line="360" w:lineRule="auto"/>
        <w:ind w:firstLineChars="200" w:firstLine="462"/>
        <w:rPr>
          <w:rFonts w:ascii="宋体" w:hAnsi="宋体" w:cs="Arial"/>
        </w:rPr>
      </w:pPr>
    </w:p>
    <w:p w:rsidR="00B10874" w:rsidRDefault="00B10874">
      <w:pPr>
        <w:spacing w:line="360" w:lineRule="auto"/>
        <w:ind w:firstLineChars="200" w:firstLine="462"/>
        <w:jc w:val="right"/>
        <w:rPr>
          <w:rFonts w:ascii="宋体" w:hAnsi="宋体" w:cs="Arial"/>
        </w:rPr>
      </w:pPr>
      <w:r>
        <w:rPr>
          <w:rFonts w:ascii="宋体" w:hAnsi="宋体" w:cs="Arial" w:hint="eastAsia"/>
          <w:u w:val="single"/>
        </w:rPr>
        <w:t xml:space="preserve">      </w:t>
      </w:r>
      <w:r>
        <w:rPr>
          <w:rFonts w:ascii="宋体" w:hAnsi="宋体" w:cs="Arial" w:hint="eastAsia"/>
        </w:rPr>
        <w:t>年</w:t>
      </w:r>
      <w:r>
        <w:rPr>
          <w:rFonts w:ascii="宋体" w:hAnsi="宋体" w:cs="Arial" w:hint="eastAsia"/>
          <w:u w:val="single"/>
        </w:rPr>
        <w:t xml:space="preserve">     </w:t>
      </w:r>
      <w:r>
        <w:rPr>
          <w:rFonts w:ascii="宋体" w:hAnsi="宋体" w:cs="Arial" w:hint="eastAsia"/>
        </w:rPr>
        <w:t>月</w:t>
      </w:r>
      <w:r>
        <w:rPr>
          <w:rFonts w:ascii="宋体" w:hAnsi="宋体" w:cs="Arial" w:hint="eastAsia"/>
          <w:u w:val="single"/>
        </w:rPr>
        <w:t xml:space="preserve">     </w:t>
      </w:r>
      <w:r>
        <w:rPr>
          <w:rFonts w:ascii="宋体" w:hAnsi="宋体" w:cs="Arial" w:hint="eastAsia"/>
        </w:rPr>
        <w:t>日</w:t>
      </w:r>
    </w:p>
    <w:p w:rsidR="00B10874" w:rsidRDefault="00B10874">
      <w:pPr>
        <w:spacing w:line="360" w:lineRule="auto"/>
        <w:ind w:firstLine="200"/>
        <w:rPr>
          <w:rFonts w:ascii="宋体" w:hAnsi="宋体" w:cs="Arial"/>
        </w:rPr>
      </w:pPr>
    </w:p>
    <w:p w:rsidR="00B10874" w:rsidRDefault="00B10874">
      <w:pPr>
        <w:spacing w:line="360" w:lineRule="auto"/>
        <w:ind w:firstLineChars="200" w:firstLine="462"/>
        <w:rPr>
          <w:rFonts w:ascii="宋体" w:hAnsi="宋体" w:cs="Arial"/>
        </w:rPr>
      </w:pPr>
      <w:r>
        <w:rPr>
          <w:rFonts w:ascii="宋体" w:hAnsi="宋体" w:cs="Arial" w:hint="eastAsia"/>
        </w:rPr>
        <w:t>乙方：中新力合股份有限公司（盖章）</w:t>
      </w:r>
    </w:p>
    <w:p w:rsidR="00B10874" w:rsidRDefault="00B10874">
      <w:pPr>
        <w:spacing w:line="360" w:lineRule="auto"/>
        <w:ind w:firstLineChars="188" w:firstLine="434"/>
        <w:rPr>
          <w:rFonts w:ascii="宋体" w:hAnsi="宋体" w:cs="Arial"/>
        </w:rPr>
      </w:pPr>
    </w:p>
    <w:p w:rsidR="00B10874" w:rsidRDefault="00B10874">
      <w:pPr>
        <w:spacing w:line="360" w:lineRule="auto"/>
        <w:ind w:firstLineChars="188" w:firstLine="434"/>
        <w:rPr>
          <w:rFonts w:ascii="宋体" w:hAnsi="宋体" w:cs="Arial"/>
        </w:rPr>
      </w:pPr>
      <w:r>
        <w:rPr>
          <w:rFonts w:ascii="宋体" w:hAnsi="宋体" w:cs="Arial" w:hint="eastAsia"/>
        </w:rPr>
        <w:t>法定代表人：</w:t>
      </w:r>
    </w:p>
    <w:p w:rsidR="00B10874" w:rsidRDefault="00B10874">
      <w:pPr>
        <w:spacing w:line="360" w:lineRule="auto"/>
        <w:ind w:firstLineChars="188" w:firstLine="434"/>
        <w:rPr>
          <w:rFonts w:ascii="宋体" w:hAnsi="宋体" w:cs="Arial"/>
        </w:rPr>
      </w:pPr>
    </w:p>
    <w:p w:rsidR="00B10874" w:rsidRDefault="00B10874">
      <w:pPr>
        <w:spacing w:line="360" w:lineRule="auto"/>
        <w:ind w:firstLineChars="188" w:firstLine="434"/>
        <w:rPr>
          <w:rFonts w:ascii="宋体" w:hAnsi="宋体" w:cs="Arial"/>
        </w:rPr>
      </w:pPr>
      <w:r>
        <w:rPr>
          <w:rFonts w:ascii="宋体" w:hAnsi="宋体" w:cs="Arial" w:hint="eastAsia"/>
        </w:rPr>
        <w:t>（授权代表人）：</w:t>
      </w:r>
    </w:p>
    <w:p w:rsidR="00B10874" w:rsidRDefault="00B10874">
      <w:pPr>
        <w:spacing w:line="360" w:lineRule="auto"/>
        <w:ind w:firstLineChars="188" w:firstLine="434"/>
        <w:rPr>
          <w:rFonts w:ascii="宋体" w:hAnsi="宋体" w:cs="Arial"/>
        </w:rPr>
      </w:pPr>
    </w:p>
    <w:p w:rsidR="00B10874" w:rsidRDefault="00B10874">
      <w:pPr>
        <w:spacing w:line="360" w:lineRule="auto"/>
        <w:ind w:firstLineChars="193" w:firstLine="446"/>
        <w:jc w:val="right"/>
        <w:rPr>
          <w:rFonts w:ascii="宋体" w:hAnsi="宋体" w:cs="Arial"/>
        </w:rPr>
      </w:pPr>
      <w:r>
        <w:rPr>
          <w:rFonts w:ascii="宋体" w:hAnsi="宋体" w:cs="Arial" w:hint="eastAsia"/>
          <w:u w:val="single"/>
        </w:rPr>
        <w:t xml:space="preserve">      </w:t>
      </w:r>
      <w:r>
        <w:rPr>
          <w:rFonts w:ascii="宋体" w:hAnsi="宋体" w:cs="Arial" w:hint="eastAsia"/>
        </w:rPr>
        <w:t>年</w:t>
      </w:r>
      <w:r>
        <w:rPr>
          <w:rFonts w:ascii="宋体" w:hAnsi="宋体" w:cs="Arial" w:hint="eastAsia"/>
          <w:u w:val="single"/>
        </w:rPr>
        <w:t xml:space="preserve">     </w:t>
      </w:r>
      <w:r>
        <w:rPr>
          <w:rFonts w:ascii="宋体" w:hAnsi="宋体" w:cs="Arial" w:hint="eastAsia"/>
        </w:rPr>
        <w:t>月</w:t>
      </w:r>
      <w:r>
        <w:rPr>
          <w:rFonts w:ascii="宋体" w:hAnsi="宋体" w:cs="Arial" w:hint="eastAsia"/>
          <w:u w:val="single"/>
        </w:rPr>
        <w:t xml:space="preserve">     </w:t>
      </w:r>
      <w:r>
        <w:rPr>
          <w:rFonts w:ascii="宋体" w:hAnsi="宋体" w:cs="Arial" w:hint="eastAsia"/>
        </w:rPr>
        <w:t>日</w:t>
      </w:r>
    </w:p>
    <w:p w:rsidR="00B10874" w:rsidRDefault="00B10874">
      <w:pPr>
        <w:spacing w:line="360" w:lineRule="auto"/>
        <w:ind w:firstLineChars="200" w:firstLine="462"/>
        <w:rPr>
          <w:rFonts w:ascii="宋体" w:hAnsi="宋体" w:cs="Arial"/>
        </w:rPr>
      </w:pPr>
    </w:p>
    <w:p w:rsidR="00B10874" w:rsidRDefault="00B10874">
      <w:pPr>
        <w:spacing w:line="360" w:lineRule="auto"/>
        <w:ind w:firstLineChars="200" w:firstLine="462"/>
        <w:rPr>
          <w:rFonts w:ascii="宋体" w:hAnsi="宋体" w:cs="Arial"/>
        </w:rPr>
      </w:pPr>
    </w:p>
    <w:sectPr w:rsidR="00B10874" w:rsidSect="000325FB">
      <w:headerReference w:type="default" r:id="rId7"/>
      <w:footerReference w:type="even" r:id="rId8"/>
      <w:footerReference w:type="default" r:id="rId9"/>
      <w:pgSz w:w="11906" w:h="16838"/>
      <w:pgMar w:top="1712" w:right="1797" w:bottom="1440" w:left="1797" w:header="851" w:footer="992" w:gutter="0"/>
      <w:pgNumType w:start="0"/>
      <w:cols w:space="720"/>
      <w:titlePg/>
      <w:docGrid w:type="linesAndChars" w:linePitch="350" w:charSpace="-186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BA8" w:rsidRDefault="00681BA8">
      <w:r>
        <w:separator/>
      </w:r>
    </w:p>
  </w:endnote>
  <w:endnote w:type="continuationSeparator" w:id="0">
    <w:p w:rsidR="00681BA8" w:rsidRDefault="00681B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726" w:rsidRDefault="00595766">
    <w:pPr>
      <w:pStyle w:val="ab"/>
      <w:framePr w:h="0" w:wrap="around" w:vAnchor="text" w:hAnchor="margin" w:xAlign="right" w:y="1"/>
      <w:rPr>
        <w:rStyle w:val="a4"/>
      </w:rPr>
    </w:pPr>
    <w:r>
      <w:fldChar w:fldCharType="begin"/>
    </w:r>
    <w:r w:rsidR="009E0726">
      <w:rPr>
        <w:rStyle w:val="a4"/>
      </w:rPr>
      <w:instrText xml:space="preserve">PAGE  </w:instrText>
    </w:r>
    <w:r>
      <w:fldChar w:fldCharType="end"/>
    </w:r>
  </w:p>
  <w:p w:rsidR="009E0726" w:rsidRDefault="009E0726">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726" w:rsidRDefault="00595766">
    <w:pPr>
      <w:pStyle w:val="ab"/>
      <w:ind w:right="360"/>
      <w:jc w:val="center"/>
      <w:rPr>
        <w:rFonts w:ascii="宋体" w:hAnsi="宋体" w:cs="Arial"/>
        <w:bCs/>
        <w:sz w:val="21"/>
        <w:szCs w:val="21"/>
      </w:rPr>
    </w:pPr>
    <w:r>
      <w:rPr>
        <w:rFonts w:ascii="宋体" w:hAnsi="宋体" w:cs="Arial"/>
        <w:bCs/>
        <w:sz w:val="21"/>
        <w:szCs w:val="21"/>
      </w:rPr>
      <w:fldChar w:fldCharType="begin"/>
    </w:r>
    <w:r w:rsidR="009E0726">
      <w:rPr>
        <w:rStyle w:val="a4"/>
        <w:rFonts w:ascii="宋体" w:hAnsi="宋体" w:cs="Arial"/>
        <w:bCs/>
        <w:sz w:val="21"/>
        <w:szCs w:val="21"/>
      </w:rPr>
      <w:instrText xml:space="preserve"> PAGE </w:instrText>
    </w:r>
    <w:r>
      <w:rPr>
        <w:rFonts w:ascii="宋体" w:hAnsi="宋体" w:cs="Arial"/>
        <w:bCs/>
        <w:sz w:val="21"/>
        <w:szCs w:val="21"/>
      </w:rPr>
      <w:fldChar w:fldCharType="separate"/>
    </w:r>
    <w:r w:rsidR="0087690D">
      <w:rPr>
        <w:rStyle w:val="a4"/>
        <w:rFonts w:ascii="宋体" w:hAnsi="宋体" w:cs="Arial"/>
        <w:bCs/>
        <w:noProof/>
        <w:sz w:val="21"/>
        <w:szCs w:val="21"/>
      </w:rPr>
      <w:t>8</w:t>
    </w:r>
    <w:r>
      <w:rPr>
        <w:rFonts w:ascii="宋体" w:hAnsi="宋体" w:cs="Arial"/>
        <w:bCs/>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BA8" w:rsidRDefault="00681BA8">
      <w:r>
        <w:separator/>
      </w:r>
    </w:p>
  </w:footnote>
  <w:footnote w:type="continuationSeparator" w:id="0">
    <w:p w:rsidR="00681BA8" w:rsidRDefault="00681B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726" w:rsidRDefault="009E0726">
    <w:pPr>
      <w:pStyle w:val="aa"/>
      <w:jc w:val="right"/>
    </w:pPr>
    <w:r>
      <w:rPr>
        <w:rFonts w:hint="eastAsia"/>
      </w:rPr>
      <w:t>财务顾问协议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decimal"/>
      <w:pStyle w:val="Level5"/>
      <w:lvlText w:val="%1"/>
      <w:lvlJc w:val="left"/>
      <w:pPr>
        <w:tabs>
          <w:tab w:val="num" w:pos="567"/>
        </w:tabs>
        <w:ind w:left="567" w:hanging="567"/>
      </w:pPr>
      <w:rPr>
        <w:rFonts w:hint="default"/>
        <w:b/>
        <w:i w:val="0"/>
        <w:sz w:val="22"/>
      </w:rPr>
    </w:lvl>
    <w:lvl w:ilvl="1">
      <w:start w:val="1"/>
      <w:numFmt w:val="decimal"/>
      <w:pStyle w:val="Level2"/>
      <w:lvlText w:val="%1.%2"/>
      <w:lvlJc w:val="left"/>
      <w:pPr>
        <w:tabs>
          <w:tab w:val="num" w:pos="1247"/>
        </w:tabs>
        <w:ind w:left="1247" w:hanging="680"/>
      </w:pPr>
      <w:rPr>
        <w:rFonts w:ascii="Arial" w:hAnsi="Arial" w:cs="Arial" w:hint="default"/>
        <w:b/>
        <w:i w:val="0"/>
        <w:sz w:val="21"/>
      </w:rPr>
    </w:lvl>
    <w:lvl w:ilvl="2">
      <w:start w:val="1"/>
      <w:numFmt w:val="decimal"/>
      <w:lvlText w:val="(%3)"/>
      <w:lvlJc w:val="left"/>
      <w:pPr>
        <w:tabs>
          <w:tab w:val="num" w:pos="1607"/>
        </w:tabs>
        <w:ind w:left="1607" w:hanging="360"/>
      </w:pPr>
      <w:rPr>
        <w:rFonts w:ascii="Arial" w:hAnsi="Arial" w:cs="Arial" w:hint="default"/>
        <w:b/>
        <w:i w:val="0"/>
        <w:sz w:val="21"/>
        <w:szCs w:val="21"/>
      </w:rPr>
    </w:lvl>
    <w:lvl w:ilvl="3">
      <w:start w:val="1"/>
      <w:numFmt w:val="lowerRoman"/>
      <w:pStyle w:val="Recitals"/>
      <w:lvlText w:val="(%4)"/>
      <w:lvlJc w:val="left"/>
      <w:pPr>
        <w:tabs>
          <w:tab w:val="num" w:pos="2722"/>
        </w:tabs>
        <w:ind w:left="2722" w:hanging="681"/>
      </w:pPr>
      <w:rPr>
        <w:rFonts w:hint="default"/>
      </w:rPr>
    </w:lvl>
    <w:lvl w:ilvl="4">
      <w:start w:val="1"/>
      <w:numFmt w:val="lowerLetter"/>
      <w:pStyle w:val="alpha1"/>
      <w:lvlText w:val="(%5)"/>
      <w:lvlJc w:val="left"/>
      <w:pPr>
        <w:tabs>
          <w:tab w:val="num" w:pos="3289"/>
        </w:tabs>
        <w:ind w:left="3289" w:hanging="567"/>
      </w:pPr>
      <w:rPr>
        <w:rFonts w:hint="default"/>
      </w:rPr>
    </w:lvl>
    <w:lvl w:ilvl="5">
      <w:start w:val="1"/>
      <w:numFmt w:val="upperRoman"/>
      <w:pStyle w:val="alpha2"/>
      <w:lvlText w:val="(%6)"/>
      <w:lvlJc w:val="left"/>
      <w:pPr>
        <w:tabs>
          <w:tab w:val="num" w:pos="3969"/>
        </w:tabs>
        <w:ind w:left="3969" w:hanging="680"/>
      </w:pPr>
      <w:rPr>
        <w:rFonts w:hint="default"/>
      </w:rPr>
    </w:lvl>
    <w:lvl w:ilvl="6">
      <w:start w:val="1"/>
      <w:numFmt w:val="none"/>
      <w:pStyle w:val="UCAlpha6"/>
      <w:lvlText w:val=""/>
      <w:lvlJc w:val="left"/>
      <w:pPr>
        <w:tabs>
          <w:tab w:val="num" w:pos="3969"/>
        </w:tabs>
        <w:ind w:left="3969" w:hanging="680"/>
      </w:pPr>
      <w:rPr>
        <w:rFonts w:hint="default"/>
      </w:rPr>
    </w:lvl>
    <w:lvl w:ilvl="7">
      <w:start w:val="1"/>
      <w:numFmt w:val="none"/>
      <w:pStyle w:val="UCRoman1"/>
      <w:lvlText w:val=""/>
      <w:lvlJc w:val="left"/>
      <w:pPr>
        <w:tabs>
          <w:tab w:val="num" w:pos="3969"/>
        </w:tabs>
        <w:ind w:left="3969" w:hanging="680"/>
      </w:pPr>
      <w:rPr>
        <w:rFonts w:hint="default"/>
      </w:rPr>
    </w:lvl>
    <w:lvl w:ilvl="8">
      <w:start w:val="1"/>
      <w:numFmt w:val="none"/>
      <w:pStyle w:val="UCRoman2"/>
      <w:lvlText w:val=""/>
      <w:lvlJc w:val="left"/>
      <w:pPr>
        <w:tabs>
          <w:tab w:val="num" w:pos="3969"/>
        </w:tabs>
        <w:ind w:left="3969" w:hanging="6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5"/>
  <w:drawingGridHorizontalSpacing w:val="231"/>
  <w:drawingGridVerticalSpacing w:val="175"/>
  <w:displayHorizontalDrawingGridEvery w:val="0"/>
  <w:displayVerticalDrawingGridEvery w:val="2"/>
  <w:characterSpacingControl w:val="compressPunctuation"/>
  <w:doNotValidateAgainstSchema/>
  <w:doNotDemarcateInvalidXml/>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172A27"/>
    <w:rsid w:val="000325FB"/>
    <w:rsid w:val="00037987"/>
    <w:rsid w:val="000A17F9"/>
    <w:rsid w:val="000E2C92"/>
    <w:rsid w:val="00131E49"/>
    <w:rsid w:val="001358D1"/>
    <w:rsid w:val="00172A27"/>
    <w:rsid w:val="002204D6"/>
    <w:rsid w:val="00293711"/>
    <w:rsid w:val="002B5DE6"/>
    <w:rsid w:val="00301EB8"/>
    <w:rsid w:val="003063AA"/>
    <w:rsid w:val="003A217F"/>
    <w:rsid w:val="004243F3"/>
    <w:rsid w:val="004673E6"/>
    <w:rsid w:val="00493CC5"/>
    <w:rsid w:val="005425B2"/>
    <w:rsid w:val="00595766"/>
    <w:rsid w:val="005B502F"/>
    <w:rsid w:val="005B5DDC"/>
    <w:rsid w:val="00610368"/>
    <w:rsid w:val="00612721"/>
    <w:rsid w:val="00681BA8"/>
    <w:rsid w:val="006A73DE"/>
    <w:rsid w:val="00700CCF"/>
    <w:rsid w:val="007563D6"/>
    <w:rsid w:val="00770806"/>
    <w:rsid w:val="00770BB6"/>
    <w:rsid w:val="007C0DE5"/>
    <w:rsid w:val="0087690D"/>
    <w:rsid w:val="008862CB"/>
    <w:rsid w:val="008B05A6"/>
    <w:rsid w:val="008D3F50"/>
    <w:rsid w:val="0091316D"/>
    <w:rsid w:val="009208BD"/>
    <w:rsid w:val="009520F4"/>
    <w:rsid w:val="009748F7"/>
    <w:rsid w:val="009E0726"/>
    <w:rsid w:val="009E430D"/>
    <w:rsid w:val="00A23529"/>
    <w:rsid w:val="00A41268"/>
    <w:rsid w:val="00AF658F"/>
    <w:rsid w:val="00B10874"/>
    <w:rsid w:val="00B765DD"/>
    <w:rsid w:val="00BD012A"/>
    <w:rsid w:val="00BD73F6"/>
    <w:rsid w:val="00C75C32"/>
    <w:rsid w:val="00CC4637"/>
    <w:rsid w:val="00D13BF4"/>
    <w:rsid w:val="00E31918"/>
    <w:rsid w:val="00ED14B4"/>
    <w:rsid w:val="00EF6BD2"/>
    <w:rsid w:val="00EF6D01"/>
    <w:rsid w:val="00F4079A"/>
    <w:rsid w:val="00FF0A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0325FB"/>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0325FB"/>
    <w:rPr>
      <w:sz w:val="21"/>
      <w:szCs w:val="21"/>
    </w:rPr>
  </w:style>
  <w:style w:type="character" w:styleId="a4">
    <w:name w:val="page number"/>
    <w:basedOn w:val="a0"/>
    <w:rsid w:val="000325FB"/>
  </w:style>
  <w:style w:type="character" w:customStyle="1" w:styleId="Char">
    <w:name w:val="批注文字 Char"/>
    <w:link w:val="a5"/>
    <w:rsid w:val="000325FB"/>
    <w:rPr>
      <w:kern w:val="2"/>
      <w:sz w:val="24"/>
    </w:rPr>
  </w:style>
  <w:style w:type="character" w:customStyle="1" w:styleId="Level2CharChar">
    <w:name w:val="Level 2 Char Char"/>
    <w:link w:val="Level2"/>
    <w:rsid w:val="000325FB"/>
    <w:rPr>
      <w:rFonts w:ascii="Arial" w:eastAsia="宋体" w:hAnsi="Arial"/>
      <w:kern w:val="20"/>
      <w:szCs w:val="28"/>
      <w:lang w:val="en-US" w:eastAsia="en-US" w:bidi="ar-SA"/>
    </w:rPr>
  </w:style>
  <w:style w:type="character" w:customStyle="1" w:styleId="Char0">
    <w:name w:val="批注主题 Char"/>
    <w:link w:val="a6"/>
    <w:rsid w:val="000325FB"/>
    <w:rPr>
      <w:b/>
      <w:bCs/>
      <w:kern w:val="2"/>
      <w:sz w:val="24"/>
    </w:rPr>
  </w:style>
  <w:style w:type="character" w:customStyle="1" w:styleId="Char1">
    <w:name w:val="批注框文本 Char"/>
    <w:link w:val="a7"/>
    <w:rsid w:val="000325FB"/>
    <w:rPr>
      <w:kern w:val="2"/>
      <w:sz w:val="18"/>
      <w:szCs w:val="18"/>
    </w:rPr>
  </w:style>
  <w:style w:type="character" w:customStyle="1" w:styleId="Char2">
    <w:name w:val="文档结构图 Char"/>
    <w:link w:val="a8"/>
    <w:rsid w:val="000325FB"/>
    <w:rPr>
      <w:rFonts w:ascii="宋体"/>
      <w:kern w:val="2"/>
      <w:sz w:val="18"/>
      <w:szCs w:val="18"/>
    </w:rPr>
  </w:style>
  <w:style w:type="paragraph" w:styleId="a9">
    <w:name w:val="Body Text Indent"/>
    <w:basedOn w:val="a"/>
    <w:rsid w:val="000325FB"/>
    <w:pPr>
      <w:autoSpaceDE w:val="0"/>
      <w:autoSpaceDN w:val="0"/>
      <w:spacing w:line="460" w:lineRule="atLeast"/>
      <w:ind w:right="-98" w:firstLine="480"/>
      <w:textAlignment w:val="bottom"/>
    </w:pPr>
    <w:rPr>
      <w:rFonts w:ascii="宋体"/>
      <w:i/>
      <w:u w:val="single"/>
    </w:rPr>
  </w:style>
  <w:style w:type="paragraph" w:styleId="a6">
    <w:name w:val="annotation subject"/>
    <w:basedOn w:val="a5"/>
    <w:next w:val="a5"/>
    <w:link w:val="Char0"/>
    <w:rsid w:val="000325FB"/>
    <w:rPr>
      <w:b/>
      <w:bCs/>
    </w:rPr>
  </w:style>
  <w:style w:type="paragraph" w:styleId="aa">
    <w:name w:val="header"/>
    <w:basedOn w:val="a"/>
    <w:rsid w:val="000325FB"/>
    <w:pPr>
      <w:pBdr>
        <w:bottom w:val="single" w:sz="6" w:space="1" w:color="auto"/>
      </w:pBdr>
      <w:tabs>
        <w:tab w:val="center" w:pos="4153"/>
        <w:tab w:val="right" w:pos="8306"/>
      </w:tabs>
      <w:snapToGrid w:val="0"/>
      <w:jc w:val="center"/>
    </w:pPr>
    <w:rPr>
      <w:sz w:val="18"/>
    </w:rPr>
  </w:style>
  <w:style w:type="paragraph" w:styleId="a8">
    <w:name w:val="Document Map"/>
    <w:basedOn w:val="a"/>
    <w:link w:val="Char2"/>
    <w:rsid w:val="000325FB"/>
    <w:rPr>
      <w:rFonts w:ascii="宋体"/>
      <w:sz w:val="18"/>
      <w:szCs w:val="18"/>
    </w:rPr>
  </w:style>
  <w:style w:type="paragraph" w:styleId="ab">
    <w:name w:val="footer"/>
    <w:basedOn w:val="a"/>
    <w:rsid w:val="000325FB"/>
    <w:pPr>
      <w:tabs>
        <w:tab w:val="center" w:pos="4153"/>
        <w:tab w:val="right" w:pos="8306"/>
      </w:tabs>
      <w:snapToGrid w:val="0"/>
      <w:jc w:val="left"/>
    </w:pPr>
    <w:rPr>
      <w:sz w:val="18"/>
    </w:rPr>
  </w:style>
  <w:style w:type="paragraph" w:styleId="2">
    <w:name w:val="Body Text Indent 2"/>
    <w:basedOn w:val="a"/>
    <w:rsid w:val="000325FB"/>
    <w:pPr>
      <w:spacing w:line="360" w:lineRule="auto"/>
      <w:ind w:firstLineChars="200" w:firstLine="462"/>
    </w:pPr>
    <w:rPr>
      <w:rFonts w:ascii="Arial" w:hAnsi="Arial" w:cs="Arial"/>
      <w:iCs/>
    </w:rPr>
  </w:style>
  <w:style w:type="paragraph" w:styleId="a5">
    <w:name w:val="annotation text"/>
    <w:basedOn w:val="a"/>
    <w:link w:val="Char"/>
    <w:rsid w:val="000325FB"/>
    <w:pPr>
      <w:jc w:val="left"/>
    </w:pPr>
  </w:style>
  <w:style w:type="paragraph" w:styleId="a7">
    <w:name w:val="Balloon Text"/>
    <w:basedOn w:val="a"/>
    <w:link w:val="Char1"/>
    <w:rsid w:val="000325FB"/>
    <w:rPr>
      <w:sz w:val="18"/>
      <w:szCs w:val="18"/>
    </w:rPr>
  </w:style>
  <w:style w:type="paragraph" w:styleId="ac">
    <w:name w:val="Normal Indent"/>
    <w:basedOn w:val="a"/>
    <w:rsid w:val="000325FB"/>
    <w:pPr>
      <w:spacing w:afterLines="100" w:line="360" w:lineRule="exact"/>
      <w:ind w:firstLineChars="200" w:firstLine="200"/>
    </w:pPr>
    <w:rPr>
      <w:sz w:val="22"/>
      <w:szCs w:val="22"/>
    </w:rPr>
  </w:style>
  <w:style w:type="paragraph" w:styleId="ad">
    <w:name w:val="Plain Text"/>
    <w:basedOn w:val="a"/>
    <w:rsid w:val="000325FB"/>
    <w:rPr>
      <w:rFonts w:ascii="宋体" w:hAnsi="Courier New"/>
      <w:sz w:val="21"/>
      <w:szCs w:val="21"/>
    </w:rPr>
  </w:style>
  <w:style w:type="paragraph" w:customStyle="1" w:styleId="Level2">
    <w:name w:val="Level 2"/>
    <w:basedOn w:val="a"/>
    <w:link w:val="Level2CharChar"/>
    <w:rsid w:val="000325FB"/>
    <w:pPr>
      <w:widowControl/>
      <w:numPr>
        <w:ilvl w:val="1"/>
        <w:numId w:val="1"/>
      </w:numPr>
      <w:tabs>
        <w:tab w:val="left" w:pos="1247"/>
      </w:tabs>
      <w:spacing w:after="140" w:line="290" w:lineRule="auto"/>
    </w:pPr>
    <w:rPr>
      <w:rFonts w:ascii="Arial" w:hAnsi="Arial"/>
      <w:kern w:val="20"/>
      <w:szCs w:val="28"/>
      <w:lang w:eastAsia="en-US"/>
    </w:rPr>
  </w:style>
  <w:style w:type="paragraph" w:customStyle="1" w:styleId="Level5">
    <w:name w:val="Level 5"/>
    <w:basedOn w:val="a"/>
    <w:rsid w:val="000325FB"/>
    <w:pPr>
      <w:widowControl/>
      <w:numPr>
        <w:numId w:val="1"/>
      </w:numPr>
      <w:tabs>
        <w:tab w:val="clear" w:pos="567"/>
        <w:tab w:val="left" w:pos="3289"/>
      </w:tabs>
      <w:spacing w:after="140" w:line="290" w:lineRule="auto"/>
      <w:ind w:left="3289"/>
    </w:pPr>
    <w:rPr>
      <w:rFonts w:ascii="Arial" w:hAnsi="Arial"/>
      <w:kern w:val="20"/>
      <w:sz w:val="20"/>
      <w:szCs w:val="24"/>
      <w:lang w:eastAsia="en-US"/>
    </w:rPr>
  </w:style>
  <w:style w:type="paragraph" w:customStyle="1" w:styleId="Level3">
    <w:name w:val="Level 3"/>
    <w:basedOn w:val="a"/>
    <w:rsid w:val="000325FB"/>
    <w:pPr>
      <w:widowControl/>
      <w:spacing w:after="140" w:line="290" w:lineRule="auto"/>
    </w:pPr>
    <w:rPr>
      <w:rFonts w:ascii="Arial" w:hAnsi="Arial"/>
      <w:kern w:val="20"/>
      <w:sz w:val="20"/>
      <w:szCs w:val="28"/>
      <w:lang w:eastAsia="en-US"/>
    </w:rPr>
  </w:style>
  <w:style w:type="paragraph" w:customStyle="1" w:styleId="Recitals">
    <w:name w:val="Recitals"/>
    <w:basedOn w:val="a"/>
    <w:rsid w:val="000325FB"/>
    <w:pPr>
      <w:widowControl/>
      <w:numPr>
        <w:ilvl w:val="3"/>
        <w:numId w:val="1"/>
      </w:numPr>
      <w:tabs>
        <w:tab w:val="clear" w:pos="2722"/>
        <w:tab w:val="left" w:pos="567"/>
      </w:tabs>
      <w:spacing w:after="140" w:line="290" w:lineRule="auto"/>
      <w:ind w:left="567" w:hanging="567"/>
    </w:pPr>
    <w:rPr>
      <w:rFonts w:ascii="Arial" w:hAnsi="Arial"/>
      <w:kern w:val="20"/>
      <w:sz w:val="20"/>
      <w:szCs w:val="24"/>
      <w:lang w:eastAsia="en-US"/>
    </w:rPr>
  </w:style>
  <w:style w:type="paragraph" w:customStyle="1" w:styleId="UCAlpha6">
    <w:name w:val="UCAlpha 6"/>
    <w:basedOn w:val="a"/>
    <w:rsid w:val="000325FB"/>
    <w:pPr>
      <w:widowControl/>
      <w:numPr>
        <w:ilvl w:val="6"/>
        <w:numId w:val="1"/>
      </w:numPr>
      <w:tabs>
        <w:tab w:val="left" w:pos="3969"/>
      </w:tabs>
      <w:spacing w:after="140" w:line="290" w:lineRule="auto"/>
    </w:pPr>
    <w:rPr>
      <w:rFonts w:ascii="Arial" w:hAnsi="Arial"/>
      <w:kern w:val="20"/>
      <w:sz w:val="20"/>
      <w:szCs w:val="24"/>
      <w:lang w:eastAsia="en-US"/>
    </w:rPr>
  </w:style>
  <w:style w:type="paragraph" w:customStyle="1" w:styleId="alpha1">
    <w:name w:val="alpha 1"/>
    <w:basedOn w:val="a"/>
    <w:rsid w:val="000325FB"/>
    <w:pPr>
      <w:widowControl/>
      <w:numPr>
        <w:ilvl w:val="4"/>
        <w:numId w:val="1"/>
      </w:numPr>
      <w:tabs>
        <w:tab w:val="clear" w:pos="3289"/>
        <w:tab w:val="left" w:pos="567"/>
      </w:tabs>
      <w:spacing w:after="140" w:line="290" w:lineRule="auto"/>
      <w:ind w:left="567"/>
    </w:pPr>
    <w:rPr>
      <w:rFonts w:ascii="Arial" w:hAnsi="Arial"/>
      <w:kern w:val="20"/>
      <w:sz w:val="20"/>
      <w:lang w:eastAsia="en-US"/>
    </w:rPr>
  </w:style>
  <w:style w:type="paragraph" w:customStyle="1" w:styleId="UCRoman1">
    <w:name w:val="UCRoman 1"/>
    <w:basedOn w:val="a"/>
    <w:rsid w:val="000325FB"/>
    <w:pPr>
      <w:widowControl/>
      <w:numPr>
        <w:ilvl w:val="7"/>
        <w:numId w:val="1"/>
      </w:numPr>
      <w:tabs>
        <w:tab w:val="clear" w:pos="3969"/>
        <w:tab w:val="left" w:pos="567"/>
      </w:tabs>
      <w:spacing w:after="140" w:line="290" w:lineRule="auto"/>
      <w:ind w:left="567" w:hanging="567"/>
    </w:pPr>
    <w:rPr>
      <w:rFonts w:ascii="Arial" w:hAnsi="Arial"/>
      <w:kern w:val="20"/>
      <w:sz w:val="20"/>
      <w:szCs w:val="24"/>
      <w:lang w:eastAsia="en-US"/>
    </w:rPr>
  </w:style>
  <w:style w:type="paragraph" w:customStyle="1" w:styleId="alpha2">
    <w:name w:val="alpha 2"/>
    <w:basedOn w:val="a"/>
    <w:rsid w:val="000325FB"/>
    <w:pPr>
      <w:widowControl/>
      <w:numPr>
        <w:ilvl w:val="5"/>
        <w:numId w:val="1"/>
      </w:numPr>
      <w:tabs>
        <w:tab w:val="clear" w:pos="3969"/>
        <w:tab w:val="left" w:pos="1247"/>
      </w:tabs>
      <w:spacing w:after="140" w:line="290" w:lineRule="auto"/>
      <w:ind w:left="1247"/>
    </w:pPr>
    <w:rPr>
      <w:rFonts w:ascii="Arial" w:hAnsi="Arial"/>
      <w:kern w:val="20"/>
      <w:sz w:val="20"/>
      <w:lang w:eastAsia="en-US"/>
    </w:rPr>
  </w:style>
  <w:style w:type="paragraph" w:customStyle="1" w:styleId="UCRoman2">
    <w:name w:val="UCRoman 2"/>
    <w:basedOn w:val="a"/>
    <w:rsid w:val="000325FB"/>
    <w:pPr>
      <w:widowControl/>
      <w:numPr>
        <w:ilvl w:val="8"/>
        <w:numId w:val="1"/>
      </w:numPr>
      <w:tabs>
        <w:tab w:val="clear" w:pos="3969"/>
        <w:tab w:val="left" w:pos="1247"/>
      </w:tabs>
      <w:spacing w:after="140" w:line="290" w:lineRule="auto"/>
      <w:ind w:left="1247"/>
    </w:pPr>
    <w:rPr>
      <w:rFonts w:ascii="Arial" w:hAnsi="Arial"/>
      <w:kern w:val="20"/>
      <w:sz w:val="2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0325FB"/>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0325FB"/>
    <w:rPr>
      <w:sz w:val="21"/>
      <w:szCs w:val="21"/>
    </w:rPr>
  </w:style>
  <w:style w:type="character" w:styleId="a4">
    <w:name w:val="page number"/>
    <w:basedOn w:val="a0"/>
    <w:rsid w:val="000325FB"/>
  </w:style>
  <w:style w:type="character" w:customStyle="1" w:styleId="Char">
    <w:name w:val="批注文字 Char"/>
    <w:link w:val="a5"/>
    <w:rsid w:val="000325FB"/>
    <w:rPr>
      <w:kern w:val="2"/>
      <w:sz w:val="24"/>
    </w:rPr>
  </w:style>
  <w:style w:type="character" w:customStyle="1" w:styleId="Level2CharChar">
    <w:name w:val="Level 2 Char Char"/>
    <w:link w:val="Level2"/>
    <w:rsid w:val="000325FB"/>
    <w:rPr>
      <w:rFonts w:ascii="Arial" w:eastAsia="宋体" w:hAnsi="Arial"/>
      <w:kern w:val="20"/>
      <w:szCs w:val="28"/>
      <w:lang w:val="en-US" w:eastAsia="en-US" w:bidi="ar-SA"/>
    </w:rPr>
  </w:style>
  <w:style w:type="character" w:customStyle="1" w:styleId="Char0">
    <w:name w:val="批注主题 Char"/>
    <w:link w:val="a6"/>
    <w:rsid w:val="000325FB"/>
    <w:rPr>
      <w:b/>
      <w:bCs/>
      <w:kern w:val="2"/>
      <w:sz w:val="24"/>
    </w:rPr>
  </w:style>
  <w:style w:type="character" w:customStyle="1" w:styleId="Char1">
    <w:name w:val="批注框文本 Char"/>
    <w:link w:val="a7"/>
    <w:rsid w:val="000325FB"/>
    <w:rPr>
      <w:kern w:val="2"/>
      <w:sz w:val="18"/>
      <w:szCs w:val="18"/>
    </w:rPr>
  </w:style>
  <w:style w:type="character" w:customStyle="1" w:styleId="Char2">
    <w:name w:val="文档结构图 Char"/>
    <w:link w:val="a8"/>
    <w:rsid w:val="000325FB"/>
    <w:rPr>
      <w:rFonts w:ascii="宋体"/>
      <w:kern w:val="2"/>
      <w:sz w:val="18"/>
      <w:szCs w:val="18"/>
    </w:rPr>
  </w:style>
  <w:style w:type="paragraph" w:styleId="a9">
    <w:name w:val="Body Text Indent"/>
    <w:basedOn w:val="a"/>
    <w:rsid w:val="000325FB"/>
    <w:pPr>
      <w:autoSpaceDE w:val="0"/>
      <w:autoSpaceDN w:val="0"/>
      <w:spacing w:line="460" w:lineRule="atLeast"/>
      <w:ind w:right="-98" w:firstLine="480"/>
      <w:textAlignment w:val="bottom"/>
    </w:pPr>
    <w:rPr>
      <w:rFonts w:ascii="宋体"/>
      <w:i/>
      <w:u w:val="single"/>
    </w:rPr>
  </w:style>
  <w:style w:type="paragraph" w:styleId="a6">
    <w:name w:val="annotation subject"/>
    <w:basedOn w:val="a5"/>
    <w:next w:val="a5"/>
    <w:link w:val="Char0"/>
    <w:rsid w:val="000325FB"/>
    <w:rPr>
      <w:b/>
      <w:bCs/>
    </w:rPr>
  </w:style>
  <w:style w:type="paragraph" w:styleId="aa">
    <w:name w:val="header"/>
    <w:basedOn w:val="a"/>
    <w:rsid w:val="000325FB"/>
    <w:pPr>
      <w:pBdr>
        <w:bottom w:val="single" w:sz="6" w:space="1" w:color="auto"/>
      </w:pBdr>
      <w:tabs>
        <w:tab w:val="center" w:pos="4153"/>
        <w:tab w:val="right" w:pos="8306"/>
      </w:tabs>
      <w:snapToGrid w:val="0"/>
      <w:jc w:val="center"/>
    </w:pPr>
    <w:rPr>
      <w:sz w:val="18"/>
    </w:rPr>
  </w:style>
  <w:style w:type="paragraph" w:styleId="a8">
    <w:name w:val="Document Map"/>
    <w:basedOn w:val="a"/>
    <w:link w:val="Char2"/>
    <w:rsid w:val="000325FB"/>
    <w:rPr>
      <w:rFonts w:ascii="宋体"/>
      <w:sz w:val="18"/>
      <w:szCs w:val="18"/>
    </w:rPr>
  </w:style>
  <w:style w:type="paragraph" w:styleId="ab">
    <w:name w:val="footer"/>
    <w:basedOn w:val="a"/>
    <w:rsid w:val="000325FB"/>
    <w:pPr>
      <w:tabs>
        <w:tab w:val="center" w:pos="4153"/>
        <w:tab w:val="right" w:pos="8306"/>
      </w:tabs>
      <w:snapToGrid w:val="0"/>
      <w:jc w:val="left"/>
    </w:pPr>
    <w:rPr>
      <w:sz w:val="18"/>
    </w:rPr>
  </w:style>
  <w:style w:type="paragraph" w:styleId="2">
    <w:name w:val="Body Text Indent 2"/>
    <w:basedOn w:val="a"/>
    <w:rsid w:val="000325FB"/>
    <w:pPr>
      <w:spacing w:line="360" w:lineRule="auto"/>
      <w:ind w:firstLineChars="200" w:firstLine="462"/>
    </w:pPr>
    <w:rPr>
      <w:rFonts w:ascii="Arial" w:hAnsi="Arial" w:cs="Arial"/>
      <w:iCs/>
    </w:rPr>
  </w:style>
  <w:style w:type="paragraph" w:styleId="a5">
    <w:name w:val="annotation text"/>
    <w:basedOn w:val="a"/>
    <w:link w:val="Char"/>
    <w:rsid w:val="000325FB"/>
    <w:pPr>
      <w:jc w:val="left"/>
    </w:pPr>
  </w:style>
  <w:style w:type="paragraph" w:styleId="a7">
    <w:name w:val="Balloon Text"/>
    <w:basedOn w:val="a"/>
    <w:link w:val="Char1"/>
    <w:rsid w:val="000325FB"/>
    <w:rPr>
      <w:sz w:val="18"/>
      <w:szCs w:val="18"/>
    </w:rPr>
  </w:style>
  <w:style w:type="paragraph" w:styleId="ac">
    <w:name w:val="Normal Indent"/>
    <w:basedOn w:val="a"/>
    <w:rsid w:val="000325FB"/>
    <w:pPr>
      <w:spacing w:afterLines="100" w:line="360" w:lineRule="exact"/>
      <w:ind w:firstLineChars="200" w:firstLine="200"/>
    </w:pPr>
    <w:rPr>
      <w:sz w:val="22"/>
      <w:szCs w:val="22"/>
    </w:rPr>
  </w:style>
  <w:style w:type="paragraph" w:styleId="ad">
    <w:name w:val="Plain Text"/>
    <w:basedOn w:val="a"/>
    <w:rsid w:val="000325FB"/>
    <w:rPr>
      <w:rFonts w:ascii="宋体" w:hAnsi="Courier New"/>
      <w:sz w:val="21"/>
      <w:szCs w:val="21"/>
    </w:rPr>
  </w:style>
  <w:style w:type="paragraph" w:customStyle="1" w:styleId="Level2">
    <w:name w:val="Level 2"/>
    <w:basedOn w:val="a"/>
    <w:link w:val="Level2CharChar"/>
    <w:rsid w:val="000325FB"/>
    <w:pPr>
      <w:widowControl/>
      <w:numPr>
        <w:ilvl w:val="1"/>
        <w:numId w:val="1"/>
      </w:numPr>
      <w:tabs>
        <w:tab w:val="left" w:pos="1247"/>
      </w:tabs>
      <w:spacing w:after="140" w:line="290" w:lineRule="auto"/>
    </w:pPr>
    <w:rPr>
      <w:rFonts w:ascii="Arial" w:hAnsi="Arial"/>
      <w:kern w:val="20"/>
      <w:szCs w:val="28"/>
      <w:lang w:eastAsia="en-US"/>
    </w:rPr>
  </w:style>
  <w:style w:type="paragraph" w:customStyle="1" w:styleId="Level5">
    <w:name w:val="Level 5"/>
    <w:basedOn w:val="a"/>
    <w:rsid w:val="000325FB"/>
    <w:pPr>
      <w:widowControl/>
      <w:numPr>
        <w:numId w:val="1"/>
      </w:numPr>
      <w:tabs>
        <w:tab w:val="clear" w:pos="567"/>
        <w:tab w:val="left" w:pos="3289"/>
      </w:tabs>
      <w:spacing w:after="140" w:line="290" w:lineRule="auto"/>
      <w:ind w:left="3289"/>
    </w:pPr>
    <w:rPr>
      <w:rFonts w:ascii="Arial" w:hAnsi="Arial"/>
      <w:kern w:val="20"/>
      <w:sz w:val="20"/>
      <w:szCs w:val="24"/>
      <w:lang w:eastAsia="en-US"/>
    </w:rPr>
  </w:style>
  <w:style w:type="paragraph" w:customStyle="1" w:styleId="Level3">
    <w:name w:val="Level 3"/>
    <w:basedOn w:val="a"/>
    <w:rsid w:val="000325FB"/>
    <w:pPr>
      <w:widowControl/>
      <w:spacing w:after="140" w:line="290" w:lineRule="auto"/>
    </w:pPr>
    <w:rPr>
      <w:rFonts w:ascii="Arial" w:hAnsi="Arial"/>
      <w:kern w:val="20"/>
      <w:sz w:val="20"/>
      <w:szCs w:val="28"/>
      <w:lang w:eastAsia="en-US"/>
    </w:rPr>
  </w:style>
  <w:style w:type="paragraph" w:customStyle="1" w:styleId="Recitals">
    <w:name w:val="Recitals"/>
    <w:basedOn w:val="a"/>
    <w:rsid w:val="000325FB"/>
    <w:pPr>
      <w:widowControl/>
      <w:numPr>
        <w:ilvl w:val="3"/>
        <w:numId w:val="1"/>
      </w:numPr>
      <w:tabs>
        <w:tab w:val="clear" w:pos="2722"/>
        <w:tab w:val="left" w:pos="567"/>
      </w:tabs>
      <w:spacing w:after="140" w:line="290" w:lineRule="auto"/>
      <w:ind w:left="567" w:hanging="567"/>
    </w:pPr>
    <w:rPr>
      <w:rFonts w:ascii="Arial" w:hAnsi="Arial"/>
      <w:kern w:val="20"/>
      <w:sz w:val="20"/>
      <w:szCs w:val="24"/>
      <w:lang w:eastAsia="en-US"/>
    </w:rPr>
  </w:style>
  <w:style w:type="paragraph" w:customStyle="1" w:styleId="UCAlpha6">
    <w:name w:val="UCAlpha 6"/>
    <w:basedOn w:val="a"/>
    <w:rsid w:val="000325FB"/>
    <w:pPr>
      <w:widowControl/>
      <w:numPr>
        <w:ilvl w:val="6"/>
        <w:numId w:val="1"/>
      </w:numPr>
      <w:tabs>
        <w:tab w:val="left" w:pos="3969"/>
      </w:tabs>
      <w:spacing w:after="140" w:line="290" w:lineRule="auto"/>
    </w:pPr>
    <w:rPr>
      <w:rFonts w:ascii="Arial" w:hAnsi="Arial"/>
      <w:kern w:val="20"/>
      <w:sz w:val="20"/>
      <w:szCs w:val="24"/>
      <w:lang w:eastAsia="en-US"/>
    </w:rPr>
  </w:style>
  <w:style w:type="paragraph" w:customStyle="1" w:styleId="alpha1">
    <w:name w:val="alpha 1"/>
    <w:basedOn w:val="a"/>
    <w:rsid w:val="000325FB"/>
    <w:pPr>
      <w:widowControl/>
      <w:numPr>
        <w:ilvl w:val="4"/>
        <w:numId w:val="1"/>
      </w:numPr>
      <w:tabs>
        <w:tab w:val="clear" w:pos="3289"/>
        <w:tab w:val="left" w:pos="567"/>
      </w:tabs>
      <w:spacing w:after="140" w:line="290" w:lineRule="auto"/>
      <w:ind w:left="567"/>
    </w:pPr>
    <w:rPr>
      <w:rFonts w:ascii="Arial" w:hAnsi="Arial"/>
      <w:kern w:val="20"/>
      <w:sz w:val="20"/>
      <w:lang w:eastAsia="en-US"/>
    </w:rPr>
  </w:style>
  <w:style w:type="paragraph" w:customStyle="1" w:styleId="UCRoman1">
    <w:name w:val="UCRoman 1"/>
    <w:basedOn w:val="a"/>
    <w:rsid w:val="000325FB"/>
    <w:pPr>
      <w:widowControl/>
      <w:numPr>
        <w:ilvl w:val="7"/>
        <w:numId w:val="1"/>
      </w:numPr>
      <w:tabs>
        <w:tab w:val="clear" w:pos="3969"/>
        <w:tab w:val="left" w:pos="567"/>
      </w:tabs>
      <w:spacing w:after="140" w:line="290" w:lineRule="auto"/>
      <w:ind w:left="567" w:hanging="567"/>
    </w:pPr>
    <w:rPr>
      <w:rFonts w:ascii="Arial" w:hAnsi="Arial"/>
      <w:kern w:val="20"/>
      <w:sz w:val="20"/>
      <w:szCs w:val="24"/>
      <w:lang w:eastAsia="en-US"/>
    </w:rPr>
  </w:style>
  <w:style w:type="paragraph" w:customStyle="1" w:styleId="alpha2">
    <w:name w:val="alpha 2"/>
    <w:basedOn w:val="a"/>
    <w:rsid w:val="000325FB"/>
    <w:pPr>
      <w:widowControl/>
      <w:numPr>
        <w:ilvl w:val="5"/>
        <w:numId w:val="1"/>
      </w:numPr>
      <w:tabs>
        <w:tab w:val="clear" w:pos="3969"/>
        <w:tab w:val="left" w:pos="1247"/>
      </w:tabs>
      <w:spacing w:after="140" w:line="290" w:lineRule="auto"/>
      <w:ind w:left="1247"/>
    </w:pPr>
    <w:rPr>
      <w:rFonts w:ascii="Arial" w:hAnsi="Arial"/>
      <w:kern w:val="20"/>
      <w:sz w:val="20"/>
      <w:lang w:eastAsia="en-US"/>
    </w:rPr>
  </w:style>
  <w:style w:type="paragraph" w:customStyle="1" w:styleId="UCRoman2">
    <w:name w:val="UCRoman 2"/>
    <w:basedOn w:val="a"/>
    <w:rsid w:val="000325FB"/>
    <w:pPr>
      <w:widowControl/>
      <w:numPr>
        <w:ilvl w:val="8"/>
        <w:numId w:val="1"/>
      </w:numPr>
      <w:tabs>
        <w:tab w:val="clear" w:pos="3969"/>
        <w:tab w:val="left" w:pos="1247"/>
      </w:tabs>
      <w:spacing w:after="140" w:line="290" w:lineRule="auto"/>
      <w:ind w:left="1247"/>
    </w:pPr>
    <w:rPr>
      <w:rFonts w:ascii="Arial" w:hAnsi="Arial"/>
      <w:kern w:val="20"/>
      <w:sz w:val="20"/>
      <w:szCs w:val="24"/>
      <w:lang w:eastAsia="en-US"/>
    </w:rPr>
  </w:style>
</w:styles>
</file>

<file path=word/webSettings.xml><?xml version="1.0" encoding="utf-8"?>
<w:webSettings xmlns:r="http://schemas.openxmlformats.org/officeDocument/2006/relationships" xmlns:w="http://schemas.openxmlformats.org/wordprocessingml/2006/main">
  <w:divs>
    <w:div w:id="329601242">
      <w:bodyDiv w:val="1"/>
      <w:marLeft w:val="0"/>
      <w:marRight w:val="0"/>
      <w:marTop w:val="0"/>
      <w:marBottom w:val="0"/>
      <w:divBdr>
        <w:top w:val="none" w:sz="0" w:space="0" w:color="auto"/>
        <w:left w:val="none" w:sz="0" w:space="0" w:color="auto"/>
        <w:bottom w:val="none" w:sz="0" w:space="0" w:color="auto"/>
        <w:right w:val="none" w:sz="0" w:space="0" w:color="auto"/>
      </w:divBdr>
      <w:divsChild>
        <w:div w:id="1730611608">
          <w:marLeft w:val="0"/>
          <w:marRight w:val="0"/>
          <w:marTop w:val="0"/>
          <w:marBottom w:val="0"/>
          <w:divBdr>
            <w:top w:val="none" w:sz="0" w:space="0" w:color="auto"/>
            <w:left w:val="none" w:sz="0" w:space="0" w:color="auto"/>
            <w:bottom w:val="none" w:sz="0" w:space="0" w:color="auto"/>
            <w:right w:val="none" w:sz="0" w:space="0" w:color="auto"/>
          </w:divBdr>
        </w:div>
      </w:divsChild>
    </w:div>
    <w:div w:id="1650666329">
      <w:bodyDiv w:val="1"/>
      <w:marLeft w:val="0"/>
      <w:marRight w:val="0"/>
      <w:marTop w:val="0"/>
      <w:marBottom w:val="0"/>
      <w:divBdr>
        <w:top w:val="none" w:sz="0" w:space="0" w:color="auto"/>
        <w:left w:val="none" w:sz="0" w:space="0" w:color="auto"/>
        <w:bottom w:val="none" w:sz="0" w:space="0" w:color="auto"/>
        <w:right w:val="none" w:sz="0" w:space="0" w:color="auto"/>
      </w:divBdr>
      <w:divsChild>
        <w:div w:id="7289170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608</Words>
  <Characters>3467</Characters>
  <Application>Microsoft Office Word</Application>
  <DocSecurity>0</DocSecurity>
  <PresentationFormat/>
  <Lines>28</Lines>
  <Paragraphs>8</Paragraphs>
  <Slides>0</Slides>
  <Notes>0</Notes>
  <HiddenSlides>0</HiddenSlides>
  <MMClips>0</MMClips>
  <ScaleCrop>false</ScaleCrop>
  <Company>gf</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文本号：GFZQTHBCWGW01                                  编号：200200*</dc:title>
  <dc:creator>linchh</dc:creator>
  <cp:lastModifiedBy>john</cp:lastModifiedBy>
  <cp:revision>6</cp:revision>
  <cp:lastPrinted>2010-09-03T00:58:00Z</cp:lastPrinted>
  <dcterms:created xsi:type="dcterms:W3CDTF">2013-01-23T02:08:00Z</dcterms:created>
  <dcterms:modified xsi:type="dcterms:W3CDTF">2013-01-23T02:48:00Z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