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51C4" w:rsidRDefault="00DD47E4" w:rsidP="002351C4">
      <w:pPr>
        <w:pStyle w:val="1"/>
        <w:jc w:val="center"/>
      </w:pPr>
      <w:r>
        <w:rPr>
          <w:rFonts w:hint="eastAsia"/>
        </w:rPr>
        <w:t>OCR_ORDER</w:t>
      </w:r>
      <w:r w:rsidR="002351C4">
        <w:t xml:space="preserve"> </w:t>
      </w:r>
      <w:r w:rsidR="002351C4">
        <w:rPr>
          <w:rFonts w:hint="eastAsia"/>
        </w:rPr>
        <w:t>使用</w:t>
      </w:r>
      <w:r w:rsidR="002351C4">
        <w:t>说明书</w:t>
      </w:r>
    </w:p>
    <w:p w:rsidR="002351C4" w:rsidRDefault="002351C4" w:rsidP="002351C4"/>
    <w:p w:rsidR="002351C4" w:rsidRDefault="002351C4" w:rsidP="002351C4">
      <w:pPr>
        <w:pStyle w:val="2"/>
        <w:rPr>
          <w:color w:val="FF0000"/>
        </w:rPr>
      </w:pPr>
      <w:r w:rsidRPr="002351C4">
        <w:rPr>
          <w:rFonts w:hint="eastAsia"/>
          <w:color w:val="FF0000"/>
        </w:rPr>
        <w:t>环境</w:t>
      </w:r>
      <w:r w:rsidRPr="002351C4">
        <w:rPr>
          <w:color w:val="FF0000"/>
        </w:rPr>
        <w:t>：</w:t>
      </w:r>
      <w:r w:rsidRPr="002351C4">
        <w:rPr>
          <w:color w:val="FF0000"/>
        </w:rPr>
        <w:t>jdk7+</w:t>
      </w:r>
      <w:r>
        <w:rPr>
          <w:color w:val="FF0000"/>
        </w:rPr>
        <w:t xml:space="preserve">  (</w:t>
      </w:r>
      <w:r>
        <w:rPr>
          <w:rFonts w:hint="eastAsia"/>
          <w:color w:val="FF0000"/>
        </w:rPr>
        <w:t>必须</w:t>
      </w:r>
      <w:r>
        <w:rPr>
          <w:color w:val="FF0000"/>
        </w:rPr>
        <w:t>拥有</w:t>
      </w:r>
      <w:r>
        <w:rPr>
          <w:color w:val="FF0000"/>
        </w:rPr>
        <w:t>java</w:t>
      </w:r>
      <w:r>
        <w:rPr>
          <w:rFonts w:hint="eastAsia"/>
          <w:color w:val="FF0000"/>
        </w:rPr>
        <w:t>可运行</w:t>
      </w:r>
      <w:r>
        <w:rPr>
          <w:color w:val="FF0000"/>
        </w:rPr>
        <w:t>环境</w:t>
      </w:r>
      <w:r>
        <w:rPr>
          <w:color w:val="FF0000"/>
        </w:rPr>
        <w:t>)</w:t>
      </w:r>
    </w:p>
    <w:p w:rsidR="002351C4" w:rsidRDefault="002351C4" w:rsidP="002351C4"/>
    <w:p w:rsidR="002351C4" w:rsidRDefault="002351C4" w:rsidP="002351C4">
      <w:pPr>
        <w:pStyle w:val="2"/>
      </w:pPr>
      <w:r>
        <w:rPr>
          <w:rFonts w:hint="eastAsia"/>
        </w:rPr>
        <w:t>操作</w:t>
      </w:r>
      <w:r>
        <w:t>流程：</w:t>
      </w:r>
    </w:p>
    <w:p w:rsidR="002351C4" w:rsidRDefault="002351C4" w:rsidP="002351C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在桌面</w:t>
      </w:r>
      <w:r w:rsidR="001E45CD">
        <w:t>或者任意磁盘</w:t>
      </w:r>
      <w:r w:rsidR="001E45CD">
        <w:rPr>
          <w:rFonts w:hint="eastAsia"/>
        </w:rPr>
        <w:t>位置</w:t>
      </w:r>
      <w:r>
        <w:t>新建一个</w:t>
      </w:r>
      <w:r>
        <w:rPr>
          <w:rFonts w:hint="eastAsia"/>
        </w:rPr>
        <w:t>存放订单</w:t>
      </w:r>
      <w:r>
        <w:t>页面的文件夹</w:t>
      </w:r>
      <w:r>
        <w:rPr>
          <w:rFonts w:hint="eastAsia"/>
        </w:rPr>
        <w:t>（</w:t>
      </w:r>
      <w:r w:rsidR="00E50FC5">
        <w:rPr>
          <w:rFonts w:hint="eastAsia"/>
        </w:rPr>
        <w:t>示</w:t>
      </w:r>
      <w:r>
        <w:rPr>
          <w:rFonts w:hint="eastAsia"/>
        </w:rPr>
        <w:t>例</w:t>
      </w:r>
      <w:r>
        <w:t>为</w:t>
      </w:r>
      <w:r>
        <w:rPr>
          <w:rFonts w:hint="eastAsia"/>
        </w:rPr>
        <w:t>桌面</w:t>
      </w:r>
      <w:r>
        <w:t>新建</w:t>
      </w:r>
      <w:r>
        <w:t>order</w:t>
      </w:r>
      <w:r>
        <w:t>文件夹</w:t>
      </w:r>
      <w:r>
        <w:rPr>
          <w:rFonts w:hint="eastAsia"/>
        </w:rPr>
        <w:t>）</w:t>
      </w:r>
      <w:r w:rsidR="00E048F2">
        <w:rPr>
          <w:noProof/>
        </w:rPr>
        <w:drawing>
          <wp:inline distT="0" distB="0" distL="0" distR="0" wp14:anchorId="51135775" wp14:editId="00547442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1C4" w:rsidRDefault="002351C4" w:rsidP="002351C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t>下载下来的订单根据用户提供的接收邮箱地址</w:t>
      </w:r>
      <w:r>
        <w:rPr>
          <w:rFonts w:hint="eastAsia"/>
        </w:rPr>
        <w:t>重命名</w:t>
      </w:r>
      <w:r>
        <w:t>，</w:t>
      </w:r>
      <w:hyperlink r:id="rId6" w:history="1">
        <w:r w:rsidRPr="00090BE8">
          <w:rPr>
            <w:rStyle w:val="a6"/>
          </w:rPr>
          <w:t>比如用户</w:t>
        </w:r>
        <w:r w:rsidRPr="00090BE8">
          <w:rPr>
            <w:rStyle w:val="a6"/>
            <w:rFonts w:hint="eastAsia"/>
          </w:rPr>
          <w:t>需要</w:t>
        </w:r>
        <w:r w:rsidRPr="00090BE8">
          <w:rPr>
            <w:rStyle w:val="a6"/>
          </w:rPr>
          <w:t>接收发票的邮箱为</w:t>
        </w:r>
        <w:r w:rsidRPr="00090BE8">
          <w:rPr>
            <w:rStyle w:val="a6"/>
            <w:rFonts w:hint="eastAsia"/>
          </w:rPr>
          <w:t>307279262</w:t>
        </w:r>
        <w:r w:rsidRPr="00090BE8">
          <w:rPr>
            <w:rStyle w:val="a6"/>
          </w:rPr>
          <w:t>@qq.com</w:t>
        </w:r>
      </w:hyperlink>
      <w:r>
        <w:rPr>
          <w:rFonts w:hint="eastAsia"/>
        </w:rPr>
        <w:t>，</w:t>
      </w:r>
      <w:r>
        <w:fldChar w:fldCharType="begin"/>
      </w:r>
      <w:r>
        <w:instrText xml:space="preserve"> HYPERLINK "mailto:</w:instrText>
      </w:r>
      <w:r>
        <w:instrText>那么此用户对于的订单页面重命名为</w:instrText>
      </w:r>
      <w:r>
        <w:rPr>
          <w:rFonts w:hint="eastAsia"/>
        </w:rPr>
        <w:instrText>307279262</w:instrText>
      </w:r>
      <w:r>
        <w:instrText xml:space="preserve">@qq.com" </w:instrText>
      </w:r>
      <w:r>
        <w:fldChar w:fldCharType="separate"/>
      </w:r>
      <w:r w:rsidRPr="00090BE8">
        <w:rPr>
          <w:rStyle w:val="a6"/>
        </w:rPr>
        <w:t>那么此用户对于的订单页面重命名为</w:t>
      </w:r>
      <w:r w:rsidRPr="00090BE8">
        <w:rPr>
          <w:rStyle w:val="a6"/>
          <w:rFonts w:hint="eastAsia"/>
        </w:rPr>
        <w:t>307279262</w:t>
      </w:r>
      <w:r w:rsidRPr="00090BE8">
        <w:rPr>
          <w:rStyle w:val="a6"/>
        </w:rPr>
        <w:t>@qq.com</w:t>
      </w:r>
      <w:r>
        <w:fldChar w:fldCharType="end"/>
      </w:r>
      <w:r>
        <w:t>,</w:t>
      </w:r>
      <w:r>
        <w:rPr>
          <w:rFonts w:hint="eastAsia"/>
        </w:rPr>
        <w:t>切勿</w:t>
      </w:r>
      <w:r>
        <w:t>修改</w:t>
      </w:r>
      <w:r>
        <w:rPr>
          <w:rFonts w:hint="eastAsia"/>
        </w:rPr>
        <w:t>页面</w:t>
      </w:r>
      <w:r>
        <w:t>后缀只更改名称即可</w:t>
      </w:r>
      <w:r w:rsidR="00FC74D1">
        <w:br/>
      </w:r>
      <w:r w:rsidR="00FC74D1">
        <w:rPr>
          <w:noProof/>
        </w:rPr>
        <w:lastRenderedPageBreak/>
        <w:drawing>
          <wp:inline distT="0" distB="0" distL="0" distR="0" wp14:anchorId="5764540F" wp14:editId="04B69A16">
            <wp:extent cx="5274310" cy="26854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CD" w:rsidRDefault="001E45CD" w:rsidP="002351C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t>重命名后的订单页</w:t>
      </w:r>
      <w:r>
        <w:rPr>
          <w:rFonts w:hint="eastAsia"/>
        </w:rPr>
        <w:t>存放</w:t>
      </w:r>
      <w:r>
        <w:t>至</w:t>
      </w:r>
      <w:r>
        <w:t>order</w:t>
      </w:r>
      <w:r>
        <w:t>（</w:t>
      </w:r>
      <w:r>
        <w:rPr>
          <w:rFonts w:hint="eastAsia"/>
        </w:rPr>
        <w:t>更具</w:t>
      </w:r>
      <w:r>
        <w:t>实际自己新建的文件夹）文件夹，此文件</w:t>
      </w:r>
      <w:r>
        <w:rPr>
          <w:rFonts w:hint="eastAsia"/>
        </w:rPr>
        <w:t>夹</w:t>
      </w:r>
      <w:r>
        <w:t>中可以</w:t>
      </w:r>
      <w:r>
        <w:rPr>
          <w:rFonts w:hint="eastAsia"/>
        </w:rPr>
        <w:t>放置</w:t>
      </w:r>
      <w:r>
        <w:t>多个订单页面</w:t>
      </w:r>
      <w:r w:rsidR="00FC74D1">
        <w:br/>
      </w:r>
      <w:r w:rsidR="00FC74D1">
        <w:rPr>
          <w:noProof/>
        </w:rPr>
        <w:drawing>
          <wp:inline distT="0" distB="0" distL="0" distR="0" wp14:anchorId="7EED1882" wp14:editId="1F16F7D2">
            <wp:extent cx="5274310" cy="26854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CD" w:rsidRDefault="00E50FC5" w:rsidP="002351C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“</w:t>
      </w:r>
      <w:proofErr w:type="spellStart"/>
      <w:r>
        <w:rPr>
          <w:rFonts w:hint="eastAsia"/>
        </w:rPr>
        <w:t>win</w:t>
      </w:r>
      <w:r>
        <w:t>+r</w:t>
      </w:r>
      <w:proofErr w:type="spellEnd"/>
      <w:r>
        <w:rPr>
          <w:rFonts w:hint="eastAsia"/>
        </w:rPr>
        <w:t>”快捷键</w:t>
      </w:r>
      <w:r>
        <w:t>打开</w:t>
      </w:r>
      <w:r>
        <w:rPr>
          <w:rFonts w:hint="eastAsia"/>
        </w:rPr>
        <w:t>命令行</w:t>
      </w:r>
      <w:r>
        <w:t>输入</w:t>
      </w:r>
      <w:proofErr w:type="spellStart"/>
      <w:r>
        <w:t>cmd</w:t>
      </w:r>
      <w:proofErr w:type="spellEnd"/>
      <w:r>
        <w:t xml:space="preserve"> </w:t>
      </w:r>
      <w:r>
        <w:rPr>
          <w:rFonts w:hint="eastAsia"/>
        </w:rPr>
        <w:t>进入</w:t>
      </w:r>
      <w:r>
        <w:rPr>
          <w:rFonts w:hint="eastAsia"/>
        </w:rPr>
        <w:t>D</w:t>
      </w:r>
      <w:r>
        <w:t>OS</w:t>
      </w:r>
      <w:r>
        <w:rPr>
          <w:rFonts w:hint="eastAsia"/>
        </w:rPr>
        <w:t>窗口</w:t>
      </w:r>
      <w:r>
        <w:t>，执行</w:t>
      </w:r>
      <w:r>
        <w:t>java –jar [</w:t>
      </w:r>
      <w:r>
        <w:rPr>
          <w:rFonts w:hint="eastAsia"/>
        </w:rPr>
        <w:t>ocr</w:t>
      </w:r>
      <w:r>
        <w:t>_order.jar]</w:t>
      </w:r>
    </w:p>
    <w:p w:rsidR="00E50FC5" w:rsidRDefault="00E50FC5" w:rsidP="00E50FC5">
      <w:pPr>
        <w:pStyle w:val="a5"/>
        <w:ind w:left="420" w:firstLineChars="0" w:firstLine="0"/>
      </w:pPr>
      <w:r>
        <w:rPr>
          <w:rFonts w:hint="eastAsia"/>
        </w:rPr>
        <w:t>命令后面</w:t>
      </w:r>
      <w:r>
        <w:t>ocr_order.jar</w:t>
      </w:r>
      <w:r>
        <w:rPr>
          <w:rFonts w:hint="eastAsia"/>
        </w:rPr>
        <w:t>为</w:t>
      </w:r>
      <w:r>
        <w:t>绝对路径</w:t>
      </w:r>
      <w:r>
        <w:rPr>
          <w:rFonts w:hint="eastAsia"/>
        </w:rPr>
        <w:t>，</w:t>
      </w:r>
      <w:r>
        <w:t>DOS</w:t>
      </w:r>
      <w:r>
        <w:rPr>
          <w:rFonts w:hint="eastAsia"/>
        </w:rPr>
        <w:t>窗口</w:t>
      </w:r>
      <w:r>
        <w:t>会</w:t>
      </w:r>
      <w:r>
        <w:rPr>
          <w:rFonts w:hint="eastAsia"/>
        </w:rPr>
        <w:t>要求</w:t>
      </w:r>
      <w:r>
        <w:t>输入订单</w:t>
      </w:r>
      <w:r>
        <w:rPr>
          <w:rFonts w:hint="eastAsia"/>
        </w:rPr>
        <w:t>文件夹</w:t>
      </w:r>
      <w:r>
        <w:t>或文件的绝对路径，按要求输入即开，等待</w:t>
      </w:r>
      <w:r>
        <w:t>dos</w:t>
      </w:r>
      <w:r>
        <w:rPr>
          <w:rFonts w:hint="eastAsia"/>
        </w:rPr>
        <w:t>窗口</w:t>
      </w:r>
      <w:r>
        <w:t>提示流程完毕即可，到订单文件查看生产的</w:t>
      </w:r>
      <w:r>
        <w:t>excel</w:t>
      </w:r>
      <w:r>
        <w:t>表格</w:t>
      </w:r>
      <w:r w:rsidR="00FC74D1">
        <w:br/>
      </w:r>
      <w:r w:rsidR="00FC74D1">
        <w:rPr>
          <w:noProof/>
        </w:rPr>
        <w:lastRenderedPageBreak/>
        <w:drawing>
          <wp:inline distT="0" distB="0" distL="0" distR="0" wp14:anchorId="0FD36B46" wp14:editId="36979D08">
            <wp:extent cx="5274310" cy="34436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D1" w:rsidRDefault="00FC74D1" w:rsidP="00E50FC5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2B167B65" wp14:editId="51106E45">
            <wp:extent cx="5274310" cy="34436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EC" w:rsidRPr="002351C4" w:rsidRDefault="00623CEC" w:rsidP="00E50FC5">
      <w:pPr>
        <w:pStyle w:val="a5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817E56" wp14:editId="0BAC5836">
            <wp:extent cx="5274310" cy="26854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3CEC" w:rsidRPr="002351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866800"/>
    <w:multiLevelType w:val="hybridMultilevel"/>
    <w:tmpl w:val="243A3A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78E53DF4"/>
    <w:multiLevelType w:val="hybridMultilevel"/>
    <w:tmpl w:val="11E013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B4B4339"/>
    <w:multiLevelType w:val="hybridMultilevel"/>
    <w:tmpl w:val="4C826A4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8D5"/>
    <w:rsid w:val="001E45CD"/>
    <w:rsid w:val="002351C4"/>
    <w:rsid w:val="00623CEC"/>
    <w:rsid w:val="009967E0"/>
    <w:rsid w:val="00A068D5"/>
    <w:rsid w:val="00DD47E4"/>
    <w:rsid w:val="00E048F2"/>
    <w:rsid w:val="00E50FC5"/>
    <w:rsid w:val="00FC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C9FED8-E0A1-43E0-AB6E-5973560CD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47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351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D47E4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Char"/>
    <w:uiPriority w:val="11"/>
    <w:qFormat/>
    <w:rsid w:val="002351C4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2351C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2351C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2351C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2351C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351C4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2351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&#27604;&#22914;&#29992;&#25143;&#38656;&#35201;&#25509;&#25910;&#21457;&#31080;&#30340;&#37038;&#31665;&#20026;307279262@qq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77</Words>
  <Characters>439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zj</dc:creator>
  <cp:keywords/>
  <dc:description/>
  <cp:lastModifiedBy>zj</cp:lastModifiedBy>
  <cp:revision>7</cp:revision>
  <dcterms:created xsi:type="dcterms:W3CDTF">2018-08-15T08:56:00Z</dcterms:created>
  <dcterms:modified xsi:type="dcterms:W3CDTF">2018-08-15T09:18:00Z</dcterms:modified>
</cp:coreProperties>
</file>