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560" w:rsidRPr="00ED6A9C" w:rsidRDefault="00AF2560" w:rsidP="00AF2560">
      <w:pPr>
        <w:jc w:val="center"/>
        <w:rPr>
          <w:b/>
          <w:bCs/>
        </w:rPr>
      </w:pPr>
      <w:r>
        <w:rPr>
          <w:b/>
          <w:bCs/>
        </w:rPr>
        <w:t>SYLLABUS</w:t>
      </w:r>
      <w:r w:rsidRPr="00ED6A9C">
        <w:rPr>
          <w:b/>
          <w:bCs/>
        </w:rPr>
        <w:fldChar w:fldCharType="begin"/>
      </w:r>
      <w:r w:rsidRPr="00ED6A9C">
        <w:rPr>
          <w:b/>
          <w:bCs/>
        </w:rPr>
        <w:instrText xml:space="preserve">PRIVATE </w:instrText>
      </w:r>
      <w:r w:rsidRPr="00ED6A9C">
        <w:rPr>
          <w:b/>
          <w:bCs/>
        </w:rPr>
        <w:fldChar w:fldCharType="end"/>
      </w:r>
    </w:p>
    <w:p w:rsidR="00AF2560" w:rsidRDefault="00FB3835" w:rsidP="00E96EB7">
      <w:pPr>
        <w:jc w:val="center"/>
        <w:rPr>
          <w:b/>
          <w:bCs/>
        </w:rPr>
      </w:pPr>
      <w:r w:rsidRPr="00ED6A9C">
        <w:rPr>
          <w:b/>
          <w:bCs/>
        </w:rPr>
        <w:t xml:space="preserve">IST 466 Professional Issues in IMT, </w:t>
      </w:r>
      <w:r w:rsidR="00C01CBC">
        <w:rPr>
          <w:b/>
          <w:bCs/>
        </w:rPr>
        <w:t>Spring</w:t>
      </w:r>
      <w:r w:rsidR="00C96380" w:rsidRPr="00ED6A9C">
        <w:rPr>
          <w:b/>
          <w:bCs/>
        </w:rPr>
        <w:t xml:space="preserve"> 201</w:t>
      </w:r>
      <w:r w:rsidR="00C01CBC">
        <w:rPr>
          <w:b/>
          <w:bCs/>
        </w:rPr>
        <w:t>9</w:t>
      </w:r>
    </w:p>
    <w:p w:rsidR="006B5E48" w:rsidRDefault="006B5E48" w:rsidP="00F94889">
      <w:pPr>
        <w:jc w:val="center"/>
        <w:rPr>
          <w:sz w:val="22"/>
          <w:szCs w:val="22"/>
        </w:rPr>
      </w:pPr>
      <w:r>
        <w:rPr>
          <w:sz w:val="22"/>
          <w:szCs w:val="22"/>
        </w:rPr>
        <w:t>Mondays and Wednesdays</w:t>
      </w:r>
    </w:p>
    <w:p w:rsidR="006B5E48" w:rsidRPr="00ED6A9C" w:rsidRDefault="006B5E48" w:rsidP="006B5E48">
      <w:pPr>
        <w:jc w:val="center"/>
        <w:rPr>
          <w:sz w:val="22"/>
          <w:szCs w:val="22"/>
        </w:rPr>
      </w:pPr>
      <w:r w:rsidRPr="00ED6A9C">
        <w:rPr>
          <w:sz w:val="22"/>
          <w:szCs w:val="22"/>
        </w:rPr>
        <w:t>IST 466- M001 (</w:t>
      </w:r>
      <w:r>
        <w:rPr>
          <w:sz w:val="22"/>
          <w:szCs w:val="22"/>
        </w:rPr>
        <w:t>39399</w:t>
      </w:r>
      <w:r w:rsidRPr="00ED6A9C">
        <w:rPr>
          <w:sz w:val="22"/>
          <w:szCs w:val="22"/>
        </w:rPr>
        <w:t xml:space="preserve">) </w:t>
      </w:r>
      <w:r>
        <w:rPr>
          <w:sz w:val="22"/>
          <w:szCs w:val="22"/>
        </w:rPr>
        <w:t>8:00-9:20am (Hinds021</w:t>
      </w:r>
      <w:r w:rsidRPr="00ED6A9C">
        <w:rPr>
          <w:sz w:val="22"/>
          <w:szCs w:val="22"/>
        </w:rPr>
        <w:t>)</w:t>
      </w:r>
    </w:p>
    <w:p w:rsidR="00F94889" w:rsidRPr="00ED6A9C" w:rsidRDefault="006B5E48" w:rsidP="00F94889">
      <w:pPr>
        <w:jc w:val="center"/>
        <w:rPr>
          <w:sz w:val="22"/>
          <w:szCs w:val="22"/>
        </w:rPr>
      </w:pPr>
      <w:r>
        <w:rPr>
          <w:sz w:val="22"/>
          <w:szCs w:val="22"/>
        </w:rPr>
        <w:t>IST 466-M003</w:t>
      </w:r>
      <w:r w:rsidR="00F94889" w:rsidRPr="00ED6A9C">
        <w:rPr>
          <w:sz w:val="22"/>
          <w:szCs w:val="22"/>
        </w:rPr>
        <w:t xml:space="preserve"> (</w:t>
      </w:r>
      <w:r>
        <w:rPr>
          <w:sz w:val="22"/>
          <w:szCs w:val="22"/>
        </w:rPr>
        <w:t>37439</w:t>
      </w:r>
      <w:r w:rsidR="00F94889" w:rsidRPr="00ED6A9C">
        <w:rPr>
          <w:sz w:val="22"/>
          <w:szCs w:val="22"/>
        </w:rPr>
        <w:t xml:space="preserve">) </w:t>
      </w:r>
      <w:r>
        <w:rPr>
          <w:sz w:val="22"/>
          <w:szCs w:val="22"/>
        </w:rPr>
        <w:t>12:45-2:05pm</w:t>
      </w:r>
      <w:r w:rsidR="00F94889" w:rsidRPr="00ED6A9C">
        <w:rPr>
          <w:sz w:val="22"/>
          <w:szCs w:val="22"/>
        </w:rPr>
        <w:t xml:space="preserve"> (Hinds 021)</w:t>
      </w:r>
    </w:p>
    <w:p w:rsidR="00F94889" w:rsidRPr="00ED6A9C" w:rsidRDefault="00F94889" w:rsidP="00E96EB7">
      <w:pPr>
        <w:rPr>
          <w:sz w:val="22"/>
          <w:szCs w:val="22"/>
        </w:rPr>
      </w:pPr>
    </w:p>
    <w:p w:rsidR="00FB3835" w:rsidRPr="00ED6A9C" w:rsidRDefault="00FB3835" w:rsidP="00E96EB7">
      <w:pPr>
        <w:rPr>
          <w:sz w:val="22"/>
          <w:szCs w:val="22"/>
        </w:rPr>
      </w:pPr>
      <w:r w:rsidRPr="00ED6A9C">
        <w:rPr>
          <w:sz w:val="22"/>
          <w:szCs w:val="22"/>
        </w:rPr>
        <w:t>Instructor:</w:t>
      </w:r>
      <w:r w:rsidRPr="00ED6A9C">
        <w:rPr>
          <w:sz w:val="22"/>
          <w:szCs w:val="22"/>
        </w:rPr>
        <w:tab/>
        <w:t>Marcene Sonneborn, MBA/MPA, Professor of Practice</w:t>
      </w:r>
    </w:p>
    <w:p w:rsidR="00FB3835" w:rsidRPr="00ED6A9C" w:rsidRDefault="00FB3835" w:rsidP="00E96EB7">
      <w:pPr>
        <w:rPr>
          <w:sz w:val="22"/>
          <w:szCs w:val="22"/>
        </w:rPr>
      </w:pPr>
      <w:r w:rsidRPr="00ED6A9C">
        <w:rPr>
          <w:sz w:val="22"/>
          <w:szCs w:val="22"/>
        </w:rPr>
        <w:t>Office:</w:t>
      </w:r>
      <w:r w:rsidRPr="00ED6A9C">
        <w:rPr>
          <w:sz w:val="22"/>
          <w:szCs w:val="22"/>
        </w:rPr>
        <w:tab/>
      </w:r>
      <w:r w:rsidRPr="00ED6A9C">
        <w:rPr>
          <w:sz w:val="22"/>
          <w:szCs w:val="22"/>
        </w:rPr>
        <w:tab/>
      </w:r>
      <w:smartTag w:uri="urn:schemas-microsoft-com:office:smarttags" w:element="date">
        <w:smartTagPr>
          <w:attr w:name="Year" w:val="2016"/>
          <w:attr w:name="Day" w:val="29"/>
          <w:attr w:name="Month" w:val="9"/>
        </w:smartTagPr>
        <w:r w:rsidRPr="00ED6A9C">
          <w:rPr>
            <w:sz w:val="22"/>
            <w:szCs w:val="22"/>
          </w:rPr>
          <w:t>245C</w:t>
        </w:r>
      </w:smartTag>
      <w:r w:rsidRPr="00ED6A9C">
        <w:rPr>
          <w:sz w:val="22"/>
          <w:szCs w:val="22"/>
        </w:rPr>
        <w:t xml:space="preserve"> Hinds Hall</w:t>
      </w:r>
    </w:p>
    <w:p w:rsidR="00FB3835" w:rsidRPr="00ED6A9C" w:rsidRDefault="00FB3835" w:rsidP="00E96EB7">
      <w:pPr>
        <w:rPr>
          <w:sz w:val="22"/>
          <w:szCs w:val="22"/>
        </w:rPr>
      </w:pPr>
      <w:r w:rsidRPr="00ED6A9C">
        <w:rPr>
          <w:sz w:val="22"/>
          <w:szCs w:val="22"/>
        </w:rPr>
        <w:t>Phone:</w:t>
      </w:r>
      <w:r w:rsidRPr="00ED6A9C">
        <w:rPr>
          <w:sz w:val="22"/>
          <w:szCs w:val="22"/>
        </w:rPr>
        <w:tab/>
      </w:r>
      <w:r w:rsidRPr="00ED6A9C">
        <w:rPr>
          <w:sz w:val="22"/>
          <w:szCs w:val="22"/>
        </w:rPr>
        <w:tab/>
        <w:t xml:space="preserve">(315) 443-2204  </w:t>
      </w:r>
      <w:r w:rsidRPr="00ED6A9C">
        <w:rPr>
          <w:sz w:val="22"/>
          <w:szCs w:val="22"/>
        </w:rPr>
        <w:tab/>
        <w:t xml:space="preserve">email: </w:t>
      </w:r>
      <w:hyperlink r:id="rId7" w:history="1">
        <w:r w:rsidRPr="00ED6A9C">
          <w:rPr>
            <w:rStyle w:val="Hyperlink"/>
            <w:sz w:val="22"/>
            <w:szCs w:val="22"/>
          </w:rPr>
          <w:t>mssonneb@syr.edu</w:t>
        </w:r>
      </w:hyperlink>
      <w:r w:rsidRPr="00ED6A9C">
        <w:rPr>
          <w:sz w:val="22"/>
          <w:szCs w:val="22"/>
        </w:rPr>
        <w:t xml:space="preserve"> </w:t>
      </w:r>
    </w:p>
    <w:p w:rsidR="00B346C4" w:rsidRPr="00ED6A9C" w:rsidRDefault="00B346C4" w:rsidP="00B346C4">
      <w:pPr>
        <w:jc w:val="both"/>
        <w:rPr>
          <w:b/>
        </w:rPr>
      </w:pPr>
    </w:p>
    <w:p w:rsidR="00FB3835" w:rsidRPr="00ED6A9C" w:rsidRDefault="00B346C4" w:rsidP="008F1033">
      <w:pPr>
        <w:jc w:val="both"/>
      </w:pPr>
      <w:r w:rsidRPr="00ED6A9C">
        <w:rPr>
          <w:b/>
        </w:rPr>
        <w:t>Office:</w:t>
      </w:r>
      <w:r w:rsidRPr="00ED6A9C">
        <w:t xml:space="preserve">  </w:t>
      </w:r>
      <w:r w:rsidR="00B065B2" w:rsidRPr="00ED6A9C">
        <w:t>I’</w:t>
      </w:r>
      <w:r w:rsidRPr="00ED6A9C">
        <w:t xml:space="preserve">ll usually be in my office </w:t>
      </w:r>
      <w:r w:rsidR="006B5E48">
        <w:t>M-W</w:t>
      </w:r>
      <w:r w:rsidRPr="00ED6A9C">
        <w:t xml:space="preserve"> </w:t>
      </w:r>
      <w:r w:rsidR="006B5E48">
        <w:t>9:30</w:t>
      </w:r>
      <w:r w:rsidRPr="00ED6A9C">
        <w:t>-1</w:t>
      </w:r>
      <w:r w:rsidR="006B5E48">
        <w:t>2</w:t>
      </w:r>
      <w:r w:rsidRPr="00ED6A9C">
        <w:t xml:space="preserve">:30 between classes so you may stop in then, but it is a good idea to email me to reserve a specific appointment time so that I know you will be coming.   Times </w:t>
      </w:r>
      <w:r w:rsidR="005F131F">
        <w:t>may be available on Tuesdays</w:t>
      </w:r>
      <w:r w:rsidRPr="00ED6A9C">
        <w:t xml:space="preserve"> upon request but I frequently work from home if I am not scheduled in the building for student, faculty or campus meetings. For </w:t>
      </w:r>
      <w:r w:rsidR="00592CC4">
        <w:t xml:space="preserve">specific </w:t>
      </w:r>
      <w:r w:rsidRPr="00ED6A9C">
        <w:t>appointment</w:t>
      </w:r>
      <w:r w:rsidR="00592CC4">
        <w:t xml:space="preserve"> time</w:t>
      </w:r>
      <w:r w:rsidRPr="00ED6A9C">
        <w:t>s</w:t>
      </w:r>
      <w:r w:rsidR="00592CC4">
        <w:t>,</w:t>
      </w:r>
      <w:r w:rsidRPr="00ED6A9C">
        <w:t xml:space="preserve"> </w:t>
      </w:r>
      <w:r w:rsidR="005F131F">
        <w:t>speak to me before or after class to schedule a time</w:t>
      </w:r>
      <w:r w:rsidRPr="00ED6A9C">
        <w:t>.</w:t>
      </w:r>
      <w:r w:rsidR="008F1033" w:rsidRPr="00ED6A9C">
        <w:t xml:space="preserve"> </w:t>
      </w:r>
      <w:r w:rsidR="00592CC4">
        <w:t>I</w:t>
      </w:r>
      <w:r w:rsidR="001B38BC" w:rsidRPr="00ED6A9C">
        <w:rPr>
          <w:sz w:val="22"/>
          <w:szCs w:val="22"/>
        </w:rPr>
        <w:t xml:space="preserve">f you do not </w:t>
      </w:r>
      <w:r w:rsidR="00592CC4">
        <w:rPr>
          <w:sz w:val="22"/>
          <w:szCs w:val="22"/>
        </w:rPr>
        <w:t xml:space="preserve">schedule an appointment, </w:t>
      </w:r>
      <w:r w:rsidR="001B38BC" w:rsidRPr="00ED6A9C">
        <w:rPr>
          <w:sz w:val="22"/>
          <w:szCs w:val="22"/>
        </w:rPr>
        <w:t xml:space="preserve">I may not </w:t>
      </w:r>
      <w:r w:rsidR="002474C9">
        <w:rPr>
          <w:sz w:val="22"/>
          <w:szCs w:val="22"/>
        </w:rPr>
        <w:t xml:space="preserve">always </w:t>
      </w:r>
      <w:r w:rsidR="001B38BC" w:rsidRPr="00ED6A9C">
        <w:rPr>
          <w:sz w:val="22"/>
          <w:szCs w:val="22"/>
        </w:rPr>
        <w:t>be in my office or in the building.</w:t>
      </w:r>
    </w:p>
    <w:p w:rsidR="001B38BC" w:rsidRPr="00ED6A9C" w:rsidRDefault="001B38BC" w:rsidP="00E96EB7">
      <w:pPr>
        <w:rPr>
          <w:sz w:val="22"/>
          <w:szCs w:val="22"/>
        </w:rPr>
      </w:pPr>
    </w:p>
    <w:p w:rsidR="00FB3835" w:rsidRPr="00ED6A9C" w:rsidRDefault="00FB3835" w:rsidP="00E96EB7">
      <w:pPr>
        <w:rPr>
          <w:sz w:val="22"/>
          <w:szCs w:val="22"/>
        </w:rPr>
      </w:pPr>
      <w:r w:rsidRPr="00ED6A9C">
        <w:rPr>
          <w:b/>
          <w:sz w:val="22"/>
          <w:szCs w:val="22"/>
        </w:rPr>
        <w:t>Audience:</w:t>
      </w:r>
      <w:r w:rsidRPr="00ED6A9C">
        <w:rPr>
          <w:sz w:val="22"/>
          <w:szCs w:val="22"/>
        </w:rPr>
        <w:t xml:space="preserve"> </w:t>
      </w:r>
      <w:smartTag w:uri="urn:schemas-microsoft-com:office:smarttags" w:element="date">
        <w:smartTagPr>
          <w:attr w:name="Year" w:val="2016"/>
          <w:attr w:name="Day" w:val="29"/>
          <w:attr w:name="Month" w:val="9"/>
        </w:smartTagPr>
        <w:smartTag w:uri="urn:schemas-microsoft-com:office:smarttags" w:element="date">
          <w:smartTagPr>
            <w:attr w:name="Year" w:val="2016"/>
            <w:attr w:name="Day" w:val="29"/>
            <w:attr w:name="Month" w:val="9"/>
          </w:smartTagPr>
          <w:r w:rsidRPr="00ED6A9C">
            <w:rPr>
              <w:sz w:val="22"/>
              <w:szCs w:val="22"/>
            </w:rPr>
            <w:t>School</w:t>
          </w:r>
        </w:smartTag>
        <w:r w:rsidRPr="00ED6A9C">
          <w:rPr>
            <w:sz w:val="22"/>
            <w:szCs w:val="22"/>
          </w:rPr>
          <w:t xml:space="preserve"> of </w:t>
        </w:r>
        <w:smartTag w:uri="urn:schemas-microsoft-com:office:smarttags" w:element="date">
          <w:smartTagPr>
            <w:attr w:name="Year" w:val="2016"/>
            <w:attr w:name="Day" w:val="29"/>
            <w:attr w:name="Month" w:val="9"/>
          </w:smartTagPr>
          <w:r w:rsidRPr="00ED6A9C">
            <w:rPr>
              <w:sz w:val="22"/>
              <w:szCs w:val="22"/>
            </w:rPr>
            <w:t>Information Studies</w:t>
          </w:r>
        </w:smartTag>
      </w:smartTag>
      <w:r w:rsidRPr="00ED6A9C">
        <w:rPr>
          <w:sz w:val="22"/>
          <w:szCs w:val="22"/>
        </w:rPr>
        <w:t xml:space="preserve"> students who are completing their degree requirements.  This course is intended to provide a professionalizing experience that </w:t>
      </w:r>
      <w:r w:rsidR="00865803">
        <w:rPr>
          <w:sz w:val="22"/>
          <w:szCs w:val="22"/>
        </w:rPr>
        <w:t>integrates</w:t>
      </w:r>
      <w:r w:rsidR="00203DC5">
        <w:rPr>
          <w:sz w:val="22"/>
          <w:szCs w:val="22"/>
        </w:rPr>
        <w:t xml:space="preserve"> project management principles</w:t>
      </w:r>
      <w:r w:rsidR="00865803">
        <w:rPr>
          <w:sz w:val="22"/>
          <w:szCs w:val="22"/>
        </w:rPr>
        <w:t xml:space="preserve"> with</w:t>
      </w:r>
      <w:r w:rsidRPr="00ED6A9C">
        <w:rPr>
          <w:sz w:val="22"/>
          <w:szCs w:val="22"/>
        </w:rPr>
        <w:t xml:space="preserve"> </w:t>
      </w:r>
      <w:r w:rsidR="00203DC5">
        <w:rPr>
          <w:sz w:val="22"/>
          <w:szCs w:val="22"/>
        </w:rPr>
        <w:t xml:space="preserve">and from other iSchool courses in </w:t>
      </w:r>
      <w:r w:rsidRPr="00ED6A9C">
        <w:rPr>
          <w:sz w:val="22"/>
          <w:szCs w:val="22"/>
        </w:rPr>
        <w:t>database</w:t>
      </w:r>
      <w:r w:rsidR="00203DC5">
        <w:rPr>
          <w:sz w:val="22"/>
          <w:szCs w:val="22"/>
        </w:rPr>
        <w:t xml:space="preserve"> and</w:t>
      </w:r>
      <w:r w:rsidRPr="00ED6A9C">
        <w:rPr>
          <w:sz w:val="22"/>
          <w:szCs w:val="22"/>
        </w:rPr>
        <w:t xml:space="preserve"> web de</w:t>
      </w:r>
      <w:r w:rsidR="00203DC5">
        <w:rPr>
          <w:sz w:val="22"/>
          <w:szCs w:val="22"/>
        </w:rPr>
        <w:t>sign/de</w:t>
      </w:r>
      <w:r w:rsidRPr="00ED6A9C">
        <w:rPr>
          <w:sz w:val="22"/>
          <w:szCs w:val="22"/>
        </w:rPr>
        <w:t>velopment, research strategies and other iSchool courses.</w:t>
      </w:r>
    </w:p>
    <w:p w:rsidR="00FB3835" w:rsidRPr="00ED6A9C" w:rsidRDefault="00FB3835" w:rsidP="00E96EB7">
      <w:pPr>
        <w:rPr>
          <w:sz w:val="22"/>
          <w:szCs w:val="22"/>
        </w:rPr>
      </w:pPr>
    </w:p>
    <w:p w:rsidR="008F1033" w:rsidRPr="00ED6A9C" w:rsidRDefault="008F1033" w:rsidP="00061C34">
      <w:pPr>
        <w:jc w:val="both"/>
        <w:rPr>
          <w:sz w:val="22"/>
          <w:szCs w:val="22"/>
        </w:rPr>
      </w:pPr>
    </w:p>
    <w:p w:rsidR="00F204DE" w:rsidRDefault="008F1033" w:rsidP="002E0721">
      <w:pPr>
        <w:jc w:val="both"/>
        <w:textAlignment w:val="baseline"/>
        <w:rPr>
          <w:lang w:val="en"/>
        </w:rPr>
      </w:pPr>
      <w:r w:rsidRPr="00ED6A9C">
        <w:rPr>
          <w:b/>
          <w:lang w:val="en"/>
        </w:rPr>
        <w:t>Course Description</w:t>
      </w:r>
      <w:r w:rsidR="00F204DE">
        <w:rPr>
          <w:b/>
          <w:lang w:val="en"/>
        </w:rPr>
        <w:t xml:space="preserve"> from the iSchool Course Catalog</w:t>
      </w:r>
      <w:r w:rsidRPr="00ED6A9C">
        <w:rPr>
          <w:b/>
          <w:lang w:val="en"/>
        </w:rPr>
        <w:t>:</w:t>
      </w:r>
      <w:r w:rsidRPr="00ED6A9C">
        <w:rPr>
          <w:lang w:val="en"/>
        </w:rPr>
        <w:t xml:space="preserve"> </w:t>
      </w:r>
      <w:r w:rsidR="00F204DE">
        <w:t xml:space="preserve">Innovation in information technology. </w:t>
      </w:r>
      <w:r w:rsidR="002738A4">
        <w:t>Integration of management strategies</w:t>
      </w:r>
      <w:r w:rsidR="002738A4" w:rsidRPr="0060252A">
        <w:t xml:space="preserve">, </w:t>
      </w:r>
      <w:r w:rsidR="002738A4" w:rsidRPr="0060252A">
        <w:rPr>
          <w:bCs/>
        </w:rPr>
        <w:t>information</w:t>
      </w:r>
      <w:r w:rsidR="002738A4" w:rsidRPr="0060252A">
        <w:t xml:space="preserve"> uses, and </w:t>
      </w:r>
      <w:r w:rsidR="002738A4" w:rsidRPr="0060252A">
        <w:rPr>
          <w:bCs/>
        </w:rPr>
        <w:t>information</w:t>
      </w:r>
      <w:r w:rsidR="002738A4">
        <w:t xml:space="preserve"> technologies as related to professional conduct, ethics, and career strategies. </w:t>
      </w:r>
      <w:r w:rsidR="00F204DE">
        <w:t xml:space="preserve">Learn how to develop, grow and vet ideas and build teams ready to </w:t>
      </w:r>
      <w:r w:rsidR="002738A4">
        <w:t xml:space="preserve">work with agencies to </w:t>
      </w:r>
      <w:r w:rsidR="00F204DE">
        <w:t>create a product, service or business.</w:t>
      </w:r>
    </w:p>
    <w:p w:rsidR="00F204DE" w:rsidRDefault="00F204DE" w:rsidP="002E0721">
      <w:pPr>
        <w:jc w:val="both"/>
        <w:textAlignment w:val="baseline"/>
        <w:rPr>
          <w:lang w:val="en"/>
        </w:rPr>
      </w:pPr>
    </w:p>
    <w:p w:rsidR="002E0721" w:rsidRDefault="002E0721" w:rsidP="002E0721">
      <w:pPr>
        <w:jc w:val="both"/>
        <w:textAlignment w:val="baseline"/>
        <w:rPr>
          <w:rFonts w:ascii="inherit" w:hAnsi="inherit"/>
          <w:color w:val="444444"/>
          <w:sz w:val="27"/>
          <w:szCs w:val="27"/>
        </w:rPr>
      </w:pPr>
      <w:r w:rsidRPr="002E0721">
        <w:rPr>
          <w:color w:val="444444"/>
        </w:rPr>
        <w:t>Integration of management strategies, information uses, and information technologies as related to professional conduct, ethics, and career strategies. In-depth review and use of case studies. IST majors only.</w:t>
      </w:r>
    </w:p>
    <w:p w:rsidR="002E0721" w:rsidRDefault="002E0721" w:rsidP="008F1033">
      <w:pPr>
        <w:jc w:val="both"/>
        <w:rPr>
          <w:lang w:val="en"/>
        </w:rPr>
      </w:pPr>
    </w:p>
    <w:p w:rsidR="002E0721" w:rsidRPr="00BD4755" w:rsidRDefault="002E0721" w:rsidP="008F1033">
      <w:pPr>
        <w:jc w:val="both"/>
        <w:rPr>
          <w:b/>
          <w:lang w:val="en"/>
        </w:rPr>
      </w:pPr>
      <w:r w:rsidRPr="00BD4755">
        <w:rPr>
          <w:b/>
          <w:lang w:val="en"/>
        </w:rPr>
        <w:t>Additional Course Description:</w:t>
      </w:r>
    </w:p>
    <w:p w:rsidR="00B95AA0" w:rsidRDefault="002E0721" w:rsidP="00B95AA0">
      <w:pPr>
        <w:rPr>
          <w:sz w:val="22"/>
          <w:szCs w:val="22"/>
        </w:rPr>
      </w:pPr>
      <w:r w:rsidRPr="00ED6A9C">
        <w:rPr>
          <w:sz w:val="22"/>
          <w:szCs w:val="22"/>
        </w:rPr>
        <w:t>The main project for the course (Assignment 2)</w:t>
      </w:r>
      <w:r w:rsidR="00AE1690">
        <w:rPr>
          <w:sz w:val="22"/>
          <w:szCs w:val="22"/>
        </w:rPr>
        <w:t xml:space="preserve"> typically</w:t>
      </w:r>
      <w:r w:rsidRPr="00ED6A9C">
        <w:rPr>
          <w:sz w:val="22"/>
          <w:szCs w:val="22"/>
        </w:rPr>
        <w:t xml:space="preserve"> is a team-based (</w:t>
      </w:r>
      <w:r w:rsidR="00452A64">
        <w:rPr>
          <w:sz w:val="22"/>
          <w:szCs w:val="22"/>
        </w:rPr>
        <w:t>2-3</w:t>
      </w:r>
      <w:r w:rsidRPr="00ED6A9C">
        <w:rPr>
          <w:sz w:val="22"/>
          <w:szCs w:val="22"/>
        </w:rPr>
        <w:t xml:space="preserve"> person) assignment which includes multiple deliverables</w:t>
      </w:r>
      <w:r w:rsidR="00AA5F51">
        <w:rPr>
          <w:sz w:val="22"/>
          <w:szCs w:val="22"/>
        </w:rPr>
        <w:t xml:space="preserve"> to the class as presentations on the team project</w:t>
      </w:r>
      <w:r w:rsidRPr="00ED6A9C">
        <w:rPr>
          <w:sz w:val="22"/>
          <w:szCs w:val="22"/>
        </w:rPr>
        <w:t xml:space="preserve">: 1) two team-delivered progress reports throughout the semester with slides posted to Blackboard (under Assignments), 2) a final presentation and a </w:t>
      </w:r>
      <w:r w:rsidR="00AA5F51">
        <w:rPr>
          <w:sz w:val="22"/>
          <w:szCs w:val="22"/>
        </w:rPr>
        <w:t xml:space="preserve">physical </w:t>
      </w:r>
      <w:r w:rsidRPr="00ED6A9C">
        <w:rPr>
          <w:sz w:val="22"/>
          <w:szCs w:val="22"/>
        </w:rPr>
        <w:t xml:space="preserve">project report submitted in paper to the agency and to the professor in paper AND to Blackboard for a grade, 3) both paper and slides (if used) posted to Blackboard, 4) team evaluation form completed and posted to Blackboard under Assignments before the last day of class. </w:t>
      </w:r>
    </w:p>
    <w:p w:rsidR="00B95AA0" w:rsidRDefault="00B95AA0" w:rsidP="00B95AA0">
      <w:pPr>
        <w:rPr>
          <w:sz w:val="22"/>
          <w:szCs w:val="22"/>
        </w:rPr>
      </w:pPr>
    </w:p>
    <w:p w:rsidR="008F1033" w:rsidRPr="00B95AA0" w:rsidRDefault="008F1033" w:rsidP="00B95AA0">
      <w:pPr>
        <w:rPr>
          <w:sz w:val="22"/>
          <w:szCs w:val="22"/>
        </w:rPr>
      </w:pPr>
      <w:r w:rsidRPr="00B95AA0">
        <w:rPr>
          <w:sz w:val="22"/>
          <w:szCs w:val="22"/>
          <w:lang w:val="en"/>
        </w:rPr>
        <w:t xml:space="preserve">Throughout the semester </w:t>
      </w:r>
      <w:r w:rsidR="00AE1690">
        <w:rPr>
          <w:sz w:val="22"/>
          <w:szCs w:val="22"/>
          <w:lang w:val="en"/>
        </w:rPr>
        <w:t xml:space="preserve">we may have </w:t>
      </w:r>
      <w:r w:rsidRPr="00B95AA0">
        <w:rPr>
          <w:sz w:val="22"/>
          <w:szCs w:val="22"/>
          <w:lang w:val="en"/>
        </w:rPr>
        <w:t>guests</w:t>
      </w:r>
      <w:r w:rsidR="00AE1690">
        <w:rPr>
          <w:sz w:val="22"/>
          <w:szCs w:val="22"/>
          <w:lang w:val="en"/>
        </w:rPr>
        <w:t xml:space="preserve"> (including alumni from IST 466 who</w:t>
      </w:r>
      <w:r w:rsidRPr="00B95AA0">
        <w:rPr>
          <w:sz w:val="22"/>
          <w:szCs w:val="22"/>
          <w:lang w:val="en"/>
        </w:rPr>
        <w:t xml:space="preserve"> will be on campus recruiting IT talent for their employers</w:t>
      </w:r>
      <w:r w:rsidR="00AE1690">
        <w:rPr>
          <w:sz w:val="22"/>
          <w:szCs w:val="22"/>
          <w:lang w:val="en"/>
        </w:rPr>
        <w:t>)</w:t>
      </w:r>
      <w:r w:rsidRPr="00B95AA0">
        <w:rPr>
          <w:sz w:val="22"/>
          <w:szCs w:val="22"/>
          <w:lang w:val="en"/>
        </w:rPr>
        <w:t xml:space="preserve">. They will be invited to </w:t>
      </w:r>
      <w:r w:rsidR="00B95AA0">
        <w:rPr>
          <w:sz w:val="22"/>
          <w:szCs w:val="22"/>
          <w:lang w:val="en"/>
        </w:rPr>
        <w:t xml:space="preserve">our </w:t>
      </w:r>
      <w:r w:rsidRPr="00B95AA0">
        <w:rPr>
          <w:sz w:val="22"/>
          <w:szCs w:val="22"/>
          <w:lang w:val="en"/>
        </w:rPr>
        <w:t>class to speak about working as an IT professional and specifically about their job search and employment experience</w:t>
      </w:r>
      <w:r w:rsidR="00AE1690">
        <w:rPr>
          <w:sz w:val="22"/>
          <w:szCs w:val="22"/>
          <w:lang w:val="en"/>
        </w:rPr>
        <w:t>s</w:t>
      </w:r>
      <w:r w:rsidRPr="00B95AA0">
        <w:rPr>
          <w:sz w:val="22"/>
          <w:szCs w:val="22"/>
          <w:lang w:val="en"/>
        </w:rPr>
        <w:t>.</w:t>
      </w:r>
      <w:r w:rsidR="00AE1690">
        <w:rPr>
          <w:sz w:val="22"/>
          <w:szCs w:val="22"/>
          <w:lang w:val="en"/>
        </w:rPr>
        <w:t xml:space="preserve"> These alumni are excellent contacts for you so take advantage to speak with them when they are visiting campus.</w:t>
      </w:r>
      <w:r w:rsidRPr="00B95AA0">
        <w:rPr>
          <w:sz w:val="22"/>
          <w:szCs w:val="22"/>
          <w:lang w:val="en"/>
        </w:rPr>
        <w:t xml:space="preserve"> Consider preparing your list of questions in advance </w:t>
      </w:r>
      <w:r w:rsidR="00AE1690">
        <w:rPr>
          <w:sz w:val="22"/>
          <w:szCs w:val="22"/>
          <w:lang w:val="en"/>
        </w:rPr>
        <w:t xml:space="preserve">of these visits </w:t>
      </w:r>
      <w:r w:rsidRPr="00B95AA0">
        <w:rPr>
          <w:sz w:val="22"/>
          <w:szCs w:val="22"/>
          <w:lang w:val="en"/>
        </w:rPr>
        <w:t xml:space="preserve">and using this opportunity as a networking experience. </w:t>
      </w:r>
    </w:p>
    <w:p w:rsidR="00665A66" w:rsidRPr="00ED6A9C" w:rsidRDefault="00665A66" w:rsidP="008F1033">
      <w:pPr>
        <w:jc w:val="both"/>
        <w:rPr>
          <w:lang w:val="en"/>
        </w:rPr>
      </w:pPr>
    </w:p>
    <w:p w:rsidR="008F1033" w:rsidRDefault="008F1033" w:rsidP="008F1033">
      <w:pPr>
        <w:jc w:val="both"/>
        <w:rPr>
          <w:lang w:val="en"/>
        </w:rPr>
      </w:pPr>
      <w:r w:rsidRPr="00ED6A9C">
        <w:rPr>
          <w:b/>
          <w:lang w:val="en"/>
        </w:rPr>
        <w:lastRenderedPageBreak/>
        <w:t>Prerequisites:</w:t>
      </w:r>
      <w:r w:rsidRPr="00ED6A9C">
        <w:rPr>
          <w:lang w:val="en"/>
        </w:rPr>
        <w:t xml:space="preserve"> Undergraduate standing; Senior standing. </w:t>
      </w:r>
    </w:p>
    <w:p w:rsidR="00B95AA0" w:rsidRDefault="00B95AA0" w:rsidP="008F1033">
      <w:pPr>
        <w:jc w:val="both"/>
        <w:rPr>
          <w:lang w:val="en"/>
        </w:rPr>
      </w:pPr>
    </w:p>
    <w:p w:rsidR="00B95AA0" w:rsidRPr="00ED6A9C" w:rsidRDefault="00B95AA0" w:rsidP="008F1033">
      <w:pPr>
        <w:jc w:val="both"/>
        <w:rPr>
          <w:lang w:val="en"/>
        </w:rPr>
      </w:pPr>
      <w:r w:rsidRPr="00B95AA0">
        <w:rPr>
          <w:b/>
          <w:lang w:val="en"/>
        </w:rPr>
        <w:t>Credits</w:t>
      </w:r>
      <w:r>
        <w:rPr>
          <w:lang w:val="en"/>
        </w:rPr>
        <w:t>: 3</w:t>
      </w:r>
    </w:p>
    <w:p w:rsidR="00B50135" w:rsidRPr="00ED6A9C" w:rsidRDefault="00B50135" w:rsidP="008F1033">
      <w:pPr>
        <w:jc w:val="both"/>
        <w:rPr>
          <w:lang w:val="en"/>
        </w:rPr>
      </w:pPr>
    </w:p>
    <w:p w:rsidR="00B50135" w:rsidRPr="00ED6A9C" w:rsidRDefault="00B50135" w:rsidP="00B50135">
      <w:pPr>
        <w:jc w:val="both"/>
        <w:rPr>
          <w:sz w:val="22"/>
          <w:szCs w:val="22"/>
        </w:rPr>
      </w:pPr>
      <w:r w:rsidRPr="00ED6A9C">
        <w:rPr>
          <w:b/>
          <w:bCs/>
          <w:sz w:val="22"/>
          <w:szCs w:val="22"/>
        </w:rPr>
        <w:t xml:space="preserve">Course learning </w:t>
      </w:r>
      <w:r w:rsidR="00B95AA0">
        <w:rPr>
          <w:b/>
          <w:bCs/>
          <w:sz w:val="22"/>
          <w:szCs w:val="22"/>
        </w:rPr>
        <w:t xml:space="preserve">objectives: </w:t>
      </w:r>
      <w:r w:rsidR="00B95AA0" w:rsidRPr="00B95AA0">
        <w:rPr>
          <w:bCs/>
          <w:sz w:val="22"/>
          <w:szCs w:val="22"/>
        </w:rPr>
        <w:t>After taking this course</w:t>
      </w:r>
      <w:r w:rsidR="00B95AA0">
        <w:rPr>
          <w:bCs/>
          <w:sz w:val="22"/>
          <w:szCs w:val="22"/>
        </w:rPr>
        <w:t>, students will have</w:t>
      </w:r>
      <w:r w:rsidR="00E72234">
        <w:rPr>
          <w:bCs/>
          <w:sz w:val="22"/>
          <w:szCs w:val="22"/>
        </w:rPr>
        <w:t>: (1)</w:t>
      </w:r>
      <w:r w:rsidR="00005BFD">
        <w:rPr>
          <w:bCs/>
          <w:sz w:val="22"/>
          <w:szCs w:val="22"/>
        </w:rPr>
        <w:t xml:space="preserve"> </w:t>
      </w:r>
      <w:r w:rsidR="00E44BBE">
        <w:rPr>
          <w:bCs/>
          <w:sz w:val="22"/>
          <w:szCs w:val="22"/>
        </w:rPr>
        <w:t>acquired</w:t>
      </w:r>
      <w:r w:rsidR="00B95AA0">
        <w:rPr>
          <w:bCs/>
          <w:sz w:val="22"/>
          <w:szCs w:val="22"/>
        </w:rPr>
        <w:t xml:space="preserve"> </w:t>
      </w:r>
      <w:r w:rsidRPr="00ED6A9C">
        <w:rPr>
          <w:sz w:val="22"/>
          <w:szCs w:val="22"/>
        </w:rPr>
        <w:t>technology planning</w:t>
      </w:r>
      <w:r w:rsidR="00B95AA0">
        <w:rPr>
          <w:sz w:val="22"/>
          <w:szCs w:val="22"/>
        </w:rPr>
        <w:t xml:space="preserve"> and design skills, (2) </w:t>
      </w:r>
      <w:r w:rsidR="00E72234">
        <w:rPr>
          <w:sz w:val="22"/>
          <w:szCs w:val="22"/>
        </w:rPr>
        <w:t>experience</w:t>
      </w:r>
      <w:r w:rsidR="00005BFD">
        <w:rPr>
          <w:sz w:val="22"/>
          <w:szCs w:val="22"/>
        </w:rPr>
        <w:t>d</w:t>
      </w:r>
      <w:r w:rsidR="00E72234">
        <w:rPr>
          <w:sz w:val="22"/>
          <w:szCs w:val="22"/>
        </w:rPr>
        <w:t xml:space="preserve"> </w:t>
      </w:r>
      <w:r w:rsidR="00B95AA0">
        <w:rPr>
          <w:sz w:val="22"/>
          <w:szCs w:val="22"/>
        </w:rPr>
        <w:t>manag</w:t>
      </w:r>
      <w:r w:rsidR="00E72234">
        <w:rPr>
          <w:sz w:val="22"/>
          <w:szCs w:val="22"/>
        </w:rPr>
        <w:t>ing</w:t>
      </w:r>
      <w:r w:rsidRPr="00ED6A9C">
        <w:rPr>
          <w:sz w:val="22"/>
          <w:szCs w:val="22"/>
        </w:rPr>
        <w:t xml:space="preserve"> client relations</w:t>
      </w:r>
      <w:r w:rsidR="00C74ABE">
        <w:rPr>
          <w:sz w:val="22"/>
          <w:szCs w:val="22"/>
        </w:rPr>
        <w:t>hips</w:t>
      </w:r>
      <w:r w:rsidRPr="00ED6A9C">
        <w:rPr>
          <w:sz w:val="22"/>
          <w:szCs w:val="22"/>
        </w:rPr>
        <w:t xml:space="preserve">, (3) </w:t>
      </w:r>
      <w:r w:rsidR="00E72234">
        <w:rPr>
          <w:sz w:val="22"/>
          <w:szCs w:val="22"/>
        </w:rPr>
        <w:t>ability to manage</w:t>
      </w:r>
      <w:r w:rsidR="00E44BBE">
        <w:rPr>
          <w:sz w:val="22"/>
          <w:szCs w:val="22"/>
        </w:rPr>
        <w:t xml:space="preserve"> </w:t>
      </w:r>
      <w:r w:rsidRPr="00ED6A9C">
        <w:rPr>
          <w:sz w:val="22"/>
          <w:szCs w:val="22"/>
        </w:rPr>
        <w:t>project</w:t>
      </w:r>
      <w:r w:rsidR="00E72234">
        <w:rPr>
          <w:sz w:val="22"/>
          <w:szCs w:val="22"/>
        </w:rPr>
        <w:t>s and work on teams</w:t>
      </w:r>
      <w:r w:rsidRPr="00ED6A9C">
        <w:rPr>
          <w:sz w:val="22"/>
          <w:szCs w:val="22"/>
        </w:rPr>
        <w:t>, (4)</w:t>
      </w:r>
      <w:r w:rsidR="00B95AA0">
        <w:rPr>
          <w:sz w:val="22"/>
          <w:szCs w:val="22"/>
        </w:rPr>
        <w:t xml:space="preserve"> </w:t>
      </w:r>
      <w:r w:rsidR="00AE1690">
        <w:rPr>
          <w:sz w:val="22"/>
          <w:szCs w:val="22"/>
        </w:rPr>
        <w:t>analyzed</w:t>
      </w:r>
      <w:r w:rsidR="00B95AA0">
        <w:rPr>
          <w:sz w:val="22"/>
          <w:szCs w:val="22"/>
        </w:rPr>
        <w:t xml:space="preserve"> </w:t>
      </w:r>
      <w:r w:rsidRPr="00ED6A9C">
        <w:rPr>
          <w:sz w:val="22"/>
          <w:szCs w:val="22"/>
        </w:rPr>
        <w:t xml:space="preserve">ethical professional issues and practice, and (5) </w:t>
      </w:r>
      <w:r w:rsidR="00AE1690">
        <w:rPr>
          <w:sz w:val="22"/>
          <w:szCs w:val="22"/>
        </w:rPr>
        <w:t>perform</w:t>
      </w:r>
      <w:r w:rsidR="00DD0F19">
        <w:rPr>
          <w:sz w:val="22"/>
          <w:szCs w:val="22"/>
        </w:rPr>
        <w:t>ed</w:t>
      </w:r>
      <w:r w:rsidR="00B16BE2">
        <w:rPr>
          <w:sz w:val="22"/>
          <w:szCs w:val="22"/>
        </w:rPr>
        <w:t xml:space="preserve"> as a </w:t>
      </w:r>
      <w:r w:rsidRPr="00ED6A9C">
        <w:rPr>
          <w:sz w:val="22"/>
          <w:szCs w:val="22"/>
        </w:rPr>
        <w:t xml:space="preserve">professional in </w:t>
      </w:r>
      <w:r w:rsidR="00E72234">
        <w:rPr>
          <w:sz w:val="22"/>
          <w:szCs w:val="22"/>
        </w:rPr>
        <w:t>a business</w:t>
      </w:r>
      <w:r w:rsidRPr="00ED6A9C">
        <w:rPr>
          <w:sz w:val="22"/>
          <w:szCs w:val="22"/>
        </w:rPr>
        <w:t xml:space="preserve"> workplace.</w:t>
      </w:r>
    </w:p>
    <w:p w:rsidR="00B50135" w:rsidRPr="00ED6A9C" w:rsidRDefault="00B50135" w:rsidP="008F1033">
      <w:pPr>
        <w:jc w:val="both"/>
        <w:rPr>
          <w:lang w:val="en"/>
        </w:rPr>
      </w:pPr>
    </w:p>
    <w:p w:rsidR="00B50135" w:rsidRPr="00ED6A9C" w:rsidRDefault="00B50135" w:rsidP="00B50135">
      <w:pPr>
        <w:jc w:val="both"/>
      </w:pPr>
      <w:r w:rsidRPr="00ED6A9C">
        <w:rPr>
          <w:sz w:val="22"/>
          <w:szCs w:val="22"/>
        </w:rPr>
        <w:t>T</w:t>
      </w:r>
      <w:r w:rsidRPr="00ED6A9C">
        <w:t xml:space="preserve">his course helps students gain confidence going into professional </w:t>
      </w:r>
      <w:r w:rsidR="0060252A">
        <w:t xml:space="preserve">IT </w:t>
      </w:r>
      <w:r w:rsidRPr="00ED6A9C">
        <w:t>careers.  Many students use the product of the capstone assignment as an example of their capabilities for job searches and interviews.</w:t>
      </w:r>
    </w:p>
    <w:p w:rsidR="00B50135" w:rsidRPr="00ED6A9C" w:rsidRDefault="00B50135" w:rsidP="00B50135">
      <w:pPr>
        <w:jc w:val="both"/>
      </w:pPr>
    </w:p>
    <w:p w:rsidR="00B50135" w:rsidRDefault="00705E12" w:rsidP="00705E12">
      <w:pPr>
        <w:pStyle w:val="Heading2"/>
        <w:rPr>
          <w:b w:val="0"/>
          <w:lang w:val="en"/>
        </w:rPr>
      </w:pPr>
      <w:r>
        <w:rPr>
          <w:color w:val="000000" w:themeColor="text1"/>
        </w:rPr>
        <w:t>Bibliography/ Texts / Supplies</w:t>
      </w:r>
      <w:r w:rsidRPr="009D452D">
        <w:rPr>
          <w:color w:val="000000" w:themeColor="text1"/>
        </w:rPr>
        <w:t xml:space="preserve"> Required:</w:t>
      </w:r>
      <w:r>
        <w:rPr>
          <w:color w:val="000000" w:themeColor="text1"/>
        </w:rPr>
        <w:t xml:space="preserve"> </w:t>
      </w:r>
      <w:r w:rsidR="00B50135" w:rsidRPr="00705E12">
        <w:rPr>
          <w:b w:val="0"/>
          <w:lang w:val="en"/>
        </w:rPr>
        <w:t xml:space="preserve">There is no text to purchase </w:t>
      </w:r>
      <w:r w:rsidR="005F09CA">
        <w:rPr>
          <w:b w:val="0"/>
          <w:lang w:val="en"/>
        </w:rPr>
        <w:t xml:space="preserve">for the 12:45 section, </w:t>
      </w:r>
      <w:r w:rsidR="00B50135" w:rsidRPr="00705E12">
        <w:rPr>
          <w:b w:val="0"/>
          <w:lang w:val="en"/>
        </w:rPr>
        <w:t xml:space="preserve">but </w:t>
      </w:r>
      <w:r w:rsidR="005F09CA">
        <w:rPr>
          <w:b w:val="0"/>
          <w:lang w:val="en"/>
        </w:rPr>
        <w:t xml:space="preserve">all </w:t>
      </w:r>
      <w:r w:rsidRPr="00705E12">
        <w:rPr>
          <w:b w:val="0"/>
          <w:lang w:val="en"/>
        </w:rPr>
        <w:t xml:space="preserve">students </w:t>
      </w:r>
      <w:r w:rsidR="00B50135" w:rsidRPr="00705E12">
        <w:rPr>
          <w:b w:val="0"/>
          <w:lang w:val="en"/>
        </w:rPr>
        <w:t xml:space="preserve">are required to purchase </w:t>
      </w:r>
      <w:r w:rsidRPr="00705E12">
        <w:rPr>
          <w:b w:val="0"/>
          <w:lang w:val="en"/>
        </w:rPr>
        <w:t xml:space="preserve">their </w:t>
      </w:r>
      <w:r w:rsidR="00B50135" w:rsidRPr="00705E12">
        <w:rPr>
          <w:b w:val="0"/>
          <w:lang w:val="en"/>
        </w:rPr>
        <w:t>team’s assigned case stud</w:t>
      </w:r>
      <w:r w:rsidR="00DD0F19">
        <w:rPr>
          <w:b w:val="0"/>
          <w:lang w:val="en"/>
        </w:rPr>
        <w:t>ies</w:t>
      </w:r>
      <w:r w:rsidR="00B50135" w:rsidRPr="00705E12">
        <w:rPr>
          <w:b w:val="0"/>
          <w:lang w:val="en"/>
        </w:rPr>
        <w:t xml:space="preserve"> from the Harvard Case Library online </w:t>
      </w:r>
      <w:r w:rsidRPr="00705E12">
        <w:rPr>
          <w:b w:val="0"/>
          <w:lang w:val="en"/>
        </w:rPr>
        <w:t>(</w:t>
      </w:r>
      <w:r w:rsidR="00B50135" w:rsidRPr="00705E12">
        <w:rPr>
          <w:b w:val="0"/>
          <w:lang w:val="en"/>
        </w:rPr>
        <w:t>for less than $10</w:t>
      </w:r>
      <w:r w:rsidR="00DD0F19">
        <w:rPr>
          <w:b w:val="0"/>
          <w:lang w:val="en"/>
        </w:rPr>
        <w:t xml:space="preserve"> each</w:t>
      </w:r>
      <w:r w:rsidRPr="00705E12">
        <w:rPr>
          <w:b w:val="0"/>
          <w:lang w:val="en"/>
        </w:rPr>
        <w:t>)</w:t>
      </w:r>
      <w:r w:rsidR="00B50135" w:rsidRPr="00705E12">
        <w:rPr>
          <w:b w:val="0"/>
          <w:lang w:val="en"/>
        </w:rPr>
        <w:t>.</w:t>
      </w:r>
      <w:r>
        <w:rPr>
          <w:b w:val="0"/>
          <w:lang w:val="en"/>
        </w:rPr>
        <w:t xml:space="preserve"> </w:t>
      </w:r>
      <w:r w:rsidR="00DD0F19">
        <w:rPr>
          <w:b w:val="0"/>
          <w:lang w:val="en"/>
        </w:rPr>
        <w:t xml:space="preserve">For the ethics assignment, </w:t>
      </w:r>
      <w:r>
        <w:rPr>
          <w:b w:val="0"/>
          <w:lang w:val="en"/>
        </w:rPr>
        <w:t>IT professional ethics information is available on the Internet from IT professional standards organizations.</w:t>
      </w:r>
    </w:p>
    <w:p w:rsidR="005F09CA" w:rsidRDefault="005F09CA" w:rsidP="005F09CA">
      <w:pPr>
        <w:rPr>
          <w:lang w:val="en"/>
        </w:rPr>
      </w:pPr>
    </w:p>
    <w:p w:rsidR="00B50135" w:rsidRPr="00ED6A9C" w:rsidRDefault="001019AF" w:rsidP="00223BA3">
      <w:pPr>
        <w:rPr>
          <w:b/>
          <w:sz w:val="28"/>
          <w:szCs w:val="28"/>
        </w:rPr>
      </w:pPr>
      <w:r>
        <w:rPr>
          <w:lang w:val="en"/>
        </w:rPr>
        <w:t>In addition to the above, t</w:t>
      </w:r>
      <w:r w:rsidR="005F09CA">
        <w:rPr>
          <w:lang w:val="en"/>
        </w:rPr>
        <w:t xml:space="preserve">he 8am class is required to purchase one book, </w:t>
      </w:r>
      <w:r w:rsidR="005F09CA" w:rsidRPr="005F09CA">
        <w:rPr>
          <w:u w:val="single"/>
          <w:lang w:val="en"/>
        </w:rPr>
        <w:t>Imagine it Forward, Courage, Creativity and the Power of Change</w:t>
      </w:r>
      <w:r w:rsidR="005F09CA">
        <w:rPr>
          <w:lang w:val="en"/>
        </w:rPr>
        <w:t>, Beth Comstock and Tahl Raz, ISBN 9780451498298</w:t>
      </w:r>
    </w:p>
    <w:p w:rsidR="003B0738" w:rsidRPr="00ED6A9C" w:rsidRDefault="003B0738" w:rsidP="00B50135">
      <w:pPr>
        <w:jc w:val="both"/>
        <w:rPr>
          <w:b/>
          <w:sz w:val="28"/>
          <w:szCs w:val="28"/>
        </w:rPr>
      </w:pPr>
    </w:p>
    <w:p w:rsidR="00B50135" w:rsidRPr="00ED6A9C" w:rsidRDefault="00B50135" w:rsidP="00B50135">
      <w:pPr>
        <w:jc w:val="both"/>
        <w:rPr>
          <w:b/>
          <w:sz w:val="28"/>
          <w:szCs w:val="28"/>
        </w:rPr>
      </w:pPr>
      <w:r w:rsidRPr="00ED6A9C">
        <w:rPr>
          <w:b/>
          <w:sz w:val="28"/>
          <w:szCs w:val="28"/>
        </w:rPr>
        <w:t>Course</w:t>
      </w:r>
      <w:r w:rsidR="00705E12">
        <w:rPr>
          <w:b/>
          <w:sz w:val="28"/>
          <w:szCs w:val="28"/>
        </w:rPr>
        <w:t xml:space="preserve"> Requirements and Expectations</w:t>
      </w:r>
      <w:r w:rsidRPr="00ED6A9C">
        <w:rPr>
          <w:b/>
          <w:sz w:val="28"/>
          <w:szCs w:val="28"/>
        </w:rPr>
        <w:t>:</w:t>
      </w:r>
    </w:p>
    <w:p w:rsidR="003B0738" w:rsidRPr="00ED6A9C" w:rsidRDefault="003B0738" w:rsidP="00B50135">
      <w:pPr>
        <w:jc w:val="both"/>
        <w:rPr>
          <w:b/>
        </w:rPr>
      </w:pPr>
    </w:p>
    <w:p w:rsidR="003B0738" w:rsidRPr="00ED6A9C" w:rsidRDefault="003B0738" w:rsidP="00B50135">
      <w:pPr>
        <w:jc w:val="both"/>
        <w:rPr>
          <w:b/>
        </w:rPr>
      </w:pPr>
      <w:r w:rsidRPr="00ED6A9C">
        <w:rPr>
          <w:b/>
        </w:rPr>
        <w:t>There are th</w:t>
      </w:r>
      <w:r w:rsidR="00ED6A9C">
        <w:rPr>
          <w:b/>
        </w:rPr>
        <w:t>ree components for</w:t>
      </w:r>
      <w:r w:rsidRPr="00ED6A9C">
        <w:rPr>
          <w:b/>
        </w:rPr>
        <w:t xml:space="preserve"> the </w:t>
      </w:r>
      <w:r w:rsidR="00ED6A9C">
        <w:rPr>
          <w:b/>
        </w:rPr>
        <w:t xml:space="preserve">course </w:t>
      </w:r>
      <w:r w:rsidRPr="00ED6A9C">
        <w:rPr>
          <w:b/>
        </w:rPr>
        <w:t>grade:</w:t>
      </w:r>
    </w:p>
    <w:p w:rsidR="0056420B" w:rsidRPr="0056420B" w:rsidRDefault="00B50135" w:rsidP="003B0738">
      <w:pPr>
        <w:pStyle w:val="ListParagraph"/>
        <w:numPr>
          <w:ilvl w:val="0"/>
          <w:numId w:val="17"/>
        </w:numPr>
        <w:rPr>
          <w:rFonts w:ascii="Times New Roman" w:hAnsi="Times New Roman" w:cs="Times New Roman"/>
          <w:color w:val="0000FF"/>
          <w:sz w:val="22"/>
          <w:szCs w:val="22"/>
          <w:u w:val="single"/>
        </w:rPr>
      </w:pPr>
      <w:r w:rsidRPr="00ED6A9C">
        <w:rPr>
          <w:rFonts w:ascii="Times New Roman" w:hAnsi="Times New Roman" w:cs="Times New Roman"/>
          <w:b/>
          <w:sz w:val="24"/>
          <w:szCs w:val="24"/>
        </w:rPr>
        <w:t xml:space="preserve">Ethics Case Presentation (team assignment) </w:t>
      </w:r>
      <w:r w:rsidR="00ED6A9C">
        <w:rPr>
          <w:rFonts w:ascii="Times New Roman" w:hAnsi="Times New Roman" w:cs="Times New Roman"/>
          <w:b/>
          <w:sz w:val="24"/>
          <w:szCs w:val="24"/>
        </w:rPr>
        <w:t xml:space="preserve"> </w:t>
      </w:r>
      <w:r w:rsidR="005F5248" w:rsidRPr="00ED6A9C">
        <w:rPr>
          <w:rFonts w:ascii="Times New Roman" w:hAnsi="Times New Roman" w:cs="Times New Roman"/>
          <w:sz w:val="22"/>
          <w:szCs w:val="22"/>
        </w:rPr>
        <w:t xml:space="preserve">This assignment is the analysis of a selected Harvard Business case </w:t>
      </w:r>
      <w:r w:rsidR="00C74ABE">
        <w:rPr>
          <w:rFonts w:ascii="Times New Roman" w:hAnsi="Times New Roman" w:cs="Times New Roman"/>
          <w:sz w:val="22"/>
          <w:szCs w:val="22"/>
        </w:rPr>
        <w:t xml:space="preserve">about </w:t>
      </w:r>
      <w:r w:rsidR="005F5248" w:rsidRPr="00ED6A9C">
        <w:rPr>
          <w:rFonts w:ascii="Times New Roman" w:hAnsi="Times New Roman" w:cs="Times New Roman"/>
          <w:sz w:val="22"/>
          <w:szCs w:val="22"/>
        </w:rPr>
        <w:t>a professional ethics topic</w:t>
      </w:r>
      <w:r w:rsidR="00ED6A9C">
        <w:rPr>
          <w:rFonts w:ascii="Times New Roman" w:hAnsi="Times New Roman" w:cs="Times New Roman"/>
          <w:sz w:val="22"/>
          <w:szCs w:val="22"/>
        </w:rPr>
        <w:t>.  The case is presented</w:t>
      </w:r>
      <w:r w:rsidR="005F5248" w:rsidRPr="00ED6A9C">
        <w:rPr>
          <w:rFonts w:ascii="Times New Roman" w:hAnsi="Times New Roman" w:cs="Times New Roman"/>
          <w:sz w:val="22"/>
          <w:szCs w:val="22"/>
        </w:rPr>
        <w:t xml:space="preserve"> by </w:t>
      </w:r>
      <w:r w:rsidR="00ED6A9C">
        <w:rPr>
          <w:rFonts w:ascii="Times New Roman" w:hAnsi="Times New Roman" w:cs="Times New Roman"/>
          <w:sz w:val="22"/>
          <w:szCs w:val="22"/>
        </w:rPr>
        <w:t>the team, followed by a team-led discussion of the ethical issues in the case</w:t>
      </w:r>
      <w:r w:rsidR="00EE7DC3">
        <w:rPr>
          <w:rFonts w:ascii="Times New Roman" w:hAnsi="Times New Roman" w:cs="Times New Roman"/>
          <w:sz w:val="22"/>
          <w:szCs w:val="22"/>
        </w:rPr>
        <w:t>, generally taking two different sides or perspectives and asking thought-provoking questions to prompt discussion.</w:t>
      </w:r>
      <w:r w:rsidR="00AF2560">
        <w:rPr>
          <w:rFonts w:ascii="Times New Roman" w:hAnsi="Times New Roman" w:cs="Times New Roman"/>
          <w:sz w:val="22"/>
          <w:szCs w:val="22"/>
        </w:rPr>
        <w:t xml:space="preserve"> The presentation and discussion should be planned by the team to have sufficient depth and content to take at least 20 minutes</w:t>
      </w:r>
      <w:r w:rsidR="000735CB">
        <w:rPr>
          <w:rFonts w:ascii="Times New Roman" w:hAnsi="Times New Roman" w:cs="Times New Roman"/>
          <w:sz w:val="22"/>
          <w:szCs w:val="22"/>
        </w:rPr>
        <w:t xml:space="preserve"> and </w:t>
      </w:r>
      <w:r w:rsidR="00223BA3">
        <w:rPr>
          <w:rFonts w:ascii="Times New Roman" w:hAnsi="Times New Roman" w:cs="Times New Roman"/>
          <w:sz w:val="22"/>
          <w:szCs w:val="22"/>
        </w:rPr>
        <w:t xml:space="preserve">include generation of </w:t>
      </w:r>
      <w:r w:rsidR="000735CB">
        <w:rPr>
          <w:rFonts w:ascii="Times New Roman" w:hAnsi="Times New Roman" w:cs="Times New Roman"/>
          <w:sz w:val="22"/>
          <w:szCs w:val="22"/>
        </w:rPr>
        <w:t>active discussion.</w:t>
      </w:r>
      <w:r w:rsidR="00AF2560">
        <w:rPr>
          <w:rFonts w:ascii="Times New Roman" w:hAnsi="Times New Roman" w:cs="Times New Roman"/>
          <w:sz w:val="22"/>
          <w:szCs w:val="22"/>
        </w:rPr>
        <w:t xml:space="preserve"> </w:t>
      </w:r>
      <w:r w:rsidR="005F5248" w:rsidRPr="00ED6A9C">
        <w:rPr>
          <w:rFonts w:ascii="Times New Roman" w:hAnsi="Times New Roman" w:cs="Times New Roman"/>
          <w:sz w:val="22"/>
          <w:szCs w:val="22"/>
        </w:rPr>
        <w:t xml:space="preserve"> (See “HBR Cases and Assessment” in Blackboard)  </w:t>
      </w:r>
      <w:r w:rsidR="005F5248" w:rsidRPr="00ED6A9C">
        <w:rPr>
          <w:rFonts w:ascii="Times New Roman" w:hAnsi="Times New Roman" w:cs="Times New Roman"/>
          <w:sz w:val="22"/>
          <w:szCs w:val="22"/>
          <w:shd w:val="clear" w:color="auto" w:fill="FFFFFF"/>
        </w:rPr>
        <w:t>Follow the link and register a student account for yourself</w:t>
      </w:r>
      <w:r w:rsidR="005F5248" w:rsidRPr="00ED6A9C">
        <w:rPr>
          <w:rFonts w:ascii="Times New Roman" w:hAnsi="Times New Roman" w:cs="Times New Roman"/>
          <w:color w:val="666666"/>
          <w:sz w:val="22"/>
          <w:szCs w:val="22"/>
          <w:shd w:val="clear" w:color="auto" w:fill="FFFFFF"/>
        </w:rPr>
        <w:t>:</w:t>
      </w:r>
      <w:r w:rsidR="005F5248" w:rsidRPr="00ED6A9C">
        <w:rPr>
          <w:rFonts w:ascii="Times New Roman" w:hAnsi="Times New Roman" w:cs="Times New Roman"/>
          <w:color w:val="666666"/>
          <w:shd w:val="clear" w:color="auto" w:fill="FFFFFF"/>
        </w:rPr>
        <w:t xml:space="preserve"> </w:t>
      </w:r>
      <w:hyperlink r:id="rId8" w:history="1">
        <w:r w:rsidR="0056420B" w:rsidRPr="0092679B">
          <w:rPr>
            <w:rStyle w:val="Hyperlink"/>
            <w:rFonts w:ascii="Times New Roman" w:hAnsi="Times New Roman" w:cs="Times New Roman"/>
            <w:sz w:val="22"/>
            <w:szCs w:val="22"/>
          </w:rPr>
          <w:t>https://hbsp.harvard.edu/import/592560</w:t>
        </w:r>
      </w:hyperlink>
    </w:p>
    <w:p w:rsidR="0056420B" w:rsidRPr="0056420B" w:rsidRDefault="0056420B" w:rsidP="00470DC7">
      <w:pPr>
        <w:pStyle w:val="NormalWeb"/>
        <w:ind w:left="720"/>
        <w:rPr>
          <w:rFonts w:ascii="Times New Roman" w:hAnsi="Times New Roman" w:cs="Times New Roman"/>
          <w:sz w:val="22"/>
          <w:szCs w:val="22"/>
        </w:rPr>
      </w:pPr>
      <w:r w:rsidRPr="0056420B">
        <w:rPr>
          <w:rFonts w:ascii="Times New Roman" w:hAnsi="Times New Roman" w:cs="Times New Roman"/>
          <w:sz w:val="22"/>
          <w:szCs w:val="22"/>
        </w:rPr>
        <w:t xml:space="preserve">The ethics case titles </w:t>
      </w:r>
      <w:r w:rsidR="00223BA3">
        <w:rPr>
          <w:rFonts w:ascii="Times New Roman" w:hAnsi="Times New Roman" w:cs="Times New Roman"/>
          <w:sz w:val="22"/>
          <w:szCs w:val="22"/>
        </w:rPr>
        <w:t xml:space="preserve">for the semester are </w:t>
      </w:r>
      <w:r>
        <w:rPr>
          <w:rFonts w:ascii="Times New Roman" w:hAnsi="Times New Roman" w:cs="Times New Roman"/>
          <w:sz w:val="22"/>
          <w:szCs w:val="22"/>
        </w:rPr>
        <w:t>the</w:t>
      </w:r>
      <w:r w:rsidR="00223BA3">
        <w:rPr>
          <w:rFonts w:ascii="Times New Roman" w:hAnsi="Times New Roman" w:cs="Times New Roman"/>
          <w:sz w:val="22"/>
          <w:szCs w:val="22"/>
        </w:rPr>
        <w:t xml:space="preserve"> following</w:t>
      </w:r>
      <w:r>
        <w:rPr>
          <w:rFonts w:ascii="Times New Roman" w:hAnsi="Times New Roman" w:cs="Times New Roman"/>
          <w:sz w:val="22"/>
          <w:szCs w:val="22"/>
        </w:rPr>
        <w:t>:</w:t>
      </w:r>
      <w:r w:rsidRPr="0056420B">
        <w:rPr>
          <w:rFonts w:ascii="Times New Roman" w:hAnsi="Times New Roman" w:cs="Times New Roman"/>
          <w:sz w:val="22"/>
          <w:szCs w:val="22"/>
        </w:rPr>
        <w:br/>
        <w:t>1. Google and Project Maven (A): Big Tech, Government and the AI Arms Race</w:t>
      </w:r>
      <w:r w:rsidRPr="0056420B">
        <w:rPr>
          <w:rFonts w:ascii="Times New Roman" w:hAnsi="Times New Roman" w:cs="Times New Roman"/>
          <w:sz w:val="22"/>
          <w:szCs w:val="22"/>
        </w:rPr>
        <w:br/>
        <w:t xml:space="preserve">2. </w:t>
      </w:r>
      <w:r w:rsidR="0069528E">
        <w:rPr>
          <w:rFonts w:ascii="Times New Roman" w:hAnsi="Times New Roman" w:cs="Times New Roman"/>
          <w:sz w:val="22"/>
          <w:szCs w:val="22"/>
        </w:rPr>
        <w:t>Controversies of Progress – Human Genome</w:t>
      </w:r>
      <w:r w:rsidRPr="0056420B">
        <w:rPr>
          <w:rFonts w:ascii="Times New Roman" w:hAnsi="Times New Roman" w:cs="Times New Roman"/>
          <w:sz w:val="22"/>
          <w:szCs w:val="22"/>
        </w:rPr>
        <w:br/>
        <w:t xml:space="preserve">3. </w:t>
      </w:r>
      <w:r w:rsidRPr="0056420B">
        <w:rPr>
          <w:rStyle w:val="mceitemhiddenspellword"/>
          <w:rFonts w:ascii="Times New Roman" w:hAnsi="Times New Roman" w:cs="Times New Roman"/>
          <w:sz w:val="22"/>
          <w:szCs w:val="22"/>
        </w:rPr>
        <w:t>Facebook</w:t>
      </w:r>
      <w:r w:rsidRPr="0056420B">
        <w:rPr>
          <w:rFonts w:ascii="Times New Roman" w:hAnsi="Times New Roman" w:cs="Times New Roman"/>
          <w:sz w:val="22"/>
          <w:szCs w:val="22"/>
        </w:rPr>
        <w:t>: Hard Questions (A)</w:t>
      </w:r>
      <w:r w:rsidRPr="0056420B">
        <w:rPr>
          <w:rFonts w:ascii="Times New Roman" w:hAnsi="Times New Roman" w:cs="Times New Roman"/>
          <w:sz w:val="22"/>
          <w:szCs w:val="22"/>
        </w:rPr>
        <w:br/>
        <w:t>4. Fresh to Table</w:t>
      </w:r>
      <w:r w:rsidRPr="0056420B">
        <w:rPr>
          <w:rFonts w:ascii="Times New Roman" w:hAnsi="Times New Roman" w:cs="Times New Roman"/>
          <w:sz w:val="22"/>
          <w:szCs w:val="22"/>
        </w:rPr>
        <w:br/>
        <w:t>5. Evidence-based recommendations for employee performance monitoring</w:t>
      </w:r>
      <w:r w:rsidRPr="0056420B">
        <w:rPr>
          <w:rFonts w:ascii="Times New Roman" w:hAnsi="Times New Roman" w:cs="Times New Roman"/>
          <w:sz w:val="22"/>
          <w:szCs w:val="22"/>
        </w:rPr>
        <w:br/>
        <w:t>6. Lighthouse</w:t>
      </w:r>
      <w:r w:rsidRPr="0056420B">
        <w:rPr>
          <w:rFonts w:ascii="Times New Roman" w:hAnsi="Times New Roman" w:cs="Times New Roman"/>
          <w:sz w:val="22"/>
          <w:szCs w:val="22"/>
        </w:rPr>
        <w:br/>
        <w:t>7. Follow Dubious Orders or Speak Up?</w:t>
      </w:r>
      <w:r w:rsidRPr="0056420B">
        <w:rPr>
          <w:rFonts w:ascii="Times New Roman" w:hAnsi="Times New Roman" w:cs="Times New Roman"/>
          <w:sz w:val="22"/>
          <w:szCs w:val="22"/>
        </w:rPr>
        <w:br/>
        <w:t>8. Blurred Lines: Happy or Harassed</w:t>
      </w:r>
      <w:r w:rsidRPr="0056420B">
        <w:rPr>
          <w:rFonts w:ascii="Times New Roman" w:hAnsi="Times New Roman" w:cs="Times New Roman"/>
          <w:sz w:val="22"/>
          <w:szCs w:val="22"/>
        </w:rPr>
        <w:br/>
        <w:t>9. Gender and Free Speech at Google</w:t>
      </w:r>
      <w:r w:rsidRPr="0056420B">
        <w:rPr>
          <w:rFonts w:ascii="Times New Roman" w:hAnsi="Times New Roman" w:cs="Times New Roman"/>
          <w:sz w:val="22"/>
          <w:szCs w:val="22"/>
        </w:rPr>
        <w:br/>
        <w:t xml:space="preserve">10. </w:t>
      </w:r>
      <w:r w:rsidRPr="0056420B">
        <w:rPr>
          <w:rStyle w:val="mceitemhiddenspellword"/>
          <w:rFonts w:ascii="Times New Roman" w:hAnsi="Times New Roman" w:cs="Times New Roman"/>
          <w:sz w:val="22"/>
          <w:szCs w:val="22"/>
        </w:rPr>
        <w:t>Uber</w:t>
      </w:r>
      <w:r w:rsidRPr="0056420B">
        <w:rPr>
          <w:rFonts w:ascii="Times New Roman" w:hAnsi="Times New Roman" w:cs="Times New Roman"/>
          <w:sz w:val="22"/>
          <w:szCs w:val="22"/>
        </w:rPr>
        <w:t xml:space="preserve">: </w:t>
      </w:r>
      <w:r w:rsidRPr="0056420B">
        <w:rPr>
          <w:rStyle w:val="mceitemhiddenspellword"/>
          <w:rFonts w:ascii="Times New Roman" w:hAnsi="Times New Roman" w:cs="Times New Roman"/>
          <w:sz w:val="22"/>
          <w:szCs w:val="22"/>
        </w:rPr>
        <w:t>Kalanick's</w:t>
      </w:r>
      <w:r w:rsidRPr="0056420B">
        <w:rPr>
          <w:rFonts w:ascii="Times New Roman" w:hAnsi="Times New Roman" w:cs="Times New Roman"/>
          <w:sz w:val="22"/>
          <w:szCs w:val="22"/>
        </w:rPr>
        <w:t xml:space="preserve"> Tumultuous Era</w:t>
      </w:r>
    </w:p>
    <w:p w:rsidR="0056420B" w:rsidRDefault="0056420B" w:rsidP="0056420B">
      <w:pPr>
        <w:pStyle w:val="NormalWeb"/>
        <w:ind w:left="720"/>
        <w:rPr>
          <w:rFonts w:ascii="Times New Roman" w:hAnsi="Times New Roman" w:cs="Times New Roman"/>
          <w:sz w:val="22"/>
          <w:szCs w:val="22"/>
        </w:rPr>
      </w:pPr>
      <w:r w:rsidRPr="0056420B">
        <w:rPr>
          <w:rFonts w:ascii="Times New Roman" w:hAnsi="Times New Roman" w:cs="Times New Roman"/>
          <w:sz w:val="22"/>
          <w:szCs w:val="22"/>
        </w:rPr>
        <w:lastRenderedPageBreak/>
        <w:t>Cases cost $5.00-$15.00 each. Yes, you must purchase a copy of the case but one copy can be shared by the team.</w:t>
      </w:r>
      <w:r>
        <w:rPr>
          <w:rFonts w:ascii="Times New Roman" w:hAnsi="Times New Roman" w:cs="Times New Roman"/>
          <w:sz w:val="22"/>
          <w:szCs w:val="22"/>
        </w:rPr>
        <w:t xml:space="preserve"> (Note that the 8:00am class will be responsible for 2 cases</w:t>
      </w:r>
      <w:r w:rsidR="00A2445F">
        <w:rPr>
          <w:rFonts w:ascii="Times New Roman" w:hAnsi="Times New Roman" w:cs="Times New Roman"/>
          <w:sz w:val="22"/>
          <w:szCs w:val="22"/>
        </w:rPr>
        <w:t xml:space="preserve"> with two different teams) </w:t>
      </w:r>
      <w:r w:rsidRPr="0056420B">
        <w:rPr>
          <w:rFonts w:ascii="Times New Roman" w:hAnsi="Times New Roman" w:cs="Times New Roman"/>
          <w:sz w:val="22"/>
          <w:szCs w:val="22"/>
        </w:rPr>
        <w:br/>
        <w:t>Use this link to purchase and view your case study:</w:t>
      </w:r>
      <w:r w:rsidRPr="0056420B">
        <w:rPr>
          <w:rFonts w:ascii="Times New Roman" w:hAnsi="Times New Roman" w:cs="Times New Roman"/>
          <w:sz w:val="22"/>
          <w:szCs w:val="22"/>
        </w:rPr>
        <w:br/>
      </w:r>
      <w:hyperlink r:id="rId9" w:history="1">
        <w:r w:rsidR="001842D1" w:rsidRPr="00A67E64">
          <w:rPr>
            <w:rStyle w:val="Hyperlink"/>
            <w:rFonts w:ascii="Times New Roman" w:hAnsi="Times New Roman" w:cs="Times New Roman"/>
            <w:sz w:val="22"/>
            <w:szCs w:val="22"/>
          </w:rPr>
          <w:t>https://hbsp.harvard.edu/import/592560</w:t>
        </w:r>
      </w:hyperlink>
    </w:p>
    <w:p w:rsidR="001842D1" w:rsidRPr="004C21ED" w:rsidRDefault="001842D1" w:rsidP="001842D1">
      <w:pPr>
        <w:pStyle w:val="NormalWeb"/>
        <w:rPr>
          <w:b/>
          <w:sz w:val="28"/>
          <w:szCs w:val="28"/>
        </w:rPr>
      </w:pPr>
      <w:r>
        <w:rPr>
          <w:rFonts w:ascii="Times New Roman" w:hAnsi="Times New Roman" w:cs="Times New Roman"/>
          <w:sz w:val="22"/>
          <w:szCs w:val="22"/>
        </w:rPr>
        <w:t>Additional Information on Preparing and Presenting a CASE Study</w:t>
      </w:r>
    </w:p>
    <w:p w:rsidR="001842D1" w:rsidRPr="004C21ED" w:rsidRDefault="00223BA3" w:rsidP="001842D1">
      <w:pPr>
        <w:jc w:val="both"/>
      </w:pPr>
      <w:r>
        <w:t>Each</w:t>
      </w:r>
      <w:r w:rsidR="001842D1" w:rsidRPr="004C21ED">
        <w:t xml:space="preserve"> team will present </w:t>
      </w:r>
      <w:r>
        <w:t xml:space="preserve">and lead discussion for </w:t>
      </w:r>
      <w:r w:rsidR="001842D1" w:rsidRPr="004C21ED">
        <w:t>an assigned case study</w:t>
      </w:r>
      <w:r>
        <w:t xml:space="preserve"> for 20</w:t>
      </w:r>
      <w:r w:rsidR="00E93F5C">
        <w:t xml:space="preserve"> </w:t>
      </w:r>
      <w:r>
        <w:t>minutes</w:t>
      </w:r>
      <w:r w:rsidR="001842D1" w:rsidRPr="004C21ED">
        <w:t xml:space="preserve">.  Cases </w:t>
      </w:r>
      <w:r>
        <w:t xml:space="preserve">may </w:t>
      </w:r>
      <w:r w:rsidR="001842D1" w:rsidRPr="004C21ED">
        <w:t xml:space="preserve">have many dimensions but </w:t>
      </w:r>
      <w:r>
        <w:t xml:space="preserve">the main topic of </w:t>
      </w:r>
      <w:r w:rsidR="001842D1" w:rsidRPr="004C21ED">
        <w:t xml:space="preserve">your presentation will focus on ethics.  </w:t>
      </w:r>
      <w:r>
        <w:t>Y</w:t>
      </w:r>
      <w:r w:rsidR="001842D1" w:rsidRPr="004C21ED">
        <w:t xml:space="preserve">ou </w:t>
      </w:r>
      <w:r>
        <w:t>will also</w:t>
      </w:r>
      <w:r w:rsidR="001842D1" w:rsidRPr="004C21ED">
        <w:t xml:space="preserve"> prepare a deck of ten</w:t>
      </w:r>
      <w:r w:rsidR="00AF06AC">
        <w:t xml:space="preserve"> or more</w:t>
      </w:r>
      <w:r w:rsidR="001842D1" w:rsidRPr="004C21ED">
        <w:t xml:space="preserve"> slides as a backdrop to your presentation.  There is a set of cases reserved at the Harvard Business Review Publishing website</w:t>
      </w:r>
      <w:r w:rsidR="00AF06AC">
        <w:t xml:space="preserve"> as mentioned above</w:t>
      </w:r>
      <w:r w:rsidR="001842D1" w:rsidRPr="004C21ED">
        <w:t xml:space="preserve">.  The cases are listed as “optional” </w:t>
      </w:r>
      <w:r w:rsidR="00AF06AC">
        <w:t>by</w:t>
      </w:r>
      <w:r w:rsidR="001842D1" w:rsidRPr="004C21ED">
        <w:t xml:space="preserve"> the HBR website, </w:t>
      </w:r>
      <w:r w:rsidR="00AF06AC">
        <w:t xml:space="preserve">meaning that the site will let you purchase all of them but </w:t>
      </w:r>
      <w:r w:rsidR="001842D1" w:rsidRPr="004C21ED">
        <w:t xml:space="preserve">you only need to purchase the case </w:t>
      </w:r>
      <w:r w:rsidR="00AF06AC">
        <w:t xml:space="preserve">that </w:t>
      </w:r>
      <w:r w:rsidR="001842D1" w:rsidRPr="004C21ED">
        <w:t>you</w:t>
      </w:r>
      <w:r w:rsidR="00AF06AC">
        <w:t>r team</w:t>
      </w:r>
      <w:r w:rsidR="001842D1" w:rsidRPr="004C21ED">
        <w:t xml:space="preserve"> </w:t>
      </w:r>
      <w:r w:rsidR="00AF06AC">
        <w:t>is</w:t>
      </w:r>
      <w:r w:rsidR="001842D1" w:rsidRPr="004C21ED">
        <w:t xml:space="preserve"> assigned.</w:t>
      </w:r>
      <w:r w:rsidR="00AF06AC">
        <w:t xml:space="preserve"> Only one person on the team needs to purchase the case </w:t>
      </w:r>
      <w:r w:rsidR="005C72BE">
        <w:t>if</w:t>
      </w:r>
      <w:r w:rsidR="00AF06AC">
        <w:t xml:space="preserve"> </w:t>
      </w:r>
      <w:r w:rsidR="005C72BE">
        <w:t xml:space="preserve">it is </w:t>
      </w:r>
      <w:r w:rsidR="00AF06AC">
        <w:t xml:space="preserve">shared </w:t>
      </w:r>
      <w:r w:rsidR="005C72BE">
        <w:t>with</w:t>
      </w:r>
      <w:r w:rsidR="00AF06AC">
        <w:t xml:space="preserve"> the entire team</w:t>
      </w:r>
      <w:r w:rsidR="005C72BE">
        <w:t>.</w:t>
      </w:r>
    </w:p>
    <w:p w:rsidR="001842D1" w:rsidRDefault="001842D1" w:rsidP="001842D1">
      <w:pPr>
        <w:jc w:val="both"/>
      </w:pPr>
      <w:r w:rsidRPr="004C21ED">
        <w:t xml:space="preserve">Teams will consist of two to </w:t>
      </w:r>
      <w:r w:rsidR="005C72BE">
        <w:t xml:space="preserve">three </w:t>
      </w:r>
      <w:r w:rsidRPr="004C21ED">
        <w:t>randomly selected students</w:t>
      </w:r>
      <w:r w:rsidR="001A2074">
        <w:t>.</w:t>
      </w:r>
      <w:r w:rsidRPr="004C21ED">
        <w:t xml:space="preserve">  However, the first two teams will be selected from students that volunteer to go first.  Students interested in this option must inform the professor immediately.  All other teams are randomly assigned</w:t>
      </w:r>
      <w:r w:rsidR="001A2074">
        <w:t>.</w:t>
      </w:r>
      <w:r w:rsidRPr="004C21ED">
        <w:t xml:space="preserve"> </w:t>
      </w:r>
    </w:p>
    <w:p w:rsidR="001A2074" w:rsidRPr="004C21ED" w:rsidRDefault="001A2074" w:rsidP="001842D1">
      <w:pPr>
        <w:jc w:val="both"/>
      </w:pPr>
    </w:p>
    <w:p w:rsidR="00B84040" w:rsidRDefault="001842D1" w:rsidP="001842D1">
      <w:pPr>
        <w:jc w:val="both"/>
      </w:pPr>
      <w:r w:rsidRPr="004C21ED">
        <w:t>You</w:t>
      </w:r>
      <w:r w:rsidR="001A2074">
        <w:t>r team</w:t>
      </w:r>
      <w:r w:rsidRPr="004C21ED">
        <w:t xml:space="preserve"> must purchase</w:t>
      </w:r>
      <w:r w:rsidR="004D39C1">
        <w:t xml:space="preserve">, </w:t>
      </w:r>
      <w:r w:rsidRPr="004C21ED">
        <w:t>read</w:t>
      </w:r>
      <w:r w:rsidR="004D39C1">
        <w:t xml:space="preserve"> and </w:t>
      </w:r>
      <w:r w:rsidR="001A2074">
        <w:t>analyze</w:t>
      </w:r>
      <w:r w:rsidRPr="004C21ED">
        <w:t xml:space="preserve"> the </w:t>
      </w:r>
      <w:r w:rsidRPr="004C21ED">
        <w:rPr>
          <w:b/>
        </w:rPr>
        <w:t>Case Analysis Coach</w:t>
      </w:r>
      <w:r w:rsidRPr="004C21ED">
        <w:t xml:space="preserve"> </w:t>
      </w:r>
      <w:r w:rsidR="004D39C1">
        <w:t xml:space="preserve">on the </w:t>
      </w:r>
      <w:r w:rsidRPr="004C21ED">
        <w:t xml:space="preserve">Harvard Business Review Publishing website. It will help you prepare </w:t>
      </w:r>
      <w:r w:rsidR="004D39C1">
        <w:t xml:space="preserve">for </w:t>
      </w:r>
      <w:r w:rsidRPr="004C21ED">
        <w:t xml:space="preserve">the case discussion.  Remember that you and your team are the “instructors” for presenting the case, </w:t>
      </w:r>
      <w:r w:rsidR="004D39C1">
        <w:t>and</w:t>
      </w:r>
      <w:r w:rsidRPr="004C21ED">
        <w:t xml:space="preserve"> the other students in the class </w:t>
      </w:r>
      <w:r w:rsidR="004D39C1">
        <w:t>will NOT have</w:t>
      </w:r>
      <w:r w:rsidRPr="004C21ED">
        <w:t xml:space="preserve"> read the case.  </w:t>
      </w:r>
      <w:r w:rsidR="004D39C1">
        <w:t>The presenting team</w:t>
      </w:r>
      <w:r w:rsidRPr="004C21ED">
        <w:t xml:space="preserve"> must describe </w:t>
      </w:r>
      <w:r w:rsidR="00E93F5C">
        <w:t>the case</w:t>
      </w:r>
      <w:r w:rsidRPr="004C21ED">
        <w:t xml:space="preserve"> to the</w:t>
      </w:r>
      <w:r w:rsidR="00E93F5C">
        <w:t xml:space="preserve"> class</w:t>
      </w:r>
      <w:r w:rsidR="004D39C1">
        <w:t xml:space="preserve"> in sufficient detail that they will be able to </w:t>
      </w:r>
      <w:r w:rsidR="00E93F5C">
        <w:t xml:space="preserve">analyze and </w:t>
      </w:r>
      <w:r w:rsidR="004D39C1">
        <w:t>discuss the facts of the case</w:t>
      </w:r>
      <w:r w:rsidR="00E92D33">
        <w:t xml:space="preserve"> in class</w:t>
      </w:r>
      <w:r w:rsidRPr="004C21ED">
        <w:t>.</w:t>
      </w:r>
    </w:p>
    <w:p w:rsidR="00B84040" w:rsidRDefault="00B84040" w:rsidP="001842D1">
      <w:pPr>
        <w:jc w:val="both"/>
      </w:pPr>
    </w:p>
    <w:p w:rsidR="001842D1" w:rsidRPr="004C21ED" w:rsidRDefault="001842D1" w:rsidP="001842D1">
      <w:pPr>
        <w:jc w:val="both"/>
      </w:pPr>
      <w:r w:rsidRPr="004C21ED">
        <w:t xml:space="preserve">Start by having one team member give an overview of the case.  What is the ethical dilemma?  </w:t>
      </w:r>
      <w:r w:rsidR="00E92D33">
        <w:t xml:space="preserve">If there are only two members on the team, then </w:t>
      </w:r>
      <w:r w:rsidR="00B71230">
        <w:t>one</w:t>
      </w:r>
      <w:r w:rsidR="00E92D33">
        <w:t xml:space="preserve"> </w:t>
      </w:r>
      <w:r w:rsidR="00B71230">
        <w:t>w</w:t>
      </w:r>
      <w:r w:rsidR="00E92D33">
        <w:t>ould present</w:t>
      </w:r>
      <w:r w:rsidR="00B71230">
        <w:t xml:space="preserve"> the case, then they each would present</w:t>
      </w:r>
      <w:r w:rsidR="00E92D33">
        <w:t xml:space="preserve"> a different side of the case</w:t>
      </w:r>
      <w:r w:rsidR="00B71230">
        <w:t xml:space="preserve">, and the other team member would </w:t>
      </w:r>
      <w:r w:rsidR="00C10079">
        <w:t>close with the Q&amp;A and summary</w:t>
      </w:r>
      <w:r w:rsidR="00E92D33">
        <w:t>.  If there are three members on the team</w:t>
      </w:r>
      <w:r w:rsidR="00B71230">
        <w:t xml:space="preserve">, one member </w:t>
      </w:r>
      <w:r w:rsidR="00FA45CB">
        <w:t>might</w:t>
      </w:r>
      <w:r w:rsidR="00B71230">
        <w:t xml:space="preserve"> present the overview </w:t>
      </w:r>
      <w:r w:rsidR="00C10079">
        <w:t xml:space="preserve">at the beginning </w:t>
      </w:r>
      <w:r w:rsidR="00B71230">
        <w:t>and summary</w:t>
      </w:r>
      <w:r w:rsidR="00C10079">
        <w:t xml:space="preserve"> at the end, with the other two members presenting each of the </w:t>
      </w:r>
      <w:r w:rsidR="00FA45CB">
        <w:t>two sides of the case in between.</w:t>
      </w:r>
      <w:r w:rsidR="00E92D33">
        <w:t xml:space="preserve">  </w:t>
      </w:r>
      <w:r w:rsidRPr="004C21ED">
        <w:t xml:space="preserve">In some cases the ethical dilemma is obvious.  In </w:t>
      </w:r>
      <w:r w:rsidR="00FA45CB">
        <w:t>other</w:t>
      </w:r>
      <w:r w:rsidRPr="004C21ED">
        <w:t xml:space="preserve"> cases, the ethical dilemma is subtle.  </w:t>
      </w:r>
      <w:r w:rsidR="00FA45CB">
        <w:t>Remember that t</w:t>
      </w:r>
      <w:r w:rsidRPr="004C21ED">
        <w:t xml:space="preserve">he solution is never obvious. </w:t>
      </w:r>
    </w:p>
    <w:p w:rsidR="001842D1" w:rsidRPr="004C21ED" w:rsidRDefault="001842D1" w:rsidP="001842D1">
      <w:pPr>
        <w:jc w:val="both"/>
      </w:pPr>
      <w:r w:rsidRPr="004C21ED">
        <w:t>Finally, it is your responsibility to engage the class in a discussion of the case.  Allow questions during your presentation for clarity.  Leave at least five minutes at the end of your presentation for audience engagement</w:t>
      </w:r>
      <w:r w:rsidR="00FA45CB">
        <w:t xml:space="preserve"> (led by the team)</w:t>
      </w:r>
      <w:r w:rsidRPr="004C21ED">
        <w:t xml:space="preserve">.  </w:t>
      </w:r>
    </w:p>
    <w:p w:rsidR="001842D1" w:rsidRPr="004C21ED" w:rsidRDefault="001842D1" w:rsidP="001842D1">
      <w:pPr>
        <w:jc w:val="both"/>
      </w:pPr>
      <w:r w:rsidRPr="004C21ED">
        <w:t>Your fellow students are earning participation points for asking GOOD questions.  A sign of a professional is his/her ability to engage with the conversation.  Avoid bias in selecting the students you call on.  Students that are presenting do NOT earn participation points on the day they present.</w:t>
      </w:r>
    </w:p>
    <w:p w:rsidR="001842D1" w:rsidRPr="004C21ED" w:rsidRDefault="001842D1" w:rsidP="001842D1">
      <w:pPr>
        <w:jc w:val="both"/>
      </w:pPr>
      <w:r w:rsidRPr="004C21ED">
        <w:t xml:space="preserve">Ask questions of the class at the end of the presentation.  What do your fellow students believe </w:t>
      </w:r>
      <w:r w:rsidR="00FA45CB">
        <w:t xml:space="preserve">is </w:t>
      </w:r>
      <w:r w:rsidRPr="004C21ED">
        <w:t>the correct action to take for this case?  If new information were presented, would it make a difference? After all of the questions are asked and discussed, you may want to take a vote on two or three likely alternative actions.</w:t>
      </w:r>
    </w:p>
    <w:p w:rsidR="001842D1" w:rsidRDefault="001842D1" w:rsidP="001842D1">
      <w:pPr>
        <w:jc w:val="both"/>
      </w:pPr>
      <w:r w:rsidRPr="004C21ED">
        <w:lastRenderedPageBreak/>
        <w:t>At least one week before your team presentation you must meet (as a team) with the instructor for 15 minutes to give a practice presentation.  Be prepared with your presentation, slide deck, and classroom questions for this practice.  This practice meeting is worth 5 of the 15 points for the case presentation.  The remaining 10 points are for your classroom presentation of the case.</w:t>
      </w:r>
    </w:p>
    <w:p w:rsidR="000B25AD" w:rsidRDefault="000B25AD" w:rsidP="001842D1">
      <w:pPr>
        <w:jc w:val="both"/>
      </w:pPr>
    </w:p>
    <w:p w:rsidR="000B25AD" w:rsidRPr="004C21ED" w:rsidRDefault="000B25AD" w:rsidP="001842D1">
      <w:pPr>
        <w:jc w:val="both"/>
      </w:pPr>
      <w:r>
        <w:t xml:space="preserve">Note: 8:00am class section is required to prepare and present two case studies, each with a different team.  Class time will be used for preparation of the second case. </w:t>
      </w:r>
    </w:p>
    <w:p w:rsidR="001842D1" w:rsidRPr="004C21ED" w:rsidRDefault="001842D1" w:rsidP="001842D1"/>
    <w:p w:rsidR="00B50135" w:rsidRPr="00ED6A9C" w:rsidRDefault="00B50135" w:rsidP="006A3D58">
      <w:pPr>
        <w:pStyle w:val="ListParagraph"/>
        <w:spacing w:before="0" w:after="160" w:line="259" w:lineRule="auto"/>
        <w:jc w:val="both"/>
        <w:rPr>
          <w:rFonts w:ascii="Times New Roman" w:hAnsi="Times New Roman" w:cs="Times New Roman"/>
          <w:b/>
          <w:sz w:val="24"/>
          <w:szCs w:val="24"/>
        </w:rPr>
      </w:pPr>
    </w:p>
    <w:p w:rsidR="00B50135" w:rsidRPr="003A7E50" w:rsidRDefault="00B50135" w:rsidP="003A7E50">
      <w:pPr>
        <w:pStyle w:val="ListParagraph"/>
        <w:numPr>
          <w:ilvl w:val="0"/>
          <w:numId w:val="17"/>
        </w:numPr>
        <w:spacing w:before="0" w:after="160" w:line="259" w:lineRule="auto"/>
        <w:jc w:val="both"/>
        <w:rPr>
          <w:rFonts w:ascii="Times New Roman" w:hAnsi="Times New Roman" w:cs="Times New Roman"/>
          <w:b/>
          <w:sz w:val="22"/>
          <w:szCs w:val="22"/>
        </w:rPr>
      </w:pPr>
      <w:r w:rsidRPr="00ED6A9C">
        <w:rPr>
          <w:rFonts w:ascii="Times New Roman" w:hAnsi="Times New Roman" w:cs="Times New Roman"/>
          <w:b/>
          <w:sz w:val="24"/>
          <w:szCs w:val="24"/>
        </w:rPr>
        <w:t xml:space="preserve">Major </w:t>
      </w:r>
      <w:r w:rsidR="00AB3BDF" w:rsidRPr="00ED6A9C">
        <w:rPr>
          <w:rFonts w:ascii="Times New Roman" w:hAnsi="Times New Roman" w:cs="Times New Roman"/>
          <w:b/>
          <w:sz w:val="24"/>
          <w:szCs w:val="24"/>
        </w:rPr>
        <w:t xml:space="preserve">Capstone </w:t>
      </w:r>
      <w:r w:rsidRPr="00ED6A9C">
        <w:rPr>
          <w:rFonts w:ascii="Times New Roman" w:hAnsi="Times New Roman" w:cs="Times New Roman"/>
          <w:b/>
          <w:sz w:val="24"/>
          <w:szCs w:val="24"/>
        </w:rPr>
        <w:t xml:space="preserve">Project </w:t>
      </w:r>
      <w:r w:rsidR="006A3D58" w:rsidRPr="00ED6A9C">
        <w:rPr>
          <w:rFonts w:ascii="Times New Roman" w:hAnsi="Times New Roman" w:cs="Times New Roman"/>
          <w:b/>
          <w:sz w:val="24"/>
          <w:szCs w:val="24"/>
        </w:rPr>
        <w:t xml:space="preserve"> - </w:t>
      </w:r>
      <w:r w:rsidR="0060252A" w:rsidRPr="0060252A">
        <w:rPr>
          <w:rFonts w:ascii="Times New Roman" w:hAnsi="Times New Roman" w:cs="Times New Roman"/>
          <w:sz w:val="24"/>
          <w:szCs w:val="24"/>
        </w:rPr>
        <w:t xml:space="preserve">The </w:t>
      </w:r>
      <w:r w:rsidR="003A7E50">
        <w:rPr>
          <w:rFonts w:ascii="Times New Roman" w:hAnsi="Times New Roman" w:cs="Times New Roman"/>
          <w:sz w:val="22"/>
          <w:szCs w:val="22"/>
        </w:rPr>
        <w:t>Capstone Project</w:t>
      </w:r>
      <w:r w:rsidR="006A3D58" w:rsidRPr="00B67EEE">
        <w:rPr>
          <w:rFonts w:ascii="Times New Roman" w:hAnsi="Times New Roman" w:cs="Times New Roman"/>
          <w:sz w:val="22"/>
          <w:szCs w:val="22"/>
        </w:rPr>
        <w:t xml:space="preserve"> is the main project for the course and is an all-semester team-based project for </w:t>
      </w:r>
      <w:r w:rsidR="003A7E50">
        <w:rPr>
          <w:rFonts w:ascii="Times New Roman" w:hAnsi="Times New Roman" w:cs="Times New Roman"/>
          <w:sz w:val="22"/>
          <w:szCs w:val="22"/>
        </w:rPr>
        <w:t>2-3</w:t>
      </w:r>
      <w:r w:rsidR="006A3D58" w:rsidRPr="00B67EEE">
        <w:rPr>
          <w:rFonts w:ascii="Times New Roman" w:hAnsi="Times New Roman" w:cs="Times New Roman"/>
          <w:sz w:val="22"/>
          <w:szCs w:val="22"/>
        </w:rPr>
        <w:t xml:space="preserve"> </w:t>
      </w:r>
      <w:r w:rsidR="003A7E50">
        <w:rPr>
          <w:rFonts w:ascii="Times New Roman" w:hAnsi="Times New Roman" w:cs="Times New Roman"/>
          <w:sz w:val="22"/>
          <w:szCs w:val="22"/>
        </w:rPr>
        <w:t xml:space="preserve">students (and occasionally for </w:t>
      </w:r>
      <w:r w:rsidR="00CB4168">
        <w:rPr>
          <w:rFonts w:ascii="Times New Roman" w:hAnsi="Times New Roman" w:cs="Times New Roman"/>
          <w:sz w:val="22"/>
          <w:szCs w:val="22"/>
        </w:rPr>
        <w:t xml:space="preserve">individual students for internships or research projects or </w:t>
      </w:r>
      <w:r w:rsidR="003A7E50">
        <w:rPr>
          <w:rFonts w:ascii="Times New Roman" w:hAnsi="Times New Roman" w:cs="Times New Roman"/>
          <w:sz w:val="22"/>
          <w:szCs w:val="22"/>
        </w:rPr>
        <w:t>up to 4 students on more complex projects)</w:t>
      </w:r>
      <w:r w:rsidR="006A3D58" w:rsidRPr="003A7E50">
        <w:rPr>
          <w:rFonts w:ascii="Times New Roman" w:hAnsi="Times New Roman" w:cs="Times New Roman"/>
          <w:sz w:val="22"/>
          <w:szCs w:val="22"/>
        </w:rPr>
        <w:t xml:space="preserve">. </w:t>
      </w:r>
      <w:r w:rsidR="00ED6A9C" w:rsidRPr="003A7E50">
        <w:rPr>
          <w:rFonts w:ascii="Times New Roman" w:hAnsi="Times New Roman" w:cs="Times New Roman"/>
          <w:sz w:val="22"/>
          <w:szCs w:val="22"/>
        </w:rPr>
        <w:t>T</w:t>
      </w:r>
      <w:r w:rsidRPr="003A7E50">
        <w:rPr>
          <w:rFonts w:ascii="Times New Roman" w:hAnsi="Times New Roman" w:cs="Times New Roman"/>
          <w:sz w:val="22"/>
          <w:szCs w:val="22"/>
        </w:rPr>
        <w:t>here are s</w:t>
      </w:r>
      <w:r w:rsidR="00767472">
        <w:rPr>
          <w:rFonts w:ascii="Times New Roman" w:hAnsi="Times New Roman" w:cs="Times New Roman"/>
          <w:sz w:val="22"/>
          <w:szCs w:val="22"/>
        </w:rPr>
        <w:t>even</w:t>
      </w:r>
      <w:r w:rsidRPr="003A7E50">
        <w:rPr>
          <w:rFonts w:ascii="Times New Roman" w:hAnsi="Times New Roman" w:cs="Times New Roman"/>
          <w:sz w:val="22"/>
          <w:szCs w:val="22"/>
        </w:rPr>
        <w:t xml:space="preserve"> types of opportunities from which you can choose to complete this part of the course</w:t>
      </w:r>
      <w:r w:rsidR="00767472">
        <w:rPr>
          <w:rFonts w:ascii="Times New Roman" w:hAnsi="Times New Roman" w:cs="Times New Roman"/>
          <w:sz w:val="22"/>
          <w:szCs w:val="22"/>
        </w:rPr>
        <w:t xml:space="preserve"> (Build, Consult, Create, Work, Research, Give (Crowdfund), and Teach)</w:t>
      </w:r>
      <w:r w:rsidRPr="003A7E50">
        <w:rPr>
          <w:rFonts w:ascii="Times New Roman" w:hAnsi="Times New Roman" w:cs="Times New Roman"/>
          <w:sz w:val="22"/>
          <w:szCs w:val="22"/>
        </w:rPr>
        <w:t xml:space="preserve">.  (Syllabus pages </w:t>
      </w:r>
      <w:r w:rsidR="00ED6A9C" w:rsidRPr="003A7E50">
        <w:rPr>
          <w:rFonts w:ascii="Times New Roman" w:hAnsi="Times New Roman" w:cs="Times New Roman"/>
          <w:sz w:val="22"/>
          <w:szCs w:val="22"/>
        </w:rPr>
        <w:t>4-5</w:t>
      </w:r>
      <w:r w:rsidRPr="003A7E50">
        <w:rPr>
          <w:rFonts w:ascii="Times New Roman" w:hAnsi="Times New Roman" w:cs="Times New Roman"/>
          <w:sz w:val="22"/>
          <w:szCs w:val="22"/>
        </w:rPr>
        <w:t xml:space="preserve">) Choose wisely, but quickly!  Choose the option that will support or enable you to be successful in your </w:t>
      </w:r>
      <w:r w:rsidR="00603F3A" w:rsidRPr="003A7E50">
        <w:rPr>
          <w:rFonts w:ascii="Times New Roman" w:hAnsi="Times New Roman" w:cs="Times New Roman"/>
          <w:sz w:val="22"/>
          <w:szCs w:val="22"/>
        </w:rPr>
        <w:t>employment search</w:t>
      </w:r>
      <w:r w:rsidRPr="003A7E50">
        <w:rPr>
          <w:rFonts w:ascii="Times New Roman" w:hAnsi="Times New Roman" w:cs="Times New Roman"/>
          <w:sz w:val="22"/>
          <w:szCs w:val="22"/>
        </w:rPr>
        <w:t>.  If you have questions</w:t>
      </w:r>
      <w:r w:rsidR="00CB4168">
        <w:rPr>
          <w:rFonts w:ascii="Times New Roman" w:hAnsi="Times New Roman" w:cs="Times New Roman"/>
          <w:sz w:val="22"/>
          <w:szCs w:val="22"/>
        </w:rPr>
        <w:t>,</w:t>
      </w:r>
      <w:r w:rsidRPr="003A7E50">
        <w:rPr>
          <w:rFonts w:ascii="Times New Roman" w:hAnsi="Times New Roman" w:cs="Times New Roman"/>
          <w:sz w:val="22"/>
          <w:szCs w:val="22"/>
        </w:rPr>
        <w:t xml:space="preserve"> make certain that you discuss your options with me before your final selection. </w:t>
      </w:r>
    </w:p>
    <w:p w:rsidR="00B50135" w:rsidRPr="00B67EEE" w:rsidRDefault="00B50135" w:rsidP="00B50135">
      <w:pPr>
        <w:pStyle w:val="ListParagraph"/>
        <w:jc w:val="both"/>
        <w:rPr>
          <w:rFonts w:ascii="Times New Roman" w:hAnsi="Times New Roman" w:cs="Times New Roman"/>
          <w:sz w:val="22"/>
          <w:szCs w:val="22"/>
        </w:rPr>
      </w:pPr>
    </w:p>
    <w:p w:rsidR="00B50135" w:rsidRPr="00B67EEE" w:rsidRDefault="00B50135" w:rsidP="00B50135">
      <w:pPr>
        <w:pStyle w:val="ListParagraph"/>
        <w:jc w:val="both"/>
        <w:rPr>
          <w:rFonts w:ascii="Times New Roman" w:hAnsi="Times New Roman" w:cs="Times New Roman"/>
          <w:sz w:val="22"/>
          <w:szCs w:val="22"/>
        </w:rPr>
      </w:pPr>
      <w:r w:rsidRPr="00B67EEE">
        <w:rPr>
          <w:rFonts w:ascii="Times New Roman" w:hAnsi="Times New Roman" w:cs="Times New Roman"/>
          <w:sz w:val="22"/>
          <w:szCs w:val="22"/>
        </w:rPr>
        <w:t>Regardless of the project you choose, y</w:t>
      </w:r>
      <w:r w:rsidR="0053702E" w:rsidRPr="00B67EEE">
        <w:rPr>
          <w:rFonts w:ascii="Times New Roman" w:hAnsi="Times New Roman" w:cs="Times New Roman"/>
          <w:sz w:val="22"/>
          <w:szCs w:val="22"/>
        </w:rPr>
        <w:t>ou should anticipate spending</w:t>
      </w:r>
      <w:r w:rsidRPr="00B67EEE">
        <w:rPr>
          <w:rFonts w:ascii="Times New Roman" w:hAnsi="Times New Roman" w:cs="Times New Roman"/>
          <w:sz w:val="22"/>
          <w:szCs w:val="22"/>
        </w:rPr>
        <w:t xml:space="preserve"> </w:t>
      </w:r>
      <w:r w:rsidR="00CB4168">
        <w:rPr>
          <w:rFonts w:ascii="Times New Roman" w:hAnsi="Times New Roman" w:cs="Times New Roman"/>
          <w:sz w:val="22"/>
          <w:szCs w:val="22"/>
        </w:rPr>
        <w:t>12</w:t>
      </w:r>
      <w:r w:rsidR="00A309FE" w:rsidRPr="00B67EEE">
        <w:rPr>
          <w:rFonts w:ascii="Times New Roman" w:hAnsi="Times New Roman" w:cs="Times New Roman"/>
          <w:sz w:val="22"/>
          <w:szCs w:val="22"/>
        </w:rPr>
        <w:t>0</w:t>
      </w:r>
      <w:r w:rsidRPr="00B67EEE">
        <w:rPr>
          <w:rFonts w:ascii="Times New Roman" w:hAnsi="Times New Roman" w:cs="Times New Roman"/>
          <w:sz w:val="22"/>
          <w:szCs w:val="22"/>
        </w:rPr>
        <w:t xml:space="preserve"> </w:t>
      </w:r>
      <w:r w:rsidR="0053702E" w:rsidRPr="00B67EEE">
        <w:rPr>
          <w:rFonts w:ascii="Times New Roman" w:hAnsi="Times New Roman" w:cs="Times New Roman"/>
          <w:sz w:val="22"/>
          <w:szCs w:val="22"/>
        </w:rPr>
        <w:t xml:space="preserve">or more </w:t>
      </w:r>
      <w:r w:rsidRPr="00B67EEE">
        <w:rPr>
          <w:rFonts w:ascii="Times New Roman" w:hAnsi="Times New Roman" w:cs="Times New Roman"/>
          <w:sz w:val="22"/>
          <w:szCs w:val="22"/>
        </w:rPr>
        <w:t>hours outside of the classroom working on the major project.</w:t>
      </w:r>
      <w:r w:rsidR="003A7E50">
        <w:rPr>
          <w:rFonts w:ascii="Times New Roman" w:hAnsi="Times New Roman" w:cs="Times New Roman"/>
          <w:sz w:val="22"/>
          <w:szCs w:val="22"/>
        </w:rPr>
        <w:t xml:space="preserve"> If you are working on a team project, the team as a whole is responsible for the project and the grade assigned </w:t>
      </w:r>
      <w:r w:rsidR="00820207">
        <w:rPr>
          <w:rFonts w:ascii="Times New Roman" w:hAnsi="Times New Roman" w:cs="Times New Roman"/>
          <w:sz w:val="22"/>
          <w:szCs w:val="22"/>
        </w:rPr>
        <w:t xml:space="preserve">is a team grade.  If you are not happy with the performance and quality of work produced by one or more members of your team, it is your responsibility to assure that the final deliverable is of the highest quality that the team </w:t>
      </w:r>
      <w:r w:rsidR="006B47AD">
        <w:rPr>
          <w:rFonts w:ascii="Times New Roman" w:hAnsi="Times New Roman" w:cs="Times New Roman"/>
          <w:sz w:val="22"/>
          <w:szCs w:val="22"/>
        </w:rPr>
        <w:t>can produce.  Individual members of the team have the opportunity to assess others on the team at the end of the semester by completing the final team assessment (which is a point-bearing assignment).</w:t>
      </w:r>
      <w:r w:rsidR="00AA1B95">
        <w:rPr>
          <w:rFonts w:ascii="Times New Roman" w:hAnsi="Times New Roman" w:cs="Times New Roman"/>
          <w:sz w:val="22"/>
          <w:szCs w:val="22"/>
        </w:rPr>
        <w:t xml:space="preserve"> Also, if members of your team are not showing up for meetings or are not doing their part of the team project, the team can fire selected team members. </w:t>
      </w:r>
    </w:p>
    <w:p w:rsidR="00B50135" w:rsidRPr="00ED6A9C" w:rsidRDefault="00B50135" w:rsidP="00B50135">
      <w:pPr>
        <w:pStyle w:val="ListParagraph"/>
        <w:jc w:val="both"/>
        <w:rPr>
          <w:rFonts w:ascii="Times New Roman" w:hAnsi="Times New Roman" w:cs="Times New Roman"/>
          <w:sz w:val="24"/>
          <w:szCs w:val="24"/>
        </w:rPr>
      </w:pPr>
    </w:p>
    <w:p w:rsidR="005F5248" w:rsidRDefault="00B50135" w:rsidP="005F5248">
      <w:pPr>
        <w:pStyle w:val="ListParagraph"/>
        <w:numPr>
          <w:ilvl w:val="0"/>
          <w:numId w:val="17"/>
        </w:numPr>
        <w:rPr>
          <w:rFonts w:ascii="Times New Roman" w:hAnsi="Times New Roman" w:cs="Times New Roman"/>
          <w:sz w:val="22"/>
          <w:szCs w:val="22"/>
        </w:rPr>
      </w:pPr>
      <w:r w:rsidRPr="00ED6A9C">
        <w:rPr>
          <w:rFonts w:ascii="Times New Roman" w:hAnsi="Times New Roman" w:cs="Times New Roman"/>
          <w:b/>
          <w:sz w:val="24"/>
          <w:szCs w:val="24"/>
        </w:rPr>
        <w:t xml:space="preserve">Participation, Engagement, </w:t>
      </w:r>
      <w:r w:rsidR="00B065B2" w:rsidRPr="00ED6A9C">
        <w:rPr>
          <w:rFonts w:ascii="Times New Roman" w:hAnsi="Times New Roman" w:cs="Times New Roman"/>
          <w:b/>
          <w:sz w:val="24"/>
          <w:szCs w:val="24"/>
        </w:rPr>
        <w:t xml:space="preserve">Contribution to Classroom Learning/Insights </w:t>
      </w:r>
      <w:r w:rsidRPr="00ED6A9C">
        <w:rPr>
          <w:rFonts w:ascii="Times New Roman" w:hAnsi="Times New Roman" w:cs="Times New Roman"/>
          <w:b/>
          <w:sz w:val="24"/>
          <w:szCs w:val="24"/>
        </w:rPr>
        <w:t xml:space="preserve">and Professionalism </w:t>
      </w:r>
      <w:r w:rsidRPr="00B67EEE">
        <w:rPr>
          <w:rFonts w:ascii="Times New Roman" w:hAnsi="Times New Roman" w:cs="Times New Roman"/>
          <w:sz w:val="22"/>
          <w:szCs w:val="22"/>
        </w:rPr>
        <w:t xml:space="preserve">is a major part of your final grade in this course.  There are several </w:t>
      </w:r>
      <w:r w:rsidR="00B065B2" w:rsidRPr="00B67EEE">
        <w:rPr>
          <w:rFonts w:ascii="Times New Roman" w:hAnsi="Times New Roman" w:cs="Times New Roman"/>
          <w:sz w:val="22"/>
          <w:szCs w:val="22"/>
        </w:rPr>
        <w:t xml:space="preserve">expectations </w:t>
      </w:r>
      <w:r w:rsidRPr="00B67EEE">
        <w:rPr>
          <w:rFonts w:ascii="Times New Roman" w:hAnsi="Times New Roman" w:cs="Times New Roman"/>
          <w:sz w:val="22"/>
          <w:szCs w:val="22"/>
        </w:rPr>
        <w:t>for this class including meeting with the professor, coming to class on time, and p</w:t>
      </w:r>
      <w:r w:rsidR="00AB3BDF" w:rsidRPr="00B67EEE">
        <w:rPr>
          <w:rFonts w:ascii="Times New Roman" w:hAnsi="Times New Roman" w:cs="Times New Roman"/>
          <w:sz w:val="22"/>
          <w:szCs w:val="22"/>
        </w:rPr>
        <w:t>roviding quality input</w:t>
      </w:r>
      <w:r w:rsidRPr="00B67EEE">
        <w:rPr>
          <w:rFonts w:ascii="Times New Roman" w:hAnsi="Times New Roman" w:cs="Times New Roman"/>
          <w:sz w:val="22"/>
          <w:szCs w:val="22"/>
        </w:rPr>
        <w:t xml:space="preserve"> in class.  </w:t>
      </w:r>
      <w:r w:rsidR="005F5248" w:rsidRPr="00B67EEE">
        <w:rPr>
          <w:rFonts w:ascii="Times New Roman" w:hAnsi="Times New Roman" w:cs="Times New Roman"/>
          <w:sz w:val="22"/>
          <w:szCs w:val="22"/>
        </w:rPr>
        <w:t xml:space="preserve">All students in the class are expected to contribute by adding thoughtful comments and asking questions and actively participating in discussions with contributional comments, taking an </w:t>
      </w:r>
      <w:r w:rsidR="005F5248" w:rsidRPr="00B67EEE">
        <w:rPr>
          <w:rFonts w:ascii="Times New Roman" w:hAnsi="Times New Roman" w:cs="Times New Roman"/>
          <w:sz w:val="22"/>
          <w:szCs w:val="22"/>
          <w:u w:val="single"/>
        </w:rPr>
        <w:t>active</w:t>
      </w:r>
      <w:r w:rsidR="005F5248" w:rsidRPr="00B67EEE">
        <w:rPr>
          <w:rFonts w:ascii="Times New Roman" w:hAnsi="Times New Roman" w:cs="Times New Roman"/>
          <w:sz w:val="22"/>
          <w:szCs w:val="22"/>
        </w:rPr>
        <w:t xml:space="preserve"> role in discussions</w:t>
      </w:r>
      <w:r w:rsidR="00CB4168">
        <w:rPr>
          <w:rFonts w:ascii="Times New Roman" w:hAnsi="Times New Roman" w:cs="Times New Roman"/>
          <w:sz w:val="22"/>
          <w:szCs w:val="22"/>
        </w:rPr>
        <w:t xml:space="preserve">, </w:t>
      </w:r>
      <w:r w:rsidR="005F5248" w:rsidRPr="00B67EEE">
        <w:rPr>
          <w:rFonts w:ascii="Times New Roman" w:hAnsi="Times New Roman" w:cs="Times New Roman"/>
          <w:sz w:val="22"/>
          <w:szCs w:val="22"/>
        </w:rPr>
        <w:t xml:space="preserve">not just being passively present in the room.) </w:t>
      </w:r>
    </w:p>
    <w:p w:rsidR="00A25C5C" w:rsidRDefault="00A25C5C" w:rsidP="00A25C5C">
      <w:pPr>
        <w:pStyle w:val="ListParagraph"/>
        <w:jc w:val="both"/>
        <w:rPr>
          <w:b/>
          <w:sz w:val="28"/>
          <w:szCs w:val="28"/>
        </w:rPr>
      </w:pPr>
    </w:p>
    <w:p w:rsidR="00A25C5C" w:rsidRPr="00A25C5C" w:rsidRDefault="00A25C5C" w:rsidP="00A25C5C">
      <w:pPr>
        <w:pStyle w:val="ListParagraph"/>
        <w:jc w:val="both"/>
        <w:rPr>
          <w:rFonts w:ascii="Times New Roman" w:hAnsi="Times New Roman" w:cs="Times New Roman"/>
          <w:sz w:val="22"/>
          <w:szCs w:val="22"/>
        </w:rPr>
      </w:pPr>
      <w:r w:rsidRPr="00A25C5C">
        <w:rPr>
          <w:rFonts w:ascii="Times New Roman" w:hAnsi="Times New Roman" w:cs="Times New Roman"/>
          <w:sz w:val="22"/>
          <w:szCs w:val="22"/>
        </w:rPr>
        <w:t xml:space="preserve">If </w:t>
      </w:r>
      <w:r w:rsidR="001802CF">
        <w:rPr>
          <w:rFonts w:ascii="Times New Roman" w:hAnsi="Times New Roman" w:cs="Times New Roman"/>
          <w:sz w:val="22"/>
          <w:szCs w:val="22"/>
        </w:rPr>
        <w:t xml:space="preserve">a student </w:t>
      </w:r>
      <w:r w:rsidRPr="00A25C5C">
        <w:rPr>
          <w:rFonts w:ascii="Times New Roman" w:hAnsi="Times New Roman" w:cs="Times New Roman"/>
          <w:sz w:val="22"/>
          <w:szCs w:val="22"/>
        </w:rPr>
        <w:t>arrive</w:t>
      </w:r>
      <w:r w:rsidR="001802CF">
        <w:rPr>
          <w:rFonts w:ascii="Times New Roman" w:hAnsi="Times New Roman" w:cs="Times New Roman"/>
          <w:sz w:val="22"/>
          <w:szCs w:val="22"/>
        </w:rPr>
        <w:t>s</w:t>
      </w:r>
      <w:r w:rsidRPr="00A25C5C">
        <w:rPr>
          <w:rFonts w:ascii="Times New Roman" w:hAnsi="Times New Roman" w:cs="Times New Roman"/>
          <w:sz w:val="22"/>
          <w:szCs w:val="22"/>
        </w:rPr>
        <w:t xml:space="preserve"> late for class</w:t>
      </w:r>
      <w:r w:rsidR="00F25DDF">
        <w:rPr>
          <w:rFonts w:ascii="Times New Roman" w:hAnsi="Times New Roman" w:cs="Times New Roman"/>
          <w:sz w:val="22"/>
          <w:szCs w:val="22"/>
        </w:rPr>
        <w:t xml:space="preserve">, </w:t>
      </w:r>
      <w:r w:rsidRPr="00A25C5C">
        <w:rPr>
          <w:rFonts w:ascii="Times New Roman" w:hAnsi="Times New Roman" w:cs="Times New Roman"/>
          <w:sz w:val="22"/>
          <w:szCs w:val="22"/>
        </w:rPr>
        <w:t>do</w:t>
      </w:r>
      <w:r w:rsidR="001802CF">
        <w:rPr>
          <w:rFonts w:ascii="Times New Roman" w:hAnsi="Times New Roman" w:cs="Times New Roman"/>
          <w:sz w:val="22"/>
          <w:szCs w:val="22"/>
        </w:rPr>
        <w:t>es</w:t>
      </w:r>
      <w:r w:rsidRPr="00A25C5C">
        <w:rPr>
          <w:rFonts w:ascii="Times New Roman" w:hAnsi="Times New Roman" w:cs="Times New Roman"/>
          <w:sz w:val="22"/>
          <w:szCs w:val="22"/>
        </w:rPr>
        <w:t xml:space="preserve"> not come to class or </w:t>
      </w:r>
      <w:r w:rsidR="00F25DDF">
        <w:rPr>
          <w:rFonts w:ascii="Times New Roman" w:hAnsi="Times New Roman" w:cs="Times New Roman"/>
          <w:sz w:val="22"/>
          <w:szCs w:val="22"/>
        </w:rPr>
        <w:t>is</w:t>
      </w:r>
      <w:r w:rsidRPr="00A25C5C">
        <w:rPr>
          <w:rFonts w:ascii="Times New Roman" w:hAnsi="Times New Roman" w:cs="Times New Roman"/>
          <w:sz w:val="22"/>
          <w:szCs w:val="22"/>
        </w:rPr>
        <w:t xml:space="preserve"> in class but disengaged from the classroom </w:t>
      </w:r>
      <w:r w:rsidR="00F25DDF">
        <w:rPr>
          <w:rFonts w:ascii="Times New Roman" w:hAnsi="Times New Roman" w:cs="Times New Roman"/>
          <w:sz w:val="22"/>
          <w:szCs w:val="22"/>
        </w:rPr>
        <w:t xml:space="preserve">(texting or on a laptop during classroom presentations) </w:t>
      </w:r>
      <w:r w:rsidR="001802CF">
        <w:rPr>
          <w:rFonts w:ascii="Times New Roman" w:hAnsi="Times New Roman" w:cs="Times New Roman"/>
          <w:sz w:val="22"/>
          <w:szCs w:val="22"/>
        </w:rPr>
        <w:t>the student</w:t>
      </w:r>
      <w:r w:rsidRPr="00A25C5C">
        <w:rPr>
          <w:rFonts w:ascii="Times New Roman" w:hAnsi="Times New Roman" w:cs="Times New Roman"/>
          <w:sz w:val="22"/>
          <w:szCs w:val="22"/>
        </w:rPr>
        <w:t xml:space="preserve"> will </w:t>
      </w:r>
      <w:r w:rsidR="00F25DDF">
        <w:rPr>
          <w:rFonts w:ascii="Times New Roman" w:hAnsi="Times New Roman" w:cs="Times New Roman"/>
          <w:sz w:val="22"/>
          <w:szCs w:val="22"/>
        </w:rPr>
        <w:t xml:space="preserve">lose </w:t>
      </w:r>
      <w:r w:rsidRPr="00A25C5C">
        <w:rPr>
          <w:rFonts w:ascii="Times New Roman" w:hAnsi="Times New Roman" w:cs="Times New Roman"/>
          <w:sz w:val="22"/>
          <w:szCs w:val="22"/>
        </w:rPr>
        <w:t xml:space="preserve"> point</w:t>
      </w:r>
      <w:r w:rsidR="00F25DDF">
        <w:rPr>
          <w:rFonts w:ascii="Times New Roman" w:hAnsi="Times New Roman" w:cs="Times New Roman"/>
          <w:sz w:val="22"/>
          <w:szCs w:val="22"/>
        </w:rPr>
        <w:t xml:space="preserve">s against </w:t>
      </w:r>
      <w:r w:rsidR="00767472">
        <w:rPr>
          <w:rFonts w:ascii="Times New Roman" w:hAnsi="Times New Roman" w:cs="Times New Roman"/>
          <w:sz w:val="22"/>
          <w:szCs w:val="22"/>
        </w:rPr>
        <w:t>the final grade, accruing f</w:t>
      </w:r>
      <w:r w:rsidRPr="00A25C5C">
        <w:rPr>
          <w:rFonts w:ascii="Times New Roman" w:hAnsi="Times New Roman" w:cs="Times New Roman"/>
          <w:sz w:val="22"/>
          <w:szCs w:val="22"/>
        </w:rPr>
        <w:t>r</w:t>
      </w:r>
      <w:r w:rsidR="00767472">
        <w:rPr>
          <w:rFonts w:ascii="Times New Roman" w:hAnsi="Times New Roman" w:cs="Times New Roman"/>
          <w:sz w:val="22"/>
          <w:szCs w:val="22"/>
        </w:rPr>
        <w:t>om</w:t>
      </w:r>
      <w:r w:rsidRPr="00A25C5C">
        <w:rPr>
          <w:rFonts w:ascii="Times New Roman" w:hAnsi="Times New Roman" w:cs="Times New Roman"/>
          <w:sz w:val="22"/>
          <w:szCs w:val="22"/>
        </w:rPr>
        <w:t xml:space="preserve"> </w:t>
      </w:r>
      <w:r w:rsidR="00767472">
        <w:rPr>
          <w:rFonts w:ascii="Times New Roman" w:hAnsi="Times New Roman" w:cs="Times New Roman"/>
          <w:sz w:val="22"/>
          <w:szCs w:val="22"/>
        </w:rPr>
        <w:t>each</w:t>
      </w:r>
      <w:r w:rsidRPr="00A25C5C">
        <w:rPr>
          <w:rFonts w:ascii="Times New Roman" w:hAnsi="Times New Roman" w:cs="Times New Roman"/>
          <w:sz w:val="22"/>
          <w:szCs w:val="22"/>
        </w:rPr>
        <w:t xml:space="preserve"> class</w:t>
      </w:r>
      <w:r w:rsidR="00767472">
        <w:rPr>
          <w:rFonts w:ascii="Times New Roman" w:hAnsi="Times New Roman" w:cs="Times New Roman"/>
          <w:sz w:val="22"/>
          <w:szCs w:val="22"/>
        </w:rPr>
        <w:t xml:space="preserve"> in which such disengagement occurs</w:t>
      </w:r>
      <w:r w:rsidRPr="00A25C5C">
        <w:rPr>
          <w:rFonts w:ascii="Times New Roman" w:hAnsi="Times New Roman" w:cs="Times New Roman"/>
          <w:sz w:val="22"/>
          <w:szCs w:val="22"/>
        </w:rPr>
        <w:t xml:space="preserve">.  </w:t>
      </w:r>
      <w:r w:rsidR="00F25DDF">
        <w:rPr>
          <w:rFonts w:ascii="Times New Roman" w:hAnsi="Times New Roman" w:cs="Times New Roman"/>
          <w:sz w:val="22"/>
          <w:szCs w:val="22"/>
        </w:rPr>
        <w:t>Thus, i</w:t>
      </w:r>
      <w:r w:rsidRPr="00A25C5C">
        <w:rPr>
          <w:rFonts w:ascii="Times New Roman" w:hAnsi="Times New Roman" w:cs="Times New Roman"/>
          <w:sz w:val="22"/>
          <w:szCs w:val="22"/>
        </w:rPr>
        <w:t xml:space="preserve">f </w:t>
      </w:r>
      <w:r w:rsidR="001802CF">
        <w:rPr>
          <w:rFonts w:ascii="Times New Roman" w:hAnsi="Times New Roman" w:cs="Times New Roman"/>
          <w:sz w:val="22"/>
          <w:szCs w:val="22"/>
        </w:rPr>
        <w:t xml:space="preserve">a student </w:t>
      </w:r>
      <w:r w:rsidRPr="00A25C5C">
        <w:rPr>
          <w:rFonts w:ascii="Times New Roman" w:hAnsi="Times New Roman" w:cs="Times New Roman"/>
          <w:sz w:val="22"/>
          <w:szCs w:val="22"/>
        </w:rPr>
        <w:t>attend</w:t>
      </w:r>
      <w:r w:rsidR="001802CF">
        <w:rPr>
          <w:rFonts w:ascii="Times New Roman" w:hAnsi="Times New Roman" w:cs="Times New Roman"/>
          <w:sz w:val="22"/>
          <w:szCs w:val="22"/>
        </w:rPr>
        <w:t>s</w:t>
      </w:r>
      <w:r w:rsidRPr="00A25C5C">
        <w:rPr>
          <w:rFonts w:ascii="Times New Roman" w:hAnsi="Times New Roman" w:cs="Times New Roman"/>
          <w:sz w:val="22"/>
          <w:szCs w:val="22"/>
        </w:rPr>
        <w:t xml:space="preserve"> class but </w:t>
      </w:r>
      <w:r w:rsidR="001802CF">
        <w:rPr>
          <w:rFonts w:ascii="Times New Roman" w:hAnsi="Times New Roman" w:cs="Times New Roman"/>
          <w:sz w:val="22"/>
          <w:szCs w:val="22"/>
        </w:rPr>
        <w:t xml:space="preserve">is </w:t>
      </w:r>
      <w:r w:rsidRPr="00A25C5C">
        <w:rPr>
          <w:rFonts w:ascii="Times New Roman" w:hAnsi="Times New Roman" w:cs="Times New Roman"/>
          <w:sz w:val="22"/>
          <w:szCs w:val="22"/>
        </w:rPr>
        <w:t>unprofessional—talking to classmates, reading email on laptop or phone,</w:t>
      </w:r>
      <w:r w:rsidR="001802CF">
        <w:rPr>
          <w:rFonts w:ascii="Times New Roman" w:hAnsi="Times New Roman" w:cs="Times New Roman"/>
          <w:sz w:val="22"/>
          <w:szCs w:val="22"/>
        </w:rPr>
        <w:t xml:space="preserve"> </w:t>
      </w:r>
      <w:r w:rsidRPr="00A25C5C">
        <w:rPr>
          <w:rFonts w:ascii="Times New Roman" w:hAnsi="Times New Roman" w:cs="Times New Roman"/>
          <w:sz w:val="22"/>
          <w:szCs w:val="22"/>
        </w:rPr>
        <w:t>leaving or entering while a speaker is talking, are dressed inappropriately, fall</w:t>
      </w:r>
      <w:r w:rsidR="00767472">
        <w:rPr>
          <w:rFonts w:ascii="Times New Roman" w:hAnsi="Times New Roman" w:cs="Times New Roman"/>
          <w:sz w:val="22"/>
          <w:szCs w:val="22"/>
        </w:rPr>
        <w:t>s</w:t>
      </w:r>
      <w:r w:rsidRPr="00A25C5C">
        <w:rPr>
          <w:rFonts w:ascii="Times New Roman" w:hAnsi="Times New Roman" w:cs="Times New Roman"/>
          <w:sz w:val="22"/>
          <w:szCs w:val="22"/>
        </w:rPr>
        <w:t xml:space="preserve"> asleep</w:t>
      </w:r>
      <w:r w:rsidR="00DB5829">
        <w:rPr>
          <w:rFonts w:ascii="Times New Roman" w:hAnsi="Times New Roman" w:cs="Times New Roman"/>
          <w:sz w:val="22"/>
          <w:szCs w:val="22"/>
        </w:rPr>
        <w:t>, etc.</w:t>
      </w:r>
      <w:r w:rsidRPr="00A25C5C">
        <w:rPr>
          <w:rFonts w:ascii="Times New Roman" w:hAnsi="Times New Roman" w:cs="Times New Roman"/>
          <w:sz w:val="22"/>
          <w:szCs w:val="22"/>
        </w:rPr>
        <w:t>—</w:t>
      </w:r>
      <w:r w:rsidR="00F25DDF">
        <w:rPr>
          <w:rFonts w:ascii="Times New Roman" w:hAnsi="Times New Roman" w:cs="Times New Roman"/>
          <w:sz w:val="22"/>
          <w:szCs w:val="22"/>
        </w:rPr>
        <w:t>that student</w:t>
      </w:r>
      <w:r w:rsidR="00E717F9">
        <w:rPr>
          <w:rFonts w:ascii="Times New Roman" w:hAnsi="Times New Roman" w:cs="Times New Roman"/>
          <w:sz w:val="22"/>
          <w:szCs w:val="22"/>
        </w:rPr>
        <w:t xml:space="preserve"> will receive -1 to -2.5</w:t>
      </w:r>
      <w:r w:rsidRPr="00A25C5C">
        <w:rPr>
          <w:rFonts w:ascii="Times New Roman" w:hAnsi="Times New Roman" w:cs="Times New Roman"/>
          <w:sz w:val="22"/>
          <w:szCs w:val="22"/>
        </w:rPr>
        <w:t xml:space="preserve"> points for the class.</w:t>
      </w:r>
    </w:p>
    <w:p w:rsidR="00A25C5C" w:rsidRPr="001802CF" w:rsidRDefault="00A25C5C" w:rsidP="001802CF">
      <w:pPr>
        <w:pStyle w:val="ListParagraph"/>
        <w:jc w:val="both"/>
        <w:rPr>
          <w:rFonts w:ascii="Times New Roman" w:hAnsi="Times New Roman" w:cs="Times New Roman"/>
          <w:b/>
          <w:sz w:val="22"/>
          <w:szCs w:val="22"/>
        </w:rPr>
      </w:pPr>
    </w:p>
    <w:p w:rsidR="00A25C5C" w:rsidRPr="001802CF" w:rsidRDefault="00E717F9" w:rsidP="001802CF">
      <w:pPr>
        <w:pStyle w:val="ListParagraph"/>
        <w:jc w:val="both"/>
        <w:rPr>
          <w:rFonts w:ascii="Times New Roman" w:hAnsi="Times New Roman" w:cs="Times New Roman"/>
          <w:sz w:val="22"/>
          <w:szCs w:val="22"/>
        </w:rPr>
      </w:pPr>
      <w:r>
        <w:rPr>
          <w:rFonts w:ascii="Times New Roman" w:hAnsi="Times New Roman" w:cs="Times New Roman"/>
          <w:sz w:val="22"/>
          <w:szCs w:val="22"/>
        </w:rPr>
        <w:t>P</w:t>
      </w:r>
      <w:r w:rsidR="00A25C5C" w:rsidRPr="001802CF">
        <w:rPr>
          <w:rFonts w:ascii="Times New Roman" w:hAnsi="Times New Roman" w:cs="Times New Roman"/>
          <w:sz w:val="22"/>
          <w:szCs w:val="22"/>
        </w:rPr>
        <w:t>oints are equally allocated across the total number of classes attended on time during the semester,that include</w:t>
      </w:r>
      <w:r w:rsidR="00F25DDF">
        <w:rPr>
          <w:rFonts w:ascii="Times New Roman" w:hAnsi="Times New Roman" w:cs="Times New Roman"/>
          <w:sz w:val="22"/>
          <w:szCs w:val="22"/>
        </w:rPr>
        <w:t>s</w:t>
      </w:r>
      <w:r w:rsidR="00A25C5C" w:rsidRPr="001802CF">
        <w:rPr>
          <w:rFonts w:ascii="Times New Roman" w:hAnsi="Times New Roman" w:cs="Times New Roman"/>
          <w:sz w:val="22"/>
          <w:szCs w:val="22"/>
        </w:rPr>
        <w:t xml:space="preserve"> participation, defined as actively engaging and participating in discussion.  There is approximately 1 point for each class in which you engage – </w:t>
      </w:r>
      <w:r>
        <w:rPr>
          <w:rFonts w:ascii="Times New Roman" w:hAnsi="Times New Roman" w:cs="Times New Roman"/>
          <w:sz w:val="22"/>
          <w:szCs w:val="22"/>
        </w:rPr>
        <w:t xml:space="preserve">so </w:t>
      </w:r>
      <w:r w:rsidR="00A25C5C" w:rsidRPr="001802CF">
        <w:rPr>
          <w:rFonts w:ascii="Times New Roman" w:hAnsi="Times New Roman" w:cs="Times New Roman"/>
          <w:sz w:val="22"/>
          <w:szCs w:val="22"/>
        </w:rPr>
        <w:t xml:space="preserve">make a contributing comment or ask a contributing question during </w:t>
      </w:r>
      <w:r>
        <w:rPr>
          <w:rFonts w:ascii="Times New Roman" w:hAnsi="Times New Roman" w:cs="Times New Roman"/>
          <w:sz w:val="22"/>
          <w:szCs w:val="22"/>
        </w:rPr>
        <w:t xml:space="preserve">each </w:t>
      </w:r>
      <w:r w:rsidR="00A25C5C" w:rsidRPr="001802CF">
        <w:rPr>
          <w:rFonts w:ascii="Times New Roman" w:hAnsi="Times New Roman" w:cs="Times New Roman"/>
          <w:sz w:val="22"/>
          <w:szCs w:val="22"/>
        </w:rPr>
        <w:t xml:space="preserve">class.  </w:t>
      </w:r>
    </w:p>
    <w:p w:rsidR="00A25C5C" w:rsidRDefault="00A25C5C" w:rsidP="0022193F">
      <w:pPr>
        <w:ind w:left="720"/>
        <w:jc w:val="both"/>
        <w:rPr>
          <w:sz w:val="22"/>
          <w:szCs w:val="22"/>
        </w:rPr>
      </w:pPr>
      <w:r w:rsidRPr="001802CF">
        <w:rPr>
          <w:sz w:val="22"/>
          <w:szCs w:val="22"/>
        </w:rPr>
        <w:t>The 16 classes where you have an opportunity for participation does not include your own team’s practice presentation or team presentation dates. There is 1 point for each class in which you engage – make a contributing comment or ask a contributing question during class</w:t>
      </w:r>
      <w:r w:rsidR="0022193F">
        <w:rPr>
          <w:sz w:val="22"/>
          <w:szCs w:val="22"/>
        </w:rPr>
        <w:t>.</w:t>
      </w:r>
      <w:r w:rsidRPr="001802CF">
        <w:rPr>
          <w:sz w:val="22"/>
          <w:szCs w:val="22"/>
        </w:rPr>
        <w:t xml:space="preserve"> </w:t>
      </w:r>
      <w:r w:rsidR="0022193F">
        <w:rPr>
          <w:sz w:val="22"/>
          <w:szCs w:val="22"/>
        </w:rPr>
        <w:t>A student cannot receive positive points in a class session in which a student has otherwise not been engaged in the classroom activity.</w:t>
      </w:r>
    </w:p>
    <w:p w:rsidR="0022193F" w:rsidRPr="001802CF" w:rsidRDefault="0022193F" w:rsidP="0022193F">
      <w:pPr>
        <w:ind w:left="720"/>
        <w:jc w:val="both"/>
        <w:rPr>
          <w:sz w:val="22"/>
          <w:szCs w:val="22"/>
        </w:rPr>
      </w:pPr>
    </w:p>
    <w:p w:rsidR="00AB3BDF" w:rsidRDefault="00603F3A" w:rsidP="00AB3BDF">
      <w:pPr>
        <w:rPr>
          <w:sz w:val="22"/>
          <w:szCs w:val="22"/>
        </w:rPr>
      </w:pPr>
      <w:r w:rsidRPr="00603F3A">
        <w:rPr>
          <w:b/>
          <w:sz w:val="22"/>
          <w:szCs w:val="22"/>
        </w:rPr>
        <w:t>Presentation Requirements:</w:t>
      </w:r>
      <w:r>
        <w:rPr>
          <w:sz w:val="22"/>
          <w:szCs w:val="22"/>
        </w:rPr>
        <w:t xml:space="preserve"> </w:t>
      </w:r>
      <w:r w:rsidR="007D5E25" w:rsidRPr="007D5E25">
        <w:rPr>
          <w:sz w:val="22"/>
          <w:szCs w:val="22"/>
        </w:rPr>
        <w:t xml:space="preserve">The presenting team </w:t>
      </w:r>
      <w:r w:rsidR="0022193F">
        <w:rPr>
          <w:sz w:val="22"/>
          <w:szCs w:val="22"/>
        </w:rPr>
        <w:t xml:space="preserve">for the case assignment </w:t>
      </w:r>
      <w:r w:rsidR="007D5E25" w:rsidRPr="007D5E25">
        <w:rPr>
          <w:sz w:val="22"/>
          <w:szCs w:val="22"/>
        </w:rPr>
        <w:t xml:space="preserve">will analyze and discuss </w:t>
      </w:r>
      <w:r w:rsidR="007D5E25">
        <w:rPr>
          <w:sz w:val="22"/>
          <w:szCs w:val="22"/>
        </w:rPr>
        <w:t>case</w:t>
      </w:r>
      <w:r w:rsidR="007D5E25" w:rsidRPr="007D5E25">
        <w:rPr>
          <w:sz w:val="22"/>
          <w:szCs w:val="22"/>
        </w:rPr>
        <w:t xml:space="preserve"> details, and lead the discussion to engage other class members with questions and requests for individual insights. The presentation must be presented (No more than 15% read from the slides). </w:t>
      </w:r>
      <w:r w:rsidR="00AB3BDF" w:rsidRPr="00ED6A9C">
        <w:rPr>
          <w:sz w:val="22"/>
          <w:szCs w:val="22"/>
        </w:rPr>
        <w:t>Business casual is required for</w:t>
      </w:r>
      <w:r w:rsidR="00AB3BDF" w:rsidRPr="00ED6A9C">
        <w:rPr>
          <w:sz w:val="22"/>
          <w:szCs w:val="22"/>
          <w:u w:val="single"/>
        </w:rPr>
        <w:t xml:space="preserve"> all</w:t>
      </w:r>
      <w:r w:rsidR="00AB3BDF" w:rsidRPr="00ED6A9C">
        <w:rPr>
          <w:sz w:val="22"/>
          <w:szCs w:val="22"/>
        </w:rPr>
        <w:t xml:space="preserve"> presentations</w:t>
      </w:r>
      <w:r>
        <w:rPr>
          <w:sz w:val="22"/>
          <w:szCs w:val="22"/>
        </w:rPr>
        <w:t>, as is formal pr</w:t>
      </w:r>
      <w:r w:rsidR="00B70AF2">
        <w:rPr>
          <w:sz w:val="22"/>
          <w:szCs w:val="22"/>
        </w:rPr>
        <w:t>esentation style and posture</w:t>
      </w:r>
      <w:r w:rsidR="00AB3BDF" w:rsidRPr="00ED6A9C">
        <w:rPr>
          <w:sz w:val="22"/>
          <w:szCs w:val="22"/>
        </w:rPr>
        <w:t xml:space="preserve">: </w:t>
      </w:r>
      <w:r w:rsidR="00AB3BDF" w:rsidRPr="00ED6A9C">
        <w:rPr>
          <w:b/>
          <w:sz w:val="22"/>
          <w:szCs w:val="22"/>
        </w:rPr>
        <w:t xml:space="preserve">NOTE that the assignment grade will be reduced </w:t>
      </w:r>
      <w:r w:rsidR="00B70AF2">
        <w:rPr>
          <w:b/>
          <w:sz w:val="22"/>
          <w:szCs w:val="22"/>
        </w:rPr>
        <w:t xml:space="preserve">to a </w:t>
      </w:r>
      <w:r w:rsidR="00AB3BDF" w:rsidRPr="00ED6A9C">
        <w:rPr>
          <w:b/>
          <w:sz w:val="22"/>
          <w:szCs w:val="22"/>
        </w:rPr>
        <w:t>max</w:t>
      </w:r>
      <w:r w:rsidR="00B70AF2">
        <w:rPr>
          <w:b/>
          <w:sz w:val="22"/>
          <w:szCs w:val="22"/>
        </w:rPr>
        <w:t>imum grade of</w:t>
      </w:r>
      <w:r w:rsidR="00AB3BDF" w:rsidRPr="00ED6A9C">
        <w:rPr>
          <w:b/>
          <w:sz w:val="22"/>
          <w:szCs w:val="22"/>
        </w:rPr>
        <w:t xml:space="preserve"> B</w:t>
      </w:r>
      <w:r w:rsidR="005568DE">
        <w:rPr>
          <w:b/>
          <w:sz w:val="22"/>
          <w:szCs w:val="22"/>
        </w:rPr>
        <w:t>-</w:t>
      </w:r>
      <w:r w:rsidR="00AB3BDF" w:rsidRPr="00ED6A9C">
        <w:rPr>
          <w:b/>
          <w:sz w:val="22"/>
          <w:szCs w:val="22"/>
        </w:rPr>
        <w:t xml:space="preserve"> if team members </w:t>
      </w:r>
      <w:r w:rsidR="00B70AF2">
        <w:rPr>
          <w:b/>
          <w:sz w:val="22"/>
          <w:szCs w:val="22"/>
        </w:rPr>
        <w:t>do not present professionally</w:t>
      </w:r>
      <w:r w:rsidR="0053702E">
        <w:rPr>
          <w:b/>
          <w:sz w:val="22"/>
          <w:szCs w:val="22"/>
        </w:rPr>
        <w:t xml:space="preserve"> which includes </w:t>
      </w:r>
      <w:r w:rsidR="0053702E" w:rsidRPr="00ED6A9C">
        <w:rPr>
          <w:b/>
          <w:sz w:val="22"/>
          <w:szCs w:val="22"/>
        </w:rPr>
        <w:t>students reading from slides</w:t>
      </w:r>
      <w:r w:rsidR="00BD4755">
        <w:rPr>
          <w:b/>
          <w:sz w:val="22"/>
          <w:szCs w:val="22"/>
        </w:rPr>
        <w:t>, inappropriate attire</w:t>
      </w:r>
      <w:r w:rsidR="00AB3BDF" w:rsidRPr="00ED6A9C">
        <w:rPr>
          <w:b/>
          <w:sz w:val="22"/>
          <w:szCs w:val="22"/>
        </w:rPr>
        <w:t>.</w:t>
      </w:r>
      <w:r w:rsidR="00AB3BDF" w:rsidRPr="00ED6A9C">
        <w:rPr>
          <w:sz w:val="22"/>
          <w:szCs w:val="22"/>
        </w:rPr>
        <w:t xml:space="preserve"> </w:t>
      </w:r>
      <w:r>
        <w:rPr>
          <w:sz w:val="22"/>
          <w:szCs w:val="22"/>
        </w:rPr>
        <w:t>(No shorts,</w:t>
      </w:r>
      <w:r w:rsidR="005568DE">
        <w:rPr>
          <w:sz w:val="22"/>
          <w:szCs w:val="22"/>
        </w:rPr>
        <w:t xml:space="preserve"> athletic</w:t>
      </w:r>
      <w:r w:rsidR="00E717F9">
        <w:rPr>
          <w:sz w:val="22"/>
          <w:szCs w:val="22"/>
        </w:rPr>
        <w:t xml:space="preserve"> clothing </w:t>
      </w:r>
      <w:r w:rsidR="005568DE">
        <w:rPr>
          <w:sz w:val="22"/>
          <w:szCs w:val="22"/>
        </w:rPr>
        <w:t>or</w:t>
      </w:r>
      <w:r>
        <w:rPr>
          <w:sz w:val="22"/>
          <w:szCs w:val="22"/>
        </w:rPr>
        <w:t xml:space="preserve"> </w:t>
      </w:r>
      <w:r w:rsidR="005568DE">
        <w:rPr>
          <w:sz w:val="22"/>
          <w:szCs w:val="22"/>
        </w:rPr>
        <w:t>sweatpants</w:t>
      </w:r>
      <w:r w:rsidR="007D5E25">
        <w:rPr>
          <w:sz w:val="22"/>
          <w:szCs w:val="22"/>
        </w:rPr>
        <w:t xml:space="preserve">, </w:t>
      </w:r>
      <w:r>
        <w:rPr>
          <w:sz w:val="22"/>
          <w:szCs w:val="22"/>
        </w:rPr>
        <w:t xml:space="preserve">T-shirts, </w:t>
      </w:r>
      <w:r w:rsidR="0022193F">
        <w:rPr>
          <w:sz w:val="22"/>
          <w:szCs w:val="22"/>
        </w:rPr>
        <w:t xml:space="preserve">wrinkled or torn clothing and no </w:t>
      </w:r>
      <w:r w:rsidR="009F0F14">
        <w:rPr>
          <w:sz w:val="22"/>
          <w:szCs w:val="22"/>
        </w:rPr>
        <w:t xml:space="preserve">scuffed or dirty </w:t>
      </w:r>
      <w:r>
        <w:rPr>
          <w:sz w:val="22"/>
          <w:szCs w:val="22"/>
        </w:rPr>
        <w:t xml:space="preserve">boots or </w:t>
      </w:r>
      <w:r w:rsidR="009F0F14">
        <w:rPr>
          <w:sz w:val="22"/>
          <w:szCs w:val="22"/>
        </w:rPr>
        <w:t xml:space="preserve">non-black </w:t>
      </w:r>
      <w:r>
        <w:rPr>
          <w:sz w:val="22"/>
          <w:szCs w:val="22"/>
        </w:rPr>
        <w:t>sneakers</w:t>
      </w:r>
      <w:r w:rsidR="009F0F14">
        <w:rPr>
          <w:sz w:val="22"/>
          <w:szCs w:val="22"/>
        </w:rPr>
        <w:t xml:space="preserve">. See the following for guidelines:  </w:t>
      </w:r>
      <w:r w:rsidR="009F0F14" w:rsidRPr="009F0F14">
        <w:rPr>
          <w:sz w:val="22"/>
          <w:szCs w:val="22"/>
        </w:rPr>
        <w:t>https://fitsmallbusiness.com/what-is-business-casual/</w:t>
      </w:r>
      <w:r w:rsidR="009F0F14">
        <w:rPr>
          <w:sz w:val="22"/>
          <w:szCs w:val="22"/>
        </w:rPr>
        <w:t xml:space="preserve"> </w:t>
      </w:r>
      <w:r>
        <w:rPr>
          <w:sz w:val="22"/>
          <w:szCs w:val="22"/>
        </w:rPr>
        <w:t>)</w:t>
      </w:r>
      <w:r w:rsidR="00AB3BDF" w:rsidRPr="00ED6A9C">
        <w:rPr>
          <w:b/>
          <w:sz w:val="22"/>
          <w:szCs w:val="22"/>
        </w:rPr>
        <w:t>.</w:t>
      </w:r>
      <w:r w:rsidR="00705166">
        <w:rPr>
          <w:b/>
          <w:sz w:val="22"/>
          <w:szCs w:val="22"/>
        </w:rPr>
        <w:t xml:space="preserve"> </w:t>
      </w:r>
      <w:r w:rsidR="00AB3BDF" w:rsidRPr="00ED6A9C">
        <w:rPr>
          <w:sz w:val="22"/>
          <w:szCs w:val="22"/>
        </w:rPr>
        <w:t xml:space="preserve">If the same student </w:t>
      </w:r>
      <w:r w:rsidR="00AB3BDF" w:rsidRPr="00ED6A9C">
        <w:rPr>
          <w:sz w:val="22"/>
          <w:szCs w:val="22"/>
          <w:u w:val="single"/>
        </w:rPr>
        <w:t>not properly attired as noted above ALSO reads from the slides</w:t>
      </w:r>
      <w:r w:rsidR="00AB3BDF" w:rsidRPr="00ED6A9C">
        <w:rPr>
          <w:sz w:val="22"/>
          <w:szCs w:val="22"/>
        </w:rPr>
        <w:t xml:space="preserve">, the highest grade </w:t>
      </w:r>
      <w:r w:rsidR="00BD4755">
        <w:rPr>
          <w:sz w:val="22"/>
          <w:szCs w:val="22"/>
        </w:rPr>
        <w:t>that individual can earn is a C</w:t>
      </w:r>
      <w:r w:rsidR="006E3F40">
        <w:rPr>
          <w:sz w:val="22"/>
          <w:szCs w:val="22"/>
        </w:rPr>
        <w:t xml:space="preserve"> if all other requirements are followed</w:t>
      </w:r>
      <w:r w:rsidR="00AB3BDF" w:rsidRPr="00ED6A9C">
        <w:rPr>
          <w:sz w:val="22"/>
          <w:szCs w:val="22"/>
        </w:rPr>
        <w:t xml:space="preserve">.  </w:t>
      </w:r>
    </w:p>
    <w:p w:rsidR="00B67EEE" w:rsidRDefault="00B67EEE" w:rsidP="00AB3BDF">
      <w:pPr>
        <w:rPr>
          <w:sz w:val="22"/>
          <w:szCs w:val="22"/>
        </w:rPr>
      </w:pPr>
    </w:p>
    <w:p w:rsidR="001530A2" w:rsidRDefault="001530A2" w:rsidP="00B67EEE">
      <w:pPr>
        <w:rPr>
          <w:b/>
          <w:bCs/>
          <w:sz w:val="22"/>
          <w:szCs w:val="22"/>
        </w:rPr>
      </w:pPr>
    </w:p>
    <w:p w:rsidR="001530A2" w:rsidRDefault="001530A2" w:rsidP="00B67EEE">
      <w:pPr>
        <w:rPr>
          <w:b/>
          <w:bCs/>
          <w:sz w:val="22"/>
          <w:szCs w:val="22"/>
        </w:rPr>
      </w:pPr>
    </w:p>
    <w:p w:rsidR="00B67EEE" w:rsidRPr="00ED6A9C" w:rsidRDefault="00B67EEE" w:rsidP="00B67EEE">
      <w:pPr>
        <w:rPr>
          <w:b/>
          <w:bCs/>
          <w:sz w:val="22"/>
          <w:szCs w:val="22"/>
        </w:rPr>
      </w:pPr>
      <w:r w:rsidRPr="00ED6A9C">
        <w:rPr>
          <w:b/>
          <w:bCs/>
          <w:sz w:val="22"/>
          <w:szCs w:val="22"/>
        </w:rPr>
        <w:t>GRADING SCALE</w:t>
      </w:r>
    </w:p>
    <w:p w:rsidR="00B67EEE" w:rsidRPr="00ED6A9C" w:rsidRDefault="00B67EEE" w:rsidP="00B67EEE">
      <w:pPr>
        <w:rPr>
          <w:b/>
          <w:bCs/>
          <w:sz w:val="22"/>
          <w:szCs w:val="22"/>
        </w:rPr>
      </w:pPr>
    </w:p>
    <w:p w:rsidR="00B67EEE" w:rsidRPr="00ED6A9C" w:rsidRDefault="00B67EEE" w:rsidP="00B67EEE">
      <w:pPr>
        <w:rPr>
          <w:sz w:val="22"/>
          <w:szCs w:val="22"/>
        </w:rPr>
      </w:pPr>
      <w:r w:rsidRPr="00ED6A9C">
        <w:rPr>
          <w:b/>
          <w:bCs/>
          <w:sz w:val="22"/>
          <w:szCs w:val="22"/>
        </w:rPr>
        <w:t>Letter Grades</w:t>
      </w:r>
      <w:r w:rsidRPr="00ED6A9C">
        <w:rPr>
          <w:sz w:val="22"/>
          <w:szCs w:val="22"/>
        </w:rPr>
        <w:t>:  The numeric total that you have amassed during the semester will translate into a letter grade according to the following formula. Please examine the following table carefully:</w:t>
      </w:r>
    </w:p>
    <w:p w:rsidR="00B67EEE" w:rsidRPr="00ED6A9C" w:rsidRDefault="00B67EEE" w:rsidP="00B67EEE">
      <w:pPr>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4"/>
        <w:gridCol w:w="3407"/>
        <w:gridCol w:w="4799"/>
      </w:tblGrid>
      <w:tr w:rsidR="00B67EEE" w:rsidRPr="00ED6A9C" w:rsidTr="00F04F65">
        <w:tc>
          <w:tcPr>
            <w:tcW w:w="432" w:type="dxa"/>
          </w:tcPr>
          <w:p w:rsidR="00B67EEE" w:rsidRPr="00ED6A9C" w:rsidRDefault="00B67EEE" w:rsidP="00F04F65">
            <w:pPr>
              <w:pStyle w:val="Heading2"/>
            </w:pPr>
          </w:p>
        </w:tc>
        <w:tc>
          <w:tcPr>
            <w:tcW w:w="3816" w:type="dxa"/>
          </w:tcPr>
          <w:p w:rsidR="00B67EEE" w:rsidRPr="00ED6A9C" w:rsidRDefault="00B67EEE" w:rsidP="00F04F65">
            <w:pPr>
              <w:pStyle w:val="Heading2"/>
            </w:pPr>
            <w:r w:rsidRPr="00ED6A9C">
              <w:rPr>
                <w:sz w:val="22"/>
                <w:szCs w:val="22"/>
              </w:rPr>
              <w:t>Grade</w:t>
            </w:r>
          </w:p>
        </w:tc>
        <w:tc>
          <w:tcPr>
            <w:tcW w:w="5328" w:type="dxa"/>
          </w:tcPr>
          <w:p w:rsidR="00B67EEE" w:rsidRPr="00ED6A9C" w:rsidRDefault="00B67EEE" w:rsidP="00F04F65">
            <w:pPr>
              <w:pStyle w:val="Heading2"/>
            </w:pPr>
            <w:r w:rsidRPr="00ED6A9C">
              <w:rPr>
                <w:sz w:val="22"/>
                <w:szCs w:val="22"/>
              </w:rPr>
              <w:t>Expectation of that grade</w:t>
            </w:r>
          </w:p>
        </w:tc>
      </w:tr>
      <w:tr w:rsidR="00B67EEE" w:rsidRPr="00ED6A9C" w:rsidTr="00F04F65">
        <w:tc>
          <w:tcPr>
            <w:tcW w:w="432" w:type="dxa"/>
          </w:tcPr>
          <w:p w:rsidR="00B67EEE" w:rsidRPr="00ED6A9C" w:rsidRDefault="00B67EEE" w:rsidP="00F04F65">
            <w:r w:rsidRPr="00ED6A9C">
              <w:rPr>
                <w:sz w:val="22"/>
                <w:szCs w:val="22"/>
              </w:rPr>
              <w:t>A</w:t>
            </w:r>
          </w:p>
        </w:tc>
        <w:tc>
          <w:tcPr>
            <w:tcW w:w="3816" w:type="dxa"/>
          </w:tcPr>
          <w:p w:rsidR="00B67EEE" w:rsidRPr="00ED6A9C" w:rsidRDefault="00B67EEE" w:rsidP="00F04F65">
            <w:r w:rsidRPr="00ED6A9C">
              <w:rPr>
                <w:sz w:val="22"/>
                <w:szCs w:val="22"/>
              </w:rPr>
              <w:t>A: (.95, 1.00) A-: (.90, .94)</w:t>
            </w:r>
          </w:p>
        </w:tc>
        <w:tc>
          <w:tcPr>
            <w:tcW w:w="5328" w:type="dxa"/>
          </w:tcPr>
          <w:p w:rsidR="00B67EEE" w:rsidRPr="00ED6A9C" w:rsidRDefault="00B67EEE" w:rsidP="00F04F65">
            <w:r w:rsidRPr="00ED6A9C">
              <w:rPr>
                <w:sz w:val="22"/>
                <w:szCs w:val="22"/>
              </w:rPr>
              <w:t xml:space="preserve">Your work is outstanding and </w:t>
            </w:r>
            <w:r w:rsidRPr="00ED6A9C">
              <w:rPr>
                <w:b/>
                <w:bCs/>
                <w:i/>
                <w:iCs/>
                <w:sz w:val="22"/>
                <w:szCs w:val="22"/>
              </w:rPr>
              <w:t>exceeds</w:t>
            </w:r>
            <w:r w:rsidRPr="00ED6A9C">
              <w:rPr>
                <w:sz w:val="22"/>
                <w:szCs w:val="22"/>
              </w:rPr>
              <w:t xml:space="preserve"> expectations.</w:t>
            </w:r>
          </w:p>
        </w:tc>
      </w:tr>
      <w:tr w:rsidR="00B67EEE" w:rsidRPr="00ED6A9C" w:rsidTr="00F04F65">
        <w:tc>
          <w:tcPr>
            <w:tcW w:w="432" w:type="dxa"/>
          </w:tcPr>
          <w:p w:rsidR="00B67EEE" w:rsidRPr="00ED6A9C" w:rsidRDefault="00B67EEE" w:rsidP="00F04F65">
            <w:r w:rsidRPr="00ED6A9C">
              <w:rPr>
                <w:sz w:val="22"/>
                <w:szCs w:val="22"/>
              </w:rPr>
              <w:t>B</w:t>
            </w:r>
          </w:p>
        </w:tc>
        <w:tc>
          <w:tcPr>
            <w:tcW w:w="3816" w:type="dxa"/>
          </w:tcPr>
          <w:p w:rsidR="00B67EEE" w:rsidRPr="00ED6A9C" w:rsidRDefault="00B67EEE" w:rsidP="00F04F65">
            <w:r w:rsidRPr="00ED6A9C">
              <w:rPr>
                <w:sz w:val="22"/>
                <w:szCs w:val="22"/>
              </w:rPr>
              <w:t>B+: (.87, .89) B: (.83, .86) B-: (.80, .82)</w:t>
            </w:r>
          </w:p>
        </w:tc>
        <w:tc>
          <w:tcPr>
            <w:tcW w:w="5328" w:type="dxa"/>
          </w:tcPr>
          <w:p w:rsidR="00B67EEE" w:rsidRPr="00ED6A9C" w:rsidRDefault="00B67EEE" w:rsidP="00F04F65">
            <w:r w:rsidRPr="00ED6A9C">
              <w:rPr>
                <w:sz w:val="22"/>
                <w:szCs w:val="22"/>
              </w:rPr>
              <w:t xml:space="preserve">Your work meets </w:t>
            </w:r>
            <w:r w:rsidR="007A5A73">
              <w:rPr>
                <w:sz w:val="22"/>
                <w:szCs w:val="22"/>
              </w:rPr>
              <w:t xml:space="preserve">minimal </w:t>
            </w:r>
            <w:r w:rsidRPr="00ED6A9C">
              <w:rPr>
                <w:sz w:val="22"/>
                <w:szCs w:val="22"/>
              </w:rPr>
              <w:t>expectations; on par with the average student.</w:t>
            </w:r>
          </w:p>
        </w:tc>
      </w:tr>
      <w:tr w:rsidR="00B67EEE" w:rsidRPr="00ED6A9C" w:rsidTr="00F04F65">
        <w:tc>
          <w:tcPr>
            <w:tcW w:w="432" w:type="dxa"/>
          </w:tcPr>
          <w:p w:rsidR="00B67EEE" w:rsidRPr="00ED6A9C" w:rsidRDefault="00B67EEE" w:rsidP="00F04F65">
            <w:r w:rsidRPr="00ED6A9C">
              <w:rPr>
                <w:sz w:val="22"/>
                <w:szCs w:val="22"/>
              </w:rPr>
              <w:t>C</w:t>
            </w:r>
          </w:p>
        </w:tc>
        <w:tc>
          <w:tcPr>
            <w:tcW w:w="3816" w:type="dxa"/>
          </w:tcPr>
          <w:p w:rsidR="00B67EEE" w:rsidRPr="00ED6A9C" w:rsidRDefault="00B67EEE" w:rsidP="00F04F65">
            <w:r w:rsidRPr="00ED6A9C">
              <w:rPr>
                <w:sz w:val="22"/>
                <w:szCs w:val="22"/>
              </w:rPr>
              <w:t>C+: (.77, .79) C: (.73, .76) C-: (.70, .72)</w:t>
            </w:r>
          </w:p>
        </w:tc>
        <w:tc>
          <w:tcPr>
            <w:tcW w:w="5328" w:type="dxa"/>
          </w:tcPr>
          <w:p w:rsidR="00B67EEE" w:rsidRPr="00ED6A9C" w:rsidRDefault="00B67EEE" w:rsidP="007A5A73">
            <w:r w:rsidRPr="00ED6A9C">
              <w:rPr>
                <w:sz w:val="22"/>
                <w:szCs w:val="22"/>
              </w:rPr>
              <w:t xml:space="preserve">Your work is </w:t>
            </w:r>
            <w:r w:rsidR="007A5A73">
              <w:rPr>
                <w:sz w:val="22"/>
                <w:szCs w:val="22"/>
              </w:rPr>
              <w:t>below average and</w:t>
            </w:r>
            <w:r w:rsidRPr="00ED6A9C">
              <w:rPr>
                <w:sz w:val="22"/>
                <w:szCs w:val="22"/>
              </w:rPr>
              <w:t xml:space="preserve"> could be better.</w:t>
            </w:r>
          </w:p>
        </w:tc>
      </w:tr>
      <w:tr w:rsidR="00B67EEE" w:rsidRPr="00ED6A9C" w:rsidTr="00F04F65">
        <w:tc>
          <w:tcPr>
            <w:tcW w:w="432" w:type="dxa"/>
          </w:tcPr>
          <w:p w:rsidR="00B67EEE" w:rsidRPr="00ED6A9C" w:rsidRDefault="00B67EEE" w:rsidP="00F04F65">
            <w:r w:rsidRPr="00ED6A9C">
              <w:rPr>
                <w:sz w:val="22"/>
                <w:szCs w:val="22"/>
              </w:rPr>
              <w:t>F</w:t>
            </w:r>
          </w:p>
        </w:tc>
        <w:tc>
          <w:tcPr>
            <w:tcW w:w="3816" w:type="dxa"/>
          </w:tcPr>
          <w:p w:rsidR="00B67EEE" w:rsidRPr="00ED6A9C" w:rsidRDefault="00B67EEE" w:rsidP="00F04F65">
            <w:r w:rsidRPr="00ED6A9C">
              <w:rPr>
                <w:sz w:val="22"/>
                <w:szCs w:val="22"/>
              </w:rPr>
              <w:t>D: (.60, .69) F: (0, .59)</w:t>
            </w:r>
          </w:p>
        </w:tc>
        <w:tc>
          <w:tcPr>
            <w:tcW w:w="5328" w:type="dxa"/>
          </w:tcPr>
          <w:p w:rsidR="00B67EEE" w:rsidRPr="00ED6A9C" w:rsidRDefault="00B67EEE" w:rsidP="00F04F65">
            <w:r w:rsidRPr="00ED6A9C">
              <w:rPr>
                <w:sz w:val="22"/>
                <w:szCs w:val="22"/>
              </w:rPr>
              <w:t>Your work is inadequate and needs substantial improvement.</w:t>
            </w:r>
          </w:p>
        </w:tc>
      </w:tr>
    </w:tbl>
    <w:p w:rsidR="00B67EEE" w:rsidRPr="00ED6A9C" w:rsidRDefault="00B67EEE" w:rsidP="00B67EEE">
      <w:pPr>
        <w:rPr>
          <w:sz w:val="22"/>
          <w:szCs w:val="22"/>
        </w:rPr>
      </w:pPr>
    </w:p>
    <w:p w:rsidR="00B67EEE" w:rsidRPr="00ED6A9C" w:rsidRDefault="00B67EEE" w:rsidP="00B67EEE">
      <w:pPr>
        <w:rPr>
          <w:sz w:val="22"/>
          <w:szCs w:val="22"/>
        </w:rPr>
      </w:pPr>
      <w:r w:rsidRPr="00ED6A9C">
        <w:rPr>
          <w:sz w:val="22"/>
          <w:szCs w:val="22"/>
        </w:rPr>
        <w:t xml:space="preserve">Note: Achieving an A in this course requires </w:t>
      </w:r>
      <w:r w:rsidRPr="00ED6A9C">
        <w:rPr>
          <w:b/>
          <w:bCs/>
          <w:sz w:val="22"/>
          <w:szCs w:val="22"/>
        </w:rPr>
        <w:t>a minimum of 95% of the available points</w:t>
      </w:r>
      <w:r w:rsidRPr="00ED6A9C">
        <w:rPr>
          <w:sz w:val="22"/>
          <w:szCs w:val="22"/>
        </w:rPr>
        <w:t xml:space="preserve"> and </w:t>
      </w:r>
      <w:r w:rsidR="001530A2">
        <w:rPr>
          <w:sz w:val="22"/>
          <w:szCs w:val="22"/>
        </w:rPr>
        <w:t xml:space="preserve">no more than </w:t>
      </w:r>
      <w:r w:rsidRPr="00ED6A9C">
        <w:rPr>
          <w:sz w:val="22"/>
          <w:szCs w:val="22"/>
        </w:rPr>
        <w:t>2</w:t>
      </w:r>
      <w:r w:rsidR="001530A2">
        <w:rPr>
          <w:sz w:val="22"/>
          <w:szCs w:val="22"/>
        </w:rPr>
        <w:t xml:space="preserve"> absences</w:t>
      </w:r>
      <w:r w:rsidRPr="00ED6A9C">
        <w:rPr>
          <w:sz w:val="22"/>
          <w:szCs w:val="22"/>
        </w:rPr>
        <w:t xml:space="preserve">). (See Attendance Policy on next page.) As a result, only the highest achieving students will attain an A for the semester. At the end of every semester, I often get several requests from students who have come within a few points of the next highest letter grade category to </w:t>
      </w:r>
      <w:r w:rsidRPr="00ED6A9C">
        <w:rPr>
          <w:i/>
          <w:iCs/>
          <w:sz w:val="22"/>
          <w:szCs w:val="22"/>
        </w:rPr>
        <w:t>please</w:t>
      </w:r>
      <w:r w:rsidRPr="00ED6A9C">
        <w:rPr>
          <w:sz w:val="22"/>
          <w:szCs w:val="22"/>
        </w:rPr>
        <w:t xml:space="preserve">, </w:t>
      </w:r>
      <w:r w:rsidRPr="00ED6A9C">
        <w:rPr>
          <w:i/>
          <w:iCs/>
          <w:sz w:val="22"/>
          <w:szCs w:val="22"/>
        </w:rPr>
        <w:t>please</w:t>
      </w:r>
      <w:r w:rsidRPr="00ED6A9C">
        <w:rPr>
          <w:sz w:val="22"/>
          <w:szCs w:val="22"/>
        </w:rPr>
        <w:t xml:space="preserve"> boost their grade, but barring an error in the grade calculation I don’t do it. </w:t>
      </w:r>
      <w:r w:rsidR="001530A2">
        <w:rPr>
          <w:sz w:val="22"/>
          <w:szCs w:val="22"/>
        </w:rPr>
        <w:t>Students need to think about this from the beginning of the class, not at the end.</w:t>
      </w:r>
      <w:r w:rsidRPr="00ED6A9C">
        <w:rPr>
          <w:sz w:val="22"/>
          <w:szCs w:val="22"/>
        </w:rPr>
        <w:t xml:space="preserve"> This includes rounding, an 86.9 is a B not a B+. The grade you earn is the grade you receive. Begin earning your final grade right during the first week by keeping up with readings and supplemental materials, work diligently with </w:t>
      </w:r>
      <w:r w:rsidR="001802CF">
        <w:rPr>
          <w:sz w:val="22"/>
          <w:szCs w:val="22"/>
        </w:rPr>
        <w:t>the</w:t>
      </w:r>
      <w:r w:rsidRPr="00ED6A9C">
        <w:rPr>
          <w:sz w:val="22"/>
          <w:szCs w:val="22"/>
        </w:rPr>
        <w:t xml:space="preserve"> agency, and be prepared to present in class on the day </w:t>
      </w:r>
      <w:r w:rsidRPr="00ED6A9C">
        <w:rPr>
          <w:sz w:val="22"/>
          <w:szCs w:val="22"/>
        </w:rPr>
        <w:lastRenderedPageBreak/>
        <w:t xml:space="preserve">presentations are scheduled. </w:t>
      </w:r>
      <w:r w:rsidR="009F0F14">
        <w:rPr>
          <w:sz w:val="22"/>
          <w:szCs w:val="22"/>
        </w:rPr>
        <w:t>Grades are reduced if the student is not prepared to present</w:t>
      </w:r>
      <w:r w:rsidR="00BA2104">
        <w:rPr>
          <w:sz w:val="22"/>
          <w:szCs w:val="22"/>
        </w:rPr>
        <w:t xml:space="preserve"> by being able to discuss the topic without excessive reliance on notes.</w:t>
      </w:r>
    </w:p>
    <w:p w:rsidR="00B67EEE" w:rsidRDefault="00B67EEE" w:rsidP="00B67EEE">
      <w:pPr>
        <w:pStyle w:val="ListParagraph"/>
        <w:ind w:left="0"/>
        <w:rPr>
          <w:rFonts w:ascii="Times New Roman" w:hAnsi="Times New Roman" w:cs="Times New Roman"/>
          <w:sz w:val="22"/>
          <w:szCs w:val="22"/>
        </w:rPr>
      </w:pPr>
      <w:r w:rsidRPr="00ED6A9C">
        <w:rPr>
          <w:rFonts w:ascii="Times New Roman" w:hAnsi="Times New Roman" w:cs="Times New Roman"/>
          <w:b/>
          <w:bCs/>
          <w:sz w:val="22"/>
          <w:szCs w:val="22"/>
        </w:rPr>
        <w:t xml:space="preserve">Spelling and Grammar Errors: </w:t>
      </w:r>
      <w:r w:rsidRPr="00ED6A9C">
        <w:rPr>
          <w:rFonts w:ascii="Times New Roman" w:hAnsi="Times New Roman" w:cs="Times New Roman"/>
          <w:sz w:val="22"/>
          <w:szCs w:val="22"/>
        </w:rPr>
        <w:t xml:space="preserve">These are unacceptable in professional documents, and frequently </w:t>
      </w:r>
      <w:r w:rsidR="00BA2104">
        <w:rPr>
          <w:rFonts w:ascii="Times New Roman" w:hAnsi="Times New Roman" w:cs="Times New Roman"/>
          <w:sz w:val="22"/>
          <w:szCs w:val="22"/>
        </w:rPr>
        <w:t xml:space="preserve">job </w:t>
      </w:r>
      <w:r w:rsidRPr="00ED6A9C">
        <w:rPr>
          <w:rFonts w:ascii="Times New Roman" w:hAnsi="Times New Roman" w:cs="Times New Roman"/>
          <w:sz w:val="22"/>
          <w:szCs w:val="22"/>
        </w:rPr>
        <w:t>candidates are rejected if errors appear in a cover letter or resume.  I will follow professional standards in this class. USE your spell check and grammar check functions on your computer to check your work.  Grades will be lowered accordingly.</w:t>
      </w:r>
    </w:p>
    <w:p w:rsidR="001530A2" w:rsidRDefault="001530A2" w:rsidP="00B67EEE">
      <w:pPr>
        <w:pStyle w:val="ListParagraph"/>
        <w:ind w:left="0"/>
        <w:rPr>
          <w:rFonts w:ascii="Times New Roman" w:hAnsi="Times New Roman" w:cs="Times New Roman"/>
          <w:sz w:val="22"/>
          <w:szCs w:val="22"/>
        </w:rPr>
      </w:pPr>
    </w:p>
    <w:p w:rsidR="001530A2" w:rsidRPr="00ED6A9C" w:rsidRDefault="00F373AA" w:rsidP="00B67EEE">
      <w:pPr>
        <w:pStyle w:val="ListParagraph"/>
        <w:ind w:left="0"/>
        <w:rPr>
          <w:rFonts w:ascii="Times New Roman" w:hAnsi="Times New Roman" w:cs="Times New Roman"/>
          <w:sz w:val="22"/>
          <w:szCs w:val="22"/>
        </w:rPr>
      </w:pPr>
      <w:r>
        <w:rPr>
          <w:rFonts w:ascii="Times New Roman" w:hAnsi="Times New Roman" w:cs="Times New Roman"/>
          <w:b/>
          <w:sz w:val="22"/>
          <w:szCs w:val="22"/>
        </w:rPr>
        <w:t xml:space="preserve">All Assignments Must be Submitted in </w:t>
      </w:r>
      <w:r w:rsidR="001530A2" w:rsidRPr="0057618A">
        <w:rPr>
          <w:rFonts w:ascii="Times New Roman" w:hAnsi="Times New Roman" w:cs="Times New Roman"/>
          <w:b/>
          <w:sz w:val="22"/>
          <w:szCs w:val="22"/>
        </w:rPr>
        <w:t xml:space="preserve">Standard Microsoft </w:t>
      </w:r>
      <w:r w:rsidR="0057618A">
        <w:rPr>
          <w:rFonts w:ascii="Times New Roman" w:hAnsi="Times New Roman" w:cs="Times New Roman"/>
          <w:b/>
          <w:sz w:val="22"/>
          <w:szCs w:val="22"/>
        </w:rPr>
        <w:t xml:space="preserve">Office File </w:t>
      </w:r>
      <w:r>
        <w:rPr>
          <w:rFonts w:ascii="Times New Roman" w:hAnsi="Times New Roman" w:cs="Times New Roman"/>
          <w:b/>
          <w:sz w:val="22"/>
          <w:szCs w:val="22"/>
        </w:rPr>
        <w:t xml:space="preserve">Fonts and </w:t>
      </w:r>
      <w:r w:rsidR="0057618A">
        <w:rPr>
          <w:rFonts w:ascii="Times New Roman" w:hAnsi="Times New Roman" w:cs="Times New Roman"/>
          <w:b/>
          <w:sz w:val="22"/>
          <w:szCs w:val="22"/>
        </w:rPr>
        <w:t>Formats</w:t>
      </w:r>
      <w:r>
        <w:rPr>
          <w:rFonts w:ascii="Times New Roman" w:hAnsi="Times New Roman" w:cs="Times New Roman"/>
          <w:b/>
          <w:sz w:val="22"/>
          <w:szCs w:val="22"/>
        </w:rPr>
        <w:t>, no PDFs or Apple/Mac fonts</w:t>
      </w:r>
      <w:r w:rsidR="00C45CEF">
        <w:rPr>
          <w:rFonts w:ascii="Times New Roman" w:hAnsi="Times New Roman" w:cs="Times New Roman"/>
          <w:b/>
          <w:sz w:val="22"/>
          <w:szCs w:val="22"/>
        </w:rPr>
        <w:t>, and no presentations in Prezi</w:t>
      </w:r>
      <w:r w:rsidR="0057618A" w:rsidRPr="0057618A">
        <w:rPr>
          <w:rFonts w:ascii="Times New Roman" w:hAnsi="Times New Roman" w:cs="Times New Roman"/>
          <w:b/>
          <w:sz w:val="22"/>
          <w:szCs w:val="22"/>
        </w:rPr>
        <w:t>.</w:t>
      </w:r>
      <w:r w:rsidR="0057618A">
        <w:rPr>
          <w:rFonts w:ascii="Times New Roman" w:hAnsi="Times New Roman" w:cs="Times New Roman"/>
          <w:sz w:val="22"/>
          <w:szCs w:val="22"/>
        </w:rPr>
        <w:t xml:space="preserve">  The professor make</w:t>
      </w:r>
      <w:r>
        <w:rPr>
          <w:rFonts w:ascii="Times New Roman" w:hAnsi="Times New Roman" w:cs="Times New Roman"/>
          <w:sz w:val="22"/>
          <w:szCs w:val="22"/>
        </w:rPr>
        <w:t>s</w:t>
      </w:r>
      <w:r w:rsidR="0057618A">
        <w:rPr>
          <w:rFonts w:ascii="Times New Roman" w:hAnsi="Times New Roman" w:cs="Times New Roman"/>
          <w:sz w:val="22"/>
          <w:szCs w:val="22"/>
        </w:rPr>
        <w:t xml:space="preserve"> comments on assignments on the document submitted by the student.</w:t>
      </w:r>
      <w:r>
        <w:rPr>
          <w:rFonts w:ascii="Times New Roman" w:hAnsi="Times New Roman" w:cs="Times New Roman"/>
          <w:sz w:val="22"/>
          <w:szCs w:val="22"/>
        </w:rPr>
        <w:t xml:space="preserve"> Non standard formatting significantly increases grading time</w:t>
      </w:r>
      <w:r w:rsidR="0057618A">
        <w:rPr>
          <w:rFonts w:ascii="Times New Roman" w:hAnsi="Times New Roman" w:cs="Times New Roman"/>
          <w:sz w:val="22"/>
          <w:szCs w:val="22"/>
        </w:rPr>
        <w:t xml:space="preserve"> </w:t>
      </w:r>
      <w:r w:rsidR="00C45CEF">
        <w:rPr>
          <w:rFonts w:ascii="Times New Roman" w:hAnsi="Times New Roman" w:cs="Times New Roman"/>
          <w:sz w:val="22"/>
          <w:szCs w:val="22"/>
        </w:rPr>
        <w:t>and the assignment</w:t>
      </w:r>
      <w:r w:rsidR="0057618A">
        <w:rPr>
          <w:rFonts w:ascii="Times New Roman" w:hAnsi="Times New Roman" w:cs="Times New Roman"/>
          <w:sz w:val="22"/>
          <w:szCs w:val="22"/>
        </w:rPr>
        <w:t xml:space="preserve"> will not be accepted i</w:t>
      </w:r>
      <w:r w:rsidR="00C45CEF">
        <w:rPr>
          <w:rFonts w:ascii="Times New Roman" w:hAnsi="Times New Roman" w:cs="Times New Roman"/>
          <w:sz w:val="22"/>
          <w:szCs w:val="22"/>
        </w:rPr>
        <w:t xml:space="preserve">n other than MSOffice </w:t>
      </w:r>
      <w:r w:rsidR="0057618A">
        <w:rPr>
          <w:rFonts w:ascii="Times New Roman" w:hAnsi="Times New Roman" w:cs="Times New Roman"/>
          <w:sz w:val="22"/>
          <w:szCs w:val="22"/>
        </w:rPr>
        <w:t>format</w:t>
      </w:r>
      <w:r w:rsidR="00C45CEF">
        <w:rPr>
          <w:rFonts w:ascii="Times New Roman" w:hAnsi="Times New Roman" w:cs="Times New Roman"/>
          <w:sz w:val="22"/>
          <w:szCs w:val="22"/>
        </w:rPr>
        <w:t xml:space="preserve">s. </w:t>
      </w:r>
      <w:r w:rsidR="001530A2">
        <w:rPr>
          <w:rFonts w:ascii="Times New Roman" w:hAnsi="Times New Roman" w:cs="Times New Roman"/>
          <w:sz w:val="22"/>
          <w:szCs w:val="22"/>
        </w:rPr>
        <w:t xml:space="preserve"> </w:t>
      </w:r>
    </w:p>
    <w:p w:rsidR="00B67EEE" w:rsidRPr="00B67EEE" w:rsidRDefault="00B67EEE" w:rsidP="00B67EEE">
      <w:pPr>
        <w:rPr>
          <w:b/>
        </w:rPr>
      </w:pPr>
      <w:r w:rsidRPr="00B67EEE">
        <w:rPr>
          <w:b/>
        </w:rPr>
        <w:t>University Attendance Policy</w:t>
      </w:r>
    </w:p>
    <w:p w:rsidR="00B67EEE" w:rsidRPr="00B67EEE" w:rsidRDefault="00BA2104" w:rsidP="00B67EEE">
      <w:pPr>
        <w:rPr>
          <w:sz w:val="22"/>
          <w:szCs w:val="22"/>
        </w:rPr>
      </w:pPr>
      <w:r>
        <w:rPr>
          <w:sz w:val="22"/>
          <w:szCs w:val="22"/>
        </w:rPr>
        <w:t xml:space="preserve">Points are taken off for students arriving </w:t>
      </w:r>
      <w:r w:rsidR="00C45CEF">
        <w:rPr>
          <w:sz w:val="22"/>
          <w:szCs w:val="22"/>
        </w:rPr>
        <w:t xml:space="preserve">in class </w:t>
      </w:r>
      <w:r>
        <w:rPr>
          <w:sz w:val="22"/>
          <w:szCs w:val="22"/>
        </w:rPr>
        <w:t xml:space="preserve">after attendance has been taken. </w:t>
      </w:r>
      <w:r w:rsidR="00B67EEE" w:rsidRPr="00B67EEE">
        <w:rPr>
          <w:sz w:val="22"/>
          <w:szCs w:val="22"/>
        </w:rPr>
        <w:t xml:space="preserve">Attendance in classes is expected in all courses at Syracuse University. Students are expected to arrive on campus in time to attend the first meeting of all classes for which they are registered. Students who do not attend classes starting with the first scheduled meeting may be academically withdrawn as not making progress toward </w:t>
      </w:r>
      <w:r w:rsidR="00C45CEF">
        <w:rPr>
          <w:sz w:val="22"/>
          <w:szCs w:val="22"/>
        </w:rPr>
        <w:t xml:space="preserve">a </w:t>
      </w:r>
      <w:r w:rsidR="00B67EEE" w:rsidRPr="00B67EEE">
        <w:rPr>
          <w:sz w:val="22"/>
          <w:szCs w:val="22"/>
        </w:rPr>
        <w:t>degree by failure to attend. Instructors set course-specific policies for absences from scheduled class meetings in their syllabi.</w:t>
      </w:r>
    </w:p>
    <w:p w:rsidR="00B67EEE" w:rsidRDefault="00B67EEE" w:rsidP="00B67EEE">
      <w:pPr>
        <w:rPr>
          <w:sz w:val="22"/>
          <w:szCs w:val="22"/>
        </w:rPr>
      </w:pPr>
      <w:r w:rsidRPr="00B67EEE">
        <w:rPr>
          <w:sz w:val="22"/>
          <w:szCs w:val="22"/>
        </w:rPr>
        <w:t>It is a federal requirement that students who do not attend or cease to attend a class to be reported at the time of determination by the faculty. Students should also review the university’s religious observance policy and make the required arrangements at the beginning of each semester.</w:t>
      </w:r>
    </w:p>
    <w:p w:rsidR="00C45CEF" w:rsidRDefault="00C45CEF" w:rsidP="00B67EEE">
      <w:pPr>
        <w:rPr>
          <w:sz w:val="22"/>
          <w:szCs w:val="22"/>
        </w:rPr>
      </w:pPr>
    </w:p>
    <w:p w:rsidR="00C45CEF" w:rsidRPr="00B67EEE" w:rsidRDefault="00C45CEF" w:rsidP="00B67EEE">
      <w:pPr>
        <w:rPr>
          <w:sz w:val="22"/>
          <w:szCs w:val="22"/>
        </w:rPr>
      </w:pPr>
    </w:p>
    <w:p w:rsidR="00B67EEE" w:rsidRPr="00ED6A9C" w:rsidRDefault="00B67EEE" w:rsidP="00B67EEE">
      <w:pPr>
        <w:rPr>
          <w:sz w:val="22"/>
          <w:szCs w:val="22"/>
        </w:rPr>
      </w:pPr>
      <w:r w:rsidRPr="00B67EEE">
        <w:rPr>
          <w:sz w:val="22"/>
          <w:szCs w:val="22"/>
        </w:rPr>
        <w:t> </w:t>
      </w:r>
    </w:p>
    <w:p w:rsidR="001C7343" w:rsidRPr="001C7343" w:rsidRDefault="00B67EEE" w:rsidP="00AB3BDF">
      <w:pPr>
        <w:rPr>
          <w:b/>
        </w:rPr>
      </w:pPr>
      <w:r w:rsidRPr="001C7343">
        <w:rPr>
          <w:b/>
        </w:rPr>
        <w:t xml:space="preserve">Course Policies on </w:t>
      </w:r>
      <w:r w:rsidR="00660A97">
        <w:rPr>
          <w:b/>
        </w:rPr>
        <w:t xml:space="preserve">Class </w:t>
      </w:r>
      <w:r w:rsidRPr="001C7343">
        <w:rPr>
          <w:b/>
        </w:rPr>
        <w:t xml:space="preserve">Attendance, Late Work </w:t>
      </w:r>
    </w:p>
    <w:p w:rsidR="001B6F2B" w:rsidRPr="001B6F2B" w:rsidRDefault="001B6F2B" w:rsidP="001B6F2B">
      <w:pPr>
        <w:jc w:val="both"/>
        <w:rPr>
          <w:sz w:val="22"/>
          <w:szCs w:val="22"/>
        </w:rPr>
      </w:pPr>
      <w:r w:rsidRPr="001B6F2B">
        <w:rPr>
          <w:sz w:val="22"/>
          <w:szCs w:val="22"/>
        </w:rPr>
        <w:t>Attendance is required but not sufficient to receive points. However, you will lose points if you are not present. If you arrive late for class</w:t>
      </w:r>
      <w:r w:rsidR="00373D7E">
        <w:rPr>
          <w:sz w:val="22"/>
          <w:szCs w:val="22"/>
        </w:rPr>
        <w:t xml:space="preserve">, </w:t>
      </w:r>
      <w:r w:rsidRPr="001B6F2B">
        <w:rPr>
          <w:sz w:val="22"/>
          <w:szCs w:val="22"/>
        </w:rPr>
        <w:t>do not come to class or are in class but disengaged from the classroom (this includes being on your laptop or phone during presentations by outside visitors or by your peers who are presenting) you will receive negative points for that class.  If you attend class but are unprofessional—talking to classmates, leaving or entering while a speaker is talking, are dressed inappropriately, fall asleep, working on your computer —you will receive -1 points for the class.</w:t>
      </w:r>
    </w:p>
    <w:p w:rsidR="001B6F2B" w:rsidRPr="001B6F2B" w:rsidRDefault="001B6F2B" w:rsidP="001B6F2B">
      <w:pPr>
        <w:jc w:val="both"/>
        <w:rPr>
          <w:sz w:val="22"/>
          <w:szCs w:val="22"/>
        </w:rPr>
      </w:pPr>
    </w:p>
    <w:p w:rsidR="001B6F2B" w:rsidRPr="001B6F2B" w:rsidRDefault="00373D7E" w:rsidP="001B6F2B">
      <w:pPr>
        <w:jc w:val="both"/>
        <w:rPr>
          <w:sz w:val="22"/>
          <w:szCs w:val="22"/>
        </w:rPr>
      </w:pPr>
      <w:r>
        <w:rPr>
          <w:sz w:val="22"/>
          <w:szCs w:val="22"/>
        </w:rPr>
        <w:t>Students</w:t>
      </w:r>
      <w:r w:rsidR="001B6F2B" w:rsidRPr="001B6F2B">
        <w:rPr>
          <w:sz w:val="22"/>
          <w:szCs w:val="22"/>
        </w:rPr>
        <w:t xml:space="preserve"> will be assigned to ask questions of a guest speaker or team presentation—on assigned “hot seat” days.  The schedule of hot seat days will be distributed in class (for external visitors or speakers if known) and are considered to be a requirement of your basic attendance.)  If you arrive late for class or do not come to class or are in class but disengaged from the classroom (this includes being on your laptop or phone during presentations regardless of the presenter) you will receive negative points for that class.  </w:t>
      </w:r>
    </w:p>
    <w:p w:rsidR="00AB3BDF" w:rsidRDefault="001C7343" w:rsidP="00AB3BDF">
      <w:r>
        <w:t xml:space="preserve">Students must be present in class for all classes in which there are </w:t>
      </w:r>
      <w:r w:rsidR="00416EBA">
        <w:t xml:space="preserve">content </w:t>
      </w:r>
      <w:r>
        <w:t xml:space="preserve">lectures, </w:t>
      </w:r>
      <w:r w:rsidR="00416EBA">
        <w:t xml:space="preserve">and </w:t>
      </w:r>
      <w:r>
        <w:t xml:space="preserve">student and team presentations </w:t>
      </w:r>
      <w:r w:rsidR="00416EBA">
        <w:t>on ethical issues and peer project reporting</w:t>
      </w:r>
      <w:r w:rsidR="006E3F40">
        <w:t xml:space="preserve"> (PR1, PR2 and final presentations)</w:t>
      </w:r>
      <w:r w:rsidR="00416EBA">
        <w:t xml:space="preserve">. </w:t>
      </w:r>
      <w:r w:rsidR="006E3F40">
        <w:t xml:space="preserve">Due to the </w:t>
      </w:r>
      <w:r w:rsidR="00926A27">
        <w:t>focus</w:t>
      </w:r>
      <w:r w:rsidR="006E3F40">
        <w:t xml:space="preserve"> of the capstone </w:t>
      </w:r>
      <w:r w:rsidR="00926A27">
        <w:t>on team and community</w:t>
      </w:r>
      <w:r w:rsidR="006E3F40">
        <w:t xml:space="preserve"> projects</w:t>
      </w:r>
      <w:r w:rsidR="00926A27">
        <w:t xml:space="preserve">, it </w:t>
      </w:r>
      <w:r w:rsidR="00683BF7">
        <w:t xml:space="preserve">is often </w:t>
      </w:r>
      <w:r w:rsidR="00926A27">
        <w:t xml:space="preserve">difficult for all team members to meet outside of </w:t>
      </w:r>
      <w:r w:rsidR="00683BF7">
        <w:t xml:space="preserve">the scheduled </w:t>
      </w:r>
      <w:r w:rsidR="00926A27">
        <w:t xml:space="preserve">class </w:t>
      </w:r>
      <w:r w:rsidR="00683BF7">
        <w:t>time</w:t>
      </w:r>
      <w:r w:rsidR="00926A27">
        <w:t xml:space="preserve">.  Therefore, </w:t>
      </w:r>
      <w:r w:rsidR="00683BF7">
        <w:t xml:space="preserve">a number of days </w:t>
      </w:r>
      <w:r w:rsidR="00F02D59">
        <w:t>on the course schedule</w:t>
      </w:r>
      <w:r w:rsidR="00683BF7">
        <w:t xml:space="preserve"> are designated as “workshop days” for </w:t>
      </w:r>
      <w:r w:rsidR="00F02D59">
        <w:t xml:space="preserve">outside </w:t>
      </w:r>
      <w:r w:rsidR="00683BF7">
        <w:t xml:space="preserve">team meetings with the project sponsor. </w:t>
      </w:r>
      <w:r w:rsidR="00F02D59">
        <w:t>Teams that do not have external meetings are expected to either use the classroom for their meetings or to come to the classroom at the beginning of the period</w:t>
      </w:r>
      <w:r w:rsidR="00660A97">
        <w:t xml:space="preserve"> to check in for attendance and to provide an </w:t>
      </w:r>
      <w:r w:rsidR="00660A97">
        <w:lastRenderedPageBreak/>
        <w:t xml:space="preserve">informal </w:t>
      </w:r>
      <w:r w:rsidR="005847A8">
        <w:t xml:space="preserve">update to the professor </w:t>
      </w:r>
      <w:r w:rsidR="00660A97">
        <w:t xml:space="preserve">on the project before </w:t>
      </w:r>
      <w:r w:rsidR="00F02D59">
        <w:t>relocat</w:t>
      </w:r>
      <w:r w:rsidR="00660A97">
        <w:t xml:space="preserve">ing somewhere else in the building. </w:t>
      </w:r>
    </w:p>
    <w:p w:rsidR="005847A8" w:rsidRDefault="005847A8" w:rsidP="00AB3BDF">
      <w:r>
        <w:t xml:space="preserve">Late work is subject to a late penalty of one grade level (such as A to A-, B to B-, etc.) per day. </w:t>
      </w:r>
    </w:p>
    <w:p w:rsidR="00660A97" w:rsidRDefault="00660A97" w:rsidP="00AB3BDF"/>
    <w:p w:rsidR="001C7343" w:rsidRPr="005847A8" w:rsidRDefault="001C7343" w:rsidP="001C7343">
      <w:pPr>
        <w:rPr>
          <w:b/>
          <w:sz w:val="22"/>
          <w:szCs w:val="22"/>
        </w:rPr>
      </w:pPr>
      <w:r w:rsidRPr="005847A8">
        <w:rPr>
          <w:b/>
          <w:sz w:val="22"/>
          <w:szCs w:val="22"/>
        </w:rPr>
        <w:t xml:space="preserve">Add/drop Process and Course Withdrawal Policy </w:t>
      </w:r>
    </w:p>
    <w:p w:rsidR="001C7343" w:rsidRDefault="001C7343" w:rsidP="001C7343">
      <w:pPr>
        <w:rPr>
          <w:sz w:val="22"/>
          <w:szCs w:val="22"/>
        </w:rPr>
      </w:pPr>
      <w:r w:rsidRPr="00ED6A9C">
        <w:rPr>
          <w:sz w:val="22"/>
          <w:szCs w:val="22"/>
        </w:rPr>
        <w:t xml:space="preserve">It is the responsibility of the student to be fully informed of the college </w:t>
      </w:r>
      <w:r w:rsidR="00CE7C27">
        <w:rPr>
          <w:sz w:val="22"/>
          <w:szCs w:val="22"/>
        </w:rPr>
        <w:t xml:space="preserve">attendance policies as described in the academic </w:t>
      </w:r>
      <w:r w:rsidRPr="00ED6A9C">
        <w:rPr>
          <w:sz w:val="22"/>
          <w:szCs w:val="22"/>
        </w:rPr>
        <w:t xml:space="preserve">catalog regarding course add, drop and withdrawal policies. For more information about the Syracuse University Add/drop Process and Course Withdrawal Policy, please see the following web site: </w:t>
      </w:r>
      <w:hyperlink r:id="rId10" w:history="1">
        <w:r w:rsidR="004702BE" w:rsidRPr="003060CA">
          <w:rPr>
            <w:rStyle w:val="Hyperlink"/>
            <w:sz w:val="22"/>
            <w:szCs w:val="22"/>
          </w:rPr>
          <w:t>http://registrar.syr.edu/</w:t>
        </w:r>
      </w:hyperlink>
    </w:p>
    <w:p w:rsidR="004702BE" w:rsidRDefault="004702BE" w:rsidP="001C7343">
      <w:pPr>
        <w:rPr>
          <w:sz w:val="22"/>
          <w:szCs w:val="22"/>
        </w:rPr>
      </w:pPr>
    </w:p>
    <w:p w:rsidR="004702BE" w:rsidRDefault="004702BE" w:rsidP="001C7343">
      <w:pPr>
        <w:rPr>
          <w:b/>
          <w:sz w:val="22"/>
          <w:szCs w:val="22"/>
        </w:rPr>
      </w:pPr>
      <w:r w:rsidRPr="004702BE">
        <w:rPr>
          <w:b/>
          <w:sz w:val="22"/>
          <w:szCs w:val="22"/>
        </w:rPr>
        <w:t>How to Succeed in this Course</w:t>
      </w:r>
    </w:p>
    <w:p w:rsidR="00A961E8" w:rsidRPr="00A961E8" w:rsidRDefault="00A961E8" w:rsidP="001C7343">
      <w:pPr>
        <w:rPr>
          <w:sz w:val="22"/>
          <w:szCs w:val="22"/>
        </w:rPr>
      </w:pPr>
      <w:r w:rsidRPr="00A961E8">
        <w:rPr>
          <w:sz w:val="22"/>
          <w:szCs w:val="22"/>
        </w:rPr>
        <w:t>Students</w:t>
      </w:r>
      <w:r>
        <w:rPr>
          <w:sz w:val="22"/>
          <w:szCs w:val="22"/>
        </w:rPr>
        <w:t xml:space="preserve"> </w:t>
      </w:r>
      <w:r w:rsidR="00EB76B2">
        <w:rPr>
          <w:sz w:val="22"/>
          <w:szCs w:val="22"/>
        </w:rPr>
        <w:t xml:space="preserve">who </w:t>
      </w:r>
      <w:r>
        <w:rPr>
          <w:sz w:val="22"/>
          <w:szCs w:val="22"/>
        </w:rPr>
        <w:t xml:space="preserve">succeed in this course </w:t>
      </w:r>
      <w:r w:rsidR="00EB76B2">
        <w:rPr>
          <w:sz w:val="22"/>
          <w:szCs w:val="22"/>
        </w:rPr>
        <w:t>are diligent, honest and conscientious regarding good communications with team members, project agency representatives and the professor. Openness and willingness to solve problems that arise</w:t>
      </w:r>
      <w:r w:rsidR="00D33558">
        <w:rPr>
          <w:sz w:val="22"/>
          <w:szCs w:val="22"/>
        </w:rPr>
        <w:t xml:space="preserve"> through discussion</w:t>
      </w:r>
      <w:r w:rsidR="00EB76B2">
        <w:rPr>
          <w:sz w:val="22"/>
          <w:szCs w:val="22"/>
        </w:rPr>
        <w:t xml:space="preserve"> </w:t>
      </w:r>
      <w:r w:rsidR="00D33558">
        <w:rPr>
          <w:sz w:val="22"/>
          <w:szCs w:val="22"/>
        </w:rPr>
        <w:t>and a commitment to a mutually b</w:t>
      </w:r>
      <w:r w:rsidR="00EB76B2">
        <w:rPr>
          <w:sz w:val="22"/>
          <w:szCs w:val="22"/>
        </w:rPr>
        <w:t xml:space="preserve">eneficial </w:t>
      </w:r>
      <w:r w:rsidR="00D33558">
        <w:rPr>
          <w:sz w:val="22"/>
          <w:szCs w:val="22"/>
        </w:rPr>
        <w:t xml:space="preserve">resolution is optimal.  Adhere to the course requirements, maintain your composure if something goes wrong due to an honest mistake, and be willing </w:t>
      </w:r>
      <w:r w:rsidR="00376818">
        <w:rPr>
          <w:sz w:val="22"/>
          <w:szCs w:val="22"/>
        </w:rPr>
        <w:t xml:space="preserve">to </w:t>
      </w:r>
      <w:r w:rsidR="00D33558">
        <w:rPr>
          <w:sz w:val="22"/>
          <w:szCs w:val="22"/>
        </w:rPr>
        <w:t>compromise to achieve a win-win</w:t>
      </w:r>
      <w:r w:rsidR="00376818">
        <w:rPr>
          <w:sz w:val="22"/>
          <w:szCs w:val="22"/>
        </w:rPr>
        <w:t xml:space="preserve"> outcome for all sides.  Problems occasionally occur and when they do, the best resolution is through an open discussion. </w:t>
      </w:r>
      <w:r w:rsidR="00EB76B2">
        <w:rPr>
          <w:sz w:val="22"/>
          <w:szCs w:val="22"/>
        </w:rPr>
        <w:t xml:space="preserve"> </w:t>
      </w:r>
      <w:r>
        <w:rPr>
          <w:sz w:val="22"/>
          <w:szCs w:val="22"/>
        </w:rPr>
        <w:t xml:space="preserve"> </w:t>
      </w:r>
      <w:r w:rsidR="00373D7E">
        <w:rPr>
          <w:sz w:val="22"/>
          <w:szCs w:val="22"/>
        </w:rPr>
        <w:t>Participate, engage and be professional.</w:t>
      </w:r>
    </w:p>
    <w:p w:rsidR="001C7343" w:rsidRPr="00B67EEE" w:rsidRDefault="001C7343" w:rsidP="00AB3BDF">
      <w:pPr>
        <w:rPr>
          <w:sz w:val="22"/>
          <w:szCs w:val="22"/>
        </w:rPr>
      </w:pPr>
    </w:p>
    <w:p w:rsidR="00AB3BDF" w:rsidRPr="00ED6A9C" w:rsidRDefault="00AB3BDF" w:rsidP="00061C34">
      <w:pPr>
        <w:ind w:left="360"/>
        <w:jc w:val="both"/>
        <w:rPr>
          <w:sz w:val="22"/>
          <w:szCs w:val="22"/>
        </w:rPr>
      </w:pPr>
    </w:p>
    <w:p w:rsidR="006A3D58" w:rsidRPr="00ED6A9C" w:rsidRDefault="006A3D58" w:rsidP="006A3D58">
      <w:pPr>
        <w:jc w:val="both"/>
        <w:rPr>
          <w:b/>
          <w:sz w:val="22"/>
          <w:szCs w:val="22"/>
        </w:rPr>
      </w:pPr>
      <w:r w:rsidRPr="00ED6A9C">
        <w:rPr>
          <w:b/>
          <w:sz w:val="22"/>
          <w:szCs w:val="22"/>
        </w:rPr>
        <w:t xml:space="preserve">iSchool </w:t>
      </w:r>
      <w:r w:rsidR="00803EDB">
        <w:rPr>
          <w:b/>
          <w:sz w:val="22"/>
          <w:szCs w:val="22"/>
        </w:rPr>
        <w:t>Spring</w:t>
      </w:r>
      <w:r w:rsidRPr="00ED6A9C">
        <w:rPr>
          <w:b/>
          <w:sz w:val="22"/>
          <w:szCs w:val="22"/>
        </w:rPr>
        <w:t xml:space="preserve"> 201</w:t>
      </w:r>
      <w:r w:rsidR="00803EDB">
        <w:rPr>
          <w:b/>
          <w:sz w:val="22"/>
          <w:szCs w:val="22"/>
        </w:rPr>
        <w:t>9</w:t>
      </w:r>
      <w:r w:rsidRPr="00ED6A9C">
        <w:rPr>
          <w:b/>
          <w:sz w:val="22"/>
          <w:szCs w:val="22"/>
        </w:rPr>
        <w:t xml:space="preserve"> Capstone Options</w:t>
      </w:r>
    </w:p>
    <w:p w:rsidR="00C40357" w:rsidRPr="00ED6A9C" w:rsidRDefault="00C40357" w:rsidP="00E96EB7">
      <w:pPr>
        <w:rPr>
          <w:sz w:val="22"/>
          <w:szCs w:val="22"/>
        </w:rPr>
      </w:pPr>
    </w:p>
    <w:p w:rsidR="00E53302" w:rsidRPr="00ED6A9C" w:rsidRDefault="00295CAC" w:rsidP="00164923">
      <w:pPr>
        <w:ind w:left="360"/>
        <w:jc w:val="both"/>
        <w:rPr>
          <w:sz w:val="22"/>
          <w:szCs w:val="22"/>
        </w:rPr>
      </w:pPr>
      <w:r w:rsidRPr="00ED6A9C">
        <w:rPr>
          <w:sz w:val="22"/>
          <w:szCs w:val="22"/>
        </w:rPr>
        <w:t xml:space="preserve">You will choose one </w:t>
      </w:r>
      <w:r w:rsidR="002C5930" w:rsidRPr="00ED6A9C">
        <w:rPr>
          <w:sz w:val="22"/>
          <w:szCs w:val="22"/>
        </w:rPr>
        <w:t xml:space="preserve">from among </w:t>
      </w:r>
      <w:r w:rsidRPr="00ED6A9C">
        <w:rPr>
          <w:sz w:val="22"/>
          <w:szCs w:val="22"/>
        </w:rPr>
        <w:t xml:space="preserve">the following options for your major project in IST466.  </w:t>
      </w:r>
      <w:r w:rsidR="00E53302" w:rsidRPr="00ED6A9C">
        <w:rPr>
          <w:sz w:val="22"/>
          <w:szCs w:val="22"/>
        </w:rPr>
        <w:t>The goal is for your project to become a significant</w:t>
      </w:r>
      <w:r w:rsidRPr="00ED6A9C">
        <w:rPr>
          <w:sz w:val="22"/>
          <w:szCs w:val="22"/>
        </w:rPr>
        <w:t xml:space="preserve"> learning experience</w:t>
      </w:r>
      <w:r w:rsidR="00E53302" w:rsidRPr="00ED6A9C">
        <w:rPr>
          <w:sz w:val="22"/>
          <w:szCs w:val="22"/>
        </w:rPr>
        <w:t xml:space="preserve">, </w:t>
      </w:r>
      <w:r w:rsidRPr="00ED6A9C">
        <w:rPr>
          <w:sz w:val="22"/>
          <w:szCs w:val="22"/>
        </w:rPr>
        <w:t xml:space="preserve">a </w:t>
      </w:r>
      <w:r w:rsidR="00E53302" w:rsidRPr="00ED6A9C">
        <w:rPr>
          <w:sz w:val="22"/>
          <w:szCs w:val="22"/>
        </w:rPr>
        <w:t xml:space="preserve">capstone to your degree in information management and technology.  What you produce </w:t>
      </w:r>
      <w:r w:rsidR="00AC2B75" w:rsidRPr="00ED6A9C">
        <w:rPr>
          <w:sz w:val="22"/>
          <w:szCs w:val="22"/>
        </w:rPr>
        <w:t>could</w:t>
      </w:r>
      <w:r w:rsidR="00E53302" w:rsidRPr="00ED6A9C">
        <w:rPr>
          <w:sz w:val="22"/>
          <w:szCs w:val="22"/>
        </w:rPr>
        <w:t xml:space="preserve"> become part of your resume, LinkedIn profile, and a point of discussion during a job interview.  Your project will highlight your abilit</w:t>
      </w:r>
      <w:r w:rsidR="003827CD" w:rsidRPr="00ED6A9C">
        <w:rPr>
          <w:sz w:val="22"/>
          <w:szCs w:val="22"/>
        </w:rPr>
        <w:t>ies</w:t>
      </w:r>
      <w:r w:rsidR="00E53302" w:rsidRPr="00ED6A9C">
        <w:rPr>
          <w:sz w:val="22"/>
          <w:szCs w:val="22"/>
        </w:rPr>
        <w:t xml:space="preserve"> in technology, management, and </w:t>
      </w:r>
      <w:r w:rsidR="004A49A1" w:rsidRPr="00ED6A9C">
        <w:rPr>
          <w:sz w:val="22"/>
          <w:szCs w:val="22"/>
        </w:rPr>
        <w:t>your</w:t>
      </w:r>
      <w:r w:rsidR="00E53302" w:rsidRPr="00ED6A9C">
        <w:rPr>
          <w:sz w:val="22"/>
          <w:szCs w:val="22"/>
        </w:rPr>
        <w:t xml:space="preserve"> presentation of information.  </w:t>
      </w:r>
      <w:r w:rsidR="008066F2" w:rsidRPr="00ED6A9C">
        <w:rPr>
          <w:sz w:val="22"/>
          <w:szCs w:val="22"/>
        </w:rPr>
        <w:t xml:space="preserve">Expect to </w:t>
      </w:r>
      <w:r w:rsidR="00215180" w:rsidRPr="00ED6A9C">
        <w:rPr>
          <w:sz w:val="22"/>
          <w:szCs w:val="22"/>
        </w:rPr>
        <w:t xml:space="preserve">individually </w:t>
      </w:r>
      <w:r w:rsidR="008066F2" w:rsidRPr="00ED6A9C">
        <w:rPr>
          <w:sz w:val="22"/>
          <w:szCs w:val="22"/>
        </w:rPr>
        <w:t xml:space="preserve">spend </w:t>
      </w:r>
      <w:r w:rsidR="00A309FE">
        <w:rPr>
          <w:sz w:val="22"/>
          <w:szCs w:val="22"/>
        </w:rPr>
        <w:t xml:space="preserve">more than </w:t>
      </w:r>
      <w:r w:rsidR="008066F2" w:rsidRPr="00ED6A9C">
        <w:rPr>
          <w:sz w:val="22"/>
          <w:szCs w:val="22"/>
        </w:rPr>
        <w:t>1</w:t>
      </w:r>
      <w:r w:rsidR="00876ED8">
        <w:rPr>
          <w:sz w:val="22"/>
          <w:szCs w:val="22"/>
        </w:rPr>
        <w:t>2</w:t>
      </w:r>
      <w:r w:rsidR="00A309FE">
        <w:rPr>
          <w:sz w:val="22"/>
          <w:szCs w:val="22"/>
        </w:rPr>
        <w:t>0</w:t>
      </w:r>
      <w:r w:rsidR="008066F2" w:rsidRPr="00ED6A9C">
        <w:rPr>
          <w:sz w:val="22"/>
          <w:szCs w:val="22"/>
        </w:rPr>
        <w:t xml:space="preserve"> hours on the major project</w:t>
      </w:r>
      <w:r w:rsidR="004A49A1" w:rsidRPr="00ED6A9C">
        <w:rPr>
          <w:sz w:val="22"/>
          <w:szCs w:val="22"/>
        </w:rPr>
        <w:t xml:space="preserve"> which will be tracked on </w:t>
      </w:r>
      <w:r w:rsidR="004A49A1" w:rsidRPr="00ED6A9C">
        <w:rPr>
          <w:sz w:val="22"/>
          <w:szCs w:val="22"/>
          <w:u w:val="single"/>
        </w:rPr>
        <w:t>individual</w:t>
      </w:r>
      <w:r w:rsidR="004A49A1" w:rsidRPr="00ED6A9C">
        <w:rPr>
          <w:sz w:val="22"/>
          <w:szCs w:val="22"/>
        </w:rPr>
        <w:t xml:space="preserve"> timesheets</w:t>
      </w:r>
      <w:r w:rsidR="008066F2" w:rsidRPr="00ED6A9C">
        <w:rPr>
          <w:sz w:val="22"/>
          <w:szCs w:val="22"/>
        </w:rPr>
        <w:t>.</w:t>
      </w:r>
      <w:r w:rsidR="004A49A1" w:rsidRPr="00ED6A9C">
        <w:rPr>
          <w:sz w:val="22"/>
          <w:szCs w:val="22"/>
        </w:rPr>
        <w:t xml:space="preserve"> </w:t>
      </w:r>
      <w:r w:rsidR="008066F2" w:rsidRPr="00ED6A9C">
        <w:rPr>
          <w:sz w:val="22"/>
          <w:szCs w:val="22"/>
        </w:rPr>
        <w:t xml:space="preserve">  </w:t>
      </w:r>
      <w:r w:rsidR="00A309FE">
        <w:rPr>
          <w:sz w:val="22"/>
          <w:szCs w:val="22"/>
        </w:rPr>
        <w:t>S</w:t>
      </w:r>
      <w:r w:rsidR="00806FB3" w:rsidRPr="00ED6A9C">
        <w:rPr>
          <w:sz w:val="22"/>
          <w:szCs w:val="22"/>
        </w:rPr>
        <w:t xml:space="preserve">tudents may be </w:t>
      </w:r>
      <w:r w:rsidR="00A309FE">
        <w:rPr>
          <w:sz w:val="22"/>
          <w:szCs w:val="22"/>
        </w:rPr>
        <w:t>requir</w:t>
      </w:r>
      <w:r w:rsidR="00806FB3" w:rsidRPr="00ED6A9C">
        <w:rPr>
          <w:sz w:val="22"/>
          <w:szCs w:val="22"/>
        </w:rPr>
        <w:t xml:space="preserve">ed to participate in the iSchool poster event at the end of the semester.  </w:t>
      </w:r>
      <w:r w:rsidR="00164923" w:rsidRPr="00ED6A9C">
        <w:rPr>
          <w:sz w:val="22"/>
          <w:szCs w:val="22"/>
        </w:rPr>
        <w:t xml:space="preserve">All individuals and teams must submit a copy of their final project to the professor as it was </w:t>
      </w:r>
      <w:r w:rsidR="003827CD" w:rsidRPr="00ED6A9C">
        <w:rPr>
          <w:sz w:val="22"/>
          <w:szCs w:val="22"/>
        </w:rPr>
        <w:t xml:space="preserve">presented and </w:t>
      </w:r>
      <w:r w:rsidR="00164923" w:rsidRPr="00ED6A9C">
        <w:rPr>
          <w:sz w:val="22"/>
          <w:szCs w:val="22"/>
        </w:rPr>
        <w:t>delivered to the client</w:t>
      </w:r>
      <w:r w:rsidR="00A309FE">
        <w:rPr>
          <w:sz w:val="22"/>
          <w:szCs w:val="22"/>
        </w:rPr>
        <w:t xml:space="preserve"> (paper and digital).</w:t>
      </w:r>
      <w:r w:rsidR="00164923" w:rsidRPr="00ED6A9C">
        <w:rPr>
          <w:sz w:val="22"/>
          <w:szCs w:val="22"/>
        </w:rPr>
        <w:t xml:space="preserve">  </w:t>
      </w:r>
      <w:r w:rsidR="00E53302" w:rsidRPr="00ED6A9C">
        <w:rPr>
          <w:sz w:val="22"/>
          <w:szCs w:val="22"/>
        </w:rPr>
        <w:t xml:space="preserve">Detailed instructions for each option are below.  </w:t>
      </w:r>
    </w:p>
    <w:p w:rsidR="00295CAC" w:rsidRPr="00ED6A9C" w:rsidRDefault="00295CAC" w:rsidP="00295CAC">
      <w:pPr>
        <w:rPr>
          <w:sz w:val="22"/>
          <w:szCs w:val="22"/>
        </w:rPr>
      </w:pPr>
    </w:p>
    <w:p w:rsidR="00A309FE" w:rsidRPr="00ED6A9C" w:rsidRDefault="00E53302" w:rsidP="00A309FE">
      <w:pPr>
        <w:numPr>
          <w:ilvl w:val="0"/>
          <w:numId w:val="6"/>
        </w:numPr>
        <w:jc w:val="both"/>
        <w:rPr>
          <w:sz w:val="22"/>
          <w:szCs w:val="22"/>
        </w:rPr>
      </w:pPr>
      <w:r w:rsidRPr="00ED6A9C">
        <w:rPr>
          <w:sz w:val="22"/>
          <w:szCs w:val="22"/>
        </w:rPr>
        <w:t xml:space="preserve">You must decide which option to pursue by the </w:t>
      </w:r>
      <w:r w:rsidR="00D372FB" w:rsidRPr="00ED6A9C">
        <w:rPr>
          <w:sz w:val="22"/>
          <w:szCs w:val="22"/>
        </w:rPr>
        <w:t>end of the second</w:t>
      </w:r>
      <w:r w:rsidR="00A309FE">
        <w:rPr>
          <w:sz w:val="22"/>
          <w:szCs w:val="22"/>
        </w:rPr>
        <w:t xml:space="preserve"> week</w:t>
      </w:r>
      <w:r w:rsidRPr="00ED6A9C">
        <w:rPr>
          <w:sz w:val="22"/>
          <w:szCs w:val="22"/>
        </w:rPr>
        <w:t xml:space="preserve"> of the semester</w:t>
      </w:r>
      <w:r w:rsidR="00803EDB">
        <w:rPr>
          <w:sz w:val="22"/>
          <w:szCs w:val="22"/>
        </w:rPr>
        <w:t xml:space="preserve"> (Wedne</w:t>
      </w:r>
      <w:r w:rsidR="00D372FB" w:rsidRPr="00ED6A9C">
        <w:rPr>
          <w:sz w:val="22"/>
          <w:szCs w:val="22"/>
        </w:rPr>
        <w:t xml:space="preserve">sday of Week </w:t>
      </w:r>
      <w:r w:rsidR="00A309FE">
        <w:rPr>
          <w:sz w:val="22"/>
          <w:szCs w:val="22"/>
        </w:rPr>
        <w:t>2</w:t>
      </w:r>
      <w:r w:rsidR="00D372FB" w:rsidRPr="00ED6A9C">
        <w:rPr>
          <w:sz w:val="22"/>
          <w:szCs w:val="22"/>
        </w:rPr>
        <w:t>).</w:t>
      </w:r>
      <w:r w:rsidRPr="00ED6A9C">
        <w:rPr>
          <w:sz w:val="22"/>
          <w:szCs w:val="22"/>
        </w:rPr>
        <w:t xml:space="preserve">  Some options require more student action </w:t>
      </w:r>
      <w:r w:rsidR="00D372FB" w:rsidRPr="00ED6A9C">
        <w:rPr>
          <w:sz w:val="22"/>
          <w:szCs w:val="22"/>
        </w:rPr>
        <w:t xml:space="preserve">and initiative </w:t>
      </w:r>
      <w:r w:rsidRPr="00ED6A9C">
        <w:rPr>
          <w:sz w:val="22"/>
          <w:szCs w:val="22"/>
        </w:rPr>
        <w:t>to secure</w:t>
      </w:r>
      <w:r w:rsidR="00061C34" w:rsidRPr="00ED6A9C">
        <w:rPr>
          <w:sz w:val="22"/>
          <w:szCs w:val="22"/>
        </w:rPr>
        <w:t xml:space="preserve"> the project</w:t>
      </w:r>
      <w:r w:rsidRPr="00ED6A9C">
        <w:rPr>
          <w:sz w:val="22"/>
          <w:szCs w:val="22"/>
        </w:rPr>
        <w:t>, so make certain you are aware of your responsibilities in pursuing a given plan.</w:t>
      </w:r>
      <w:r w:rsidR="00A309FE">
        <w:rPr>
          <w:sz w:val="22"/>
          <w:szCs w:val="22"/>
        </w:rPr>
        <w:t xml:space="preserve"> </w:t>
      </w:r>
      <w:r w:rsidR="00A309FE" w:rsidRPr="00ED6A9C">
        <w:rPr>
          <w:sz w:val="22"/>
          <w:szCs w:val="22"/>
        </w:rPr>
        <w:t xml:space="preserve">The majority of students will be on a “build,” or “consult/plan” project.  You must identify your top project choices in one of the early class sessions.  You will be assigned a team </w:t>
      </w:r>
      <w:r w:rsidR="00A309FE">
        <w:rPr>
          <w:sz w:val="22"/>
          <w:szCs w:val="22"/>
        </w:rPr>
        <w:t xml:space="preserve">or project </w:t>
      </w:r>
      <w:r w:rsidR="00A309FE" w:rsidRPr="00ED6A9C">
        <w:rPr>
          <w:sz w:val="22"/>
          <w:szCs w:val="22"/>
        </w:rPr>
        <w:t>based on your interests.  Students can put together a team to propose a project (generally from among the choices) but must notify the professor of their intention to do so.</w:t>
      </w:r>
    </w:p>
    <w:p w:rsidR="00E53302" w:rsidRPr="00ED6A9C" w:rsidRDefault="00E53302" w:rsidP="00A309FE">
      <w:pPr>
        <w:ind w:left="720"/>
        <w:jc w:val="both"/>
        <w:rPr>
          <w:sz w:val="22"/>
          <w:szCs w:val="22"/>
        </w:rPr>
      </w:pPr>
    </w:p>
    <w:p w:rsidR="00E53302" w:rsidRDefault="00E53302" w:rsidP="00E53302">
      <w:pPr>
        <w:numPr>
          <w:ilvl w:val="0"/>
          <w:numId w:val="6"/>
        </w:numPr>
        <w:jc w:val="both"/>
        <w:rPr>
          <w:sz w:val="22"/>
          <w:szCs w:val="22"/>
        </w:rPr>
      </w:pPr>
      <w:r w:rsidRPr="00ED6A9C">
        <w:rPr>
          <w:sz w:val="22"/>
          <w:szCs w:val="22"/>
        </w:rPr>
        <w:t xml:space="preserve">The capstone course is the time for you to prepare for your career.  It is a final opportunity for you to develop your network, get ready to be part of the workforce, and give you a compelling story of success to set the stage for your career.  If you already have accepted a job, use the capstone to take some risks and explore an opportunity that you might not otherwise engage in.  Start a venture.  Work for a nonprofit organization.  Think outside of your comfort zone and push yourself. </w:t>
      </w:r>
    </w:p>
    <w:p w:rsidR="0061271A" w:rsidRDefault="0061271A" w:rsidP="0061271A">
      <w:pPr>
        <w:ind w:left="720"/>
        <w:jc w:val="both"/>
        <w:rPr>
          <w:sz w:val="22"/>
          <w:szCs w:val="22"/>
        </w:rPr>
      </w:pPr>
    </w:p>
    <w:p w:rsidR="003E21B5" w:rsidRPr="0061271A" w:rsidRDefault="00E53302" w:rsidP="003E21B5">
      <w:pPr>
        <w:numPr>
          <w:ilvl w:val="0"/>
          <w:numId w:val="6"/>
        </w:numPr>
        <w:jc w:val="both"/>
        <w:rPr>
          <w:sz w:val="22"/>
          <w:szCs w:val="22"/>
        </w:rPr>
      </w:pPr>
      <w:r w:rsidRPr="0061271A">
        <w:rPr>
          <w:sz w:val="22"/>
          <w:szCs w:val="22"/>
        </w:rPr>
        <w:lastRenderedPageBreak/>
        <w:t>The options for your major project include:</w:t>
      </w:r>
      <w:r w:rsidR="003E21B5" w:rsidRPr="0061271A">
        <w:rPr>
          <w:b/>
          <w:sz w:val="22"/>
          <w:szCs w:val="22"/>
        </w:rPr>
        <w:t xml:space="preserve"> </w:t>
      </w:r>
    </w:p>
    <w:p w:rsidR="003E21B5" w:rsidRPr="00ED6A9C" w:rsidRDefault="003E21B5" w:rsidP="003E21B5">
      <w:pPr>
        <w:jc w:val="both"/>
        <w:rPr>
          <w:b/>
          <w:sz w:val="22"/>
          <w:szCs w:val="22"/>
        </w:rPr>
      </w:pPr>
    </w:p>
    <w:p w:rsidR="003E21B5" w:rsidRPr="00ED6A9C" w:rsidRDefault="003E21B5" w:rsidP="003E21B5">
      <w:pPr>
        <w:jc w:val="both"/>
        <w:rPr>
          <w:sz w:val="22"/>
          <w:szCs w:val="22"/>
        </w:rPr>
      </w:pPr>
      <w:r w:rsidRPr="00ED6A9C">
        <w:rPr>
          <w:sz w:val="22"/>
          <w:szCs w:val="22"/>
        </w:rPr>
        <w:t>While students have seven options to choose from, the majority of capstone students will work on a team either building an IT solution or consulting on an IT issue</w:t>
      </w:r>
      <w:r w:rsidR="0061271A">
        <w:rPr>
          <w:sz w:val="22"/>
          <w:szCs w:val="22"/>
        </w:rPr>
        <w:t>.  The professor</w:t>
      </w:r>
      <w:r w:rsidRPr="00ED6A9C">
        <w:rPr>
          <w:sz w:val="22"/>
          <w:szCs w:val="22"/>
        </w:rPr>
        <w:t xml:space="preserve"> matches students with clients based on the student’s interests, background, and skills</w:t>
      </w:r>
      <w:r w:rsidR="0061271A">
        <w:rPr>
          <w:sz w:val="22"/>
          <w:szCs w:val="22"/>
        </w:rPr>
        <w:t>, and not everyone will get their top one or two choices</w:t>
      </w:r>
      <w:r w:rsidRPr="00ED6A9C">
        <w:rPr>
          <w:sz w:val="22"/>
          <w:szCs w:val="22"/>
        </w:rPr>
        <w:t>.</w:t>
      </w:r>
    </w:p>
    <w:p w:rsidR="003E21B5" w:rsidRPr="00ED6A9C" w:rsidRDefault="003E21B5" w:rsidP="003E21B5">
      <w:pPr>
        <w:jc w:val="both"/>
        <w:rPr>
          <w:sz w:val="22"/>
          <w:szCs w:val="22"/>
        </w:rPr>
      </w:pPr>
    </w:p>
    <w:p w:rsidR="003E21B5" w:rsidRPr="00ED6A9C" w:rsidRDefault="003E21B5" w:rsidP="003E21B5">
      <w:pPr>
        <w:jc w:val="both"/>
        <w:rPr>
          <w:sz w:val="22"/>
          <w:szCs w:val="22"/>
        </w:rPr>
      </w:pPr>
      <w:r w:rsidRPr="00ED6A9C">
        <w:rPr>
          <w:noProof/>
          <w:sz w:val="22"/>
          <w:szCs w:val="22"/>
        </w:rPr>
        <mc:AlternateContent>
          <mc:Choice Requires="wps">
            <w:drawing>
              <wp:anchor distT="0" distB="0" distL="114300" distR="114300" simplePos="0" relativeHeight="251659264" behindDoc="0" locked="0" layoutInCell="1" allowOverlap="1" wp14:anchorId="7DEAB887" wp14:editId="30B620F5">
                <wp:simplePos x="0" y="0"/>
                <wp:positionH relativeFrom="margin">
                  <wp:align>left</wp:align>
                </wp:positionH>
                <wp:positionV relativeFrom="paragraph">
                  <wp:posOffset>1270</wp:posOffset>
                </wp:positionV>
                <wp:extent cx="304038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4038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EAB887" id="_x0000_t202" coordsize="21600,21600" o:spt="202" path="m,l,21600r21600,l21600,xe">
                <v:stroke joinstyle="miter"/>
                <v:path gradientshapeok="t" o:connecttype="rect"/>
              </v:shapetype>
              <v:shape id="Text Box 2" o:spid="_x0000_s1026" type="#_x0000_t202" style="position:absolute;left:0;text-align:left;margin-left:0;margin-top:.1pt;width:239.4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Build</w:t>
                      </w:r>
                    </w:p>
                  </w:txbxContent>
                </v:textbox>
                <w10:wrap type="square" anchorx="margin"/>
              </v:shape>
            </w:pict>
          </mc:Fallback>
        </mc:AlternateContent>
      </w:r>
      <w:r w:rsidRPr="00ED6A9C">
        <w:rPr>
          <w:sz w:val="22"/>
          <w:szCs w:val="22"/>
        </w:rPr>
        <w:t xml:space="preserve">The capstone team builds an information technology solution for a client.  The client must clearly identify the IT solution specifications.  Student teams can build a database, website, application, social media platform, or other technology solutions for the client.  </w:t>
      </w:r>
    </w:p>
    <w:p w:rsidR="003E21B5" w:rsidRPr="00ED6A9C" w:rsidRDefault="003E21B5" w:rsidP="003E21B5">
      <w:pPr>
        <w:jc w:val="both"/>
        <w:rPr>
          <w:sz w:val="22"/>
          <w:szCs w:val="22"/>
        </w:rPr>
      </w:pPr>
      <w:r w:rsidRPr="00ED6A9C">
        <w:rPr>
          <w:sz w:val="22"/>
          <w:szCs w:val="22"/>
        </w:rPr>
        <w:t xml:space="preserve">Teams will build a solution, give </w:t>
      </w:r>
      <w:r w:rsidR="0061271A">
        <w:rPr>
          <w:sz w:val="22"/>
          <w:szCs w:val="22"/>
        </w:rPr>
        <w:t>two 8-10 minute presentations during the semester, and a final 15</w:t>
      </w:r>
      <w:r w:rsidRPr="00ED6A9C">
        <w:rPr>
          <w:sz w:val="22"/>
          <w:szCs w:val="22"/>
        </w:rPr>
        <w:t>-</w:t>
      </w:r>
      <w:r w:rsidR="00A45492">
        <w:rPr>
          <w:sz w:val="22"/>
          <w:szCs w:val="22"/>
        </w:rPr>
        <w:t xml:space="preserve">20 </w:t>
      </w:r>
      <w:r w:rsidRPr="00ED6A9C">
        <w:rPr>
          <w:sz w:val="22"/>
          <w:szCs w:val="22"/>
        </w:rPr>
        <w:t>minute presentation</w:t>
      </w:r>
      <w:r w:rsidR="0061271A">
        <w:rPr>
          <w:sz w:val="22"/>
          <w:szCs w:val="22"/>
        </w:rPr>
        <w:t xml:space="preserve"> to the class</w:t>
      </w:r>
      <w:r w:rsidRPr="00ED6A9C">
        <w:rPr>
          <w:sz w:val="22"/>
          <w:szCs w:val="22"/>
        </w:rPr>
        <w:t xml:space="preserve">, and provide a </w:t>
      </w:r>
      <w:r w:rsidR="0061271A">
        <w:rPr>
          <w:sz w:val="22"/>
          <w:szCs w:val="22"/>
        </w:rPr>
        <w:t xml:space="preserve">20 minute presentation to the client and </w:t>
      </w:r>
      <w:r w:rsidR="00074E17">
        <w:rPr>
          <w:sz w:val="22"/>
          <w:szCs w:val="22"/>
        </w:rPr>
        <w:t xml:space="preserve">provide a project report and </w:t>
      </w:r>
      <w:r w:rsidRPr="00ED6A9C">
        <w:rPr>
          <w:sz w:val="22"/>
          <w:szCs w:val="22"/>
        </w:rPr>
        <w:t xml:space="preserve">appropriate documentation </w:t>
      </w:r>
      <w:r w:rsidR="00A45492">
        <w:rPr>
          <w:sz w:val="22"/>
          <w:szCs w:val="22"/>
        </w:rPr>
        <w:t xml:space="preserve">to the client </w:t>
      </w:r>
      <w:r w:rsidRPr="00ED6A9C">
        <w:rPr>
          <w:sz w:val="22"/>
          <w:szCs w:val="22"/>
        </w:rPr>
        <w:t xml:space="preserve">for the </w:t>
      </w:r>
      <w:r w:rsidR="00074E17">
        <w:rPr>
          <w:sz w:val="22"/>
          <w:szCs w:val="22"/>
        </w:rPr>
        <w:t>presentation</w:t>
      </w:r>
      <w:r w:rsidRPr="00ED6A9C">
        <w:rPr>
          <w:sz w:val="22"/>
          <w:szCs w:val="22"/>
        </w:rPr>
        <w:t>.</w:t>
      </w:r>
    </w:p>
    <w:p w:rsidR="003E21B5" w:rsidRPr="00ED6A9C" w:rsidRDefault="003E21B5" w:rsidP="003E21B5">
      <w:pPr>
        <w:jc w:val="both"/>
        <w:rPr>
          <w:sz w:val="22"/>
          <w:szCs w:val="22"/>
        </w:rPr>
      </w:pPr>
      <w:r w:rsidRPr="00ED6A9C">
        <w:rPr>
          <w:noProof/>
          <w:sz w:val="22"/>
          <w:szCs w:val="22"/>
        </w:rPr>
        <mc:AlternateContent>
          <mc:Choice Requires="wps">
            <w:drawing>
              <wp:anchor distT="0" distB="0" distL="114300" distR="114300" simplePos="0" relativeHeight="251660288" behindDoc="0" locked="0" layoutInCell="1" allowOverlap="1" wp14:anchorId="561B320A" wp14:editId="6C5B9E12">
                <wp:simplePos x="0" y="0"/>
                <wp:positionH relativeFrom="margin">
                  <wp:align>left</wp:align>
                </wp:positionH>
                <wp:positionV relativeFrom="paragraph">
                  <wp:posOffset>283210</wp:posOffset>
                </wp:positionV>
                <wp:extent cx="2971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Consult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1B320A" id="Text Box 3" o:spid="_x0000_s1027" type="#_x0000_t202" style="position:absolute;left:0;text-align:left;margin-left:0;margin-top:22.3pt;width:234pt;height:2in;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Consult</w:t>
                      </w:r>
                    </w:p>
                  </w:txbxContent>
                </v:textbox>
                <w10:wrap type="square" anchorx="margin"/>
              </v:shape>
            </w:pict>
          </mc:Fallback>
        </mc:AlternateContent>
      </w:r>
    </w:p>
    <w:p w:rsidR="003E21B5" w:rsidRPr="00ED6A9C" w:rsidRDefault="003E21B5" w:rsidP="003E21B5">
      <w:pPr>
        <w:jc w:val="both"/>
        <w:rPr>
          <w:sz w:val="22"/>
          <w:szCs w:val="22"/>
        </w:rPr>
      </w:pPr>
      <w:r w:rsidRPr="00ED6A9C">
        <w:rPr>
          <w:sz w:val="22"/>
          <w:szCs w:val="22"/>
        </w:rPr>
        <w:t>The capstone team consults on a project in information management and technology.  The client must clearly identify the goal of the consulting project.  Student teams can analyze which technology solution to deploy, offer a social media strategy, design and deploy market surveys, do research, or work on other consulting projects for clients.</w:t>
      </w:r>
    </w:p>
    <w:p w:rsidR="0019481F" w:rsidRPr="00ED6A9C" w:rsidRDefault="003E21B5" w:rsidP="0019481F">
      <w:pPr>
        <w:jc w:val="both"/>
        <w:rPr>
          <w:sz w:val="22"/>
          <w:szCs w:val="22"/>
        </w:rPr>
      </w:pPr>
      <w:r w:rsidRPr="00ED6A9C">
        <w:rPr>
          <w:sz w:val="22"/>
          <w:szCs w:val="22"/>
        </w:rPr>
        <w:t xml:space="preserve">Teams will do the research and analysis, </w:t>
      </w:r>
      <w:r w:rsidR="0019481F" w:rsidRPr="00ED6A9C">
        <w:rPr>
          <w:sz w:val="22"/>
          <w:szCs w:val="22"/>
        </w:rPr>
        <w:t xml:space="preserve">give </w:t>
      </w:r>
      <w:r w:rsidR="0019481F">
        <w:rPr>
          <w:sz w:val="22"/>
          <w:szCs w:val="22"/>
        </w:rPr>
        <w:t>two 8-10 minute presentations during the semester, and a final 15</w:t>
      </w:r>
      <w:r w:rsidR="0019481F" w:rsidRPr="00ED6A9C">
        <w:rPr>
          <w:sz w:val="22"/>
          <w:szCs w:val="22"/>
        </w:rPr>
        <w:t>-</w:t>
      </w:r>
      <w:r w:rsidR="00A45492">
        <w:rPr>
          <w:sz w:val="22"/>
          <w:szCs w:val="22"/>
        </w:rPr>
        <w:t xml:space="preserve">20 </w:t>
      </w:r>
      <w:r w:rsidR="0019481F" w:rsidRPr="00ED6A9C">
        <w:rPr>
          <w:sz w:val="22"/>
          <w:szCs w:val="22"/>
        </w:rPr>
        <w:t>minute presentation</w:t>
      </w:r>
      <w:r w:rsidR="0019481F">
        <w:rPr>
          <w:sz w:val="22"/>
          <w:szCs w:val="22"/>
        </w:rPr>
        <w:t xml:space="preserve"> to the class</w:t>
      </w:r>
      <w:r w:rsidR="0019481F" w:rsidRPr="00ED6A9C">
        <w:rPr>
          <w:sz w:val="22"/>
          <w:szCs w:val="22"/>
        </w:rPr>
        <w:t xml:space="preserve">, and provide a </w:t>
      </w:r>
      <w:r w:rsidR="0019481F">
        <w:rPr>
          <w:sz w:val="22"/>
          <w:szCs w:val="22"/>
        </w:rPr>
        <w:t xml:space="preserve">20 minute presentation to the client and provide a project report and </w:t>
      </w:r>
      <w:r w:rsidR="0019481F" w:rsidRPr="00ED6A9C">
        <w:rPr>
          <w:sz w:val="22"/>
          <w:szCs w:val="22"/>
        </w:rPr>
        <w:t xml:space="preserve">appropriate documentation for the </w:t>
      </w:r>
      <w:r w:rsidR="0019481F">
        <w:rPr>
          <w:sz w:val="22"/>
          <w:szCs w:val="22"/>
        </w:rPr>
        <w:t>presentation</w:t>
      </w:r>
      <w:r w:rsidR="0019481F" w:rsidRPr="00ED6A9C">
        <w:rPr>
          <w:sz w:val="22"/>
          <w:szCs w:val="22"/>
        </w:rPr>
        <w:t>.</w:t>
      </w:r>
    </w:p>
    <w:p w:rsidR="003E21B5" w:rsidRPr="00ED6A9C" w:rsidRDefault="003E21B5" w:rsidP="003E21B5">
      <w:pPr>
        <w:jc w:val="both"/>
        <w:rPr>
          <w:sz w:val="22"/>
          <w:szCs w:val="22"/>
        </w:rPr>
      </w:pPr>
      <w:r w:rsidRPr="00ED6A9C">
        <w:rPr>
          <w:noProof/>
          <w:sz w:val="22"/>
          <w:szCs w:val="22"/>
        </w:rPr>
        <mc:AlternateContent>
          <mc:Choice Requires="wps">
            <w:drawing>
              <wp:anchor distT="0" distB="0" distL="114300" distR="114300" simplePos="0" relativeHeight="251661312" behindDoc="0" locked="0" layoutInCell="1" allowOverlap="1" wp14:anchorId="11CBFCB9" wp14:editId="59AAF323">
                <wp:simplePos x="0" y="0"/>
                <wp:positionH relativeFrom="margin">
                  <wp:align>left</wp:align>
                </wp:positionH>
                <wp:positionV relativeFrom="paragraph">
                  <wp:posOffset>6350</wp:posOffset>
                </wp:positionV>
                <wp:extent cx="284226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4226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CBFCB9" id="Text Box 4" o:spid="_x0000_s1028" type="#_x0000_t202" style="position:absolute;left:0;text-align:left;margin-left:0;margin-top:.5pt;width:223.8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Create</w:t>
                      </w:r>
                    </w:p>
                  </w:txbxContent>
                </v:textbox>
                <w10:wrap type="square" anchorx="margin"/>
              </v:shape>
            </w:pict>
          </mc:Fallback>
        </mc:AlternateContent>
      </w:r>
      <w:r w:rsidRPr="00ED6A9C">
        <w:rPr>
          <w:sz w:val="22"/>
          <w:szCs w:val="22"/>
        </w:rPr>
        <w:t xml:space="preserve">The </w:t>
      </w:r>
      <w:r w:rsidRPr="0056420B">
        <w:rPr>
          <w:sz w:val="22"/>
          <w:szCs w:val="22"/>
        </w:rPr>
        <w:t>capstone student</w:t>
      </w:r>
      <w:r w:rsidRPr="00ED6A9C">
        <w:rPr>
          <w:sz w:val="22"/>
          <w:szCs w:val="22"/>
        </w:rPr>
        <w:t xml:space="preserve"> or team creates a for-profit or not-for-profit (social) venture.  This is the option for entrepreneurial students interested in pursuing an idea.</w:t>
      </w:r>
    </w:p>
    <w:p w:rsidR="003E21B5" w:rsidRPr="00ED6A9C" w:rsidRDefault="003E21B5" w:rsidP="003E21B5">
      <w:pPr>
        <w:jc w:val="both"/>
        <w:rPr>
          <w:sz w:val="22"/>
          <w:szCs w:val="22"/>
        </w:rPr>
      </w:pPr>
      <w:r w:rsidRPr="00ED6A9C">
        <w:rPr>
          <w:sz w:val="22"/>
          <w:szCs w:val="22"/>
        </w:rPr>
        <w:t xml:space="preserve">Any student choosing this option must have the venture approved by the faculty member within the first week of the semester.  Students may have already taken on or more of the courses in the IDEAS minor--IDS401, IDS402, or IDS403--and can use this option to continue to work on the venture.  The IDEAS minor was developed by the faculty of the iSchool, Department of Entrepreneurship and Emerging Enterprises in the Whitman School of Management, and School of Design in the College of Visual and Performing Arts at Syracuse University.  </w:t>
      </w:r>
    </w:p>
    <w:p w:rsidR="003E21B5" w:rsidRPr="00ED6A9C" w:rsidRDefault="003E21B5" w:rsidP="003E21B5">
      <w:pPr>
        <w:jc w:val="both"/>
        <w:rPr>
          <w:sz w:val="22"/>
          <w:szCs w:val="22"/>
        </w:rPr>
      </w:pPr>
      <w:r w:rsidRPr="00ED6A9C">
        <w:rPr>
          <w:sz w:val="22"/>
          <w:szCs w:val="22"/>
        </w:rPr>
        <w:t>The capstone student venture must be developed, running, and have customers/clients/users by the end of the semester.  Students choosing this option should have a well-developed idea before the start of the semester.</w:t>
      </w:r>
    </w:p>
    <w:p w:rsidR="003E21B5" w:rsidRPr="00ED6A9C" w:rsidRDefault="003E21B5" w:rsidP="003E21B5">
      <w:pPr>
        <w:jc w:val="both"/>
        <w:rPr>
          <w:b/>
          <w:sz w:val="22"/>
          <w:szCs w:val="22"/>
        </w:rPr>
      </w:pPr>
      <w:r w:rsidRPr="00ED6A9C">
        <w:rPr>
          <w:sz w:val="22"/>
          <w:szCs w:val="22"/>
        </w:rPr>
        <w:t>Students will create a venture, give a 20-minute investor presentation, and provide an investor deck.  Students will be encouraged to participate in the venture competitions on campus and in Central New York.</w:t>
      </w:r>
    </w:p>
    <w:p w:rsidR="003E21B5" w:rsidRPr="00ED6A9C" w:rsidRDefault="003E21B5" w:rsidP="003E21B5">
      <w:pPr>
        <w:jc w:val="both"/>
        <w:rPr>
          <w:sz w:val="22"/>
          <w:szCs w:val="22"/>
        </w:rPr>
      </w:pPr>
      <w:r w:rsidRPr="00ED6A9C">
        <w:rPr>
          <w:noProof/>
          <w:sz w:val="22"/>
          <w:szCs w:val="22"/>
        </w:rPr>
        <mc:AlternateContent>
          <mc:Choice Requires="wps">
            <w:drawing>
              <wp:anchor distT="0" distB="0" distL="114300" distR="114300" simplePos="0" relativeHeight="251662336" behindDoc="0" locked="0" layoutInCell="1" allowOverlap="1" wp14:anchorId="0E3E6CD2" wp14:editId="0BE1655F">
                <wp:simplePos x="0" y="0"/>
                <wp:positionH relativeFrom="margin">
                  <wp:align>left</wp:align>
                </wp:positionH>
                <wp:positionV relativeFrom="paragraph">
                  <wp:posOffset>287655</wp:posOffset>
                </wp:positionV>
                <wp:extent cx="269748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9748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E6CD2" id="Text Box 5" o:spid="_x0000_s1029" type="#_x0000_t202" style="position:absolute;left:0;text-align:left;margin-left:0;margin-top:22.65pt;width:212.4pt;height:2in;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Work</w:t>
                      </w:r>
                    </w:p>
                  </w:txbxContent>
                </v:textbox>
                <w10:wrap type="square" anchorx="margin"/>
              </v:shape>
            </w:pict>
          </mc:Fallback>
        </mc:AlternateContent>
      </w:r>
    </w:p>
    <w:p w:rsidR="003E21B5" w:rsidRPr="00ED6A9C" w:rsidRDefault="003E21B5" w:rsidP="003E21B5">
      <w:pPr>
        <w:jc w:val="both"/>
        <w:rPr>
          <w:sz w:val="22"/>
          <w:szCs w:val="22"/>
        </w:rPr>
      </w:pPr>
      <w:r w:rsidRPr="00ED6A9C">
        <w:rPr>
          <w:sz w:val="22"/>
          <w:szCs w:val="22"/>
        </w:rPr>
        <w:t xml:space="preserve">The capstone student works as an intern for this option.  Students must work at least 10 hours a week (120 hours total) at an organization in a qualified internship in information management and technology. </w:t>
      </w:r>
    </w:p>
    <w:p w:rsidR="003E21B5" w:rsidRPr="00ED6A9C" w:rsidRDefault="003E21B5" w:rsidP="003E21B5">
      <w:pPr>
        <w:jc w:val="both"/>
        <w:rPr>
          <w:sz w:val="22"/>
          <w:szCs w:val="22"/>
        </w:rPr>
      </w:pPr>
      <w:r w:rsidRPr="00ED6A9C">
        <w:rPr>
          <w:sz w:val="22"/>
          <w:szCs w:val="22"/>
        </w:rPr>
        <w:lastRenderedPageBreak/>
        <w:t>Students must acquire the internship and be approved by the IST466 instructor before the end of the first week of the semester.  The internship must occur and finish during the semester.</w:t>
      </w:r>
    </w:p>
    <w:p w:rsidR="003E21B5" w:rsidRPr="00ED6A9C" w:rsidRDefault="003E21B5" w:rsidP="003E21B5">
      <w:pPr>
        <w:jc w:val="both"/>
        <w:rPr>
          <w:sz w:val="22"/>
          <w:szCs w:val="22"/>
        </w:rPr>
      </w:pPr>
      <w:r w:rsidRPr="00ED6A9C">
        <w:rPr>
          <w:sz w:val="22"/>
          <w:szCs w:val="22"/>
        </w:rPr>
        <w:t>A student choosing this option will complete a 120-hour work requirement, give a 20-minute presentation on an innovation he/she would recommend to the organization, and provide a schematic report to his/her employer.</w:t>
      </w:r>
    </w:p>
    <w:p w:rsidR="003E21B5" w:rsidRPr="00ED6A9C" w:rsidRDefault="003E21B5" w:rsidP="003E21B5">
      <w:pPr>
        <w:jc w:val="both"/>
        <w:rPr>
          <w:sz w:val="22"/>
          <w:szCs w:val="22"/>
        </w:rPr>
      </w:pPr>
    </w:p>
    <w:p w:rsidR="003E21B5" w:rsidRPr="00ED6A9C" w:rsidRDefault="003E21B5" w:rsidP="003E21B5">
      <w:pPr>
        <w:jc w:val="both"/>
        <w:rPr>
          <w:b/>
          <w:sz w:val="22"/>
          <w:szCs w:val="22"/>
        </w:rPr>
      </w:pPr>
      <w:r w:rsidRPr="00ED6A9C">
        <w:rPr>
          <w:noProof/>
          <w:sz w:val="22"/>
          <w:szCs w:val="22"/>
        </w:rPr>
        <mc:AlternateContent>
          <mc:Choice Requires="wps">
            <w:drawing>
              <wp:anchor distT="0" distB="0" distL="114300" distR="114300" simplePos="0" relativeHeight="251663360" behindDoc="0" locked="0" layoutInCell="1" allowOverlap="1" wp14:anchorId="60FAA003" wp14:editId="09D97D44">
                <wp:simplePos x="0" y="0"/>
                <wp:positionH relativeFrom="margin">
                  <wp:align>left</wp:align>
                </wp:positionH>
                <wp:positionV relativeFrom="paragraph">
                  <wp:posOffset>284480</wp:posOffset>
                </wp:positionV>
                <wp:extent cx="271272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1272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FAA003" id="Text Box 6" o:spid="_x0000_s1030" type="#_x0000_t202" style="position:absolute;left:0;text-align:left;margin-left:0;margin-top:22.4pt;width:213.6pt;height:2in;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Research</w:t>
                      </w:r>
                    </w:p>
                  </w:txbxContent>
                </v:textbox>
                <w10:wrap type="square" anchorx="margin"/>
              </v:shape>
            </w:pict>
          </mc:Fallback>
        </mc:AlternateContent>
      </w:r>
    </w:p>
    <w:p w:rsidR="003E21B5" w:rsidRPr="00ED6A9C" w:rsidRDefault="003E21B5" w:rsidP="003E21B5">
      <w:pPr>
        <w:jc w:val="both"/>
        <w:rPr>
          <w:sz w:val="22"/>
          <w:szCs w:val="22"/>
        </w:rPr>
      </w:pPr>
      <w:r w:rsidRPr="00ED6A9C">
        <w:rPr>
          <w:sz w:val="22"/>
          <w:szCs w:val="22"/>
        </w:rPr>
        <w:t>The capstone student researches a topic under the mentorship and supervision of a faculty member.  Students should anticipate spending at least 10 hours a week (120 hours total) on the project.  A limited number of faculty research projects will be available at the beginning of the semester.  The student can approach a faculty member you know about working on a research project.  It is the student’s responsibility to email the faculty member, interview, and secure the research project before the end of the first week of the semester.</w:t>
      </w:r>
    </w:p>
    <w:p w:rsidR="003E21B5" w:rsidRPr="00ED6A9C" w:rsidRDefault="003E21B5" w:rsidP="003E21B5">
      <w:pPr>
        <w:jc w:val="both"/>
        <w:rPr>
          <w:sz w:val="22"/>
          <w:szCs w:val="22"/>
        </w:rPr>
      </w:pPr>
      <w:r w:rsidRPr="00ED6A9C">
        <w:rPr>
          <w:sz w:val="22"/>
          <w:szCs w:val="22"/>
        </w:rPr>
        <w:t xml:space="preserve">Deliverables typically include a research paper or report.  The student will give a 20-minute presentation on the research project and </w:t>
      </w:r>
      <w:r w:rsidR="0019481F">
        <w:rPr>
          <w:sz w:val="22"/>
          <w:szCs w:val="22"/>
        </w:rPr>
        <w:t>will</w:t>
      </w:r>
      <w:r w:rsidRPr="00ED6A9C">
        <w:rPr>
          <w:sz w:val="22"/>
          <w:szCs w:val="22"/>
        </w:rPr>
        <w:t xml:space="preserve"> participate in the iSchool poster event at the end of the semester.</w:t>
      </w:r>
    </w:p>
    <w:p w:rsidR="003E21B5" w:rsidRPr="00ED6A9C" w:rsidRDefault="003E21B5" w:rsidP="003E21B5">
      <w:pPr>
        <w:jc w:val="both"/>
        <w:rPr>
          <w:b/>
          <w:sz w:val="22"/>
          <w:szCs w:val="22"/>
        </w:rPr>
      </w:pPr>
      <w:r w:rsidRPr="00ED6A9C">
        <w:rPr>
          <w:noProof/>
          <w:sz w:val="22"/>
          <w:szCs w:val="22"/>
        </w:rPr>
        <mc:AlternateContent>
          <mc:Choice Requires="wps">
            <w:drawing>
              <wp:anchor distT="0" distB="0" distL="114300" distR="114300" simplePos="0" relativeHeight="251664384" behindDoc="0" locked="0" layoutInCell="1" allowOverlap="1" wp14:anchorId="77A75BF0" wp14:editId="6A7EF5E7">
                <wp:simplePos x="0" y="0"/>
                <wp:positionH relativeFrom="margin">
                  <wp:align>left</wp:align>
                </wp:positionH>
                <wp:positionV relativeFrom="paragraph">
                  <wp:posOffset>278765</wp:posOffset>
                </wp:positionV>
                <wp:extent cx="277368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7368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A75BF0" id="Text Box 7" o:spid="_x0000_s1031" type="#_x0000_t202" style="position:absolute;left:0;text-align:left;margin-left:0;margin-top:21.95pt;width:218.4pt;height:2in;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Give</w:t>
                      </w:r>
                    </w:p>
                  </w:txbxContent>
                </v:textbox>
                <w10:wrap type="square" anchorx="margin"/>
              </v:shape>
            </w:pict>
          </mc:Fallback>
        </mc:AlternateContent>
      </w:r>
    </w:p>
    <w:p w:rsidR="003E21B5" w:rsidRPr="00ED6A9C" w:rsidRDefault="003E21B5" w:rsidP="003E21B5">
      <w:pPr>
        <w:jc w:val="both"/>
        <w:rPr>
          <w:sz w:val="22"/>
          <w:szCs w:val="22"/>
        </w:rPr>
      </w:pPr>
      <w:r w:rsidRPr="00ED6A9C">
        <w:rPr>
          <w:sz w:val="22"/>
          <w:szCs w:val="22"/>
        </w:rPr>
        <w:t xml:space="preserve">The capstone team will spend time at a local nonprofit organization to </w:t>
      </w:r>
      <w:r w:rsidR="0019481F">
        <w:rPr>
          <w:sz w:val="22"/>
          <w:szCs w:val="22"/>
        </w:rPr>
        <w:t xml:space="preserve">plan and </w:t>
      </w:r>
      <w:r w:rsidRPr="00ED6A9C">
        <w:rPr>
          <w:sz w:val="22"/>
          <w:szCs w:val="22"/>
        </w:rPr>
        <w:t xml:space="preserve">run a fundraising event.  The team will use their combined talents in information technology management—social media, website development, database, etc.—to support this event.  The team must raise a minimum of $2,000 for the organization.  A senior member of the organization staff will supervise and mentor the team.  </w:t>
      </w:r>
    </w:p>
    <w:p w:rsidR="003E21B5" w:rsidRPr="00ED6A9C" w:rsidRDefault="003E21B5" w:rsidP="003E21B5">
      <w:pPr>
        <w:jc w:val="both"/>
        <w:rPr>
          <w:sz w:val="22"/>
          <w:szCs w:val="22"/>
        </w:rPr>
      </w:pPr>
      <w:r w:rsidRPr="00ED6A9C">
        <w:rPr>
          <w:sz w:val="22"/>
          <w:szCs w:val="22"/>
        </w:rPr>
        <w:t>Students choosing this option must run a fundraising event; raise a minimum of $2,000; give a 20-minute presentation and a schematic report to the client.</w:t>
      </w:r>
    </w:p>
    <w:p w:rsidR="003E21B5" w:rsidRPr="00ED6A9C" w:rsidRDefault="003E21B5" w:rsidP="003E21B5">
      <w:pPr>
        <w:jc w:val="both"/>
        <w:rPr>
          <w:sz w:val="22"/>
          <w:szCs w:val="22"/>
        </w:rPr>
      </w:pPr>
    </w:p>
    <w:p w:rsidR="003E21B5" w:rsidRPr="00ED6A9C" w:rsidRDefault="003E21B5" w:rsidP="003E21B5">
      <w:pPr>
        <w:jc w:val="both"/>
        <w:rPr>
          <w:sz w:val="22"/>
          <w:szCs w:val="22"/>
        </w:rPr>
      </w:pPr>
      <w:r w:rsidRPr="00ED6A9C">
        <w:rPr>
          <w:noProof/>
          <w:sz w:val="22"/>
          <w:szCs w:val="22"/>
        </w:rPr>
        <mc:AlternateContent>
          <mc:Choice Requires="wps">
            <w:drawing>
              <wp:anchor distT="0" distB="0" distL="114300" distR="114300" simplePos="0" relativeHeight="251665408" behindDoc="0" locked="0" layoutInCell="1" allowOverlap="1" wp14:anchorId="23AC9887" wp14:editId="2F644551">
                <wp:simplePos x="0" y="0"/>
                <wp:positionH relativeFrom="column">
                  <wp:posOffset>-15240</wp:posOffset>
                </wp:positionH>
                <wp:positionV relativeFrom="paragraph">
                  <wp:posOffset>161290</wp:posOffset>
                </wp:positionV>
                <wp:extent cx="283464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34640" cy="1828800"/>
                        </a:xfrm>
                        <a:prstGeom prst="rect">
                          <a:avLst/>
                        </a:prstGeom>
                        <a:noFill/>
                        <a:ln>
                          <a:noFill/>
                        </a:ln>
                      </wps:spPr>
                      <wps:txbx>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AC9887" id="Text Box 8" o:spid="_x0000_s1032" type="#_x0000_t202" style="position:absolute;left:0;text-align:left;margin-left:-1.2pt;margin-top:12.7pt;width:223.2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" filled="f" stroked="f">
                <v:textbox style="mso-fit-shape-to-text:t">
                  <w:txbxContent>
                    <w:p w:rsidR="007A4F67" w:rsidRPr="003E21B5" w:rsidRDefault="007A4F67" w:rsidP="003E21B5">
                      <w:pPr>
                        <w:jc w:val="right"/>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E21B5">
                        <w:rPr>
                          <w:rFonts w:ascii="Verdana" w:hAnsi="Verdana"/>
                          <w:b/>
                          <w:outline/>
                          <w:color w:val="4BACC6"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Teach</w:t>
                      </w:r>
                    </w:p>
                  </w:txbxContent>
                </v:textbox>
                <w10:wrap type="square"/>
              </v:shape>
            </w:pict>
          </mc:Fallback>
        </mc:AlternateContent>
      </w:r>
    </w:p>
    <w:p w:rsidR="003E21B5" w:rsidRPr="00ED6A9C" w:rsidRDefault="003E21B5" w:rsidP="003E21B5">
      <w:pPr>
        <w:jc w:val="both"/>
        <w:rPr>
          <w:sz w:val="22"/>
          <w:szCs w:val="22"/>
        </w:rPr>
      </w:pPr>
      <w:r w:rsidRPr="00ED6A9C">
        <w:rPr>
          <w:sz w:val="22"/>
          <w:szCs w:val="22"/>
        </w:rPr>
        <w:t>The capstone student or team will teach an information technology skill to a group at a local organization.  This can include a series of classes on social media basics, website design and development, Microsoft Excel, or other topics in information management and technology.  Students should anticipate spending at least 15 hours teaching--typically 5 sessions of 3 hours each--and at least 105 hours in curriculum development.</w:t>
      </w:r>
    </w:p>
    <w:p w:rsidR="003E21B5" w:rsidRPr="00ED6A9C" w:rsidRDefault="003E21B5" w:rsidP="003E21B5">
      <w:pPr>
        <w:jc w:val="both"/>
        <w:rPr>
          <w:sz w:val="22"/>
          <w:szCs w:val="22"/>
        </w:rPr>
      </w:pPr>
      <w:r w:rsidRPr="00ED6A9C">
        <w:rPr>
          <w:sz w:val="22"/>
          <w:szCs w:val="22"/>
        </w:rPr>
        <w:t>Students choosing this option must teach at least one subject over the course of 15 classroom hours, give a 20-minute presentation on the experience, and prepare a schematic report or instructional guidelines.</w:t>
      </w:r>
    </w:p>
    <w:p w:rsidR="007A4F67" w:rsidRPr="00ED6A9C" w:rsidRDefault="007A4F67" w:rsidP="003E21B5">
      <w:pPr>
        <w:jc w:val="both"/>
        <w:rPr>
          <w:sz w:val="22"/>
          <w:szCs w:val="22"/>
        </w:rPr>
      </w:pPr>
    </w:p>
    <w:p w:rsidR="001C04CA" w:rsidRPr="00ED6A9C" w:rsidRDefault="001C04CA" w:rsidP="001C04CA">
      <w:pPr>
        <w:numPr>
          <w:ilvl w:val="0"/>
          <w:numId w:val="8"/>
        </w:numPr>
        <w:jc w:val="both"/>
        <w:rPr>
          <w:b/>
          <w:sz w:val="22"/>
          <w:szCs w:val="22"/>
        </w:rPr>
      </w:pPr>
      <w:r w:rsidRPr="00ED6A9C">
        <w:rPr>
          <w:b/>
          <w:sz w:val="22"/>
          <w:szCs w:val="22"/>
        </w:rPr>
        <w:t>Weekly Schedule for Deliverables</w:t>
      </w:r>
    </w:p>
    <w:p w:rsidR="001C04CA" w:rsidRPr="00ED6A9C" w:rsidRDefault="001C04CA" w:rsidP="001C04CA">
      <w:pPr>
        <w:ind w:left="360"/>
        <w:jc w:val="both"/>
        <w:rPr>
          <w:sz w:val="22"/>
          <w:szCs w:val="22"/>
        </w:rPr>
      </w:pPr>
    </w:p>
    <w:p w:rsidR="001C04CA" w:rsidRPr="00ED6A9C" w:rsidRDefault="001C04CA" w:rsidP="001C04CA">
      <w:pPr>
        <w:ind w:left="360"/>
        <w:jc w:val="both"/>
        <w:rPr>
          <w:sz w:val="22"/>
          <w:szCs w:val="22"/>
        </w:rPr>
      </w:pPr>
      <w:r w:rsidRPr="00ED6A9C">
        <w:rPr>
          <w:sz w:val="22"/>
          <w:szCs w:val="22"/>
        </w:rPr>
        <w:t xml:space="preserve">Regardless of which of the seven project types (and the specific project) you choose for your capstone, you will have weekly deliverables that are due by 11:59 PM each Sunday during the semester.  Your team’s deliverables for your agency will somewhat be determined by your project and the initial discussion you have with your client organization.  </w:t>
      </w:r>
    </w:p>
    <w:p w:rsidR="001C04CA" w:rsidRDefault="001C04CA" w:rsidP="007A4F67">
      <w:pPr>
        <w:jc w:val="both"/>
        <w:rPr>
          <w:b/>
        </w:rPr>
      </w:pPr>
    </w:p>
    <w:p w:rsidR="00325FCA" w:rsidRPr="00ED6A9C" w:rsidRDefault="00325FCA" w:rsidP="007A4F67">
      <w:pPr>
        <w:jc w:val="both"/>
        <w:rPr>
          <w:b/>
        </w:rPr>
      </w:pPr>
      <w:r w:rsidRPr="00803EDB">
        <w:rPr>
          <w:b/>
          <w:highlight w:val="yellow"/>
        </w:rPr>
        <w:lastRenderedPageBreak/>
        <w:t>Note that timesheets and dashboards are to be posted every week</w:t>
      </w:r>
      <w:r>
        <w:rPr>
          <w:b/>
        </w:rPr>
        <w:t xml:space="preserve"> </w:t>
      </w:r>
    </w:p>
    <w:p w:rsidR="00E25455" w:rsidRPr="00ED6A9C" w:rsidRDefault="00E25455" w:rsidP="007A4F67">
      <w:pPr>
        <w:jc w:val="both"/>
        <w:rPr>
          <w:b/>
        </w:rPr>
      </w:pPr>
    </w:p>
    <w:tbl>
      <w:tblPr>
        <w:tblStyle w:val="TableGrid"/>
        <w:tblW w:w="9445" w:type="dxa"/>
        <w:tblLook w:val="04A0" w:firstRow="1" w:lastRow="0" w:firstColumn="1" w:lastColumn="0" w:noHBand="0" w:noVBand="1"/>
      </w:tblPr>
      <w:tblGrid>
        <w:gridCol w:w="919"/>
        <w:gridCol w:w="1866"/>
        <w:gridCol w:w="3330"/>
        <w:gridCol w:w="90"/>
        <w:gridCol w:w="3240"/>
      </w:tblGrid>
      <w:tr w:rsidR="007A4F67" w:rsidRPr="00ED6A9C" w:rsidTr="00F80B71">
        <w:tc>
          <w:tcPr>
            <w:tcW w:w="919" w:type="dxa"/>
            <w:tcMar>
              <w:top w:w="72" w:type="dxa"/>
              <w:left w:w="115" w:type="dxa"/>
              <w:bottom w:w="72" w:type="dxa"/>
              <w:right w:w="115" w:type="dxa"/>
            </w:tcMa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Week</w:t>
            </w:r>
          </w:p>
        </w:tc>
        <w:tc>
          <w:tcPr>
            <w:tcW w:w="1866" w:type="dxa"/>
            <w:tcMar>
              <w:top w:w="72" w:type="dxa"/>
              <w:left w:w="115" w:type="dxa"/>
              <w:bottom w:w="72" w:type="dxa"/>
              <w:right w:w="115" w:type="dxa"/>
            </w:tcMar>
          </w:tcPr>
          <w:p w:rsidR="007A4F67" w:rsidRPr="00ED6A9C" w:rsidRDefault="007A4F67" w:rsidP="007A4F67">
            <w:pPr>
              <w:jc w:val="both"/>
              <w:rPr>
                <w:rFonts w:ascii="Times New Roman" w:hAnsi="Times New Roman" w:cs="Times New Roman"/>
                <w:b/>
              </w:rPr>
            </w:pPr>
            <w:r w:rsidRPr="00ED6A9C">
              <w:rPr>
                <w:rFonts w:ascii="Times New Roman" w:hAnsi="Times New Roman" w:cs="Times New Roman"/>
                <w:b/>
              </w:rPr>
              <w:t>Due Date</w:t>
            </w:r>
          </w:p>
        </w:tc>
        <w:tc>
          <w:tcPr>
            <w:tcW w:w="6660" w:type="dxa"/>
            <w:gridSpan w:val="3"/>
            <w:tcMar>
              <w:top w:w="72" w:type="dxa"/>
              <w:left w:w="115" w:type="dxa"/>
              <w:bottom w:w="72" w:type="dxa"/>
              <w:right w:w="115" w:type="dxa"/>
            </w:tcMar>
          </w:tcPr>
          <w:p w:rsidR="007A4F67" w:rsidRPr="00ED6A9C" w:rsidRDefault="007A4F67" w:rsidP="007A4F67">
            <w:pPr>
              <w:jc w:val="both"/>
              <w:rPr>
                <w:rFonts w:ascii="Times New Roman" w:hAnsi="Times New Roman" w:cs="Times New Roman"/>
                <w:b/>
              </w:rPr>
            </w:pPr>
            <w:r w:rsidRPr="00ED6A9C">
              <w:rPr>
                <w:rFonts w:ascii="Times New Roman" w:hAnsi="Times New Roman" w:cs="Times New Roman"/>
                <w:b/>
              </w:rPr>
              <w:t>Deliverables and Activities</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0</w:t>
            </w:r>
          </w:p>
        </w:tc>
        <w:tc>
          <w:tcPr>
            <w:tcW w:w="1866" w:type="dxa"/>
            <w:tcMar>
              <w:top w:w="72" w:type="dxa"/>
              <w:left w:w="115" w:type="dxa"/>
              <w:bottom w:w="72" w:type="dxa"/>
              <w:right w:w="115" w:type="dxa"/>
            </w:tcMar>
            <w:vAlign w:val="center"/>
          </w:tcPr>
          <w:p w:rsidR="007A4F67" w:rsidRPr="00ED6A9C" w:rsidRDefault="007A4F67" w:rsidP="007A4F67">
            <w:pPr>
              <w:rPr>
                <w:rFonts w:ascii="Times New Roman" w:hAnsi="Times New Roman" w:cs="Times New Roman"/>
              </w:rPr>
            </w:pPr>
          </w:p>
        </w:tc>
        <w:tc>
          <w:tcPr>
            <w:tcW w:w="6660" w:type="dxa"/>
            <w:gridSpan w:val="3"/>
            <w:tcMar>
              <w:top w:w="101" w:type="dxa"/>
              <w:left w:w="115" w:type="dxa"/>
              <w:bottom w:w="101" w:type="dxa"/>
              <w:right w:w="115" w:type="dxa"/>
            </w:tcMar>
          </w:tcPr>
          <w:p w:rsidR="007A4F67" w:rsidRPr="00ED6A9C" w:rsidRDefault="007A4F67"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Introduction</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1</w:t>
            </w:r>
          </w:p>
        </w:tc>
        <w:tc>
          <w:tcPr>
            <w:tcW w:w="1866" w:type="dxa"/>
            <w:tcMar>
              <w:top w:w="72" w:type="dxa"/>
              <w:left w:w="115" w:type="dxa"/>
              <w:bottom w:w="72" w:type="dxa"/>
              <w:right w:w="115" w:type="dxa"/>
            </w:tcMar>
            <w:vAlign w:val="center"/>
          </w:tcPr>
          <w:p w:rsidR="007A4F67" w:rsidRPr="00ED6A9C" w:rsidRDefault="00D473FF" w:rsidP="009F69FE">
            <w:pPr>
              <w:rPr>
                <w:rFonts w:ascii="Times New Roman" w:hAnsi="Times New Roman" w:cs="Times New Roman"/>
              </w:rPr>
            </w:pPr>
            <w:r w:rsidRPr="00ED6A9C">
              <w:rPr>
                <w:rFonts w:ascii="Times New Roman" w:hAnsi="Times New Roman" w:cs="Times New Roman"/>
              </w:rPr>
              <w:t>Week 1</w:t>
            </w:r>
            <w:r w:rsidR="0019481F">
              <w:rPr>
                <w:rFonts w:ascii="Times New Roman" w:hAnsi="Times New Roman" w:cs="Times New Roman"/>
              </w:rPr>
              <w:t xml:space="preserve">, </w:t>
            </w:r>
            <w:r w:rsidR="00E72E4D">
              <w:rPr>
                <w:rFonts w:ascii="Times New Roman" w:hAnsi="Times New Roman" w:cs="Times New Roman"/>
              </w:rPr>
              <w:t>1</w:t>
            </w:r>
            <w:r w:rsidR="0019481F">
              <w:rPr>
                <w:rFonts w:ascii="Times New Roman" w:hAnsi="Times New Roman" w:cs="Times New Roman"/>
              </w:rPr>
              <w:t>/</w:t>
            </w:r>
            <w:r w:rsidR="00734B5A">
              <w:rPr>
                <w:rFonts w:ascii="Times New Roman" w:hAnsi="Times New Roman" w:cs="Times New Roman"/>
              </w:rPr>
              <w:t xml:space="preserve">16 </w:t>
            </w:r>
            <w:r w:rsidR="009F69FE">
              <w:rPr>
                <w:rFonts w:ascii="Times New Roman" w:hAnsi="Times New Roman" w:cs="Times New Roman"/>
              </w:rPr>
              <w:t>W</w:t>
            </w:r>
          </w:p>
        </w:tc>
        <w:tc>
          <w:tcPr>
            <w:tcW w:w="3420" w:type="dxa"/>
            <w:gridSpan w:val="2"/>
            <w:tcBorders>
              <w:right w:val="nil"/>
            </w:tcBorders>
            <w:tcMar>
              <w:top w:w="101" w:type="dxa"/>
              <w:left w:w="115" w:type="dxa"/>
              <w:bottom w:w="101" w:type="dxa"/>
              <w:right w:w="115" w:type="dxa"/>
            </w:tcMar>
          </w:tcPr>
          <w:p w:rsidR="007A4F67" w:rsidRPr="00ED6A9C" w:rsidRDefault="00804F3F"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First meeting</w:t>
            </w:r>
            <w:r w:rsidR="007A4F67" w:rsidRPr="00ED6A9C">
              <w:rPr>
                <w:rFonts w:ascii="Times New Roman" w:hAnsi="Times New Roman" w:cs="Times New Roman"/>
              </w:rPr>
              <w:t xml:space="preserve"> with professor</w:t>
            </w:r>
          </w:p>
          <w:p w:rsidR="007A4F67" w:rsidRPr="00ED6A9C" w:rsidRDefault="007A4F67"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ethics case teams, topics, dates selected</w:t>
            </w:r>
          </w:p>
        </w:tc>
        <w:tc>
          <w:tcPr>
            <w:tcW w:w="3240" w:type="dxa"/>
            <w:tcBorders>
              <w:left w:val="nil"/>
            </w:tcBorders>
          </w:tcPr>
          <w:p w:rsidR="007A4F67" w:rsidRPr="00ED6A9C" w:rsidRDefault="007A4F67"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online survey</w:t>
            </w:r>
          </w:p>
          <w:p w:rsidR="007A4F67" w:rsidRPr="00ED6A9C" w:rsidRDefault="007A4F67"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LinkedIn connection</w:t>
            </w:r>
          </w:p>
          <w:p w:rsidR="007A4F67" w:rsidRPr="00ED6A9C" w:rsidRDefault="007A4F67" w:rsidP="007A4F67">
            <w:pPr>
              <w:pStyle w:val="ListParagraph"/>
              <w:numPr>
                <w:ilvl w:val="0"/>
                <w:numId w:val="9"/>
              </w:numPr>
              <w:spacing w:before="0" w:after="0" w:line="240" w:lineRule="auto"/>
              <w:rPr>
                <w:rFonts w:ascii="Times New Roman" w:hAnsi="Times New Roman" w:cs="Times New Roman"/>
              </w:rPr>
            </w:pPr>
            <w:r w:rsidRPr="00ED6A9C">
              <w:rPr>
                <w:rFonts w:ascii="Times New Roman" w:hAnsi="Times New Roman" w:cs="Times New Roman"/>
              </w:rPr>
              <w:t>Resume</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2</w:t>
            </w:r>
          </w:p>
        </w:tc>
        <w:tc>
          <w:tcPr>
            <w:tcW w:w="1866" w:type="dxa"/>
            <w:tcMar>
              <w:top w:w="72" w:type="dxa"/>
              <w:left w:w="115" w:type="dxa"/>
              <w:bottom w:w="72" w:type="dxa"/>
              <w:right w:w="115" w:type="dxa"/>
            </w:tcMar>
            <w:vAlign w:val="center"/>
          </w:tcPr>
          <w:p w:rsidR="007A4F67" w:rsidRPr="00ED6A9C" w:rsidRDefault="00D473FF" w:rsidP="00734B5A">
            <w:pPr>
              <w:rPr>
                <w:rFonts w:ascii="Times New Roman" w:hAnsi="Times New Roman" w:cs="Times New Roman"/>
              </w:rPr>
            </w:pPr>
            <w:r w:rsidRPr="00ED6A9C">
              <w:rPr>
                <w:rFonts w:ascii="Times New Roman" w:hAnsi="Times New Roman" w:cs="Times New Roman"/>
              </w:rPr>
              <w:t>Week 2</w:t>
            </w:r>
            <w:r w:rsidR="00E72E4D">
              <w:rPr>
                <w:rFonts w:ascii="Times New Roman" w:hAnsi="Times New Roman" w:cs="Times New Roman"/>
              </w:rPr>
              <w:t>, 1/2</w:t>
            </w:r>
            <w:r w:rsidR="00734B5A">
              <w:rPr>
                <w:rFonts w:ascii="Times New Roman" w:hAnsi="Times New Roman" w:cs="Times New Roman"/>
              </w:rPr>
              <w:t>1</w:t>
            </w:r>
            <w:r w:rsidR="009F69FE">
              <w:rPr>
                <w:rFonts w:ascii="Times New Roman" w:hAnsi="Times New Roman" w:cs="Times New Roman"/>
              </w:rPr>
              <w:t>M</w:t>
            </w:r>
            <w:r w:rsidR="00E72E4D">
              <w:rPr>
                <w:rFonts w:ascii="Times New Roman" w:hAnsi="Times New Roman" w:cs="Times New Roman"/>
              </w:rPr>
              <w:t>, 2</w:t>
            </w:r>
            <w:r w:rsidR="00734B5A">
              <w:rPr>
                <w:rFonts w:ascii="Times New Roman" w:hAnsi="Times New Roman" w:cs="Times New Roman"/>
              </w:rPr>
              <w:t>3</w:t>
            </w:r>
            <w:r w:rsidR="009F69FE">
              <w:rPr>
                <w:rFonts w:ascii="Times New Roman" w:hAnsi="Times New Roman" w:cs="Times New Roman"/>
              </w:rPr>
              <w:t>W</w:t>
            </w:r>
          </w:p>
        </w:tc>
        <w:tc>
          <w:tcPr>
            <w:tcW w:w="6660" w:type="dxa"/>
            <w:gridSpan w:val="3"/>
            <w:tcMar>
              <w:top w:w="72" w:type="dxa"/>
              <w:left w:w="115" w:type="dxa"/>
              <w:bottom w:w="72" w:type="dxa"/>
              <w:right w:w="115" w:type="dxa"/>
            </w:tcMar>
          </w:tcPr>
          <w:p w:rsidR="007A4F67" w:rsidRPr="00ED6A9C" w:rsidRDefault="007A4F67" w:rsidP="007A4F67">
            <w:pPr>
              <w:pStyle w:val="ListParagraph"/>
              <w:numPr>
                <w:ilvl w:val="0"/>
                <w:numId w:val="10"/>
              </w:numPr>
              <w:spacing w:before="0" w:after="0" w:line="240" w:lineRule="auto"/>
              <w:rPr>
                <w:rFonts w:ascii="Times New Roman" w:hAnsi="Times New Roman" w:cs="Times New Roman"/>
              </w:rPr>
            </w:pPr>
            <w:r w:rsidRPr="00ED6A9C">
              <w:rPr>
                <w:rFonts w:ascii="Times New Roman" w:hAnsi="Times New Roman" w:cs="Times New Roman"/>
              </w:rPr>
              <w:t>projects and teams selected</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3</w:t>
            </w:r>
          </w:p>
        </w:tc>
        <w:tc>
          <w:tcPr>
            <w:tcW w:w="1866" w:type="dxa"/>
            <w:tcMar>
              <w:top w:w="72" w:type="dxa"/>
              <w:left w:w="115" w:type="dxa"/>
              <w:bottom w:w="72" w:type="dxa"/>
              <w:right w:w="115" w:type="dxa"/>
            </w:tcMar>
            <w:vAlign w:val="center"/>
          </w:tcPr>
          <w:p w:rsidR="007A4F67" w:rsidRPr="00ED6A9C" w:rsidRDefault="00E72E4D" w:rsidP="00E72E4D">
            <w:pPr>
              <w:rPr>
                <w:rFonts w:ascii="Times New Roman" w:hAnsi="Times New Roman" w:cs="Times New Roman"/>
              </w:rPr>
            </w:pPr>
            <w:r>
              <w:rPr>
                <w:rFonts w:ascii="Times New Roman" w:hAnsi="Times New Roman" w:cs="Times New Roman"/>
              </w:rPr>
              <w:t>Week 3, 1</w:t>
            </w:r>
            <w:r w:rsidR="00A76140" w:rsidRPr="00ED6A9C">
              <w:rPr>
                <w:rFonts w:ascii="Times New Roman" w:hAnsi="Times New Roman" w:cs="Times New Roman"/>
              </w:rPr>
              <w:t>/</w:t>
            </w:r>
            <w:r>
              <w:rPr>
                <w:rFonts w:ascii="Times New Roman" w:hAnsi="Times New Roman" w:cs="Times New Roman"/>
              </w:rPr>
              <w:t>28</w:t>
            </w:r>
            <w:r w:rsidR="009F69FE">
              <w:rPr>
                <w:rFonts w:ascii="Times New Roman" w:hAnsi="Times New Roman" w:cs="Times New Roman"/>
              </w:rPr>
              <w:t>M</w:t>
            </w:r>
            <w:r>
              <w:rPr>
                <w:rFonts w:ascii="Times New Roman" w:hAnsi="Times New Roman" w:cs="Times New Roman"/>
              </w:rPr>
              <w:t xml:space="preserve">, </w:t>
            </w:r>
            <w:r w:rsidR="00BB0510">
              <w:rPr>
                <w:rFonts w:ascii="Times New Roman" w:hAnsi="Times New Roman" w:cs="Times New Roman"/>
              </w:rPr>
              <w:t>3</w:t>
            </w:r>
            <w:r>
              <w:rPr>
                <w:rFonts w:ascii="Times New Roman" w:hAnsi="Times New Roman" w:cs="Times New Roman"/>
              </w:rPr>
              <w:t>0</w:t>
            </w:r>
            <w:r w:rsidR="009F69FE">
              <w:rPr>
                <w:rFonts w:ascii="Times New Roman" w:hAnsi="Times New Roman" w:cs="Times New Roman"/>
              </w:rPr>
              <w:t>W</w:t>
            </w:r>
          </w:p>
        </w:tc>
        <w:tc>
          <w:tcPr>
            <w:tcW w:w="3330" w:type="dxa"/>
            <w:tcBorders>
              <w:right w:val="nil"/>
            </w:tcBorders>
          </w:tcPr>
          <w:p w:rsidR="007A4F67" w:rsidRPr="00ED6A9C" w:rsidRDefault="007A4F67" w:rsidP="007A4F67">
            <w:pPr>
              <w:pStyle w:val="ListParagraph"/>
              <w:numPr>
                <w:ilvl w:val="0"/>
                <w:numId w:val="10"/>
              </w:numPr>
              <w:spacing w:before="0" w:after="0" w:line="240" w:lineRule="auto"/>
              <w:rPr>
                <w:rFonts w:ascii="Times New Roman" w:hAnsi="Times New Roman" w:cs="Times New Roman"/>
              </w:rPr>
            </w:pPr>
            <w:r w:rsidRPr="00ED6A9C">
              <w:rPr>
                <w:rFonts w:ascii="Times New Roman" w:hAnsi="Times New Roman" w:cs="Times New Roman"/>
              </w:rPr>
              <w:t>team roster</w:t>
            </w:r>
          </w:p>
          <w:p w:rsidR="007A4F67" w:rsidRPr="00ED6A9C" w:rsidRDefault="007A4F67" w:rsidP="007A4F67">
            <w:pPr>
              <w:pStyle w:val="ListParagraph"/>
              <w:numPr>
                <w:ilvl w:val="0"/>
                <w:numId w:val="10"/>
              </w:numPr>
              <w:spacing w:before="0" w:after="0" w:line="240" w:lineRule="auto"/>
              <w:rPr>
                <w:rFonts w:ascii="Times New Roman" w:hAnsi="Times New Roman" w:cs="Times New Roman"/>
              </w:rPr>
            </w:pPr>
            <w:r w:rsidRPr="00ED6A9C">
              <w:rPr>
                <w:rFonts w:ascii="Times New Roman" w:hAnsi="Times New Roman" w:cs="Times New Roman"/>
              </w:rPr>
              <w:t xml:space="preserve">team contract </w:t>
            </w:r>
          </w:p>
          <w:p w:rsidR="007A4F67" w:rsidRPr="00ED6A9C" w:rsidRDefault="007A4F67" w:rsidP="007A4F67">
            <w:pPr>
              <w:pStyle w:val="ListParagraph"/>
              <w:numPr>
                <w:ilvl w:val="0"/>
                <w:numId w:val="10"/>
              </w:numPr>
              <w:spacing w:before="0" w:after="0" w:line="240" w:lineRule="auto"/>
              <w:rPr>
                <w:rFonts w:ascii="Times New Roman" w:hAnsi="Times New Roman" w:cs="Times New Roman"/>
              </w:rPr>
            </w:pPr>
            <w:r w:rsidRPr="00ED6A9C">
              <w:rPr>
                <w:rFonts w:ascii="Times New Roman" w:hAnsi="Times New Roman" w:cs="Times New Roman"/>
              </w:rPr>
              <w:t>client meetings</w:t>
            </w:r>
          </w:p>
        </w:tc>
        <w:tc>
          <w:tcPr>
            <w:tcW w:w="3330" w:type="dxa"/>
            <w:gridSpan w:val="2"/>
            <w:tcBorders>
              <w:left w:val="nil"/>
              <w:bottom w:val="single" w:sz="4" w:space="0" w:color="auto"/>
            </w:tcBorders>
          </w:tcPr>
          <w:p w:rsidR="007A4F67" w:rsidRDefault="007A4F67" w:rsidP="001535BA">
            <w:pPr>
              <w:pStyle w:val="ListParagraph"/>
              <w:numPr>
                <w:ilvl w:val="0"/>
                <w:numId w:val="10"/>
              </w:numPr>
              <w:spacing w:before="0" w:after="0" w:line="240" w:lineRule="auto"/>
              <w:rPr>
                <w:rFonts w:ascii="Times New Roman" w:hAnsi="Times New Roman" w:cs="Times New Roman"/>
              </w:rPr>
            </w:pPr>
            <w:r w:rsidRPr="00ED6A9C">
              <w:rPr>
                <w:rFonts w:ascii="Times New Roman" w:hAnsi="Times New Roman" w:cs="Times New Roman"/>
              </w:rPr>
              <w:t>timesheets</w:t>
            </w:r>
            <w:r w:rsidR="001535BA">
              <w:rPr>
                <w:rFonts w:ascii="Times New Roman" w:hAnsi="Times New Roman" w:cs="Times New Roman"/>
              </w:rPr>
              <w:t>/</w:t>
            </w:r>
            <w:r w:rsidRPr="00ED6A9C">
              <w:rPr>
                <w:rFonts w:ascii="Times New Roman" w:hAnsi="Times New Roman" w:cs="Times New Roman"/>
              </w:rPr>
              <w:t>dashboard</w:t>
            </w:r>
          </w:p>
          <w:p w:rsidR="00325FCA" w:rsidRPr="00325FCA" w:rsidRDefault="00325FCA" w:rsidP="001535BA">
            <w:pPr>
              <w:pStyle w:val="ListParagraph"/>
              <w:numPr>
                <w:ilvl w:val="0"/>
                <w:numId w:val="10"/>
              </w:numPr>
              <w:spacing w:before="0" w:after="0" w:line="240" w:lineRule="auto"/>
              <w:rPr>
                <w:rFonts w:ascii="Times New Roman" w:hAnsi="Times New Roman" w:cs="Times New Roman"/>
                <w:b/>
              </w:rPr>
            </w:pPr>
            <w:r w:rsidRPr="00325FCA">
              <w:rPr>
                <w:rFonts w:ascii="Times New Roman" w:hAnsi="Times New Roman" w:cs="Times New Roman"/>
                <w:b/>
              </w:rPr>
              <w:t xml:space="preserve">weekly for the rest of the semester </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4</w:t>
            </w:r>
          </w:p>
        </w:tc>
        <w:tc>
          <w:tcPr>
            <w:tcW w:w="1866" w:type="dxa"/>
            <w:tcMar>
              <w:top w:w="72" w:type="dxa"/>
              <w:left w:w="115" w:type="dxa"/>
              <w:bottom w:w="72" w:type="dxa"/>
              <w:right w:w="115" w:type="dxa"/>
            </w:tcMar>
            <w:vAlign w:val="center"/>
          </w:tcPr>
          <w:p w:rsidR="007A4F67" w:rsidRPr="00ED6A9C" w:rsidRDefault="009F69FE" w:rsidP="009F69FE">
            <w:pPr>
              <w:rPr>
                <w:rFonts w:ascii="Times New Roman" w:hAnsi="Times New Roman" w:cs="Times New Roman"/>
              </w:rPr>
            </w:pPr>
            <w:r>
              <w:rPr>
                <w:rFonts w:ascii="Times New Roman" w:hAnsi="Times New Roman" w:cs="Times New Roman"/>
              </w:rPr>
              <w:t>Week 4, 2/4M</w:t>
            </w:r>
            <w:r w:rsidR="00E72E4D">
              <w:rPr>
                <w:rFonts w:ascii="Times New Roman" w:hAnsi="Times New Roman" w:cs="Times New Roman"/>
              </w:rPr>
              <w:t xml:space="preserve">, </w:t>
            </w:r>
            <w:r>
              <w:rPr>
                <w:rFonts w:ascii="Times New Roman" w:hAnsi="Times New Roman" w:cs="Times New Roman"/>
              </w:rPr>
              <w:t>2/6W</w:t>
            </w:r>
          </w:p>
        </w:tc>
        <w:tc>
          <w:tcPr>
            <w:tcW w:w="3330" w:type="dxa"/>
            <w:tcBorders>
              <w:right w:val="nil"/>
            </w:tcBorders>
            <w:tcMar>
              <w:top w:w="72" w:type="dxa"/>
              <w:left w:w="115" w:type="dxa"/>
              <w:bottom w:w="72" w:type="dxa"/>
              <w:right w:w="115" w:type="dxa"/>
            </w:tcMar>
          </w:tcPr>
          <w:p w:rsidR="007A4F67" w:rsidRPr="00ED6A9C" w:rsidRDefault="007A4F67" w:rsidP="007A4F67">
            <w:pPr>
              <w:pStyle w:val="ListParagraph"/>
              <w:numPr>
                <w:ilvl w:val="0"/>
                <w:numId w:val="11"/>
              </w:numPr>
              <w:spacing w:before="0" w:after="0" w:line="240" w:lineRule="auto"/>
              <w:rPr>
                <w:rFonts w:ascii="Times New Roman" w:hAnsi="Times New Roman" w:cs="Times New Roman"/>
              </w:rPr>
            </w:pPr>
            <w:r w:rsidRPr="00ED6A9C">
              <w:rPr>
                <w:rFonts w:ascii="Times New Roman" w:hAnsi="Times New Roman" w:cs="Times New Roman"/>
              </w:rPr>
              <w:t>client contract</w:t>
            </w:r>
          </w:p>
          <w:p w:rsidR="007A4F67" w:rsidRPr="00ED6A9C" w:rsidRDefault="007A4F67" w:rsidP="002E493A">
            <w:pPr>
              <w:pStyle w:val="ListParagraph"/>
              <w:spacing w:before="0" w:after="0" w:line="240" w:lineRule="auto"/>
              <w:rPr>
                <w:rFonts w:ascii="Times New Roman" w:hAnsi="Times New Roman" w:cs="Times New Roman"/>
              </w:rPr>
            </w:pPr>
          </w:p>
        </w:tc>
        <w:tc>
          <w:tcPr>
            <w:tcW w:w="3330" w:type="dxa"/>
            <w:gridSpan w:val="2"/>
            <w:tcBorders>
              <w:left w:val="nil"/>
              <w:bottom w:val="single" w:sz="4" w:space="0" w:color="auto"/>
            </w:tcBorders>
          </w:tcPr>
          <w:p w:rsidR="007A4F67" w:rsidRPr="00ED6A9C" w:rsidRDefault="007A4F67" w:rsidP="00325FCA">
            <w:pPr>
              <w:pStyle w:val="ListParagraph"/>
              <w:spacing w:before="0" w:after="0" w:line="240" w:lineRule="auto"/>
              <w:rPr>
                <w:rFonts w:ascii="Times New Roman" w:hAnsi="Times New Roman" w:cs="Times New Roman"/>
              </w:rPr>
            </w:pP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5</w:t>
            </w:r>
          </w:p>
        </w:tc>
        <w:tc>
          <w:tcPr>
            <w:tcW w:w="1866" w:type="dxa"/>
            <w:tcMar>
              <w:top w:w="72" w:type="dxa"/>
              <w:left w:w="115" w:type="dxa"/>
              <w:bottom w:w="72" w:type="dxa"/>
              <w:right w:w="115" w:type="dxa"/>
            </w:tcMar>
            <w:vAlign w:val="center"/>
          </w:tcPr>
          <w:p w:rsidR="007A4F67" w:rsidRPr="00ED6A9C" w:rsidRDefault="00A76140" w:rsidP="009F69FE">
            <w:pPr>
              <w:rPr>
                <w:rFonts w:ascii="Times New Roman" w:hAnsi="Times New Roman" w:cs="Times New Roman"/>
              </w:rPr>
            </w:pPr>
            <w:r w:rsidRPr="00ED6A9C">
              <w:rPr>
                <w:rFonts w:ascii="Times New Roman" w:hAnsi="Times New Roman" w:cs="Times New Roman"/>
              </w:rPr>
              <w:t>Week 5</w:t>
            </w:r>
            <w:r w:rsidR="007A4F67" w:rsidRPr="00ED6A9C">
              <w:rPr>
                <w:rFonts w:ascii="Times New Roman" w:hAnsi="Times New Roman" w:cs="Times New Roman"/>
              </w:rPr>
              <w:t xml:space="preserve">, </w:t>
            </w:r>
            <w:r w:rsidR="00E72E4D">
              <w:rPr>
                <w:rFonts w:ascii="Times New Roman" w:hAnsi="Times New Roman" w:cs="Times New Roman"/>
              </w:rPr>
              <w:t>2</w:t>
            </w:r>
            <w:r w:rsidR="007A4F67" w:rsidRPr="00ED6A9C">
              <w:rPr>
                <w:rFonts w:ascii="Times New Roman" w:hAnsi="Times New Roman" w:cs="Times New Roman"/>
              </w:rPr>
              <w:t>/</w:t>
            </w:r>
            <w:r w:rsidR="009F69FE">
              <w:rPr>
                <w:rFonts w:ascii="Times New Roman" w:hAnsi="Times New Roman" w:cs="Times New Roman"/>
              </w:rPr>
              <w:t>11M</w:t>
            </w:r>
            <w:r w:rsidRPr="00ED6A9C">
              <w:rPr>
                <w:rFonts w:ascii="Times New Roman" w:hAnsi="Times New Roman" w:cs="Times New Roman"/>
              </w:rPr>
              <w:t>-</w:t>
            </w:r>
            <w:r w:rsidR="009F69FE">
              <w:rPr>
                <w:rFonts w:ascii="Times New Roman" w:hAnsi="Times New Roman" w:cs="Times New Roman"/>
              </w:rPr>
              <w:t>2/13W</w:t>
            </w:r>
          </w:p>
        </w:tc>
        <w:tc>
          <w:tcPr>
            <w:tcW w:w="3330" w:type="dxa"/>
            <w:tcBorders>
              <w:right w:val="nil"/>
            </w:tcBorders>
            <w:tcMar>
              <w:top w:w="72" w:type="dxa"/>
              <w:left w:w="115" w:type="dxa"/>
              <w:bottom w:w="72" w:type="dxa"/>
              <w:right w:w="115" w:type="dxa"/>
            </w:tcMar>
          </w:tcPr>
          <w:p w:rsidR="007A4F67" w:rsidRPr="00ED6A9C" w:rsidRDefault="007A4F67" w:rsidP="005B47EF">
            <w:pPr>
              <w:pStyle w:val="ListParagraph"/>
              <w:numPr>
                <w:ilvl w:val="0"/>
                <w:numId w:val="11"/>
              </w:numPr>
              <w:spacing w:before="0" w:after="0" w:line="240" w:lineRule="auto"/>
              <w:rPr>
                <w:rFonts w:ascii="Times New Roman" w:hAnsi="Times New Roman" w:cs="Times New Roman"/>
              </w:rPr>
            </w:pPr>
            <w:r w:rsidRPr="00ED6A9C">
              <w:rPr>
                <w:rFonts w:ascii="Times New Roman" w:hAnsi="Times New Roman" w:cs="Times New Roman"/>
              </w:rPr>
              <w:t xml:space="preserve">project </w:t>
            </w:r>
            <w:r w:rsidR="005B47EF">
              <w:rPr>
                <w:rFonts w:ascii="Times New Roman" w:hAnsi="Times New Roman" w:cs="Times New Roman"/>
              </w:rPr>
              <w:t>meetings</w:t>
            </w:r>
          </w:p>
        </w:tc>
        <w:tc>
          <w:tcPr>
            <w:tcW w:w="3330" w:type="dxa"/>
            <w:gridSpan w:val="2"/>
            <w:tcBorders>
              <w:left w:val="nil"/>
            </w:tcBorders>
          </w:tcPr>
          <w:p w:rsidR="007A4F67" w:rsidRPr="00325FCA" w:rsidRDefault="007A4F67" w:rsidP="00325FCA">
            <w:pPr>
              <w:ind w:left="360"/>
              <w:rPr>
                <w:rFonts w:ascii="Times New Roman" w:hAnsi="Times New Roman" w:cs="Times New Roman"/>
              </w:rPr>
            </w:pP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6</w:t>
            </w:r>
          </w:p>
        </w:tc>
        <w:tc>
          <w:tcPr>
            <w:tcW w:w="1866" w:type="dxa"/>
            <w:tcMar>
              <w:top w:w="72" w:type="dxa"/>
              <w:left w:w="115" w:type="dxa"/>
              <w:bottom w:w="72" w:type="dxa"/>
              <w:right w:w="115" w:type="dxa"/>
            </w:tcMar>
            <w:vAlign w:val="center"/>
          </w:tcPr>
          <w:p w:rsidR="007A4F67" w:rsidRPr="00ED6A9C" w:rsidRDefault="00A76140" w:rsidP="009F69FE">
            <w:pPr>
              <w:rPr>
                <w:rFonts w:ascii="Times New Roman" w:hAnsi="Times New Roman" w:cs="Times New Roman"/>
              </w:rPr>
            </w:pPr>
            <w:r w:rsidRPr="00ED6A9C">
              <w:rPr>
                <w:rFonts w:ascii="Times New Roman" w:hAnsi="Times New Roman" w:cs="Times New Roman"/>
              </w:rPr>
              <w:t>Week 6</w:t>
            </w:r>
            <w:r w:rsidR="009F69FE">
              <w:rPr>
                <w:rFonts w:ascii="Times New Roman" w:hAnsi="Times New Roman" w:cs="Times New Roman"/>
              </w:rPr>
              <w:t>, 2/18M-2/20W</w:t>
            </w:r>
          </w:p>
        </w:tc>
        <w:tc>
          <w:tcPr>
            <w:tcW w:w="3330" w:type="dxa"/>
            <w:tcBorders>
              <w:right w:val="nil"/>
            </w:tcBorders>
            <w:tcMar>
              <w:top w:w="72" w:type="dxa"/>
              <w:left w:w="115" w:type="dxa"/>
              <w:bottom w:w="72" w:type="dxa"/>
              <w:right w:w="115" w:type="dxa"/>
            </w:tcMar>
          </w:tcPr>
          <w:p w:rsidR="002E493A" w:rsidRDefault="007A4F67" w:rsidP="002E493A">
            <w:pPr>
              <w:pStyle w:val="ListParagraph"/>
              <w:numPr>
                <w:ilvl w:val="0"/>
                <w:numId w:val="15"/>
              </w:numPr>
              <w:spacing w:before="0" w:after="0" w:line="240" w:lineRule="auto"/>
              <w:rPr>
                <w:rFonts w:ascii="Times New Roman" w:hAnsi="Times New Roman" w:cs="Times New Roman"/>
              </w:rPr>
            </w:pPr>
            <w:r w:rsidRPr="00ED6A9C">
              <w:rPr>
                <w:rFonts w:ascii="Times New Roman" w:hAnsi="Times New Roman" w:cs="Times New Roman"/>
              </w:rPr>
              <w:t>project overview</w:t>
            </w:r>
            <w:r w:rsidR="002E493A">
              <w:rPr>
                <w:rFonts w:ascii="Times New Roman" w:hAnsi="Times New Roman" w:cs="Times New Roman"/>
              </w:rPr>
              <w:t xml:space="preserve">s(PR1) </w:t>
            </w:r>
          </w:p>
          <w:p w:rsidR="007A4F67" w:rsidRPr="00ED6A9C" w:rsidRDefault="002E493A" w:rsidP="002E493A">
            <w:pPr>
              <w:pStyle w:val="ListParagraph"/>
              <w:numPr>
                <w:ilvl w:val="0"/>
                <w:numId w:val="15"/>
              </w:numPr>
              <w:spacing w:before="0" w:after="0" w:line="240" w:lineRule="auto"/>
              <w:rPr>
                <w:rFonts w:ascii="Times New Roman" w:hAnsi="Times New Roman" w:cs="Times New Roman"/>
              </w:rPr>
            </w:pPr>
            <w:r>
              <w:rPr>
                <w:rFonts w:ascii="Times New Roman" w:hAnsi="Times New Roman" w:cs="Times New Roman"/>
              </w:rPr>
              <w:t>(~8 min)</w:t>
            </w:r>
            <w:r w:rsidR="007A4F67" w:rsidRPr="00ED6A9C">
              <w:rPr>
                <w:rFonts w:ascii="Times New Roman" w:hAnsi="Times New Roman" w:cs="Times New Roman"/>
              </w:rPr>
              <w:t xml:space="preserve"> presentations</w:t>
            </w:r>
          </w:p>
        </w:tc>
        <w:tc>
          <w:tcPr>
            <w:tcW w:w="3330" w:type="dxa"/>
            <w:gridSpan w:val="2"/>
            <w:tcBorders>
              <w:left w:val="nil"/>
            </w:tcBorders>
          </w:tcPr>
          <w:p w:rsidR="007A4F67" w:rsidRPr="00ED6A9C" w:rsidRDefault="007A4F67" w:rsidP="00325FCA">
            <w:pPr>
              <w:pStyle w:val="ListParagraph"/>
              <w:spacing w:before="0" w:after="0" w:line="240" w:lineRule="auto"/>
              <w:rPr>
                <w:rFonts w:ascii="Times New Roman" w:hAnsi="Times New Roman" w:cs="Times New Roman"/>
              </w:rPr>
            </w:pP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7</w:t>
            </w:r>
          </w:p>
        </w:tc>
        <w:tc>
          <w:tcPr>
            <w:tcW w:w="1866" w:type="dxa"/>
            <w:tcMar>
              <w:top w:w="72" w:type="dxa"/>
              <w:left w:w="115" w:type="dxa"/>
              <w:bottom w:w="72" w:type="dxa"/>
              <w:right w:w="115" w:type="dxa"/>
            </w:tcMar>
            <w:vAlign w:val="center"/>
          </w:tcPr>
          <w:p w:rsidR="007A4F67" w:rsidRPr="00ED6A9C" w:rsidRDefault="00A76140" w:rsidP="009F69FE">
            <w:pPr>
              <w:rPr>
                <w:rFonts w:ascii="Times New Roman" w:hAnsi="Times New Roman" w:cs="Times New Roman"/>
              </w:rPr>
            </w:pPr>
            <w:r w:rsidRPr="00ED6A9C">
              <w:rPr>
                <w:rFonts w:ascii="Times New Roman" w:hAnsi="Times New Roman" w:cs="Times New Roman"/>
              </w:rPr>
              <w:t>Week 7</w:t>
            </w:r>
            <w:r w:rsidR="009F69FE">
              <w:rPr>
                <w:rFonts w:ascii="Times New Roman" w:hAnsi="Times New Roman" w:cs="Times New Roman"/>
              </w:rPr>
              <w:t>, 2/25M</w:t>
            </w:r>
            <w:r w:rsidRPr="00ED6A9C">
              <w:rPr>
                <w:rFonts w:ascii="Times New Roman" w:hAnsi="Times New Roman" w:cs="Times New Roman"/>
              </w:rPr>
              <w:t>-</w:t>
            </w:r>
            <w:r w:rsidR="009F69FE">
              <w:rPr>
                <w:rFonts w:ascii="Times New Roman" w:hAnsi="Times New Roman" w:cs="Times New Roman"/>
              </w:rPr>
              <w:t>2/27W</w:t>
            </w:r>
          </w:p>
        </w:tc>
        <w:tc>
          <w:tcPr>
            <w:tcW w:w="3330" w:type="dxa"/>
            <w:tcBorders>
              <w:right w:val="nil"/>
            </w:tcBorders>
            <w:tcMar>
              <w:top w:w="72" w:type="dxa"/>
              <w:left w:w="115" w:type="dxa"/>
              <w:bottom w:w="72" w:type="dxa"/>
              <w:right w:w="115" w:type="dxa"/>
            </w:tcMar>
          </w:tcPr>
          <w:p w:rsidR="002E493A" w:rsidRDefault="002E493A" w:rsidP="002E493A">
            <w:pPr>
              <w:pStyle w:val="ListParagraph"/>
              <w:numPr>
                <w:ilvl w:val="0"/>
                <w:numId w:val="12"/>
              </w:numPr>
              <w:spacing w:before="0" w:after="0" w:line="240" w:lineRule="auto"/>
              <w:rPr>
                <w:rFonts w:ascii="Times New Roman" w:hAnsi="Times New Roman" w:cs="Times New Roman"/>
              </w:rPr>
            </w:pPr>
            <w:r w:rsidRPr="00ED6A9C">
              <w:rPr>
                <w:rFonts w:ascii="Times New Roman" w:hAnsi="Times New Roman" w:cs="Times New Roman"/>
              </w:rPr>
              <w:t>project overview</w:t>
            </w:r>
            <w:r>
              <w:rPr>
                <w:rFonts w:ascii="Times New Roman" w:hAnsi="Times New Roman" w:cs="Times New Roman"/>
              </w:rPr>
              <w:t xml:space="preserve">s(PR1) </w:t>
            </w:r>
          </w:p>
          <w:p w:rsidR="007A4F67" w:rsidRPr="00ED6A9C" w:rsidRDefault="002E493A" w:rsidP="002E493A">
            <w:pPr>
              <w:pStyle w:val="ListParagraph"/>
              <w:numPr>
                <w:ilvl w:val="0"/>
                <w:numId w:val="12"/>
              </w:numPr>
              <w:spacing w:before="0" w:after="0" w:line="240" w:lineRule="auto"/>
              <w:rPr>
                <w:rFonts w:ascii="Times New Roman" w:hAnsi="Times New Roman" w:cs="Times New Roman"/>
              </w:rPr>
            </w:pPr>
            <w:r>
              <w:rPr>
                <w:rFonts w:ascii="Times New Roman" w:hAnsi="Times New Roman" w:cs="Times New Roman"/>
              </w:rPr>
              <w:t>(~8 min)</w:t>
            </w:r>
            <w:r w:rsidRPr="00ED6A9C">
              <w:rPr>
                <w:rFonts w:ascii="Times New Roman" w:hAnsi="Times New Roman" w:cs="Times New Roman"/>
              </w:rPr>
              <w:t xml:space="preserve"> presentations</w:t>
            </w:r>
          </w:p>
        </w:tc>
        <w:tc>
          <w:tcPr>
            <w:tcW w:w="3330" w:type="dxa"/>
            <w:gridSpan w:val="2"/>
            <w:tcBorders>
              <w:left w:val="nil"/>
            </w:tcBorders>
          </w:tcPr>
          <w:p w:rsidR="007A4F67" w:rsidRPr="00ED6A9C" w:rsidRDefault="007A4F67" w:rsidP="00325FCA">
            <w:pPr>
              <w:pStyle w:val="ListParagraph"/>
              <w:spacing w:before="0" w:after="0" w:line="240" w:lineRule="auto"/>
              <w:rPr>
                <w:rFonts w:ascii="Times New Roman" w:hAnsi="Times New Roman" w:cs="Times New Roman"/>
              </w:rPr>
            </w:pP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8</w:t>
            </w:r>
          </w:p>
        </w:tc>
        <w:tc>
          <w:tcPr>
            <w:tcW w:w="1866" w:type="dxa"/>
            <w:tcMar>
              <w:top w:w="72" w:type="dxa"/>
              <w:left w:w="115" w:type="dxa"/>
              <w:bottom w:w="72" w:type="dxa"/>
              <w:right w:w="115" w:type="dxa"/>
            </w:tcMar>
            <w:vAlign w:val="center"/>
          </w:tcPr>
          <w:p w:rsidR="007A4F67" w:rsidRPr="00ED6A9C" w:rsidRDefault="009F69FE" w:rsidP="005F30BF">
            <w:pPr>
              <w:rPr>
                <w:rFonts w:ascii="Times New Roman" w:hAnsi="Times New Roman" w:cs="Times New Roman"/>
              </w:rPr>
            </w:pPr>
            <w:r>
              <w:rPr>
                <w:rFonts w:ascii="Times New Roman" w:hAnsi="Times New Roman" w:cs="Times New Roman"/>
              </w:rPr>
              <w:t>Week 8, 3/4M</w:t>
            </w:r>
            <w:r w:rsidR="005F30BF">
              <w:rPr>
                <w:rFonts w:ascii="Times New Roman" w:hAnsi="Times New Roman" w:cs="Times New Roman"/>
              </w:rPr>
              <w:t>-</w:t>
            </w:r>
            <w:r>
              <w:rPr>
                <w:rFonts w:ascii="Times New Roman" w:hAnsi="Times New Roman" w:cs="Times New Roman"/>
              </w:rPr>
              <w:t xml:space="preserve"> </w:t>
            </w:r>
            <w:r w:rsidR="005F30BF">
              <w:rPr>
                <w:rFonts w:ascii="Times New Roman" w:hAnsi="Times New Roman" w:cs="Times New Roman"/>
              </w:rPr>
              <w:t>3/6W</w:t>
            </w:r>
          </w:p>
        </w:tc>
        <w:tc>
          <w:tcPr>
            <w:tcW w:w="6660" w:type="dxa"/>
            <w:gridSpan w:val="3"/>
            <w:tcMar>
              <w:top w:w="72" w:type="dxa"/>
              <w:left w:w="115" w:type="dxa"/>
              <w:bottom w:w="72" w:type="dxa"/>
              <w:right w:w="115" w:type="dxa"/>
            </w:tcMar>
          </w:tcPr>
          <w:p w:rsidR="007A4F67" w:rsidRPr="00ED6A9C" w:rsidRDefault="001535BA" w:rsidP="00325FCA">
            <w:pPr>
              <w:pStyle w:val="ListParagraph"/>
              <w:numPr>
                <w:ilvl w:val="0"/>
                <w:numId w:val="11"/>
              </w:numPr>
              <w:spacing w:before="0" w:after="0" w:line="240" w:lineRule="auto"/>
              <w:rPr>
                <w:rFonts w:ascii="Times New Roman" w:hAnsi="Times New Roman" w:cs="Times New Roman"/>
              </w:rPr>
            </w:pPr>
            <w:r>
              <w:rPr>
                <w:rFonts w:ascii="Times New Roman" w:hAnsi="Times New Roman" w:cs="Times New Roman"/>
              </w:rPr>
              <w:t>Client meetings</w:t>
            </w:r>
          </w:p>
        </w:tc>
      </w:tr>
      <w:tr w:rsidR="007A4F67" w:rsidRPr="00ED6A9C" w:rsidTr="00F80B71">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9</w:t>
            </w:r>
          </w:p>
        </w:tc>
        <w:tc>
          <w:tcPr>
            <w:tcW w:w="1866" w:type="dxa"/>
            <w:tcMar>
              <w:top w:w="72" w:type="dxa"/>
              <w:left w:w="115" w:type="dxa"/>
              <w:bottom w:w="72" w:type="dxa"/>
              <w:right w:w="115" w:type="dxa"/>
            </w:tcMar>
            <w:vAlign w:val="center"/>
          </w:tcPr>
          <w:p w:rsidR="007A4F67" w:rsidRPr="00ED6A9C" w:rsidRDefault="00A76140" w:rsidP="00B45630">
            <w:pPr>
              <w:rPr>
                <w:rFonts w:ascii="Times New Roman" w:hAnsi="Times New Roman" w:cs="Times New Roman"/>
              </w:rPr>
            </w:pPr>
            <w:r w:rsidRPr="00ED6A9C">
              <w:rPr>
                <w:rFonts w:ascii="Times New Roman" w:hAnsi="Times New Roman" w:cs="Times New Roman"/>
              </w:rPr>
              <w:t>Week 9</w:t>
            </w:r>
            <w:r w:rsidR="00BB0510">
              <w:rPr>
                <w:rFonts w:ascii="Times New Roman" w:hAnsi="Times New Roman" w:cs="Times New Roman"/>
              </w:rPr>
              <w:t xml:space="preserve">, </w:t>
            </w:r>
            <w:r w:rsidR="005F30BF">
              <w:rPr>
                <w:rFonts w:ascii="Times New Roman" w:hAnsi="Times New Roman" w:cs="Times New Roman"/>
              </w:rPr>
              <w:t>3</w:t>
            </w:r>
            <w:r w:rsidR="007A4F67" w:rsidRPr="00ED6A9C">
              <w:rPr>
                <w:rFonts w:ascii="Times New Roman" w:hAnsi="Times New Roman" w:cs="Times New Roman"/>
              </w:rPr>
              <w:t>/</w:t>
            </w:r>
            <w:r w:rsidR="005F30BF">
              <w:rPr>
                <w:rFonts w:ascii="Times New Roman" w:hAnsi="Times New Roman" w:cs="Times New Roman"/>
              </w:rPr>
              <w:t>1</w:t>
            </w:r>
            <w:r w:rsidR="00B45630">
              <w:rPr>
                <w:rFonts w:ascii="Times New Roman" w:hAnsi="Times New Roman" w:cs="Times New Roman"/>
              </w:rPr>
              <w:t>8</w:t>
            </w:r>
            <w:r w:rsidR="005F30BF">
              <w:rPr>
                <w:rFonts w:ascii="Times New Roman" w:hAnsi="Times New Roman" w:cs="Times New Roman"/>
              </w:rPr>
              <w:t>M</w:t>
            </w:r>
            <w:r w:rsidR="001C0609">
              <w:rPr>
                <w:rFonts w:ascii="Times New Roman" w:hAnsi="Times New Roman" w:cs="Times New Roman"/>
              </w:rPr>
              <w:t xml:space="preserve"> </w:t>
            </w:r>
            <w:r w:rsidR="00B45630">
              <w:rPr>
                <w:rFonts w:ascii="Times New Roman" w:hAnsi="Times New Roman" w:cs="Times New Roman"/>
              </w:rPr>
              <w:t>-3/20</w:t>
            </w:r>
            <w:r w:rsidR="005F30BF">
              <w:rPr>
                <w:rFonts w:ascii="Times New Roman" w:hAnsi="Times New Roman" w:cs="Times New Roman"/>
              </w:rPr>
              <w:t>W</w:t>
            </w:r>
          </w:p>
        </w:tc>
        <w:tc>
          <w:tcPr>
            <w:tcW w:w="3330" w:type="dxa"/>
            <w:tcBorders>
              <w:right w:val="nil"/>
            </w:tcBorders>
            <w:tcMar>
              <w:top w:w="72" w:type="dxa"/>
              <w:left w:w="115" w:type="dxa"/>
              <w:bottom w:w="72" w:type="dxa"/>
              <w:right w:w="115" w:type="dxa"/>
            </w:tcMar>
          </w:tcPr>
          <w:p w:rsidR="00B45630" w:rsidRDefault="00B45630" w:rsidP="005B47EF">
            <w:pPr>
              <w:pStyle w:val="ListParagraph"/>
              <w:numPr>
                <w:ilvl w:val="0"/>
                <w:numId w:val="12"/>
              </w:numPr>
              <w:spacing w:before="0" w:after="0" w:line="240" w:lineRule="auto"/>
              <w:rPr>
                <w:rFonts w:ascii="Times New Roman" w:hAnsi="Times New Roman" w:cs="Times New Roman"/>
              </w:rPr>
            </w:pPr>
            <w:r>
              <w:rPr>
                <w:rFonts w:ascii="Times New Roman" w:hAnsi="Times New Roman" w:cs="Times New Roman"/>
              </w:rPr>
              <w:t>Spring Break March 11-17</w:t>
            </w:r>
            <w:r w:rsidR="001B045C">
              <w:rPr>
                <w:rFonts w:ascii="Times New Roman" w:hAnsi="Times New Roman" w:cs="Times New Roman"/>
              </w:rPr>
              <w:t xml:space="preserve"> – No Classes</w:t>
            </w:r>
          </w:p>
          <w:p w:rsidR="007A4F67" w:rsidRPr="00ED6A9C" w:rsidRDefault="00325FCA" w:rsidP="005B47EF">
            <w:pPr>
              <w:pStyle w:val="ListParagraph"/>
              <w:numPr>
                <w:ilvl w:val="0"/>
                <w:numId w:val="12"/>
              </w:numPr>
              <w:spacing w:before="0" w:after="0" w:line="240" w:lineRule="auto"/>
              <w:rPr>
                <w:rFonts w:ascii="Times New Roman" w:hAnsi="Times New Roman" w:cs="Times New Roman"/>
              </w:rPr>
            </w:pPr>
            <w:r>
              <w:rPr>
                <w:rFonts w:ascii="Times New Roman" w:hAnsi="Times New Roman" w:cs="Times New Roman"/>
              </w:rPr>
              <w:t>Client meetings</w:t>
            </w:r>
          </w:p>
        </w:tc>
        <w:tc>
          <w:tcPr>
            <w:tcW w:w="3330" w:type="dxa"/>
            <w:gridSpan w:val="2"/>
            <w:tcBorders>
              <w:left w:val="nil"/>
            </w:tcBorders>
          </w:tcPr>
          <w:p w:rsidR="007A4F67" w:rsidRPr="00ED6A9C" w:rsidRDefault="007A4F67" w:rsidP="005B47EF">
            <w:pPr>
              <w:pStyle w:val="ListParagraph"/>
              <w:spacing w:before="0" w:after="0" w:line="240" w:lineRule="auto"/>
              <w:rPr>
                <w:rFonts w:ascii="Times New Roman" w:hAnsi="Times New Roman" w:cs="Times New Roman"/>
              </w:rPr>
            </w:pPr>
          </w:p>
        </w:tc>
      </w:tr>
      <w:tr w:rsidR="007A4F67" w:rsidRPr="00ED6A9C" w:rsidTr="00F80B71">
        <w:trPr>
          <w:trHeight w:val="791"/>
        </w:trPr>
        <w:tc>
          <w:tcPr>
            <w:tcW w:w="919" w:type="dxa"/>
            <w:tcMar>
              <w:top w:w="72" w:type="dxa"/>
              <w:left w:w="115" w:type="dxa"/>
              <w:bottom w:w="72" w:type="dxa"/>
              <w:right w:w="115" w:type="dxa"/>
            </w:tcMar>
            <w:vAlign w:val="center"/>
          </w:tcPr>
          <w:p w:rsidR="007A4F67" w:rsidRPr="00ED6A9C" w:rsidRDefault="007A4F67" w:rsidP="007A4F67">
            <w:pPr>
              <w:jc w:val="center"/>
              <w:rPr>
                <w:rFonts w:ascii="Times New Roman" w:hAnsi="Times New Roman" w:cs="Times New Roman"/>
                <w:b/>
              </w:rPr>
            </w:pPr>
            <w:r w:rsidRPr="00ED6A9C">
              <w:rPr>
                <w:rFonts w:ascii="Times New Roman" w:hAnsi="Times New Roman" w:cs="Times New Roman"/>
                <w:b/>
              </w:rPr>
              <w:t>10</w:t>
            </w:r>
          </w:p>
        </w:tc>
        <w:tc>
          <w:tcPr>
            <w:tcW w:w="1866" w:type="dxa"/>
            <w:tcMar>
              <w:top w:w="72" w:type="dxa"/>
              <w:left w:w="115" w:type="dxa"/>
              <w:bottom w:w="72" w:type="dxa"/>
              <w:right w:w="115" w:type="dxa"/>
            </w:tcMar>
            <w:vAlign w:val="center"/>
          </w:tcPr>
          <w:p w:rsidR="007A4F67" w:rsidRPr="00ED6A9C" w:rsidRDefault="00A76140" w:rsidP="00B45630">
            <w:pPr>
              <w:rPr>
                <w:rFonts w:ascii="Times New Roman" w:hAnsi="Times New Roman" w:cs="Times New Roman"/>
              </w:rPr>
            </w:pPr>
            <w:r w:rsidRPr="00ED6A9C">
              <w:rPr>
                <w:rFonts w:ascii="Times New Roman" w:hAnsi="Times New Roman" w:cs="Times New Roman"/>
              </w:rPr>
              <w:t>Week 10</w:t>
            </w:r>
            <w:r w:rsidR="007A4F67" w:rsidRPr="00ED6A9C">
              <w:rPr>
                <w:rFonts w:ascii="Times New Roman" w:hAnsi="Times New Roman" w:cs="Times New Roman"/>
              </w:rPr>
              <w:t xml:space="preserve">, </w:t>
            </w:r>
            <w:r w:rsidR="00D9019C">
              <w:rPr>
                <w:rFonts w:ascii="Times New Roman" w:hAnsi="Times New Roman" w:cs="Times New Roman"/>
              </w:rPr>
              <w:t>3/18</w:t>
            </w:r>
            <w:r w:rsidR="00B45630">
              <w:rPr>
                <w:rFonts w:ascii="Times New Roman" w:hAnsi="Times New Roman" w:cs="Times New Roman"/>
              </w:rPr>
              <w:t>-</w:t>
            </w:r>
            <w:r w:rsidR="00D166B8" w:rsidRPr="00ED6A9C">
              <w:rPr>
                <w:rFonts w:ascii="Times New Roman" w:hAnsi="Times New Roman" w:cs="Times New Roman"/>
              </w:rPr>
              <w:t>3</w:t>
            </w:r>
            <w:r w:rsidR="00B45630">
              <w:rPr>
                <w:rFonts w:ascii="Times New Roman" w:hAnsi="Times New Roman" w:cs="Times New Roman"/>
              </w:rPr>
              <w:t>/20</w:t>
            </w:r>
          </w:p>
        </w:tc>
        <w:tc>
          <w:tcPr>
            <w:tcW w:w="6660" w:type="dxa"/>
            <w:gridSpan w:val="3"/>
            <w:tcMar>
              <w:top w:w="72" w:type="dxa"/>
              <w:left w:w="115" w:type="dxa"/>
              <w:bottom w:w="72" w:type="dxa"/>
              <w:right w:w="115" w:type="dxa"/>
            </w:tcMar>
          </w:tcPr>
          <w:p w:rsidR="00F80B71" w:rsidRPr="00F80B71" w:rsidRDefault="00325FCA" w:rsidP="00F80B71">
            <w:pPr>
              <w:pStyle w:val="ListParagraph"/>
              <w:numPr>
                <w:ilvl w:val="0"/>
                <w:numId w:val="13"/>
              </w:numPr>
              <w:rPr>
                <w:rFonts w:ascii="Times New Roman" w:hAnsi="Times New Roman" w:cs="Times New Roman"/>
              </w:rPr>
            </w:pPr>
            <w:r>
              <w:rPr>
                <w:rFonts w:ascii="Times New Roman" w:hAnsi="Times New Roman" w:cs="Times New Roman"/>
              </w:rPr>
              <w:t>P</w:t>
            </w:r>
            <w:r w:rsidR="00F80B71" w:rsidRPr="00F80B71">
              <w:rPr>
                <w:rFonts w:ascii="Times New Roman" w:hAnsi="Times New Roman" w:cs="Times New Roman"/>
              </w:rPr>
              <w:t>roject overviews(PR</w:t>
            </w:r>
            <w:r>
              <w:rPr>
                <w:rFonts w:ascii="Times New Roman" w:hAnsi="Times New Roman" w:cs="Times New Roman"/>
              </w:rPr>
              <w:t>2</w:t>
            </w:r>
            <w:r w:rsidR="00F80B71" w:rsidRPr="00F80B71">
              <w:rPr>
                <w:rFonts w:ascii="Times New Roman" w:hAnsi="Times New Roman" w:cs="Times New Roman"/>
              </w:rPr>
              <w:t xml:space="preserve">) </w:t>
            </w:r>
          </w:p>
          <w:p w:rsidR="00F80B71" w:rsidRPr="00F80B71" w:rsidRDefault="00F80B71" w:rsidP="00F80B71">
            <w:pPr>
              <w:pStyle w:val="ListParagraph"/>
              <w:numPr>
                <w:ilvl w:val="0"/>
                <w:numId w:val="13"/>
              </w:numPr>
              <w:rPr>
                <w:rFonts w:ascii="Times New Roman" w:hAnsi="Times New Roman" w:cs="Times New Roman"/>
              </w:rPr>
            </w:pPr>
            <w:r w:rsidRPr="00F80B71">
              <w:rPr>
                <w:rFonts w:ascii="Times New Roman" w:hAnsi="Times New Roman" w:cs="Times New Roman"/>
              </w:rPr>
              <w:t>(~8 min) presentations</w:t>
            </w:r>
            <w:r w:rsidRPr="00F80B71">
              <w:rPr>
                <w:rFonts w:ascii="Times New Roman" w:hAnsi="Times New Roman" w:cs="Times New Roman"/>
              </w:rPr>
              <w:tab/>
            </w:r>
          </w:p>
          <w:p w:rsidR="007A4F67" w:rsidRPr="00ED6A9C" w:rsidRDefault="007A4F67" w:rsidP="005B47EF">
            <w:pPr>
              <w:pStyle w:val="ListParagraph"/>
              <w:spacing w:before="0" w:after="0" w:line="240" w:lineRule="auto"/>
              <w:rPr>
                <w:rFonts w:ascii="Times New Roman" w:hAnsi="Times New Roman" w:cs="Times New Roman"/>
              </w:rPr>
            </w:pPr>
          </w:p>
        </w:tc>
      </w:tr>
      <w:tr w:rsidR="00F80B71" w:rsidRPr="00ED6A9C" w:rsidTr="00F80B71">
        <w:tc>
          <w:tcPr>
            <w:tcW w:w="919" w:type="dxa"/>
            <w:tcMar>
              <w:top w:w="72" w:type="dxa"/>
              <w:left w:w="115" w:type="dxa"/>
              <w:bottom w:w="72" w:type="dxa"/>
              <w:right w:w="115" w:type="dxa"/>
            </w:tcMar>
            <w:vAlign w:val="center"/>
          </w:tcPr>
          <w:p w:rsidR="00F80B71" w:rsidRPr="00ED6A9C" w:rsidRDefault="00F80B71" w:rsidP="00F80B71">
            <w:pPr>
              <w:jc w:val="center"/>
              <w:rPr>
                <w:rFonts w:ascii="Times New Roman" w:hAnsi="Times New Roman" w:cs="Times New Roman"/>
                <w:b/>
              </w:rPr>
            </w:pPr>
            <w:r w:rsidRPr="00ED6A9C">
              <w:rPr>
                <w:rFonts w:ascii="Times New Roman" w:hAnsi="Times New Roman" w:cs="Times New Roman"/>
                <w:b/>
              </w:rPr>
              <w:t>11</w:t>
            </w:r>
          </w:p>
        </w:tc>
        <w:tc>
          <w:tcPr>
            <w:tcW w:w="1866" w:type="dxa"/>
            <w:tcMar>
              <w:top w:w="72" w:type="dxa"/>
              <w:left w:w="115" w:type="dxa"/>
              <w:bottom w:w="72" w:type="dxa"/>
              <w:right w:w="115" w:type="dxa"/>
            </w:tcMar>
            <w:vAlign w:val="center"/>
          </w:tcPr>
          <w:p w:rsidR="00F80B71" w:rsidRPr="00ED6A9C" w:rsidRDefault="00F80B71" w:rsidP="00EE1DA1">
            <w:pPr>
              <w:rPr>
                <w:rFonts w:ascii="Times New Roman" w:hAnsi="Times New Roman" w:cs="Times New Roman"/>
              </w:rPr>
            </w:pPr>
            <w:r>
              <w:rPr>
                <w:rFonts w:ascii="Times New Roman" w:hAnsi="Times New Roman" w:cs="Times New Roman"/>
              </w:rPr>
              <w:t xml:space="preserve">Week 11, </w:t>
            </w:r>
            <w:r w:rsidR="00EE1DA1">
              <w:rPr>
                <w:rFonts w:ascii="Times New Roman" w:hAnsi="Times New Roman" w:cs="Times New Roman"/>
              </w:rPr>
              <w:t>3/25</w:t>
            </w:r>
            <w:r w:rsidRPr="00ED6A9C">
              <w:rPr>
                <w:rFonts w:ascii="Times New Roman" w:hAnsi="Times New Roman" w:cs="Times New Roman"/>
              </w:rPr>
              <w:t>-</w:t>
            </w:r>
            <w:r w:rsidR="00EE1DA1">
              <w:rPr>
                <w:rFonts w:ascii="Times New Roman" w:hAnsi="Times New Roman" w:cs="Times New Roman"/>
              </w:rPr>
              <w:t>3/27</w:t>
            </w:r>
          </w:p>
        </w:tc>
        <w:tc>
          <w:tcPr>
            <w:tcW w:w="6660" w:type="dxa"/>
            <w:gridSpan w:val="3"/>
            <w:tcMar>
              <w:top w:w="72" w:type="dxa"/>
              <w:left w:w="115" w:type="dxa"/>
              <w:bottom w:w="72" w:type="dxa"/>
              <w:right w:w="115" w:type="dxa"/>
            </w:tcMar>
          </w:tcPr>
          <w:p w:rsidR="00F80B71" w:rsidRDefault="00F80B71" w:rsidP="00F80B71">
            <w:pPr>
              <w:pStyle w:val="ListParagraph"/>
              <w:numPr>
                <w:ilvl w:val="0"/>
                <w:numId w:val="12"/>
              </w:numPr>
              <w:spacing w:before="0" w:after="0" w:line="240" w:lineRule="auto"/>
              <w:rPr>
                <w:rFonts w:ascii="Times New Roman" w:hAnsi="Times New Roman" w:cs="Times New Roman"/>
              </w:rPr>
            </w:pPr>
            <w:r w:rsidRPr="00ED6A9C">
              <w:rPr>
                <w:rFonts w:ascii="Times New Roman" w:hAnsi="Times New Roman" w:cs="Times New Roman"/>
              </w:rPr>
              <w:t>project overview</w:t>
            </w:r>
            <w:r>
              <w:rPr>
                <w:rFonts w:ascii="Times New Roman" w:hAnsi="Times New Roman" w:cs="Times New Roman"/>
              </w:rPr>
              <w:t>s</w:t>
            </w:r>
            <w:r w:rsidR="00325FCA">
              <w:rPr>
                <w:rFonts w:ascii="Times New Roman" w:hAnsi="Times New Roman" w:cs="Times New Roman"/>
              </w:rPr>
              <w:t>(PR2</w:t>
            </w:r>
            <w:r>
              <w:rPr>
                <w:rFonts w:ascii="Times New Roman" w:hAnsi="Times New Roman" w:cs="Times New Roman"/>
              </w:rPr>
              <w:t xml:space="preserve">) </w:t>
            </w:r>
          </w:p>
          <w:p w:rsidR="00F80B71" w:rsidRPr="00ED6A9C" w:rsidRDefault="00F80B71" w:rsidP="00F80B71">
            <w:pPr>
              <w:pStyle w:val="ListParagraph"/>
              <w:numPr>
                <w:ilvl w:val="0"/>
                <w:numId w:val="12"/>
              </w:numPr>
              <w:spacing w:before="0" w:after="0" w:line="240" w:lineRule="auto"/>
              <w:rPr>
                <w:rFonts w:ascii="Times New Roman" w:hAnsi="Times New Roman" w:cs="Times New Roman"/>
              </w:rPr>
            </w:pPr>
            <w:r>
              <w:rPr>
                <w:rFonts w:ascii="Times New Roman" w:hAnsi="Times New Roman" w:cs="Times New Roman"/>
              </w:rPr>
              <w:t>(~8 min)</w:t>
            </w:r>
            <w:r w:rsidRPr="00ED6A9C">
              <w:rPr>
                <w:rFonts w:ascii="Times New Roman" w:hAnsi="Times New Roman" w:cs="Times New Roman"/>
              </w:rPr>
              <w:t xml:space="preserve"> presentations</w:t>
            </w:r>
          </w:p>
        </w:tc>
      </w:tr>
      <w:tr w:rsidR="00F80B71" w:rsidRPr="00ED6A9C" w:rsidTr="00F80B71">
        <w:tc>
          <w:tcPr>
            <w:tcW w:w="919" w:type="dxa"/>
            <w:tcMar>
              <w:top w:w="72" w:type="dxa"/>
              <w:left w:w="115" w:type="dxa"/>
              <w:bottom w:w="72" w:type="dxa"/>
              <w:right w:w="115" w:type="dxa"/>
            </w:tcMar>
            <w:vAlign w:val="center"/>
          </w:tcPr>
          <w:p w:rsidR="00F80B71" w:rsidRPr="00ED6A9C" w:rsidRDefault="00F80B71" w:rsidP="00F80B71">
            <w:pPr>
              <w:jc w:val="center"/>
              <w:rPr>
                <w:rFonts w:ascii="Times New Roman" w:hAnsi="Times New Roman" w:cs="Times New Roman"/>
                <w:b/>
              </w:rPr>
            </w:pPr>
            <w:r w:rsidRPr="00ED6A9C">
              <w:rPr>
                <w:rFonts w:ascii="Times New Roman" w:hAnsi="Times New Roman" w:cs="Times New Roman"/>
                <w:b/>
              </w:rPr>
              <w:t>1</w:t>
            </w:r>
            <w:r w:rsidR="001B045C">
              <w:rPr>
                <w:rFonts w:ascii="Times New Roman" w:hAnsi="Times New Roman" w:cs="Times New Roman"/>
                <w:b/>
              </w:rPr>
              <w:t>2</w:t>
            </w:r>
          </w:p>
        </w:tc>
        <w:tc>
          <w:tcPr>
            <w:tcW w:w="1866" w:type="dxa"/>
            <w:tcMar>
              <w:top w:w="72" w:type="dxa"/>
              <w:left w:w="115" w:type="dxa"/>
              <w:bottom w:w="72" w:type="dxa"/>
              <w:right w:w="115" w:type="dxa"/>
            </w:tcMar>
            <w:vAlign w:val="center"/>
          </w:tcPr>
          <w:p w:rsidR="00F80B71" w:rsidRPr="00ED6A9C" w:rsidRDefault="00F80B71" w:rsidP="00EE1DA1">
            <w:pPr>
              <w:rPr>
                <w:rFonts w:ascii="Times New Roman" w:hAnsi="Times New Roman" w:cs="Times New Roman"/>
              </w:rPr>
            </w:pPr>
            <w:r>
              <w:rPr>
                <w:rFonts w:ascii="Times New Roman" w:hAnsi="Times New Roman" w:cs="Times New Roman"/>
              </w:rPr>
              <w:t>Week 1</w:t>
            </w:r>
            <w:r w:rsidR="00EE1DA1">
              <w:rPr>
                <w:rFonts w:ascii="Times New Roman" w:hAnsi="Times New Roman" w:cs="Times New Roman"/>
              </w:rPr>
              <w:t>2</w:t>
            </w:r>
            <w:r>
              <w:rPr>
                <w:rFonts w:ascii="Times New Roman" w:hAnsi="Times New Roman" w:cs="Times New Roman"/>
              </w:rPr>
              <w:t xml:space="preserve">, </w:t>
            </w:r>
            <w:r w:rsidR="00EE1DA1">
              <w:rPr>
                <w:rFonts w:ascii="Times New Roman" w:hAnsi="Times New Roman" w:cs="Times New Roman"/>
              </w:rPr>
              <w:t>4/1—4/3</w:t>
            </w:r>
          </w:p>
        </w:tc>
        <w:tc>
          <w:tcPr>
            <w:tcW w:w="6660" w:type="dxa"/>
            <w:gridSpan w:val="3"/>
            <w:tcMar>
              <w:top w:w="72" w:type="dxa"/>
              <w:left w:w="115" w:type="dxa"/>
              <w:bottom w:w="72" w:type="dxa"/>
              <w:right w:w="115" w:type="dxa"/>
            </w:tcMar>
          </w:tcPr>
          <w:p w:rsidR="00F80B71" w:rsidRPr="00ED6A9C" w:rsidRDefault="00F80B71" w:rsidP="00F80B71">
            <w:pPr>
              <w:pStyle w:val="ListParagraph"/>
              <w:numPr>
                <w:ilvl w:val="0"/>
                <w:numId w:val="13"/>
              </w:numPr>
              <w:spacing w:before="0" w:after="0" w:line="240" w:lineRule="auto"/>
              <w:rPr>
                <w:rFonts w:ascii="Times New Roman" w:hAnsi="Times New Roman" w:cs="Times New Roman"/>
              </w:rPr>
            </w:pPr>
            <w:r w:rsidRPr="00ED6A9C">
              <w:rPr>
                <w:rFonts w:ascii="Times New Roman" w:hAnsi="Times New Roman" w:cs="Times New Roman"/>
              </w:rPr>
              <w:t>practice final presentation</w:t>
            </w:r>
          </w:p>
          <w:p w:rsidR="00F80B71" w:rsidRPr="00ED6A9C" w:rsidRDefault="00F80B71" w:rsidP="00F80B71">
            <w:pPr>
              <w:pStyle w:val="ListParagraph"/>
              <w:numPr>
                <w:ilvl w:val="0"/>
                <w:numId w:val="13"/>
              </w:numPr>
              <w:spacing w:before="0" w:after="0" w:line="240" w:lineRule="auto"/>
              <w:rPr>
                <w:rFonts w:ascii="Times New Roman" w:hAnsi="Times New Roman" w:cs="Times New Roman"/>
              </w:rPr>
            </w:pPr>
            <w:r w:rsidRPr="00ED6A9C">
              <w:rPr>
                <w:rFonts w:ascii="Times New Roman" w:hAnsi="Times New Roman" w:cs="Times New Roman"/>
              </w:rPr>
              <w:t>final slide deck</w:t>
            </w:r>
          </w:p>
          <w:p w:rsidR="00F80B71" w:rsidRPr="00ED6A9C" w:rsidRDefault="00F80B71" w:rsidP="00F80B71">
            <w:pPr>
              <w:pStyle w:val="ListParagraph"/>
              <w:numPr>
                <w:ilvl w:val="0"/>
                <w:numId w:val="13"/>
              </w:numPr>
              <w:spacing w:before="0" w:after="0" w:line="240" w:lineRule="auto"/>
              <w:rPr>
                <w:rFonts w:ascii="Times New Roman" w:hAnsi="Times New Roman" w:cs="Times New Roman"/>
              </w:rPr>
            </w:pPr>
            <w:r w:rsidRPr="00ED6A9C">
              <w:rPr>
                <w:rFonts w:ascii="Times New Roman" w:hAnsi="Times New Roman" w:cs="Times New Roman"/>
              </w:rPr>
              <w:t>final report</w:t>
            </w:r>
          </w:p>
        </w:tc>
      </w:tr>
      <w:tr w:rsidR="00F80B71" w:rsidRPr="00ED6A9C" w:rsidTr="00F80B71">
        <w:tc>
          <w:tcPr>
            <w:tcW w:w="919" w:type="dxa"/>
            <w:tcMar>
              <w:top w:w="72" w:type="dxa"/>
              <w:left w:w="115" w:type="dxa"/>
              <w:bottom w:w="72" w:type="dxa"/>
              <w:right w:w="115" w:type="dxa"/>
            </w:tcMar>
            <w:vAlign w:val="center"/>
          </w:tcPr>
          <w:p w:rsidR="00F80B71" w:rsidRPr="00ED6A9C" w:rsidRDefault="00F80B71" w:rsidP="00F80B71">
            <w:pPr>
              <w:jc w:val="center"/>
              <w:rPr>
                <w:rFonts w:ascii="Times New Roman" w:hAnsi="Times New Roman" w:cs="Times New Roman"/>
                <w:b/>
              </w:rPr>
            </w:pPr>
            <w:r w:rsidRPr="00ED6A9C">
              <w:rPr>
                <w:rFonts w:ascii="Times New Roman" w:hAnsi="Times New Roman" w:cs="Times New Roman"/>
                <w:b/>
              </w:rPr>
              <w:t>1</w:t>
            </w:r>
            <w:r w:rsidR="001B045C">
              <w:rPr>
                <w:rFonts w:ascii="Times New Roman" w:hAnsi="Times New Roman" w:cs="Times New Roman"/>
                <w:b/>
              </w:rPr>
              <w:t>3</w:t>
            </w:r>
          </w:p>
        </w:tc>
        <w:tc>
          <w:tcPr>
            <w:tcW w:w="1866" w:type="dxa"/>
            <w:tcMar>
              <w:top w:w="72" w:type="dxa"/>
              <w:left w:w="115" w:type="dxa"/>
              <w:bottom w:w="72" w:type="dxa"/>
              <w:right w:w="115" w:type="dxa"/>
            </w:tcMar>
            <w:vAlign w:val="center"/>
          </w:tcPr>
          <w:p w:rsidR="00F80B71" w:rsidRPr="00ED6A9C" w:rsidRDefault="00EE1DA1" w:rsidP="00EE1DA1">
            <w:pPr>
              <w:rPr>
                <w:rFonts w:ascii="Times New Roman" w:hAnsi="Times New Roman" w:cs="Times New Roman"/>
              </w:rPr>
            </w:pPr>
            <w:r>
              <w:rPr>
                <w:rFonts w:ascii="Times New Roman" w:hAnsi="Times New Roman" w:cs="Times New Roman"/>
              </w:rPr>
              <w:t>Week 13</w:t>
            </w:r>
            <w:r w:rsidR="00F80B71">
              <w:rPr>
                <w:rFonts w:ascii="Times New Roman" w:hAnsi="Times New Roman" w:cs="Times New Roman"/>
              </w:rPr>
              <w:t xml:space="preserve">, </w:t>
            </w:r>
            <w:r>
              <w:rPr>
                <w:rFonts w:ascii="Times New Roman" w:hAnsi="Times New Roman" w:cs="Times New Roman"/>
              </w:rPr>
              <w:t>4/8</w:t>
            </w:r>
            <w:r w:rsidR="00F80B71">
              <w:rPr>
                <w:rFonts w:ascii="Times New Roman" w:hAnsi="Times New Roman" w:cs="Times New Roman"/>
              </w:rPr>
              <w:t>-</w:t>
            </w:r>
            <w:r>
              <w:rPr>
                <w:rFonts w:ascii="Times New Roman" w:hAnsi="Times New Roman" w:cs="Times New Roman"/>
              </w:rPr>
              <w:t>4</w:t>
            </w:r>
            <w:r w:rsidR="00F80B71">
              <w:rPr>
                <w:rFonts w:ascii="Times New Roman" w:hAnsi="Times New Roman" w:cs="Times New Roman"/>
              </w:rPr>
              <w:t>/</w:t>
            </w:r>
            <w:r>
              <w:rPr>
                <w:rFonts w:ascii="Times New Roman" w:hAnsi="Times New Roman" w:cs="Times New Roman"/>
              </w:rPr>
              <w:t>10</w:t>
            </w:r>
          </w:p>
        </w:tc>
        <w:tc>
          <w:tcPr>
            <w:tcW w:w="6660" w:type="dxa"/>
            <w:gridSpan w:val="3"/>
            <w:vMerge w:val="restart"/>
            <w:tcMar>
              <w:top w:w="72" w:type="dxa"/>
              <w:left w:w="115" w:type="dxa"/>
              <w:bottom w:w="72" w:type="dxa"/>
              <w:right w:w="115" w:type="dxa"/>
            </w:tcMar>
          </w:tcPr>
          <w:p w:rsidR="00F80B71" w:rsidRPr="001535BA" w:rsidRDefault="00F80B71" w:rsidP="004A471A">
            <w:pPr>
              <w:pStyle w:val="ListParagraph"/>
              <w:spacing w:before="0" w:after="0" w:line="240" w:lineRule="auto"/>
              <w:jc w:val="both"/>
              <w:rPr>
                <w:rFonts w:ascii="Times New Roman" w:hAnsi="Times New Roman" w:cs="Times New Roman"/>
              </w:rPr>
            </w:pPr>
          </w:p>
          <w:p w:rsidR="00F80B71" w:rsidRPr="001535BA" w:rsidRDefault="00F80B71" w:rsidP="004A471A">
            <w:pPr>
              <w:pStyle w:val="ListParagraph"/>
              <w:spacing w:before="0" w:after="0" w:line="240" w:lineRule="auto"/>
              <w:jc w:val="both"/>
              <w:rPr>
                <w:rFonts w:ascii="Times New Roman" w:hAnsi="Times New Roman" w:cs="Times New Roman"/>
              </w:rPr>
            </w:pPr>
          </w:p>
          <w:p w:rsidR="00F80B71" w:rsidRPr="001535BA" w:rsidRDefault="00F80B71" w:rsidP="004A471A">
            <w:pPr>
              <w:pStyle w:val="ListParagraph"/>
              <w:spacing w:before="0" w:after="0" w:line="240" w:lineRule="auto"/>
              <w:jc w:val="both"/>
              <w:rPr>
                <w:rFonts w:ascii="Times New Roman" w:hAnsi="Times New Roman" w:cs="Times New Roman"/>
              </w:rPr>
            </w:pPr>
          </w:p>
          <w:p w:rsidR="00F80B71" w:rsidRPr="00ED6A9C" w:rsidRDefault="00F80B71" w:rsidP="00F80B71">
            <w:pPr>
              <w:pStyle w:val="ListParagraph"/>
              <w:numPr>
                <w:ilvl w:val="0"/>
                <w:numId w:val="16"/>
              </w:numPr>
              <w:spacing w:before="0" w:after="0" w:line="240" w:lineRule="auto"/>
              <w:jc w:val="both"/>
              <w:rPr>
                <w:rFonts w:ascii="Times New Roman" w:hAnsi="Times New Roman" w:cs="Times New Roman"/>
              </w:rPr>
            </w:pPr>
            <w:r w:rsidRPr="00ED6A9C">
              <w:rPr>
                <w:rFonts w:ascii="Times New Roman" w:hAnsi="Times New Roman" w:cs="Times New Roman"/>
                <w:b/>
              </w:rPr>
              <w:t>PRESENTATION</w:t>
            </w:r>
            <w:r w:rsidR="004A471A">
              <w:rPr>
                <w:rFonts w:ascii="Times New Roman" w:hAnsi="Times New Roman" w:cs="Times New Roman"/>
                <w:b/>
              </w:rPr>
              <w:t xml:space="preserve"> to the class and to be scheduled with clients</w:t>
            </w:r>
            <w:r w:rsidRPr="00ED6A9C">
              <w:rPr>
                <w:rFonts w:ascii="Times New Roman" w:hAnsi="Times New Roman" w:cs="Times New Roman"/>
              </w:rPr>
              <w:t>.  All team members, and th</w:t>
            </w:r>
            <w:r w:rsidR="000853C3">
              <w:rPr>
                <w:rFonts w:ascii="Times New Roman" w:hAnsi="Times New Roman" w:cs="Times New Roman"/>
              </w:rPr>
              <w:t>e client must be present at these</w:t>
            </w:r>
            <w:r w:rsidRPr="00ED6A9C">
              <w:rPr>
                <w:rFonts w:ascii="Times New Roman" w:hAnsi="Times New Roman" w:cs="Times New Roman"/>
              </w:rPr>
              <w:t xml:space="preserve"> presentation</w:t>
            </w:r>
            <w:r w:rsidR="000853C3">
              <w:rPr>
                <w:rFonts w:ascii="Times New Roman" w:hAnsi="Times New Roman" w:cs="Times New Roman"/>
              </w:rPr>
              <w:t>s</w:t>
            </w:r>
            <w:r w:rsidRPr="00ED6A9C">
              <w:rPr>
                <w:rFonts w:ascii="Times New Roman" w:hAnsi="Times New Roman" w:cs="Times New Roman"/>
              </w:rPr>
              <w:t>.</w:t>
            </w:r>
          </w:p>
          <w:p w:rsidR="00F80B71" w:rsidRPr="00ED6A9C" w:rsidRDefault="000853C3" w:rsidP="00F80B71">
            <w:pPr>
              <w:pStyle w:val="ListParagraph"/>
              <w:numPr>
                <w:ilvl w:val="0"/>
                <w:numId w:val="14"/>
              </w:numPr>
              <w:spacing w:before="0" w:after="0" w:line="240" w:lineRule="auto"/>
              <w:rPr>
                <w:rFonts w:ascii="Times New Roman" w:hAnsi="Times New Roman" w:cs="Times New Roman"/>
              </w:rPr>
            </w:pPr>
            <w:r>
              <w:rPr>
                <w:rFonts w:ascii="Times New Roman" w:hAnsi="Times New Roman" w:cs="Times New Roman"/>
              </w:rPr>
              <w:lastRenderedPageBreak/>
              <w:t>F</w:t>
            </w:r>
            <w:r w:rsidR="00F80B71" w:rsidRPr="00ED6A9C">
              <w:rPr>
                <w:rFonts w:ascii="Times New Roman" w:hAnsi="Times New Roman" w:cs="Times New Roman"/>
              </w:rPr>
              <w:t xml:space="preserve">inal teammate evaluation </w:t>
            </w:r>
          </w:p>
        </w:tc>
      </w:tr>
      <w:tr w:rsidR="00F80B71" w:rsidRPr="00ED6A9C" w:rsidTr="00F80B71">
        <w:tc>
          <w:tcPr>
            <w:tcW w:w="919" w:type="dxa"/>
            <w:tcMar>
              <w:top w:w="72" w:type="dxa"/>
              <w:left w:w="115" w:type="dxa"/>
              <w:bottom w:w="72" w:type="dxa"/>
              <w:right w:w="115" w:type="dxa"/>
            </w:tcMar>
            <w:vAlign w:val="center"/>
          </w:tcPr>
          <w:p w:rsidR="00F80B71" w:rsidRPr="00ED6A9C" w:rsidRDefault="00F80B71" w:rsidP="00F80B71">
            <w:pPr>
              <w:jc w:val="center"/>
              <w:rPr>
                <w:rFonts w:ascii="Times New Roman" w:hAnsi="Times New Roman" w:cs="Times New Roman"/>
                <w:b/>
              </w:rPr>
            </w:pPr>
            <w:r w:rsidRPr="00ED6A9C">
              <w:rPr>
                <w:rFonts w:ascii="Times New Roman" w:hAnsi="Times New Roman" w:cs="Times New Roman"/>
                <w:b/>
              </w:rPr>
              <w:t>1</w:t>
            </w:r>
            <w:r w:rsidR="001B045C">
              <w:rPr>
                <w:rFonts w:ascii="Times New Roman" w:hAnsi="Times New Roman" w:cs="Times New Roman"/>
                <w:b/>
              </w:rPr>
              <w:t>4</w:t>
            </w:r>
          </w:p>
        </w:tc>
        <w:tc>
          <w:tcPr>
            <w:tcW w:w="1866" w:type="dxa"/>
            <w:tcMar>
              <w:top w:w="72" w:type="dxa"/>
              <w:left w:w="115" w:type="dxa"/>
              <w:bottom w:w="72" w:type="dxa"/>
              <w:right w:w="115" w:type="dxa"/>
            </w:tcMar>
            <w:vAlign w:val="center"/>
          </w:tcPr>
          <w:p w:rsidR="00F80B71" w:rsidRPr="00ED6A9C" w:rsidRDefault="00F80B71" w:rsidP="00EE1DA1">
            <w:pPr>
              <w:rPr>
                <w:rFonts w:ascii="Times New Roman" w:hAnsi="Times New Roman" w:cs="Times New Roman"/>
              </w:rPr>
            </w:pPr>
            <w:r w:rsidRPr="00ED6A9C">
              <w:rPr>
                <w:rFonts w:ascii="Times New Roman" w:hAnsi="Times New Roman" w:cs="Times New Roman"/>
              </w:rPr>
              <w:t>Week 1</w:t>
            </w:r>
            <w:r w:rsidR="00EE1DA1">
              <w:rPr>
                <w:rFonts w:ascii="Times New Roman" w:hAnsi="Times New Roman" w:cs="Times New Roman"/>
              </w:rPr>
              <w:t>4</w:t>
            </w:r>
            <w:r w:rsidRPr="00ED6A9C">
              <w:rPr>
                <w:rFonts w:ascii="Times New Roman" w:hAnsi="Times New Roman" w:cs="Times New Roman"/>
              </w:rPr>
              <w:t xml:space="preserve">, </w:t>
            </w:r>
            <w:r w:rsidR="00EE1DA1">
              <w:rPr>
                <w:rFonts w:ascii="Times New Roman" w:hAnsi="Times New Roman" w:cs="Times New Roman"/>
              </w:rPr>
              <w:t>4</w:t>
            </w:r>
            <w:r w:rsidRPr="00ED6A9C">
              <w:rPr>
                <w:rFonts w:ascii="Times New Roman" w:hAnsi="Times New Roman" w:cs="Times New Roman"/>
              </w:rPr>
              <w:t>/</w:t>
            </w:r>
            <w:r w:rsidR="00EE1DA1">
              <w:rPr>
                <w:rFonts w:ascii="Times New Roman" w:hAnsi="Times New Roman" w:cs="Times New Roman"/>
              </w:rPr>
              <w:t>15</w:t>
            </w:r>
            <w:r w:rsidRPr="00ED6A9C">
              <w:rPr>
                <w:rFonts w:ascii="Times New Roman" w:hAnsi="Times New Roman" w:cs="Times New Roman"/>
              </w:rPr>
              <w:t>-</w:t>
            </w:r>
            <w:r w:rsidR="00EE1DA1">
              <w:rPr>
                <w:rFonts w:ascii="Times New Roman" w:hAnsi="Times New Roman" w:cs="Times New Roman"/>
              </w:rPr>
              <w:t>4</w:t>
            </w:r>
            <w:r w:rsidRPr="00ED6A9C">
              <w:rPr>
                <w:rFonts w:ascii="Times New Roman" w:hAnsi="Times New Roman" w:cs="Times New Roman"/>
              </w:rPr>
              <w:t>/</w:t>
            </w:r>
            <w:r w:rsidR="00EE1DA1">
              <w:rPr>
                <w:rFonts w:ascii="Times New Roman" w:hAnsi="Times New Roman" w:cs="Times New Roman"/>
              </w:rPr>
              <w:t>17</w:t>
            </w:r>
          </w:p>
        </w:tc>
        <w:tc>
          <w:tcPr>
            <w:tcW w:w="6660" w:type="dxa"/>
            <w:gridSpan w:val="3"/>
            <w:vMerge/>
            <w:tcMar>
              <w:top w:w="72" w:type="dxa"/>
              <w:left w:w="115" w:type="dxa"/>
              <w:bottom w:w="72" w:type="dxa"/>
              <w:right w:w="115" w:type="dxa"/>
            </w:tcMar>
          </w:tcPr>
          <w:p w:rsidR="00F80B71" w:rsidRPr="00ED6A9C" w:rsidRDefault="00F80B71" w:rsidP="00F80B71">
            <w:pPr>
              <w:rPr>
                <w:rFonts w:ascii="Times New Roman" w:hAnsi="Times New Roman" w:cs="Times New Roman"/>
              </w:rPr>
            </w:pPr>
          </w:p>
        </w:tc>
      </w:tr>
      <w:tr w:rsidR="00F80B71" w:rsidRPr="00ED6A9C" w:rsidTr="00F80B71">
        <w:tc>
          <w:tcPr>
            <w:tcW w:w="919" w:type="dxa"/>
            <w:tcMar>
              <w:top w:w="72" w:type="dxa"/>
              <w:left w:w="115" w:type="dxa"/>
              <w:bottom w:w="72" w:type="dxa"/>
              <w:right w:w="115" w:type="dxa"/>
            </w:tcMar>
            <w:vAlign w:val="center"/>
          </w:tcPr>
          <w:p w:rsidR="00F80B71" w:rsidRDefault="001B045C" w:rsidP="001B045C">
            <w:pPr>
              <w:jc w:val="center"/>
              <w:rPr>
                <w:rFonts w:ascii="Times New Roman" w:hAnsi="Times New Roman" w:cs="Times New Roman"/>
                <w:b/>
              </w:rPr>
            </w:pPr>
            <w:r>
              <w:rPr>
                <w:rFonts w:ascii="Times New Roman" w:hAnsi="Times New Roman" w:cs="Times New Roman"/>
                <w:b/>
              </w:rPr>
              <w:lastRenderedPageBreak/>
              <w:t>15</w:t>
            </w:r>
          </w:p>
          <w:p w:rsidR="001B045C" w:rsidRPr="00ED6A9C" w:rsidRDefault="001B045C" w:rsidP="00F80B71">
            <w:pPr>
              <w:rPr>
                <w:rFonts w:ascii="Times New Roman" w:hAnsi="Times New Roman" w:cs="Times New Roman"/>
                <w:b/>
              </w:rPr>
            </w:pPr>
          </w:p>
        </w:tc>
        <w:tc>
          <w:tcPr>
            <w:tcW w:w="1866" w:type="dxa"/>
            <w:tcMar>
              <w:top w:w="72" w:type="dxa"/>
              <w:left w:w="115" w:type="dxa"/>
              <w:bottom w:w="72" w:type="dxa"/>
              <w:right w:w="115" w:type="dxa"/>
            </w:tcMar>
            <w:vAlign w:val="center"/>
          </w:tcPr>
          <w:p w:rsidR="00F80B71" w:rsidRPr="00ED6A9C" w:rsidRDefault="00EE1DA1" w:rsidP="006F1075">
            <w:pPr>
              <w:rPr>
                <w:rFonts w:ascii="Times New Roman" w:hAnsi="Times New Roman" w:cs="Times New Roman"/>
              </w:rPr>
            </w:pPr>
            <w:r>
              <w:rPr>
                <w:rFonts w:ascii="Times New Roman" w:hAnsi="Times New Roman" w:cs="Times New Roman"/>
              </w:rPr>
              <w:t>Week 15</w:t>
            </w:r>
            <w:r w:rsidR="006F1075">
              <w:rPr>
                <w:rFonts w:ascii="Times New Roman" w:hAnsi="Times New Roman" w:cs="Times New Roman"/>
              </w:rPr>
              <w:t>, 4</w:t>
            </w:r>
            <w:r w:rsidR="00F80B71" w:rsidRPr="00ED6A9C">
              <w:rPr>
                <w:rFonts w:ascii="Times New Roman" w:hAnsi="Times New Roman" w:cs="Times New Roman"/>
              </w:rPr>
              <w:t>/</w:t>
            </w:r>
            <w:r w:rsidR="006F1075">
              <w:rPr>
                <w:rFonts w:ascii="Times New Roman" w:hAnsi="Times New Roman" w:cs="Times New Roman"/>
              </w:rPr>
              <w:t>22</w:t>
            </w:r>
            <w:r w:rsidR="00F80B71">
              <w:rPr>
                <w:rFonts w:ascii="Times New Roman" w:hAnsi="Times New Roman" w:cs="Times New Roman"/>
              </w:rPr>
              <w:t>-</w:t>
            </w:r>
            <w:r w:rsidR="006F1075">
              <w:rPr>
                <w:rFonts w:ascii="Times New Roman" w:hAnsi="Times New Roman" w:cs="Times New Roman"/>
              </w:rPr>
              <w:t>4/24, 4/29</w:t>
            </w:r>
          </w:p>
        </w:tc>
        <w:tc>
          <w:tcPr>
            <w:tcW w:w="6660" w:type="dxa"/>
            <w:gridSpan w:val="3"/>
            <w:vMerge/>
            <w:tcMar>
              <w:top w:w="72" w:type="dxa"/>
              <w:left w:w="115" w:type="dxa"/>
              <w:bottom w:w="72" w:type="dxa"/>
              <w:right w:w="115" w:type="dxa"/>
            </w:tcMar>
          </w:tcPr>
          <w:p w:rsidR="00F80B71" w:rsidRPr="00ED6A9C" w:rsidRDefault="00F80B71" w:rsidP="00F80B71">
            <w:pPr>
              <w:rPr>
                <w:rFonts w:ascii="Times New Roman" w:hAnsi="Times New Roman" w:cs="Times New Roman"/>
              </w:rPr>
            </w:pPr>
          </w:p>
        </w:tc>
      </w:tr>
    </w:tbl>
    <w:p w:rsidR="007A4F67" w:rsidRPr="00ED6A9C" w:rsidRDefault="007A4F67" w:rsidP="007A4F67">
      <w:pPr>
        <w:jc w:val="both"/>
        <w:rPr>
          <w:sz w:val="20"/>
          <w:szCs w:val="20"/>
        </w:rPr>
      </w:pPr>
    </w:p>
    <w:p w:rsidR="007A4F67" w:rsidRPr="00ED6A9C" w:rsidRDefault="007A4F67" w:rsidP="007A4F67">
      <w:pPr>
        <w:jc w:val="both"/>
        <w:rPr>
          <w:sz w:val="20"/>
          <w:szCs w:val="20"/>
        </w:rPr>
      </w:pPr>
      <w:r w:rsidRPr="00ED6A9C">
        <w:rPr>
          <w:b/>
          <w:sz w:val="28"/>
          <w:szCs w:val="28"/>
        </w:rPr>
        <w:t xml:space="preserve">Notes: </w:t>
      </w:r>
      <w:r w:rsidRPr="00ED6A9C">
        <w:rPr>
          <w:sz w:val="20"/>
          <w:szCs w:val="20"/>
        </w:rPr>
        <w:t xml:space="preserve">Every student </w:t>
      </w:r>
      <w:r w:rsidR="00BD6869">
        <w:rPr>
          <w:sz w:val="20"/>
          <w:szCs w:val="20"/>
        </w:rPr>
        <w:t xml:space="preserve">or team </w:t>
      </w:r>
      <w:r w:rsidRPr="00ED6A9C">
        <w:rPr>
          <w:sz w:val="20"/>
          <w:szCs w:val="20"/>
        </w:rPr>
        <w:t>will submit a one-page dashboard</w:t>
      </w:r>
      <w:r w:rsidR="00BD6869">
        <w:rPr>
          <w:sz w:val="20"/>
          <w:szCs w:val="20"/>
        </w:rPr>
        <w:t>/</w:t>
      </w:r>
      <w:r w:rsidRPr="00ED6A9C">
        <w:rPr>
          <w:sz w:val="20"/>
          <w:szCs w:val="20"/>
        </w:rPr>
        <w:t xml:space="preserve">timesheet </w:t>
      </w:r>
      <w:r w:rsidR="00BD6869">
        <w:rPr>
          <w:sz w:val="20"/>
          <w:szCs w:val="20"/>
        </w:rPr>
        <w:t xml:space="preserve">and a narrative description for the weekly </w:t>
      </w:r>
      <w:r w:rsidRPr="00ED6A9C">
        <w:rPr>
          <w:sz w:val="20"/>
          <w:szCs w:val="20"/>
        </w:rPr>
        <w:t xml:space="preserve">progress on the project.  The dashboard must include the total </w:t>
      </w:r>
      <w:r w:rsidR="00BD6869">
        <w:rPr>
          <w:sz w:val="20"/>
          <w:szCs w:val="20"/>
        </w:rPr>
        <w:t>individual</w:t>
      </w:r>
      <w:r w:rsidRPr="00ED6A9C">
        <w:rPr>
          <w:sz w:val="20"/>
          <w:szCs w:val="20"/>
        </w:rPr>
        <w:t xml:space="preserve"> weekly hours spent on the project</w:t>
      </w:r>
      <w:r w:rsidR="003E1B07">
        <w:rPr>
          <w:sz w:val="20"/>
          <w:szCs w:val="20"/>
        </w:rPr>
        <w:t xml:space="preserve"> with calculated team totals.</w:t>
      </w:r>
      <w:r w:rsidRPr="00ED6A9C">
        <w:rPr>
          <w:sz w:val="20"/>
          <w:szCs w:val="20"/>
        </w:rPr>
        <w:t xml:space="preserve">   </w:t>
      </w:r>
    </w:p>
    <w:p w:rsidR="007A4F67" w:rsidRPr="00ED6A9C" w:rsidRDefault="007A4F67" w:rsidP="007A4F67">
      <w:pPr>
        <w:jc w:val="both"/>
        <w:rPr>
          <w:sz w:val="20"/>
          <w:szCs w:val="20"/>
        </w:rPr>
      </w:pPr>
      <w:r w:rsidRPr="00ED6A9C">
        <w:rPr>
          <w:sz w:val="20"/>
          <w:szCs w:val="20"/>
        </w:rPr>
        <w:t xml:space="preserve">All project deliverables must be completed before Monday, </w:t>
      </w:r>
      <w:r w:rsidR="001B045C">
        <w:rPr>
          <w:sz w:val="20"/>
          <w:szCs w:val="20"/>
        </w:rPr>
        <w:t>April 29</w:t>
      </w:r>
      <w:r w:rsidRPr="00ED6A9C">
        <w:rPr>
          <w:sz w:val="20"/>
          <w:szCs w:val="20"/>
        </w:rPr>
        <w:t>.</w:t>
      </w:r>
    </w:p>
    <w:p w:rsidR="007A4F67" w:rsidRPr="00ED6A9C" w:rsidRDefault="007A4F67" w:rsidP="007A4F67">
      <w:pPr>
        <w:jc w:val="both"/>
        <w:rPr>
          <w:sz w:val="20"/>
          <w:szCs w:val="20"/>
        </w:rPr>
      </w:pPr>
      <w:r w:rsidRPr="00ED6A9C">
        <w:rPr>
          <w:i/>
          <w:sz w:val="20"/>
          <w:szCs w:val="20"/>
        </w:rPr>
        <w:t xml:space="preserve">Teammate Policies: </w:t>
      </w:r>
      <w:r w:rsidR="001B045C">
        <w:rPr>
          <w:i/>
          <w:sz w:val="20"/>
          <w:szCs w:val="20"/>
        </w:rPr>
        <w:t>Y</w:t>
      </w:r>
      <w:r w:rsidRPr="00ED6A9C">
        <w:rPr>
          <w:sz w:val="20"/>
          <w:szCs w:val="20"/>
        </w:rPr>
        <w:t>ou will fill out an evaluation of</w:t>
      </w:r>
      <w:r w:rsidR="003E1B07">
        <w:rPr>
          <w:sz w:val="20"/>
          <w:szCs w:val="20"/>
        </w:rPr>
        <w:t xml:space="preserve"> your project teammates at two</w:t>
      </w:r>
      <w:r w:rsidRPr="00ED6A9C">
        <w:rPr>
          <w:sz w:val="20"/>
          <w:szCs w:val="20"/>
        </w:rPr>
        <w:t xml:space="preserve"> points during the semester. Project grades will be adjusted base</w:t>
      </w:r>
      <w:r w:rsidR="003E1B07">
        <w:rPr>
          <w:sz w:val="20"/>
          <w:szCs w:val="20"/>
        </w:rPr>
        <w:t>d on team evaluations.</w:t>
      </w:r>
    </w:p>
    <w:p w:rsidR="007A4F67" w:rsidRPr="00ED6A9C" w:rsidRDefault="007A4F67" w:rsidP="007A4F67">
      <w:pPr>
        <w:jc w:val="both"/>
        <w:rPr>
          <w:sz w:val="20"/>
          <w:szCs w:val="20"/>
        </w:rPr>
      </w:pPr>
      <w:r w:rsidRPr="00ED6A9C">
        <w:rPr>
          <w:sz w:val="20"/>
          <w:szCs w:val="20"/>
        </w:rPr>
        <w:t xml:space="preserve">Team members can be “fired” or “resign” from project teams.  For a student to leave a team, a team meeting with the course instructor and all team members is required.  Individuals </w:t>
      </w:r>
      <w:r w:rsidR="00804F3F" w:rsidRPr="00ED6A9C">
        <w:rPr>
          <w:sz w:val="20"/>
          <w:szCs w:val="20"/>
        </w:rPr>
        <w:t>who</w:t>
      </w:r>
      <w:r w:rsidRPr="00ED6A9C">
        <w:rPr>
          <w:sz w:val="20"/>
          <w:szCs w:val="20"/>
        </w:rPr>
        <w:t xml:space="preserve"> leave teams will not be replaced on the team.  Individuals that leave teams will be required to complete a</w:t>
      </w:r>
      <w:r w:rsidR="003E1B07">
        <w:rPr>
          <w:sz w:val="20"/>
          <w:szCs w:val="20"/>
        </w:rPr>
        <w:t>n independent</w:t>
      </w:r>
      <w:r w:rsidRPr="00ED6A9C">
        <w:rPr>
          <w:sz w:val="20"/>
          <w:szCs w:val="20"/>
        </w:rPr>
        <w:t xml:space="preserve"> 120-hour research project </w:t>
      </w:r>
      <w:r w:rsidR="003E1B07">
        <w:rPr>
          <w:sz w:val="20"/>
          <w:szCs w:val="20"/>
        </w:rPr>
        <w:t>for the course instructor.  H</w:t>
      </w:r>
      <w:r w:rsidRPr="00ED6A9C">
        <w:rPr>
          <w:sz w:val="20"/>
          <w:szCs w:val="20"/>
        </w:rPr>
        <w:t xml:space="preserve">ours spent on the team project </w:t>
      </w:r>
      <w:r w:rsidR="003E1B07">
        <w:rPr>
          <w:sz w:val="20"/>
          <w:szCs w:val="20"/>
        </w:rPr>
        <w:t>may not</w:t>
      </w:r>
      <w:r w:rsidRPr="00ED6A9C">
        <w:rPr>
          <w:sz w:val="20"/>
          <w:szCs w:val="20"/>
        </w:rPr>
        <w:t xml:space="preserve"> count toward the completion of the research project</w:t>
      </w:r>
      <w:r w:rsidR="003E1B07">
        <w:rPr>
          <w:sz w:val="20"/>
          <w:szCs w:val="20"/>
        </w:rPr>
        <w:t>, depending on the circumstances.</w:t>
      </w:r>
      <w:r w:rsidRPr="00ED6A9C">
        <w:rPr>
          <w:sz w:val="20"/>
          <w:szCs w:val="20"/>
        </w:rPr>
        <w:t xml:space="preserve">  </w:t>
      </w:r>
    </w:p>
    <w:p w:rsidR="007A4F67" w:rsidRPr="00ED6A9C" w:rsidRDefault="007A4F67" w:rsidP="007A4F67">
      <w:pPr>
        <w:jc w:val="both"/>
        <w:rPr>
          <w:b/>
          <w:sz w:val="28"/>
          <w:szCs w:val="28"/>
        </w:rPr>
      </w:pPr>
    </w:p>
    <w:p w:rsidR="001802CF" w:rsidRDefault="001802CF" w:rsidP="007A4F67">
      <w:pPr>
        <w:jc w:val="both"/>
        <w:rPr>
          <w:b/>
          <w:sz w:val="28"/>
          <w:szCs w:val="28"/>
        </w:rPr>
      </w:pPr>
    </w:p>
    <w:p w:rsidR="00DA0BF1" w:rsidRDefault="00DA0BF1" w:rsidP="007A4F67">
      <w:pPr>
        <w:jc w:val="both"/>
        <w:rPr>
          <w:b/>
          <w:sz w:val="28"/>
          <w:szCs w:val="28"/>
        </w:rPr>
      </w:pPr>
    </w:p>
    <w:p w:rsidR="007A4F67" w:rsidRPr="00ED6A9C" w:rsidRDefault="007A4F67" w:rsidP="007A4F67">
      <w:pPr>
        <w:jc w:val="both"/>
        <w:rPr>
          <w:b/>
          <w:sz w:val="28"/>
          <w:szCs w:val="28"/>
        </w:rPr>
      </w:pPr>
      <w:r w:rsidRPr="00ED6A9C">
        <w:rPr>
          <w:b/>
          <w:sz w:val="28"/>
          <w:szCs w:val="28"/>
        </w:rPr>
        <w:t>Points Earned</w:t>
      </w:r>
    </w:p>
    <w:p w:rsidR="007A4F67" w:rsidRPr="005C59FF" w:rsidRDefault="007A4F67" w:rsidP="00384490">
      <w:pPr>
        <w:jc w:val="both"/>
        <w:rPr>
          <w:sz w:val="22"/>
          <w:szCs w:val="22"/>
        </w:rPr>
      </w:pPr>
      <w:r w:rsidRPr="005C59FF">
        <w:rPr>
          <w:sz w:val="22"/>
          <w:szCs w:val="22"/>
        </w:rPr>
        <w:t>Participation, Engagement, &amp; Professionalism</w:t>
      </w:r>
      <w:r w:rsidRPr="005C59FF">
        <w:rPr>
          <w:sz w:val="22"/>
          <w:szCs w:val="22"/>
        </w:rPr>
        <w:tab/>
      </w:r>
      <w:r w:rsidR="00384490">
        <w:rPr>
          <w:sz w:val="22"/>
          <w:szCs w:val="22"/>
        </w:rPr>
        <w:tab/>
      </w:r>
      <w:r w:rsidR="00384490">
        <w:rPr>
          <w:sz w:val="22"/>
          <w:szCs w:val="22"/>
        </w:rPr>
        <w:tab/>
      </w:r>
      <w:r w:rsidR="00384490">
        <w:rPr>
          <w:sz w:val="22"/>
          <w:szCs w:val="22"/>
        </w:rPr>
        <w:tab/>
      </w:r>
      <w:r w:rsidR="00384490">
        <w:rPr>
          <w:sz w:val="22"/>
          <w:szCs w:val="22"/>
        </w:rPr>
        <w:tab/>
        <w:t xml:space="preserve">  30 points</w:t>
      </w:r>
      <w:r w:rsidRPr="005C59FF">
        <w:rPr>
          <w:sz w:val="22"/>
          <w:szCs w:val="22"/>
        </w:rPr>
        <w:tab/>
      </w:r>
    </w:p>
    <w:p w:rsidR="007A4F67" w:rsidRPr="005C59FF" w:rsidRDefault="007A4F67" w:rsidP="007A4F67">
      <w:pPr>
        <w:jc w:val="both"/>
        <w:rPr>
          <w:sz w:val="22"/>
          <w:szCs w:val="22"/>
        </w:rPr>
      </w:pPr>
      <w:r w:rsidRPr="005C59FF">
        <w:rPr>
          <w:sz w:val="22"/>
          <w:szCs w:val="22"/>
        </w:rPr>
        <w:t>Team ethics presentation</w:t>
      </w:r>
      <w:r w:rsidR="00384490">
        <w:rPr>
          <w:sz w:val="22"/>
          <w:szCs w:val="22"/>
        </w:rPr>
        <w:t>(s)</w:t>
      </w:r>
      <w:r w:rsidRPr="005C59FF">
        <w:rPr>
          <w:sz w:val="22"/>
          <w:szCs w:val="22"/>
        </w:rPr>
        <w:tab/>
      </w:r>
      <w:r w:rsidRPr="005C59FF">
        <w:rPr>
          <w:sz w:val="22"/>
          <w:szCs w:val="22"/>
        </w:rPr>
        <w:tab/>
      </w:r>
      <w:r w:rsidRPr="005C59FF">
        <w:rPr>
          <w:sz w:val="22"/>
          <w:szCs w:val="22"/>
        </w:rPr>
        <w:tab/>
      </w:r>
      <w:r w:rsidRPr="005C59FF">
        <w:rPr>
          <w:sz w:val="22"/>
          <w:szCs w:val="22"/>
        </w:rPr>
        <w:tab/>
      </w:r>
      <w:r w:rsidRPr="005C59FF">
        <w:rPr>
          <w:sz w:val="22"/>
          <w:szCs w:val="22"/>
        </w:rPr>
        <w:tab/>
      </w:r>
      <w:r w:rsidRPr="005C59FF">
        <w:rPr>
          <w:sz w:val="22"/>
          <w:szCs w:val="22"/>
        </w:rPr>
        <w:tab/>
      </w:r>
      <w:r w:rsidRPr="005C59FF">
        <w:rPr>
          <w:sz w:val="22"/>
          <w:szCs w:val="22"/>
        </w:rPr>
        <w:tab/>
        <w:t xml:space="preserve">  </w:t>
      </w:r>
      <w:r w:rsidR="00C70601" w:rsidRPr="005C59FF">
        <w:rPr>
          <w:sz w:val="22"/>
          <w:szCs w:val="22"/>
        </w:rPr>
        <w:t>15</w:t>
      </w:r>
      <w:r w:rsidRPr="005C59FF">
        <w:rPr>
          <w:sz w:val="22"/>
          <w:szCs w:val="22"/>
        </w:rPr>
        <w:t xml:space="preserve"> points</w:t>
      </w:r>
    </w:p>
    <w:p w:rsidR="007A4F67" w:rsidRPr="005C59FF" w:rsidRDefault="007A4F67" w:rsidP="007A4F67">
      <w:pPr>
        <w:jc w:val="both"/>
        <w:rPr>
          <w:sz w:val="22"/>
          <w:szCs w:val="22"/>
        </w:rPr>
      </w:pPr>
      <w:r w:rsidRPr="005C59FF">
        <w:rPr>
          <w:sz w:val="22"/>
          <w:szCs w:val="22"/>
        </w:rPr>
        <w:t xml:space="preserve">Major </w:t>
      </w:r>
      <w:r w:rsidR="00D04E29">
        <w:rPr>
          <w:sz w:val="22"/>
          <w:szCs w:val="22"/>
        </w:rPr>
        <w:t xml:space="preserve">interim </w:t>
      </w:r>
      <w:r w:rsidRPr="005C59FF">
        <w:rPr>
          <w:sz w:val="22"/>
          <w:szCs w:val="22"/>
        </w:rPr>
        <w:t>project deliverables (Project Report #1 and #2 presentation/slides)</w:t>
      </w:r>
      <w:r w:rsidRPr="005C59FF">
        <w:rPr>
          <w:sz w:val="22"/>
          <w:szCs w:val="22"/>
        </w:rPr>
        <w:tab/>
        <w:t xml:space="preserve">  30 points</w:t>
      </w:r>
    </w:p>
    <w:p w:rsidR="007A4F67" w:rsidRPr="005C59FF" w:rsidRDefault="007A4F67" w:rsidP="007A4F67">
      <w:pPr>
        <w:jc w:val="both"/>
        <w:rPr>
          <w:sz w:val="22"/>
          <w:szCs w:val="22"/>
        </w:rPr>
      </w:pPr>
    </w:p>
    <w:p w:rsidR="007A4F67" w:rsidRPr="005C59FF" w:rsidRDefault="007A4F67" w:rsidP="007A4F67">
      <w:pPr>
        <w:jc w:val="both"/>
        <w:rPr>
          <w:sz w:val="22"/>
          <w:szCs w:val="22"/>
        </w:rPr>
      </w:pPr>
      <w:r w:rsidRPr="005C59FF">
        <w:rPr>
          <w:sz w:val="22"/>
          <w:szCs w:val="22"/>
        </w:rPr>
        <w:t>Major project presentation</w:t>
      </w:r>
      <w:r w:rsidR="00D04E29">
        <w:rPr>
          <w:sz w:val="22"/>
          <w:szCs w:val="22"/>
        </w:rPr>
        <w:t xml:space="preserve"> and deliverables to Client and Professor</w:t>
      </w:r>
    </w:p>
    <w:p w:rsidR="007A4F67" w:rsidRPr="005C59FF" w:rsidRDefault="007A4F67" w:rsidP="007A4F67">
      <w:pPr>
        <w:jc w:val="both"/>
        <w:rPr>
          <w:sz w:val="22"/>
          <w:szCs w:val="22"/>
        </w:rPr>
      </w:pPr>
      <w:r w:rsidRPr="005C59FF">
        <w:rPr>
          <w:sz w:val="22"/>
          <w:szCs w:val="22"/>
          <w:u w:val="single"/>
        </w:rPr>
        <w:tab/>
        <w:t xml:space="preserve">Final Project Report </w:t>
      </w:r>
      <w:r w:rsidR="00D04E29">
        <w:rPr>
          <w:sz w:val="22"/>
          <w:szCs w:val="22"/>
          <w:u w:val="single"/>
        </w:rPr>
        <w:t>(Paper and Presentations)</w:t>
      </w:r>
      <w:r w:rsidRPr="005C59FF">
        <w:rPr>
          <w:sz w:val="22"/>
          <w:szCs w:val="22"/>
          <w:u w:val="single"/>
        </w:rPr>
        <w:tab/>
        <w:t xml:space="preserve">  </w:t>
      </w:r>
      <w:r w:rsidR="00D04E29">
        <w:rPr>
          <w:sz w:val="22"/>
          <w:szCs w:val="22"/>
          <w:u w:val="single"/>
        </w:rPr>
        <w:tab/>
      </w:r>
      <w:r w:rsidR="00D04E29">
        <w:rPr>
          <w:sz w:val="22"/>
          <w:szCs w:val="22"/>
          <w:u w:val="single"/>
        </w:rPr>
        <w:tab/>
      </w:r>
      <w:r w:rsidR="00D04E29">
        <w:rPr>
          <w:sz w:val="22"/>
          <w:szCs w:val="22"/>
          <w:u w:val="single"/>
        </w:rPr>
        <w:tab/>
      </w:r>
      <w:r w:rsidRPr="005C59FF">
        <w:rPr>
          <w:sz w:val="22"/>
          <w:szCs w:val="22"/>
          <w:u w:val="single"/>
        </w:rPr>
        <w:t>25 points</w:t>
      </w:r>
    </w:p>
    <w:p w:rsidR="007A4F67" w:rsidRPr="005C59FF" w:rsidRDefault="007A4F67" w:rsidP="007A4F67">
      <w:pPr>
        <w:jc w:val="both"/>
        <w:rPr>
          <w:sz w:val="22"/>
          <w:szCs w:val="22"/>
        </w:rPr>
      </w:pPr>
    </w:p>
    <w:p w:rsidR="007A4F67" w:rsidRDefault="007A4F67" w:rsidP="007A4F67">
      <w:pPr>
        <w:jc w:val="both"/>
      </w:pPr>
      <w:r w:rsidRPr="00ED6A9C">
        <w:t>TOTAL</w:t>
      </w:r>
      <w:r w:rsidRPr="00ED6A9C">
        <w:tab/>
      </w:r>
      <w:r w:rsidRPr="00ED6A9C">
        <w:tab/>
      </w:r>
      <w:r w:rsidRPr="00ED6A9C">
        <w:tab/>
      </w:r>
      <w:r w:rsidRPr="00ED6A9C">
        <w:tab/>
      </w:r>
      <w:r w:rsidRPr="00ED6A9C">
        <w:tab/>
      </w:r>
      <w:r w:rsidRPr="00ED6A9C">
        <w:tab/>
      </w:r>
      <w:r w:rsidRPr="00ED6A9C">
        <w:tab/>
      </w:r>
      <w:r w:rsidRPr="00ED6A9C">
        <w:tab/>
      </w:r>
      <w:r w:rsidRPr="00ED6A9C">
        <w:tab/>
        <w:t>100 points</w:t>
      </w:r>
    </w:p>
    <w:p w:rsidR="005C59FF" w:rsidRDefault="005C59FF" w:rsidP="007A4F67">
      <w:pPr>
        <w:jc w:val="both"/>
      </w:pPr>
    </w:p>
    <w:p w:rsidR="005C59FF" w:rsidRPr="00ED6A9C" w:rsidRDefault="005C59FF" w:rsidP="005C59FF">
      <w:pPr>
        <w:jc w:val="both"/>
        <w:rPr>
          <w:sz w:val="22"/>
          <w:szCs w:val="22"/>
        </w:rPr>
      </w:pPr>
    </w:p>
    <w:p w:rsidR="005C59FF" w:rsidRPr="00ED6A9C" w:rsidRDefault="005C59FF" w:rsidP="005C59FF">
      <w:pPr>
        <w:jc w:val="both"/>
        <w:rPr>
          <w:sz w:val="22"/>
          <w:szCs w:val="22"/>
        </w:rPr>
      </w:pPr>
      <w:r w:rsidRPr="00ED6A9C">
        <w:rPr>
          <w:i/>
          <w:iCs/>
          <w:sz w:val="22"/>
          <w:szCs w:val="22"/>
        </w:rPr>
        <w:t>Team Evaluations:</w:t>
      </w:r>
      <w:r w:rsidRPr="00ED6A9C">
        <w:rPr>
          <w:sz w:val="22"/>
          <w:szCs w:val="22"/>
        </w:rPr>
        <w:t xml:space="preserve"> will be completed for each team you are on (Ethics team and Project team)</w:t>
      </w:r>
      <w:r>
        <w:rPr>
          <w:sz w:val="22"/>
          <w:szCs w:val="22"/>
        </w:rPr>
        <w:t>.  You will receive 100 points to divide among</w:t>
      </w:r>
      <w:r w:rsidRPr="00ED6A9C">
        <w:rPr>
          <w:sz w:val="22"/>
          <w:szCs w:val="22"/>
        </w:rPr>
        <w:t xml:space="preserve"> your teammates</w:t>
      </w:r>
      <w:r w:rsidR="00384490">
        <w:rPr>
          <w:sz w:val="22"/>
          <w:szCs w:val="22"/>
        </w:rPr>
        <w:t xml:space="preserve"> for this scoring</w:t>
      </w:r>
      <w:r w:rsidRPr="00ED6A9C">
        <w:rPr>
          <w:sz w:val="22"/>
          <w:szCs w:val="22"/>
        </w:rPr>
        <w:t xml:space="preserve">, including yourself.  </w:t>
      </w:r>
    </w:p>
    <w:p w:rsidR="005C59FF" w:rsidRPr="00ED6A9C" w:rsidRDefault="005C59FF" w:rsidP="007A4F67">
      <w:pPr>
        <w:jc w:val="both"/>
      </w:pPr>
    </w:p>
    <w:p w:rsidR="00E53302" w:rsidRPr="00ED6A9C" w:rsidRDefault="00E53302" w:rsidP="007D0651">
      <w:pPr>
        <w:jc w:val="both"/>
        <w:rPr>
          <w:sz w:val="22"/>
          <w:szCs w:val="22"/>
        </w:rPr>
      </w:pPr>
      <w:r w:rsidRPr="00ED6A9C">
        <w:rPr>
          <w:b/>
          <w:bCs/>
          <w:sz w:val="22"/>
          <w:szCs w:val="22"/>
        </w:rPr>
        <w:t>Deliverables</w:t>
      </w:r>
    </w:p>
    <w:p w:rsidR="00E53302" w:rsidRPr="00ED6A9C" w:rsidRDefault="00E53302" w:rsidP="00061C34">
      <w:pPr>
        <w:ind w:left="360"/>
        <w:jc w:val="both"/>
        <w:rPr>
          <w:color w:val="000000" w:themeColor="text1"/>
          <w:sz w:val="22"/>
          <w:szCs w:val="22"/>
        </w:rPr>
      </w:pPr>
      <w:r w:rsidRPr="00ED6A9C">
        <w:rPr>
          <w:sz w:val="22"/>
          <w:szCs w:val="22"/>
        </w:rPr>
        <w:t xml:space="preserve">Regardless of which of the </w:t>
      </w:r>
      <w:r w:rsidR="001C04CA" w:rsidRPr="00ED6A9C">
        <w:rPr>
          <w:sz w:val="22"/>
          <w:szCs w:val="22"/>
        </w:rPr>
        <w:t>seven</w:t>
      </w:r>
      <w:r w:rsidRPr="00ED6A9C">
        <w:rPr>
          <w:sz w:val="22"/>
          <w:szCs w:val="22"/>
        </w:rPr>
        <w:t xml:space="preserve"> </w:t>
      </w:r>
      <w:r w:rsidR="00C22894" w:rsidRPr="00ED6A9C">
        <w:rPr>
          <w:sz w:val="22"/>
          <w:szCs w:val="22"/>
        </w:rPr>
        <w:t xml:space="preserve">types of </w:t>
      </w:r>
      <w:r w:rsidRPr="00ED6A9C">
        <w:rPr>
          <w:sz w:val="22"/>
          <w:szCs w:val="22"/>
        </w:rPr>
        <w:t xml:space="preserve">projects you choose for your capstone, you will have weekly deliverables </w:t>
      </w:r>
      <w:r w:rsidR="00FF0D55" w:rsidRPr="00ED6A9C">
        <w:rPr>
          <w:sz w:val="22"/>
          <w:szCs w:val="22"/>
        </w:rPr>
        <w:t xml:space="preserve">(at least updates) </w:t>
      </w:r>
      <w:r w:rsidRPr="00ED6A9C">
        <w:rPr>
          <w:sz w:val="22"/>
          <w:szCs w:val="22"/>
        </w:rPr>
        <w:t xml:space="preserve">that are due by 11:59 PM each Sunday during the semester. </w:t>
      </w:r>
      <w:r w:rsidRPr="00ED6A9C">
        <w:rPr>
          <w:color w:val="000000" w:themeColor="text1"/>
          <w:sz w:val="22"/>
          <w:szCs w:val="22"/>
        </w:rPr>
        <w:t xml:space="preserve"> Examples</w:t>
      </w:r>
      <w:r w:rsidR="00847637" w:rsidRPr="00ED6A9C">
        <w:rPr>
          <w:color w:val="000000" w:themeColor="text1"/>
          <w:sz w:val="22"/>
          <w:szCs w:val="22"/>
        </w:rPr>
        <w:t xml:space="preserve"> </w:t>
      </w:r>
      <w:r w:rsidRPr="00ED6A9C">
        <w:rPr>
          <w:color w:val="000000" w:themeColor="text1"/>
          <w:sz w:val="22"/>
          <w:szCs w:val="22"/>
        </w:rPr>
        <w:t xml:space="preserve">of </w:t>
      </w:r>
      <w:r w:rsidR="00FF0D55" w:rsidRPr="00ED6A9C">
        <w:rPr>
          <w:color w:val="000000" w:themeColor="text1"/>
          <w:sz w:val="22"/>
          <w:szCs w:val="22"/>
        </w:rPr>
        <w:t>some of the project types</w:t>
      </w:r>
      <w:r w:rsidRPr="00ED6A9C">
        <w:rPr>
          <w:color w:val="000000" w:themeColor="text1"/>
          <w:sz w:val="22"/>
          <w:szCs w:val="22"/>
        </w:rPr>
        <w:t xml:space="preserve"> </w:t>
      </w:r>
      <w:r w:rsidR="00C22894" w:rsidRPr="00ED6A9C">
        <w:rPr>
          <w:color w:val="000000" w:themeColor="text1"/>
          <w:sz w:val="22"/>
          <w:szCs w:val="22"/>
        </w:rPr>
        <w:t xml:space="preserve">from past semesters </w:t>
      </w:r>
      <w:r w:rsidRPr="00ED6A9C">
        <w:rPr>
          <w:color w:val="000000" w:themeColor="text1"/>
          <w:sz w:val="22"/>
          <w:szCs w:val="22"/>
        </w:rPr>
        <w:t xml:space="preserve">are available </w:t>
      </w:r>
      <w:r w:rsidR="00FF0D55" w:rsidRPr="00ED6A9C">
        <w:rPr>
          <w:color w:val="000000" w:themeColor="text1"/>
          <w:sz w:val="22"/>
          <w:szCs w:val="22"/>
        </w:rPr>
        <w:t xml:space="preserve">in my office and can be reviewed upon request.  </w:t>
      </w:r>
    </w:p>
    <w:p w:rsidR="007D0651" w:rsidRDefault="007D0651" w:rsidP="007D0651">
      <w:pPr>
        <w:jc w:val="both"/>
        <w:rPr>
          <w:sz w:val="22"/>
          <w:szCs w:val="22"/>
        </w:rPr>
      </w:pPr>
    </w:p>
    <w:p w:rsidR="00E53302" w:rsidRPr="00ED6A9C" w:rsidRDefault="00E53302" w:rsidP="007D0651">
      <w:pPr>
        <w:jc w:val="both"/>
        <w:rPr>
          <w:b/>
          <w:bCs/>
          <w:sz w:val="22"/>
          <w:szCs w:val="22"/>
        </w:rPr>
      </w:pPr>
      <w:r w:rsidRPr="00ED6A9C">
        <w:rPr>
          <w:b/>
          <w:bCs/>
          <w:sz w:val="22"/>
          <w:szCs w:val="22"/>
        </w:rPr>
        <w:t>Team Ethics Presentation</w:t>
      </w:r>
    </w:p>
    <w:p w:rsidR="00130166" w:rsidRPr="00ED6A9C" w:rsidRDefault="00130166" w:rsidP="00130166">
      <w:pPr>
        <w:ind w:left="360"/>
        <w:jc w:val="both"/>
        <w:rPr>
          <w:b/>
          <w:bCs/>
          <w:sz w:val="22"/>
          <w:szCs w:val="22"/>
        </w:rPr>
      </w:pPr>
    </w:p>
    <w:p w:rsidR="00130166" w:rsidRPr="00ED6A9C" w:rsidRDefault="00E53302" w:rsidP="00847637">
      <w:pPr>
        <w:ind w:left="360"/>
        <w:jc w:val="both"/>
        <w:rPr>
          <w:color w:val="FF0000"/>
          <w:sz w:val="22"/>
          <w:szCs w:val="22"/>
        </w:rPr>
      </w:pPr>
      <w:r w:rsidRPr="00ED6A9C">
        <w:rPr>
          <w:sz w:val="22"/>
          <w:szCs w:val="22"/>
        </w:rPr>
        <w:t>See document “</w:t>
      </w:r>
      <w:r w:rsidR="00C22894" w:rsidRPr="00ED6A9C">
        <w:rPr>
          <w:sz w:val="22"/>
          <w:szCs w:val="22"/>
        </w:rPr>
        <w:t>Preparing and Presenting a Case Study” in Blackboard.</w:t>
      </w:r>
    </w:p>
    <w:p w:rsidR="00130166" w:rsidRPr="00ED6A9C" w:rsidRDefault="00130166" w:rsidP="00847637">
      <w:pPr>
        <w:ind w:left="360"/>
        <w:jc w:val="both"/>
        <w:rPr>
          <w:color w:val="FF0000"/>
          <w:sz w:val="22"/>
          <w:szCs w:val="22"/>
        </w:rPr>
      </w:pPr>
    </w:p>
    <w:p w:rsidR="00A25C5C" w:rsidRPr="00A25C5C" w:rsidRDefault="007D0651" w:rsidP="007D0651">
      <w:pPr>
        <w:jc w:val="both"/>
        <w:rPr>
          <w:b/>
          <w:sz w:val="22"/>
          <w:szCs w:val="22"/>
        </w:rPr>
      </w:pPr>
      <w:r w:rsidRPr="00A25C5C">
        <w:rPr>
          <w:b/>
          <w:sz w:val="22"/>
          <w:szCs w:val="22"/>
        </w:rPr>
        <w:t xml:space="preserve">Timesheets and </w:t>
      </w:r>
      <w:r w:rsidR="00A25C5C" w:rsidRPr="00A25C5C">
        <w:rPr>
          <w:b/>
          <w:sz w:val="22"/>
          <w:szCs w:val="22"/>
        </w:rPr>
        <w:t>Progress Reporting</w:t>
      </w:r>
    </w:p>
    <w:p w:rsidR="00A25C5C" w:rsidRDefault="00A25C5C" w:rsidP="007D0651">
      <w:pPr>
        <w:jc w:val="both"/>
        <w:rPr>
          <w:sz w:val="22"/>
          <w:szCs w:val="22"/>
        </w:rPr>
      </w:pPr>
    </w:p>
    <w:p w:rsidR="00E53302" w:rsidRDefault="00E53302" w:rsidP="007D0651">
      <w:pPr>
        <w:jc w:val="both"/>
        <w:rPr>
          <w:sz w:val="22"/>
          <w:szCs w:val="22"/>
        </w:rPr>
      </w:pPr>
      <w:r w:rsidRPr="00ED6A9C">
        <w:rPr>
          <w:sz w:val="22"/>
          <w:szCs w:val="22"/>
        </w:rPr>
        <w:t xml:space="preserve">*Every student </w:t>
      </w:r>
      <w:r w:rsidR="0054415A">
        <w:rPr>
          <w:sz w:val="22"/>
          <w:szCs w:val="22"/>
        </w:rPr>
        <w:t xml:space="preserve">or team </w:t>
      </w:r>
      <w:r w:rsidRPr="00ED6A9C">
        <w:rPr>
          <w:sz w:val="22"/>
          <w:szCs w:val="22"/>
        </w:rPr>
        <w:t xml:space="preserve">will submit a </w:t>
      </w:r>
      <w:r w:rsidR="00A25C5C">
        <w:rPr>
          <w:sz w:val="22"/>
          <w:szCs w:val="22"/>
        </w:rPr>
        <w:t xml:space="preserve">progress report and accounting for time </w:t>
      </w:r>
      <w:r w:rsidR="0051155D" w:rsidRPr="00ED6A9C">
        <w:rPr>
          <w:sz w:val="22"/>
          <w:szCs w:val="22"/>
        </w:rPr>
        <w:t xml:space="preserve">each week </w:t>
      </w:r>
      <w:r w:rsidRPr="00ED6A9C">
        <w:rPr>
          <w:sz w:val="22"/>
          <w:szCs w:val="22"/>
        </w:rPr>
        <w:t>indicating the progress on the project</w:t>
      </w:r>
      <w:r w:rsidR="0054415A">
        <w:rPr>
          <w:sz w:val="22"/>
          <w:szCs w:val="22"/>
        </w:rPr>
        <w:t xml:space="preserve"> in descriptive </w:t>
      </w:r>
      <w:r w:rsidR="0054415A" w:rsidRPr="0054415A">
        <w:rPr>
          <w:sz w:val="22"/>
          <w:szCs w:val="22"/>
        </w:rPr>
        <w:t>narrative</w:t>
      </w:r>
      <w:r w:rsidR="0054415A">
        <w:rPr>
          <w:sz w:val="22"/>
          <w:szCs w:val="22"/>
        </w:rPr>
        <w:t xml:space="preserve"> and by hours</w:t>
      </w:r>
      <w:r w:rsidR="00C950AA">
        <w:rPr>
          <w:sz w:val="22"/>
          <w:szCs w:val="22"/>
        </w:rPr>
        <w:t xml:space="preserve"> spent</w:t>
      </w:r>
      <w:r w:rsidR="0054415A">
        <w:rPr>
          <w:sz w:val="22"/>
          <w:szCs w:val="22"/>
        </w:rPr>
        <w:t>.</w:t>
      </w:r>
      <w:r w:rsidR="00054947">
        <w:rPr>
          <w:sz w:val="22"/>
          <w:szCs w:val="22"/>
        </w:rPr>
        <w:t xml:space="preserve"> It must include</w:t>
      </w:r>
      <w:r w:rsidRPr="0054415A">
        <w:rPr>
          <w:sz w:val="22"/>
          <w:szCs w:val="22"/>
        </w:rPr>
        <w:t xml:space="preserve"> a detailed accounting of the hours spent</w:t>
      </w:r>
      <w:r w:rsidR="00CE20E8">
        <w:rPr>
          <w:sz w:val="22"/>
          <w:szCs w:val="22"/>
        </w:rPr>
        <w:t xml:space="preserve"> </w:t>
      </w:r>
      <w:r w:rsidRPr="0054415A">
        <w:rPr>
          <w:sz w:val="22"/>
          <w:szCs w:val="22"/>
        </w:rPr>
        <w:t xml:space="preserve">by week and in total, on the project by the </w:t>
      </w:r>
      <w:r w:rsidRPr="0054415A">
        <w:rPr>
          <w:sz w:val="22"/>
          <w:szCs w:val="22"/>
          <w:u w:val="single"/>
        </w:rPr>
        <w:t>individual</w:t>
      </w:r>
      <w:r w:rsidRPr="0054415A">
        <w:rPr>
          <w:sz w:val="22"/>
          <w:szCs w:val="22"/>
        </w:rPr>
        <w:t xml:space="preserve"> submitting the dashboard</w:t>
      </w:r>
      <w:r w:rsidR="001C04CA" w:rsidRPr="0054415A">
        <w:rPr>
          <w:sz w:val="22"/>
          <w:szCs w:val="22"/>
        </w:rPr>
        <w:t xml:space="preserve"> as well as team progress</w:t>
      </w:r>
      <w:r w:rsidRPr="0054415A">
        <w:rPr>
          <w:sz w:val="22"/>
          <w:szCs w:val="22"/>
        </w:rPr>
        <w:t>.  You can create an individual dashboard or use a modified Gantt chart to show goals, assignments, and progress.</w:t>
      </w:r>
      <w:r w:rsidR="00CE20E8">
        <w:rPr>
          <w:sz w:val="22"/>
          <w:szCs w:val="22"/>
        </w:rPr>
        <w:t xml:space="preserve"> </w:t>
      </w:r>
    </w:p>
    <w:p w:rsidR="007D0651" w:rsidRPr="0054415A" w:rsidRDefault="007D0651" w:rsidP="007D0651">
      <w:pPr>
        <w:ind w:left="360"/>
        <w:jc w:val="both"/>
        <w:rPr>
          <w:sz w:val="22"/>
          <w:szCs w:val="22"/>
        </w:rPr>
      </w:pPr>
    </w:p>
    <w:p w:rsidR="00A25C5C" w:rsidRDefault="00A25C5C" w:rsidP="00A25C5C">
      <w:pPr>
        <w:jc w:val="both"/>
        <w:rPr>
          <w:sz w:val="22"/>
          <w:szCs w:val="22"/>
        </w:rPr>
      </w:pPr>
    </w:p>
    <w:p w:rsidR="00E53302" w:rsidRPr="00C950AA" w:rsidRDefault="00A25C5C" w:rsidP="00A25C5C">
      <w:pPr>
        <w:jc w:val="both"/>
        <w:rPr>
          <w:b/>
          <w:bCs/>
          <w:sz w:val="22"/>
          <w:szCs w:val="22"/>
        </w:rPr>
      </w:pPr>
      <w:r w:rsidRPr="00A25C5C">
        <w:rPr>
          <w:b/>
          <w:sz w:val="22"/>
          <w:szCs w:val="22"/>
        </w:rPr>
        <w:t>Course Deliverables</w:t>
      </w:r>
      <w:r>
        <w:rPr>
          <w:sz w:val="22"/>
          <w:szCs w:val="22"/>
        </w:rPr>
        <w:t xml:space="preserve">: </w:t>
      </w:r>
      <w:r w:rsidR="00C950AA" w:rsidRPr="00C950AA">
        <w:rPr>
          <w:sz w:val="22"/>
          <w:szCs w:val="22"/>
        </w:rPr>
        <w:t>A</w:t>
      </w:r>
      <w:r w:rsidR="00E53302" w:rsidRPr="00C950AA">
        <w:rPr>
          <w:sz w:val="22"/>
          <w:szCs w:val="22"/>
        </w:rPr>
        <w:t>ll project deliverables must be completed before Sunday</w:t>
      </w:r>
      <w:r w:rsidR="006256CF" w:rsidRPr="00C950AA">
        <w:rPr>
          <w:sz w:val="22"/>
          <w:szCs w:val="22"/>
        </w:rPr>
        <w:t xml:space="preserve">, </w:t>
      </w:r>
      <w:r w:rsidR="00606132">
        <w:rPr>
          <w:sz w:val="22"/>
          <w:szCs w:val="22"/>
        </w:rPr>
        <w:t>May</w:t>
      </w:r>
      <w:r w:rsidR="00C950AA" w:rsidRPr="00C950AA">
        <w:rPr>
          <w:sz w:val="22"/>
          <w:szCs w:val="22"/>
        </w:rPr>
        <w:t xml:space="preserve"> </w:t>
      </w:r>
      <w:r w:rsidR="00606132">
        <w:rPr>
          <w:sz w:val="22"/>
          <w:szCs w:val="22"/>
        </w:rPr>
        <w:t>5</w:t>
      </w:r>
      <w:r w:rsidR="006256CF" w:rsidRPr="00C950AA">
        <w:rPr>
          <w:sz w:val="22"/>
          <w:szCs w:val="22"/>
        </w:rPr>
        <w:t>.</w:t>
      </w:r>
    </w:p>
    <w:p w:rsidR="00C0063F" w:rsidRPr="00ED6A9C" w:rsidRDefault="00C0063F" w:rsidP="00C0063F">
      <w:pPr>
        <w:ind w:left="360"/>
        <w:jc w:val="both"/>
        <w:rPr>
          <w:sz w:val="22"/>
          <w:szCs w:val="22"/>
        </w:rPr>
      </w:pPr>
    </w:p>
    <w:p w:rsidR="00280FC4" w:rsidRPr="00ED6A9C" w:rsidRDefault="00280FC4" w:rsidP="00280FC4">
      <w:pPr>
        <w:jc w:val="both"/>
        <w:rPr>
          <w:sz w:val="22"/>
          <w:szCs w:val="22"/>
        </w:rPr>
      </w:pPr>
    </w:p>
    <w:p w:rsidR="00B2686C" w:rsidRPr="00ED6A9C" w:rsidRDefault="00E53302" w:rsidP="005C59FF">
      <w:pPr>
        <w:jc w:val="both"/>
        <w:rPr>
          <w:sz w:val="22"/>
          <w:szCs w:val="22"/>
        </w:rPr>
      </w:pPr>
      <w:r w:rsidRPr="00ED6A9C">
        <w:rPr>
          <w:i/>
          <w:iCs/>
          <w:sz w:val="22"/>
          <w:szCs w:val="22"/>
        </w:rPr>
        <w:t>Team Evaluations:</w:t>
      </w:r>
      <w:r w:rsidRPr="00ED6A9C">
        <w:rPr>
          <w:sz w:val="22"/>
          <w:szCs w:val="22"/>
        </w:rPr>
        <w:t xml:space="preserve"> will be completed for </w:t>
      </w:r>
      <w:r w:rsidR="00B2686C" w:rsidRPr="00ED6A9C">
        <w:rPr>
          <w:sz w:val="22"/>
          <w:szCs w:val="22"/>
        </w:rPr>
        <w:t>each</w:t>
      </w:r>
      <w:r w:rsidRPr="00ED6A9C">
        <w:rPr>
          <w:sz w:val="22"/>
          <w:szCs w:val="22"/>
        </w:rPr>
        <w:t xml:space="preserve"> team you are on</w:t>
      </w:r>
      <w:r w:rsidR="00B2686C" w:rsidRPr="00ED6A9C">
        <w:rPr>
          <w:sz w:val="22"/>
          <w:szCs w:val="22"/>
        </w:rPr>
        <w:t xml:space="preserve"> (Ethics team and Project team)</w:t>
      </w:r>
      <w:r w:rsidR="00C950AA">
        <w:rPr>
          <w:sz w:val="22"/>
          <w:szCs w:val="22"/>
        </w:rPr>
        <w:t>.  You will receive 100 points</w:t>
      </w:r>
      <w:r w:rsidRPr="00ED6A9C">
        <w:rPr>
          <w:sz w:val="22"/>
          <w:szCs w:val="22"/>
        </w:rPr>
        <w:t xml:space="preserve"> to divide amongst your teammates, including yourself.  </w:t>
      </w:r>
    </w:p>
    <w:p w:rsidR="006256CF" w:rsidRPr="00DA0BF1" w:rsidRDefault="006256CF" w:rsidP="00DA0BF1">
      <w:pPr>
        <w:rPr>
          <w:sz w:val="22"/>
          <w:szCs w:val="22"/>
        </w:rPr>
      </w:pPr>
    </w:p>
    <w:p w:rsidR="00FB3835" w:rsidRPr="00ED6A9C" w:rsidRDefault="00FB3835" w:rsidP="00E96EB7">
      <w:pPr>
        <w:rPr>
          <w:b/>
          <w:bCs/>
          <w:sz w:val="22"/>
          <w:szCs w:val="22"/>
        </w:rPr>
      </w:pPr>
      <w:r w:rsidRPr="00ED6A9C">
        <w:rPr>
          <w:b/>
          <w:bCs/>
          <w:sz w:val="22"/>
          <w:szCs w:val="22"/>
        </w:rPr>
        <w:t xml:space="preserve">Assignment Submission Requirements </w:t>
      </w:r>
      <w:r w:rsidR="004D7055" w:rsidRPr="00ED6A9C">
        <w:rPr>
          <w:b/>
          <w:bCs/>
          <w:sz w:val="22"/>
          <w:szCs w:val="22"/>
        </w:rPr>
        <w:t>for All Assignments (Individual or Team)</w:t>
      </w:r>
    </w:p>
    <w:p w:rsidR="00FB3835" w:rsidRPr="00ED6A9C" w:rsidRDefault="00FB3835" w:rsidP="00E96EB7">
      <w:pPr>
        <w:rPr>
          <w:b/>
          <w:bCs/>
          <w:sz w:val="22"/>
          <w:szCs w:val="22"/>
        </w:rPr>
      </w:pPr>
    </w:p>
    <w:p w:rsidR="00FB3835" w:rsidRPr="00ED6A9C" w:rsidRDefault="00FB3835" w:rsidP="007A4F67">
      <w:pPr>
        <w:numPr>
          <w:ilvl w:val="0"/>
          <w:numId w:val="5"/>
        </w:numPr>
        <w:ind w:left="720"/>
        <w:rPr>
          <w:b/>
          <w:sz w:val="22"/>
          <w:szCs w:val="22"/>
        </w:rPr>
      </w:pPr>
      <w:r w:rsidRPr="00ED6A9C">
        <w:rPr>
          <w:b/>
          <w:sz w:val="22"/>
          <w:szCs w:val="22"/>
        </w:rPr>
        <w:t xml:space="preserve">Papers and text documents MUST be submitted for grading in </w:t>
      </w:r>
      <w:r w:rsidR="009E1B59" w:rsidRPr="00ED6A9C">
        <w:rPr>
          <w:b/>
          <w:sz w:val="22"/>
          <w:szCs w:val="22"/>
        </w:rPr>
        <w:t>Microsoft program format</w:t>
      </w:r>
      <w:r w:rsidRPr="00ED6A9C">
        <w:rPr>
          <w:b/>
          <w:sz w:val="22"/>
          <w:szCs w:val="22"/>
        </w:rPr>
        <w:t xml:space="preserve">.  No PDFs, .pages, Google docs, </w:t>
      </w:r>
      <w:smartTag w:uri="urn:schemas-microsoft-com:office:smarttags" w:element="date">
        <w:smartTagPr>
          <w:attr w:name="Year" w:val="2016"/>
          <w:attr w:name="Day" w:val="29"/>
          <w:attr w:name="Month" w:val="9"/>
        </w:smartTagPr>
        <w:r w:rsidRPr="00ED6A9C">
          <w:rPr>
            <w:b/>
            <w:sz w:val="22"/>
            <w:szCs w:val="22"/>
          </w:rPr>
          <w:t>Google Drive</w:t>
        </w:r>
      </w:smartTag>
      <w:r w:rsidRPr="00ED6A9C">
        <w:rPr>
          <w:b/>
          <w:sz w:val="22"/>
          <w:szCs w:val="22"/>
        </w:rPr>
        <w:t xml:space="preserve"> or Dropbox </w:t>
      </w:r>
      <w:r w:rsidR="009E1B59" w:rsidRPr="00ED6A9C">
        <w:rPr>
          <w:b/>
          <w:sz w:val="22"/>
          <w:szCs w:val="22"/>
        </w:rPr>
        <w:t xml:space="preserve">or other non-Microsoft </w:t>
      </w:r>
      <w:r w:rsidR="009F4B4A">
        <w:rPr>
          <w:b/>
          <w:sz w:val="22"/>
          <w:szCs w:val="22"/>
        </w:rPr>
        <w:t xml:space="preserve">Office </w:t>
      </w:r>
      <w:r w:rsidRPr="00ED6A9C">
        <w:rPr>
          <w:b/>
          <w:sz w:val="22"/>
          <w:szCs w:val="22"/>
        </w:rPr>
        <w:t xml:space="preserve">submissions </w:t>
      </w:r>
      <w:r w:rsidR="00F82382" w:rsidRPr="00ED6A9C">
        <w:rPr>
          <w:b/>
          <w:sz w:val="22"/>
          <w:szCs w:val="22"/>
        </w:rPr>
        <w:t xml:space="preserve">are </w:t>
      </w:r>
      <w:r w:rsidRPr="00ED6A9C">
        <w:rPr>
          <w:b/>
          <w:sz w:val="22"/>
          <w:szCs w:val="22"/>
        </w:rPr>
        <w:t>accept</w:t>
      </w:r>
      <w:r w:rsidR="00F82382" w:rsidRPr="00ED6A9C">
        <w:rPr>
          <w:b/>
          <w:sz w:val="22"/>
          <w:szCs w:val="22"/>
        </w:rPr>
        <w:t>able</w:t>
      </w:r>
      <w:r w:rsidRPr="00ED6A9C">
        <w:rPr>
          <w:b/>
          <w:sz w:val="22"/>
          <w:szCs w:val="22"/>
        </w:rPr>
        <w:t>.</w:t>
      </w:r>
      <w:r w:rsidR="009E1B59" w:rsidRPr="00ED6A9C">
        <w:rPr>
          <w:b/>
          <w:sz w:val="22"/>
          <w:szCs w:val="22"/>
        </w:rPr>
        <w:t xml:space="preserve"> A 5% grade penalty will be assessed for submission of assignments in programs other than the Microsoft suite (Word, Powerpoint and Excel)</w:t>
      </w:r>
      <w:r w:rsidR="004D7055" w:rsidRPr="00ED6A9C">
        <w:rPr>
          <w:b/>
          <w:sz w:val="22"/>
          <w:szCs w:val="22"/>
        </w:rPr>
        <w:t xml:space="preserve">. </w:t>
      </w:r>
      <w:r w:rsidR="009E1B59" w:rsidRPr="00ED6A9C">
        <w:rPr>
          <w:b/>
          <w:sz w:val="22"/>
          <w:szCs w:val="22"/>
        </w:rPr>
        <w:t>This includes PDF</w:t>
      </w:r>
      <w:r w:rsidR="00606132">
        <w:rPr>
          <w:b/>
          <w:sz w:val="22"/>
          <w:szCs w:val="22"/>
        </w:rPr>
        <w:t>s since these also take longer to process</w:t>
      </w:r>
      <w:r w:rsidR="009E1B59" w:rsidRPr="00ED6A9C">
        <w:rPr>
          <w:b/>
          <w:sz w:val="22"/>
          <w:szCs w:val="22"/>
        </w:rPr>
        <w:t xml:space="preserve">. </w:t>
      </w:r>
    </w:p>
    <w:p w:rsidR="004D7055" w:rsidRPr="00ED6A9C" w:rsidRDefault="004D7055" w:rsidP="004D7055">
      <w:pPr>
        <w:ind w:left="720"/>
        <w:rPr>
          <w:b/>
          <w:sz w:val="22"/>
          <w:szCs w:val="22"/>
        </w:rPr>
      </w:pPr>
    </w:p>
    <w:p w:rsidR="004D7055" w:rsidRPr="00ED6A9C" w:rsidRDefault="004D7055" w:rsidP="004D7055">
      <w:pPr>
        <w:numPr>
          <w:ilvl w:val="0"/>
          <w:numId w:val="5"/>
        </w:numPr>
        <w:ind w:left="720"/>
        <w:rPr>
          <w:sz w:val="22"/>
          <w:szCs w:val="22"/>
        </w:rPr>
      </w:pPr>
      <w:r w:rsidRPr="00ED6A9C">
        <w:rPr>
          <w:sz w:val="22"/>
          <w:szCs w:val="22"/>
        </w:rPr>
        <w:t xml:space="preserve">Students are </w:t>
      </w:r>
      <w:r w:rsidRPr="00ED6A9C">
        <w:rPr>
          <w:b/>
          <w:sz w:val="22"/>
          <w:szCs w:val="22"/>
        </w:rPr>
        <w:t>not permitted to resubmit papers</w:t>
      </w:r>
      <w:r w:rsidRPr="00ED6A9C">
        <w:rPr>
          <w:sz w:val="22"/>
          <w:szCs w:val="22"/>
        </w:rPr>
        <w:t xml:space="preserve"> for regrading.  Spend the time and do it right the first time.</w:t>
      </w:r>
    </w:p>
    <w:p w:rsidR="004D7055" w:rsidRPr="00ED6A9C" w:rsidRDefault="004D7055" w:rsidP="004D7055">
      <w:pPr>
        <w:ind w:left="720"/>
        <w:rPr>
          <w:sz w:val="22"/>
          <w:szCs w:val="22"/>
        </w:rPr>
      </w:pPr>
    </w:p>
    <w:p w:rsidR="004D7055" w:rsidRPr="00ED6A9C" w:rsidRDefault="00FB3835" w:rsidP="004D7055">
      <w:pPr>
        <w:numPr>
          <w:ilvl w:val="0"/>
          <w:numId w:val="5"/>
        </w:numPr>
        <w:ind w:left="720"/>
        <w:rPr>
          <w:sz w:val="22"/>
          <w:szCs w:val="22"/>
        </w:rPr>
      </w:pPr>
      <w:r w:rsidRPr="00ED6A9C">
        <w:rPr>
          <w:sz w:val="22"/>
          <w:szCs w:val="22"/>
        </w:rPr>
        <w:t xml:space="preserve">Submit all presentations, assessments and papers in Blackboard </w:t>
      </w:r>
      <w:r w:rsidRPr="00ED6A9C">
        <w:rPr>
          <w:b/>
          <w:sz w:val="22"/>
          <w:szCs w:val="22"/>
        </w:rPr>
        <w:t>by the due date</w:t>
      </w:r>
      <w:r w:rsidR="004D7055" w:rsidRPr="00ED6A9C">
        <w:rPr>
          <w:b/>
          <w:sz w:val="22"/>
          <w:szCs w:val="22"/>
        </w:rPr>
        <w:t>/time</w:t>
      </w:r>
      <w:r w:rsidRPr="00ED6A9C">
        <w:rPr>
          <w:sz w:val="22"/>
          <w:szCs w:val="22"/>
        </w:rPr>
        <w:t>.</w:t>
      </w:r>
      <w:r w:rsidR="004D7055" w:rsidRPr="00ED6A9C">
        <w:rPr>
          <w:sz w:val="22"/>
          <w:szCs w:val="22"/>
        </w:rPr>
        <w:t xml:space="preserve"> Late papers will incur a 2% penalty per day for late submissions.  If there is a team project, only one person on the team should submit the paper, and the names of all team members must appear on the assignment.  All members of the team are responsible for the assignment and will receive the same grade including penalties.</w:t>
      </w:r>
    </w:p>
    <w:p w:rsidR="004D7055" w:rsidRPr="00ED6A9C" w:rsidRDefault="004D7055" w:rsidP="004D7055">
      <w:pPr>
        <w:ind w:left="720"/>
        <w:rPr>
          <w:sz w:val="22"/>
          <w:szCs w:val="22"/>
        </w:rPr>
      </w:pPr>
    </w:p>
    <w:p w:rsidR="00FB3835" w:rsidRPr="00ED6A9C" w:rsidRDefault="00FB3835" w:rsidP="004D7055">
      <w:pPr>
        <w:numPr>
          <w:ilvl w:val="0"/>
          <w:numId w:val="5"/>
        </w:numPr>
        <w:ind w:left="720"/>
        <w:rPr>
          <w:sz w:val="22"/>
          <w:szCs w:val="22"/>
        </w:rPr>
      </w:pPr>
      <w:r w:rsidRPr="00ED6A9C">
        <w:rPr>
          <w:sz w:val="22"/>
          <w:szCs w:val="22"/>
        </w:rPr>
        <w:t xml:space="preserve">This Capstone course is designed to give you </w:t>
      </w:r>
      <w:r w:rsidR="009D34FD" w:rsidRPr="00ED6A9C">
        <w:rPr>
          <w:sz w:val="22"/>
          <w:szCs w:val="22"/>
        </w:rPr>
        <w:t xml:space="preserve">professional </w:t>
      </w:r>
      <w:r w:rsidRPr="00ED6A9C">
        <w:rPr>
          <w:sz w:val="22"/>
          <w:szCs w:val="22"/>
        </w:rPr>
        <w:t>experience</w:t>
      </w:r>
      <w:r w:rsidR="00C0063F" w:rsidRPr="00ED6A9C">
        <w:rPr>
          <w:sz w:val="22"/>
          <w:szCs w:val="22"/>
        </w:rPr>
        <w:t xml:space="preserve">.  </w:t>
      </w:r>
      <w:r w:rsidRPr="00ED6A9C">
        <w:rPr>
          <w:b/>
          <w:sz w:val="22"/>
          <w:szCs w:val="22"/>
        </w:rPr>
        <w:t>Spelling and grammar errors are NOT acceptable</w:t>
      </w:r>
      <w:r w:rsidRPr="00ED6A9C">
        <w:rPr>
          <w:sz w:val="22"/>
          <w:szCs w:val="22"/>
        </w:rPr>
        <w:t xml:space="preserve"> in professional documents and </w:t>
      </w:r>
      <w:r w:rsidR="004D7055" w:rsidRPr="00ED6A9C">
        <w:rPr>
          <w:sz w:val="22"/>
          <w:szCs w:val="22"/>
        </w:rPr>
        <w:t xml:space="preserve">in </w:t>
      </w:r>
      <w:r w:rsidRPr="00ED6A9C">
        <w:rPr>
          <w:sz w:val="22"/>
          <w:szCs w:val="22"/>
        </w:rPr>
        <w:t xml:space="preserve">this class.  Such errors are critical failures because they undermine the credibility of the substance of the material. If an assignment is submitted (all submissions, such as papers, slides presented, etc.) </w:t>
      </w:r>
      <w:r w:rsidRPr="00ED6A9C">
        <w:rPr>
          <w:b/>
          <w:sz w:val="22"/>
          <w:szCs w:val="22"/>
        </w:rPr>
        <w:t>that has not been checked for spelling and grammar, the highest grade possible is 80% (B-)</w:t>
      </w:r>
      <w:r w:rsidRPr="00ED6A9C">
        <w:rPr>
          <w:sz w:val="22"/>
          <w:szCs w:val="22"/>
        </w:rPr>
        <w:t>.  I will follow professional standards in this class. Always proof your work and USE your spelling and grammar check functions on your computer.</w:t>
      </w:r>
    </w:p>
    <w:p w:rsidR="00FB3835" w:rsidRPr="00ED6A9C" w:rsidRDefault="00FB3835" w:rsidP="00E96EB7">
      <w:pPr>
        <w:rPr>
          <w:sz w:val="22"/>
          <w:szCs w:val="22"/>
        </w:rPr>
      </w:pPr>
    </w:p>
    <w:p w:rsidR="00FB3835" w:rsidRPr="00ED6A9C" w:rsidRDefault="00FB3835" w:rsidP="00E96EB7">
      <w:pPr>
        <w:rPr>
          <w:sz w:val="22"/>
          <w:szCs w:val="22"/>
        </w:rPr>
      </w:pPr>
      <w:r w:rsidRPr="00ED6A9C">
        <w:rPr>
          <w:sz w:val="22"/>
          <w:szCs w:val="22"/>
        </w:rPr>
        <w:t>Required Text: There is no required text for this course but reading for agency projects and ethics research is required.</w:t>
      </w:r>
    </w:p>
    <w:p w:rsidR="00FB3835" w:rsidRPr="00ED6A9C" w:rsidRDefault="00FB3835" w:rsidP="00E96EB7">
      <w:pPr>
        <w:rPr>
          <w:sz w:val="22"/>
          <w:szCs w:val="22"/>
        </w:rPr>
      </w:pPr>
    </w:p>
    <w:p w:rsidR="00FB3835" w:rsidRPr="00ED6A9C" w:rsidRDefault="00FB3835" w:rsidP="00E96EB7">
      <w:pPr>
        <w:rPr>
          <w:sz w:val="22"/>
          <w:szCs w:val="22"/>
        </w:rPr>
      </w:pPr>
      <w:r w:rsidRPr="00ED6A9C">
        <w:rPr>
          <w:sz w:val="22"/>
          <w:szCs w:val="22"/>
        </w:rPr>
        <w:t>Learning outcomes: Experience in professional IT consultation and project management</w:t>
      </w:r>
    </w:p>
    <w:p w:rsidR="00FB3835" w:rsidRPr="00ED6A9C" w:rsidRDefault="00FB3835" w:rsidP="00E96EB7">
      <w:pPr>
        <w:rPr>
          <w:sz w:val="22"/>
          <w:szCs w:val="22"/>
        </w:rPr>
      </w:pPr>
      <w:r w:rsidRPr="00ED6A9C">
        <w:rPr>
          <w:sz w:val="22"/>
          <w:szCs w:val="22"/>
        </w:rPr>
        <w:t xml:space="preserve">(1) Application of technology planning, design and implementation skills, (2) managing client relations and project schedule, (3) project team-work, (4) client communications and ability to present in a professional manner to make a positive impression, and (5) awareness of ethical professional practice. Your performance will be assessed in each of these areas by both the professor and the agency representative. After completing this course, you will be able to define a problem, research and propose an implementable IT solution, work effectively with clients and team mates, and have a working knowledge of ethical practice in professional situations.   </w:t>
      </w:r>
    </w:p>
    <w:p w:rsidR="00FB3835" w:rsidRPr="00ED6A9C" w:rsidRDefault="00FB3835" w:rsidP="00E96EB7">
      <w:pPr>
        <w:rPr>
          <w:sz w:val="22"/>
          <w:szCs w:val="22"/>
        </w:rPr>
      </w:pPr>
    </w:p>
    <w:p w:rsidR="00FB3835" w:rsidRPr="00ED6A9C" w:rsidRDefault="00FB3835" w:rsidP="00E96EB7">
      <w:pPr>
        <w:rPr>
          <w:sz w:val="22"/>
          <w:szCs w:val="22"/>
          <w:u w:val="single"/>
        </w:rPr>
      </w:pPr>
      <w:r w:rsidRPr="00ED6A9C">
        <w:rPr>
          <w:sz w:val="22"/>
          <w:szCs w:val="22"/>
          <w:u w:val="single"/>
        </w:rPr>
        <w:t xml:space="preserve">Peer Consultation in class (counts toward participation) and attendance </w:t>
      </w:r>
    </w:p>
    <w:p w:rsidR="00FB3835" w:rsidRPr="00ED6A9C" w:rsidRDefault="00FB3835" w:rsidP="00E96EB7">
      <w:pPr>
        <w:rPr>
          <w:sz w:val="22"/>
          <w:szCs w:val="22"/>
        </w:rPr>
      </w:pPr>
      <w:r w:rsidRPr="00ED6A9C">
        <w:rPr>
          <w:sz w:val="22"/>
          <w:szCs w:val="22"/>
        </w:rPr>
        <w:t xml:space="preserve">Students MUST attend all classes in which specific course content or presentations are listed on the schedule, </w:t>
      </w:r>
      <w:r w:rsidRPr="00ED6A9C">
        <w:rPr>
          <w:sz w:val="22"/>
          <w:szCs w:val="22"/>
          <w:u w:val="single"/>
        </w:rPr>
        <w:t>and participate actively</w:t>
      </w:r>
      <w:r w:rsidRPr="00ED6A9C">
        <w:rPr>
          <w:sz w:val="22"/>
          <w:szCs w:val="22"/>
        </w:rPr>
        <w:t xml:space="preserve"> for a good participation grade. </w:t>
      </w:r>
    </w:p>
    <w:p w:rsidR="004512F1" w:rsidRPr="00ED6A9C" w:rsidRDefault="004512F1" w:rsidP="00E96EB7">
      <w:pPr>
        <w:rPr>
          <w:sz w:val="22"/>
          <w:szCs w:val="22"/>
        </w:rPr>
      </w:pPr>
    </w:p>
    <w:p w:rsidR="00FB3835" w:rsidRPr="00ED6A9C" w:rsidRDefault="00FB3835" w:rsidP="00E96EB7">
      <w:pPr>
        <w:rPr>
          <w:sz w:val="22"/>
          <w:szCs w:val="22"/>
        </w:rPr>
      </w:pPr>
      <w:r w:rsidRPr="00ED6A9C">
        <w:rPr>
          <w:sz w:val="22"/>
          <w:szCs w:val="22"/>
        </w:rPr>
        <w:t xml:space="preserve">All assignments are due in class and posted on Blackboard on the date and time indicated. All members of a team are required to participate in the Agency Project Progress Reports.  Please </w:t>
      </w:r>
      <w:r w:rsidRPr="00ED6A9C">
        <w:rPr>
          <w:sz w:val="22"/>
          <w:szCs w:val="22"/>
        </w:rPr>
        <w:lastRenderedPageBreak/>
        <w:t xml:space="preserve">check your email regularly. I will communicate with the class via email including through Blackboard email.    </w:t>
      </w:r>
    </w:p>
    <w:p w:rsidR="00FB3835" w:rsidRPr="00ED6A9C" w:rsidRDefault="00FB3835" w:rsidP="00E96EB7">
      <w:pPr>
        <w:rPr>
          <w:sz w:val="22"/>
          <w:szCs w:val="22"/>
        </w:rPr>
      </w:pPr>
    </w:p>
    <w:p w:rsidR="00FB3835" w:rsidRPr="00ED6A9C" w:rsidRDefault="00FB3835" w:rsidP="00E96EB7">
      <w:pPr>
        <w:rPr>
          <w:b/>
          <w:sz w:val="22"/>
          <w:szCs w:val="22"/>
        </w:rPr>
      </w:pPr>
      <w:r w:rsidRPr="00ED6A9C">
        <w:rPr>
          <w:b/>
          <w:sz w:val="22"/>
          <w:szCs w:val="22"/>
        </w:rPr>
        <w:t xml:space="preserve">Grades on a written assignment may be lowered significantly (up to 50%) or rejected because of too many errors in typing, spelling, grammar, usage, or because of its sloppy appearance). </w:t>
      </w:r>
    </w:p>
    <w:p w:rsidR="00FB3835" w:rsidRPr="00ED6A9C" w:rsidRDefault="00FB3835" w:rsidP="00E96EB7">
      <w:pPr>
        <w:rPr>
          <w:sz w:val="22"/>
          <w:szCs w:val="22"/>
        </w:rPr>
      </w:pPr>
    </w:p>
    <w:p w:rsidR="00FB3835" w:rsidRPr="00ED6A9C" w:rsidRDefault="00FB3835" w:rsidP="00E96EB7">
      <w:pPr>
        <w:rPr>
          <w:sz w:val="22"/>
          <w:szCs w:val="22"/>
        </w:rPr>
      </w:pPr>
      <w:r w:rsidRPr="00ED6A9C">
        <w:rPr>
          <w:sz w:val="22"/>
          <w:szCs w:val="22"/>
        </w:rPr>
        <w:t xml:space="preserve">If you have a medical reason for not being in class or for not completing an assignment, or there has been a death in your family, you must obtain a doctor’s or academic advisor’s excuse (or a copy of the obituary in the case of the death of a relative).  </w:t>
      </w:r>
      <w:r w:rsidR="00193C73" w:rsidRPr="00ED6A9C">
        <w:rPr>
          <w:sz w:val="22"/>
          <w:szCs w:val="22"/>
        </w:rPr>
        <w:t xml:space="preserve">One of the advisors in </w:t>
      </w:r>
      <w:r w:rsidRPr="00ED6A9C">
        <w:rPr>
          <w:sz w:val="22"/>
          <w:szCs w:val="22"/>
        </w:rPr>
        <w:t xml:space="preserve">Hinds 114 can provide an academic advisor’s excuse if your reason is an excusable situation. </w:t>
      </w:r>
    </w:p>
    <w:p w:rsidR="00FB3835" w:rsidRPr="00ED6A9C" w:rsidRDefault="00FB3835" w:rsidP="00E96EB7">
      <w:pPr>
        <w:rPr>
          <w:sz w:val="22"/>
          <w:szCs w:val="22"/>
        </w:rPr>
      </w:pPr>
    </w:p>
    <w:p w:rsidR="00FB3835" w:rsidRPr="00ED6A9C" w:rsidRDefault="00FB3835" w:rsidP="00E96EB7">
      <w:pPr>
        <w:rPr>
          <w:sz w:val="22"/>
          <w:szCs w:val="22"/>
        </w:rPr>
      </w:pPr>
      <w:r w:rsidRPr="00ED6A9C">
        <w:rPr>
          <w:b/>
          <w:bCs/>
          <w:sz w:val="22"/>
          <w:szCs w:val="22"/>
        </w:rPr>
        <w:t>NOTE:</w:t>
      </w:r>
      <w:r w:rsidRPr="00ED6A9C">
        <w:rPr>
          <w:sz w:val="22"/>
          <w:szCs w:val="22"/>
        </w:rPr>
        <w:t xml:space="preserve"> This schedule is subject to change. An open day may be switched for a team </w:t>
      </w:r>
      <w:r w:rsidR="004512F1" w:rsidRPr="00ED6A9C">
        <w:rPr>
          <w:sz w:val="22"/>
          <w:szCs w:val="22"/>
        </w:rPr>
        <w:t>activity</w:t>
      </w:r>
      <w:r w:rsidRPr="00ED6A9C">
        <w:rPr>
          <w:sz w:val="22"/>
          <w:szCs w:val="22"/>
        </w:rPr>
        <w:t xml:space="preserve">, which may occur especially when we have an outside speaker or unforeseen schedule change. </w:t>
      </w:r>
    </w:p>
    <w:p w:rsidR="0004663A" w:rsidRPr="00ED6A9C" w:rsidRDefault="0004663A" w:rsidP="00E96EB7">
      <w:pPr>
        <w:rPr>
          <w:sz w:val="22"/>
          <w:szCs w:val="22"/>
        </w:rPr>
      </w:pPr>
    </w:p>
    <w:p w:rsidR="00FB3835" w:rsidRDefault="00FB3835" w:rsidP="00E51E6A">
      <w:pPr>
        <w:rPr>
          <w:sz w:val="22"/>
          <w:szCs w:val="22"/>
        </w:rPr>
      </w:pPr>
    </w:p>
    <w:p w:rsidR="00FB3835" w:rsidRPr="00ED6A9C" w:rsidRDefault="00FB3835" w:rsidP="00A130F6">
      <w:pPr>
        <w:widowControl w:val="0"/>
        <w:rPr>
          <w:b/>
          <w:bCs/>
          <w:sz w:val="22"/>
          <w:szCs w:val="22"/>
        </w:rPr>
      </w:pPr>
      <w:r w:rsidRPr="00ED6A9C">
        <w:rPr>
          <w:b/>
          <w:bCs/>
          <w:sz w:val="22"/>
          <w:szCs w:val="22"/>
        </w:rPr>
        <w:t>UNIVERSITY AND SCHOOL POLICIES</w:t>
      </w:r>
    </w:p>
    <w:p w:rsidR="00FB3835" w:rsidRPr="00ED6A9C" w:rsidRDefault="00FB3835" w:rsidP="00A130F6">
      <w:pPr>
        <w:widowControl w:val="0"/>
        <w:rPr>
          <w:b/>
          <w:bCs/>
          <w:sz w:val="22"/>
          <w:szCs w:val="22"/>
        </w:rPr>
      </w:pPr>
    </w:p>
    <w:p w:rsidR="005C59FF" w:rsidRPr="005C59FF" w:rsidRDefault="005C59FF" w:rsidP="005C59FF">
      <w:pPr>
        <w:contextualSpacing/>
        <w:rPr>
          <w:i/>
        </w:rPr>
      </w:pPr>
      <w:r w:rsidRPr="005C59FF">
        <w:rPr>
          <w:rStyle w:val="Heading2Char"/>
          <w:rFonts w:ascii="Times New Roman" w:eastAsiaTheme="minorHAnsi" w:hAnsi="Times New Roman" w:cs="Times New Roman"/>
          <w:i w:val="0"/>
          <w:sz w:val="24"/>
          <w:szCs w:val="24"/>
        </w:rPr>
        <w:t xml:space="preserve">Course evaluations: </w:t>
      </w:r>
      <w:r w:rsidRPr="005C59FF">
        <w:rPr>
          <w:i/>
        </w:rPr>
        <w:t xml:space="preserve"> </w:t>
      </w:r>
    </w:p>
    <w:p w:rsidR="005C59FF" w:rsidRDefault="005C59FF" w:rsidP="005C59FF">
      <w:pPr>
        <w:contextualSpacing/>
        <w:rPr>
          <w:rFonts w:cs="Arial"/>
        </w:rPr>
      </w:pPr>
      <w:r w:rsidRPr="005C59FF">
        <w:rPr>
          <w:rFonts w:cs="Arial"/>
        </w:rPr>
        <w:t>There will be an end of course evaluation for you to complete this term. This evaluation will be conducted online and is entirely anonymous. You will receive a notification from the Syracuse University Office of Institutional Research &amp; Assessment (OIRA) department in your email account with the evaluation website link and your passcode. Please take the time and fill out this evaluation as your feedback and support of this assessment effort is very much appreciated.  The school carefully reviews ratings and comments that you submit, and these factor into decisions about course, program and instructor development.</w:t>
      </w:r>
    </w:p>
    <w:p w:rsidR="005C59FF" w:rsidRDefault="005C59FF" w:rsidP="005C59FF">
      <w:pPr>
        <w:contextualSpacing/>
        <w:rPr>
          <w:rFonts w:cs="Arial"/>
        </w:rPr>
      </w:pPr>
    </w:p>
    <w:p w:rsidR="00FB3835" w:rsidRPr="005C59FF" w:rsidRDefault="00FB3835" w:rsidP="005C59FF">
      <w:pPr>
        <w:contextualSpacing/>
        <w:rPr>
          <w:rFonts w:cs="Arial"/>
        </w:rPr>
      </w:pPr>
      <w:r w:rsidRPr="00ED6A9C">
        <w:rPr>
          <w:sz w:val="22"/>
          <w:szCs w:val="22"/>
        </w:rPr>
        <w:t xml:space="preserve">We faculty work hard to do the best possible job when preparing and delivering courses for our students. Please understand that not only does the school use the course evaluations to make decisions about the curriculum in order to improve where necessary, but they also use them to make decisions about faculty members.  Please take the time and fill out both of these evaluations as your feedback and support of these assessment efforts is very much appreciated.  </w:t>
      </w:r>
    </w:p>
    <w:p w:rsidR="00FB3835" w:rsidRPr="00ED6A9C" w:rsidRDefault="00FB3835" w:rsidP="00A130F6">
      <w:pPr>
        <w:rPr>
          <w:b/>
          <w:bCs/>
          <w:sz w:val="22"/>
          <w:szCs w:val="22"/>
        </w:rPr>
      </w:pPr>
    </w:p>
    <w:p w:rsidR="00FB3835" w:rsidRPr="00ED6A9C" w:rsidRDefault="00FB3835" w:rsidP="00A130F6">
      <w:pPr>
        <w:rPr>
          <w:b/>
          <w:bCs/>
          <w:sz w:val="22"/>
          <w:szCs w:val="22"/>
        </w:rPr>
      </w:pPr>
    </w:p>
    <w:p w:rsidR="00FB3835" w:rsidRPr="00ED6A9C" w:rsidRDefault="00FB3835" w:rsidP="00A130F6">
      <w:pPr>
        <w:rPr>
          <w:b/>
          <w:bCs/>
          <w:sz w:val="22"/>
          <w:szCs w:val="22"/>
        </w:rPr>
      </w:pPr>
      <w:r w:rsidRPr="00ED6A9C">
        <w:rPr>
          <w:b/>
          <w:bCs/>
          <w:sz w:val="22"/>
          <w:szCs w:val="22"/>
        </w:rPr>
        <w:t>Academic Integrity</w:t>
      </w:r>
    </w:p>
    <w:p w:rsidR="00753E0F" w:rsidRPr="00ED6A9C" w:rsidRDefault="00753E0F" w:rsidP="00753E0F">
      <w:pPr>
        <w:pStyle w:val="ListParagraph"/>
        <w:ind w:left="0"/>
        <w:rPr>
          <w:rFonts w:ascii="Times New Roman" w:hAnsi="Times New Roman" w:cs="Times New Roman"/>
          <w:sz w:val="22"/>
          <w:szCs w:val="22"/>
        </w:rPr>
      </w:pPr>
      <w:r w:rsidRPr="00ED6A9C">
        <w:rPr>
          <w:rFonts w:ascii="Times New Roman" w:hAnsi="Times New Roman" w:cs="Times New Roman"/>
          <w:sz w:val="22"/>
          <w:szCs w:val="22"/>
        </w:rPr>
        <w:t xml:space="preserve">Individual work should be each individual’s effort, and true/accurate as presented. To be safe, do your own work and do not cover for other students. Violators of academic integrity will receive an </w:t>
      </w:r>
      <w:r w:rsidRPr="00ED6A9C">
        <w:rPr>
          <w:rFonts w:ascii="Times New Roman" w:hAnsi="Times New Roman" w:cs="Times New Roman"/>
          <w:b/>
          <w:bCs/>
          <w:sz w:val="22"/>
          <w:szCs w:val="22"/>
        </w:rPr>
        <w:t>F</w:t>
      </w:r>
      <w:r w:rsidRPr="00ED6A9C">
        <w:rPr>
          <w:rFonts w:ascii="Times New Roman" w:hAnsi="Times New Roman" w:cs="Times New Roman"/>
          <w:sz w:val="22"/>
          <w:szCs w:val="22"/>
        </w:rPr>
        <w:t xml:space="preserve"> in the course and an incident report will be filed with the Office of Academic Integrity.</w:t>
      </w:r>
    </w:p>
    <w:p w:rsidR="00FB3835" w:rsidRPr="00ED6A9C" w:rsidRDefault="00FB3835" w:rsidP="000D12B2">
      <w:pPr>
        <w:rPr>
          <w:sz w:val="22"/>
          <w:szCs w:val="22"/>
        </w:rPr>
      </w:pPr>
      <w:r w:rsidRPr="00ED6A9C">
        <w:rPr>
          <w:sz w:val="22"/>
          <w:szCs w:val="22"/>
        </w:rPr>
        <w:t xml:space="preserve">Syracuse University’s academic integrity policy reflects the high value that we, as a university community, place on honesty in academic work. The pilot policy in effect at the School of Information Studies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pilot policy governs appropriate citation and use of sources, the integrity of work submitted in exams and assignments, and the veracity of signatures on attendance sheets and other verification of participation in class activities. The pilot policy also prohibits students from submitting the same work in more than one class without receiving </w:t>
      </w:r>
      <w:r w:rsidRPr="00ED6A9C">
        <w:rPr>
          <w:sz w:val="22"/>
          <w:szCs w:val="22"/>
        </w:rPr>
        <w:lastRenderedPageBreak/>
        <w:t>written authorization in advance from both instructors. Under the pilot policy, students found in violation are subject to grade sanctions determined by the course instructor and non-grade sanctions determined by the School or College where the course is offered. SU students are required to read an online summary of the university’s academic integrity expectations and provide an electronic signature agreeing to abide by them twice a year during pre-term check-in on MySlice. For more information and the pilot policy, see http://academicintegrity.syr.edu .</w:t>
      </w:r>
    </w:p>
    <w:p w:rsidR="00627CA7" w:rsidRDefault="00627CA7" w:rsidP="00A130F6">
      <w:pPr>
        <w:rPr>
          <w:b/>
          <w:bCs/>
          <w:sz w:val="22"/>
          <w:szCs w:val="22"/>
        </w:rPr>
      </w:pPr>
    </w:p>
    <w:p w:rsidR="00627CA7" w:rsidRDefault="00627CA7" w:rsidP="00A130F6">
      <w:pPr>
        <w:rPr>
          <w:b/>
          <w:bCs/>
          <w:sz w:val="22"/>
          <w:szCs w:val="22"/>
        </w:rPr>
      </w:pPr>
    </w:p>
    <w:p w:rsidR="00FB3835" w:rsidRPr="00ED6A9C" w:rsidRDefault="00FB3835" w:rsidP="00A130F6">
      <w:pPr>
        <w:rPr>
          <w:b/>
          <w:bCs/>
          <w:sz w:val="22"/>
          <w:szCs w:val="22"/>
        </w:rPr>
      </w:pPr>
      <w:r w:rsidRPr="00ED6A9C">
        <w:rPr>
          <w:b/>
          <w:bCs/>
          <w:sz w:val="22"/>
          <w:szCs w:val="22"/>
        </w:rPr>
        <w:t>Student Academic Work Policy</w:t>
      </w:r>
    </w:p>
    <w:p w:rsidR="00FB3835" w:rsidRPr="00ED6A9C" w:rsidRDefault="00FB3835" w:rsidP="00A130F6">
      <w:pPr>
        <w:shd w:val="clear" w:color="auto" w:fill="FFFFFF"/>
        <w:spacing w:after="390"/>
        <w:rPr>
          <w:sz w:val="22"/>
          <w:szCs w:val="22"/>
        </w:rPr>
      </w:pPr>
      <w:r w:rsidRPr="00ED6A9C">
        <w:rPr>
          <w:sz w:val="22"/>
          <w:szCs w:val="22"/>
        </w:rPr>
        <w:t xml:space="preserve">In compliance with the Federal Family Educational Rights and Privacy Act (FERPA), works in all media produced by students as part of course participation at Syracuse University may be used for educational purposes.  Such use may occur for this course. </w:t>
      </w:r>
      <w:r w:rsidRPr="00ED6A9C">
        <w:rPr>
          <w:color w:val="222222"/>
          <w:sz w:val="22"/>
          <w:szCs w:val="22"/>
        </w:rPr>
        <w:t xml:space="preserve">I may use academic work that you complete this semester for educational purposes during this semester if it is of high quality and would be an excellent example of the quality that we want to see from all students. I would either make your work anonymous or discuss this use with you in advance.  I may also use academic work that you complete this semester in subsequent semesters for educational purposes. Before using your work for that purpose, I will either get your written permission or render the work anonymous by removing all your personal identification. </w:t>
      </w:r>
      <w:r w:rsidRPr="00ED6A9C">
        <w:rPr>
          <w:sz w:val="22"/>
          <w:szCs w:val="22"/>
        </w:rPr>
        <w:t>It is understood that registration for and continued enrollment in a course where such use of student works is announced constitutes permission by the student. As generally accepted practice, honors theses, graduate theses, graduate research projects, dissertations, or other exit projects submitted in partial fulfillment of degree requirements are placed in the library, University Archives, or academic departments for public reference.</w:t>
      </w:r>
    </w:p>
    <w:p w:rsidR="00FB3835" w:rsidRPr="00ED6A9C" w:rsidRDefault="00FB3835" w:rsidP="00A130F6">
      <w:pPr>
        <w:rPr>
          <w:b/>
          <w:bCs/>
          <w:sz w:val="22"/>
          <w:szCs w:val="22"/>
        </w:rPr>
      </w:pPr>
      <w:r w:rsidRPr="00ED6A9C">
        <w:rPr>
          <w:b/>
          <w:bCs/>
          <w:sz w:val="22"/>
          <w:szCs w:val="22"/>
        </w:rPr>
        <w:t>Students with Disabilities</w:t>
      </w:r>
    </w:p>
    <w:p w:rsidR="00FB3835" w:rsidRPr="00ED6A9C" w:rsidRDefault="00FB3835" w:rsidP="000D12B2">
      <w:pPr>
        <w:rPr>
          <w:sz w:val="22"/>
          <w:szCs w:val="22"/>
        </w:rPr>
      </w:pPr>
      <w:r w:rsidRPr="00ED6A9C">
        <w:rPr>
          <w:sz w:val="22"/>
          <w:szCs w:val="22"/>
        </w:rPr>
        <w:t xml:space="preserve">Syracuse University values diversity and inclusion; we are committed to a climate of mutual respect and full participation. If you believe that you need accommodations for a disability, please contact the Office of Disability Services (ODS), </w:t>
      </w:r>
      <w:hyperlink r:id="rId11" w:history="1">
        <w:r w:rsidRPr="00ED6A9C">
          <w:rPr>
            <w:rStyle w:val="Hyperlink"/>
            <w:sz w:val="22"/>
            <w:szCs w:val="22"/>
          </w:rPr>
          <w:t>disabilityservices.syr.edu</w:t>
        </w:r>
      </w:hyperlink>
      <w:r w:rsidRPr="00ED6A9C">
        <w:rPr>
          <w:sz w:val="22"/>
          <w:szCs w:val="22"/>
        </w:rPr>
        <w:t>, located at 804 University Avenue, room 309, or call 315.443.4498 for an appointment to discuss your needs and the process for requesting accommodations. ODS is responsible for coordinating disability-related accommodations and will issue “Accommodation Authorization Letters” to students as appropriate. Since accommodations may require early planning and generally are not provided retroactively, please contact ODS as soon as possible.  Our goal at the iSchool is to create learning environments that are useable, equitable, inclusive and welcoming. If there are aspects of the instruction or design of this course that result in barriers to your inclusion or accurate assessment or achievement, please meet with me to discuss additional strategies beyond official accommodations that may be helpful to your success.</w:t>
      </w:r>
    </w:p>
    <w:p w:rsidR="00FB3835" w:rsidRPr="00ED6A9C" w:rsidRDefault="00FB3835" w:rsidP="00A130F6">
      <w:pPr>
        <w:rPr>
          <w:b/>
          <w:bCs/>
          <w:sz w:val="22"/>
          <w:szCs w:val="22"/>
        </w:rPr>
      </w:pPr>
    </w:p>
    <w:p w:rsidR="00FB3835" w:rsidRPr="00ED6A9C" w:rsidRDefault="00FB3835" w:rsidP="00A130F6">
      <w:pPr>
        <w:rPr>
          <w:b/>
          <w:bCs/>
          <w:sz w:val="22"/>
          <w:szCs w:val="22"/>
        </w:rPr>
      </w:pPr>
    </w:p>
    <w:p w:rsidR="00FB3835" w:rsidRPr="00ED6A9C" w:rsidRDefault="00FB3835" w:rsidP="00A130F6">
      <w:pPr>
        <w:rPr>
          <w:b/>
          <w:bCs/>
          <w:sz w:val="22"/>
          <w:szCs w:val="22"/>
        </w:rPr>
      </w:pPr>
      <w:r w:rsidRPr="00ED6A9C">
        <w:rPr>
          <w:b/>
          <w:bCs/>
          <w:sz w:val="22"/>
          <w:szCs w:val="22"/>
        </w:rPr>
        <w:t xml:space="preserve">Faith-Based Observances </w:t>
      </w:r>
    </w:p>
    <w:p w:rsidR="00753E0F" w:rsidRDefault="00FB3835" w:rsidP="000D12B2">
      <w:pPr>
        <w:rPr>
          <w:b/>
          <w:bCs/>
          <w:sz w:val="22"/>
          <w:szCs w:val="22"/>
        </w:rPr>
      </w:pPr>
      <w:r w:rsidRPr="00ED6A9C">
        <w:rPr>
          <w:sz w:val="22"/>
          <w:szCs w:val="22"/>
        </w:rPr>
        <w:t xml:space="preserve">SU’s religious observances policy, found at </w:t>
      </w:r>
      <w:hyperlink r:id="rId12" w:history="1">
        <w:r w:rsidRPr="00ED6A9C">
          <w:rPr>
            <w:rStyle w:val="Hyperlink"/>
            <w:sz w:val="22"/>
            <w:szCs w:val="22"/>
          </w:rPr>
          <w:t>supolicies.syr.edu/emp_ben/religious_observance.htm</w:t>
        </w:r>
      </w:hyperlink>
      <w:r w:rsidRPr="00ED6A9C">
        <w:rPr>
          <w:sz w:val="22"/>
          <w:szCs w:val="22"/>
        </w:rPr>
        <w:t xml:space="preserve"> , recognizes the diversity of faiths represented in the campus community and protects the rights of students, faculty, and staff to observe religious holy days according to their tradition. Under the policy, students should have an opportunity to make up any examination, study, or work requirements that may be missed due to a religious observance provided they notify their instructors no later than the end of the second week of classes through an online notification form in MySlice listed under </w:t>
      </w:r>
      <w:r w:rsidRPr="00ED6A9C">
        <w:rPr>
          <w:b/>
          <w:bCs/>
          <w:sz w:val="22"/>
          <w:szCs w:val="22"/>
        </w:rPr>
        <w:t xml:space="preserve">Student </w:t>
      </w:r>
    </w:p>
    <w:p w:rsidR="00753E0F" w:rsidRDefault="00753E0F" w:rsidP="000D12B2">
      <w:pPr>
        <w:rPr>
          <w:b/>
          <w:bCs/>
          <w:sz w:val="22"/>
          <w:szCs w:val="22"/>
        </w:rPr>
      </w:pPr>
    </w:p>
    <w:p w:rsidR="00FB3835" w:rsidRPr="00ED6A9C" w:rsidRDefault="00FB3835" w:rsidP="000D12B2">
      <w:pPr>
        <w:rPr>
          <w:sz w:val="22"/>
          <w:szCs w:val="22"/>
        </w:rPr>
      </w:pPr>
      <w:r w:rsidRPr="00ED6A9C">
        <w:rPr>
          <w:b/>
          <w:bCs/>
          <w:sz w:val="22"/>
          <w:szCs w:val="22"/>
        </w:rPr>
        <w:t>Services/Enrollment/My Religious Observances/Add a Notification</w:t>
      </w:r>
      <w:r w:rsidRPr="00ED6A9C">
        <w:rPr>
          <w:sz w:val="22"/>
          <w:szCs w:val="22"/>
        </w:rPr>
        <w:t>.  Assignments are due the next class day following the religious observance.</w:t>
      </w:r>
    </w:p>
    <w:p w:rsidR="00FB3835" w:rsidRPr="00ED6A9C" w:rsidRDefault="00FB3835" w:rsidP="00A130F6">
      <w:pPr>
        <w:rPr>
          <w:b/>
          <w:bCs/>
          <w:sz w:val="22"/>
          <w:szCs w:val="22"/>
        </w:rPr>
      </w:pPr>
    </w:p>
    <w:p w:rsidR="00FB3835" w:rsidRPr="00ED6A9C" w:rsidRDefault="00FB3835" w:rsidP="00A130F6">
      <w:pPr>
        <w:rPr>
          <w:b/>
          <w:bCs/>
          <w:sz w:val="22"/>
          <w:szCs w:val="22"/>
        </w:rPr>
      </w:pPr>
    </w:p>
    <w:p w:rsidR="00FB3835" w:rsidRPr="00ED6A9C" w:rsidRDefault="00FB3835" w:rsidP="00A130F6">
      <w:pPr>
        <w:rPr>
          <w:b/>
          <w:bCs/>
          <w:sz w:val="22"/>
          <w:szCs w:val="22"/>
        </w:rPr>
      </w:pPr>
      <w:r w:rsidRPr="00ED6A9C">
        <w:rPr>
          <w:b/>
          <w:bCs/>
          <w:sz w:val="22"/>
          <w:szCs w:val="22"/>
        </w:rPr>
        <w:t xml:space="preserve">Learning Management System </w:t>
      </w:r>
    </w:p>
    <w:p w:rsidR="00FB3835" w:rsidRPr="00ED6A9C" w:rsidRDefault="00FB3835" w:rsidP="00A130F6">
      <w:pPr>
        <w:rPr>
          <w:sz w:val="22"/>
          <w:szCs w:val="22"/>
        </w:rPr>
      </w:pPr>
      <w:r w:rsidRPr="00ED6A9C">
        <w:rPr>
          <w:sz w:val="22"/>
          <w:szCs w:val="22"/>
        </w:rPr>
        <w:t>The iSchool’s learning management services are provided by centrally supported SU Blackboard system. This system is our primary delivery vehicle for online instruction and it serves as an important supplement to this on-campus courses. For information about Blackboard in the iSchool, see https://answers.syr.edu/display/ischool/iSchool+Blackboard+Student+Resources</w:t>
      </w:r>
    </w:p>
    <w:p w:rsidR="006E641B" w:rsidRDefault="00FB3835" w:rsidP="00D00271">
      <w:pPr>
        <w:shd w:val="clear" w:color="auto" w:fill="FFFFFF"/>
        <w:spacing w:after="390"/>
        <w:rPr>
          <w:sz w:val="22"/>
          <w:szCs w:val="22"/>
        </w:rPr>
      </w:pPr>
      <w:r w:rsidRPr="00ED6A9C">
        <w:rPr>
          <w:sz w:val="22"/>
          <w:szCs w:val="22"/>
        </w:rPr>
        <w:t>To report problems on the Blackboard System, the best way to get the fastest possible response is to submit a trouble ticket at http://ischool.syr.edu/it/. Click on the Get Help button. It’s quick and easy.</w:t>
      </w:r>
      <w:r w:rsidRPr="00ED6A9C">
        <w:rPr>
          <w:color w:val="222222"/>
          <w:sz w:val="22"/>
          <w:szCs w:val="22"/>
        </w:rPr>
        <w:t xml:space="preserve"> Use your Syracuse University NetID &amp; Password to log into Blackboard.</w:t>
      </w:r>
    </w:p>
    <w:p w:rsidR="002A6271" w:rsidRPr="004C21ED" w:rsidRDefault="002A6271" w:rsidP="002A6271"/>
    <w:p w:rsidR="00254715" w:rsidRPr="004C21ED" w:rsidRDefault="00254715" w:rsidP="002A6271">
      <w:pPr>
        <w:rPr>
          <w:color w:val="000000"/>
        </w:rPr>
      </w:pPr>
      <w:r>
        <w:rPr>
          <w:color w:val="000000"/>
        </w:rPr>
        <w:t>v. 1-</w:t>
      </w:r>
      <w:r w:rsidR="001842D1">
        <w:rPr>
          <w:color w:val="000000"/>
        </w:rPr>
        <w:t>1</w:t>
      </w:r>
      <w:r w:rsidR="000B25AD">
        <w:rPr>
          <w:color w:val="000000"/>
        </w:rPr>
        <w:t>6</w:t>
      </w:r>
      <w:bookmarkStart w:id="0" w:name="_GoBack"/>
      <w:bookmarkEnd w:id="0"/>
      <w:r>
        <w:rPr>
          <w:color w:val="000000"/>
        </w:rPr>
        <w:t>-19</w:t>
      </w:r>
    </w:p>
    <w:p w:rsidR="002A6271" w:rsidRPr="004C21ED" w:rsidRDefault="002A6271" w:rsidP="002A6271">
      <w:pPr>
        <w:rPr>
          <w:color w:val="000000"/>
        </w:rPr>
      </w:pPr>
    </w:p>
    <w:sectPr w:rsidR="002A6271" w:rsidRPr="004C21ED" w:rsidSect="002B1A94">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AAA" w:rsidRDefault="00972AAA">
      <w:r>
        <w:separator/>
      </w:r>
    </w:p>
  </w:endnote>
  <w:endnote w:type="continuationSeparator" w:id="0">
    <w:p w:rsidR="00972AAA" w:rsidRDefault="0097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ngs">
    <w:altName w:val="MS Gothic"/>
    <w:panose1 w:val="00000000000000000000"/>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67" w:rsidRDefault="007A4F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A4F67" w:rsidRDefault="007A4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67" w:rsidRDefault="007A4F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25AD">
      <w:rPr>
        <w:rStyle w:val="PageNumber"/>
        <w:noProof/>
      </w:rPr>
      <w:t>15</w:t>
    </w:r>
    <w:r>
      <w:rPr>
        <w:rStyle w:val="PageNumber"/>
      </w:rPr>
      <w:fldChar w:fldCharType="end"/>
    </w:r>
  </w:p>
  <w:p w:rsidR="007A4F67" w:rsidRDefault="007A4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AAA" w:rsidRDefault="00972AAA">
      <w:r>
        <w:separator/>
      </w:r>
    </w:p>
  </w:footnote>
  <w:footnote w:type="continuationSeparator" w:id="0">
    <w:p w:rsidR="00972AAA" w:rsidRDefault="00972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1EA"/>
    <w:multiLevelType w:val="hybridMultilevel"/>
    <w:tmpl w:val="62A4BE16"/>
    <w:lvl w:ilvl="0" w:tplc="EABA6850">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7D22"/>
    <w:multiLevelType w:val="hybridMultilevel"/>
    <w:tmpl w:val="5FC220C2"/>
    <w:lvl w:ilvl="0" w:tplc="107CA994">
      <w:start w:val="6"/>
      <w:numFmt w:val="lowerLetter"/>
      <w:lvlText w:val="%1."/>
      <w:lvlJc w:val="left"/>
      <w:pPr>
        <w:ind w:left="36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468C"/>
    <w:multiLevelType w:val="hybridMultilevel"/>
    <w:tmpl w:val="271A6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A2154"/>
    <w:multiLevelType w:val="hybridMultilevel"/>
    <w:tmpl w:val="79EE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D1171"/>
    <w:multiLevelType w:val="hybridMultilevel"/>
    <w:tmpl w:val="5D7A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A3D43"/>
    <w:multiLevelType w:val="hybridMultilevel"/>
    <w:tmpl w:val="DE2A8EAA"/>
    <w:lvl w:ilvl="0" w:tplc="0409000F">
      <w:start w:val="1"/>
      <w:numFmt w:val="decimal"/>
      <w:lvlText w:val="%1."/>
      <w:lvlJc w:val="left"/>
      <w:pPr>
        <w:tabs>
          <w:tab w:val="num" w:pos="720"/>
        </w:tabs>
        <w:ind w:left="720" w:hanging="360"/>
      </w:pPr>
    </w:lvl>
    <w:lvl w:ilvl="1" w:tplc="45B4986A">
      <w:start w:val="1"/>
      <w:numFmt w:val="bullet"/>
      <w:lvlText w:val=""/>
      <w:lvlJc w:val="left"/>
      <w:pPr>
        <w:tabs>
          <w:tab w:val="num" w:pos="1440"/>
        </w:tabs>
        <w:ind w:left="1440" w:hanging="360"/>
      </w:pPr>
      <w:rPr>
        <w:rFonts w:ascii="Symbol" w:hAnsi="Symbol" w:cs="Symbol" w:hint="default"/>
        <w:sz w:val="20"/>
        <w:szCs w:val="20"/>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227A92"/>
    <w:multiLevelType w:val="hybridMultilevel"/>
    <w:tmpl w:val="B1B043B8"/>
    <w:lvl w:ilvl="0" w:tplc="0409000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31822"/>
    <w:multiLevelType w:val="hybridMultilevel"/>
    <w:tmpl w:val="78C2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27C4F"/>
    <w:multiLevelType w:val="hybridMultilevel"/>
    <w:tmpl w:val="5878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5584"/>
    <w:multiLevelType w:val="hybridMultilevel"/>
    <w:tmpl w:val="CA04B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15005"/>
    <w:multiLevelType w:val="hybridMultilevel"/>
    <w:tmpl w:val="0664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25018"/>
    <w:multiLevelType w:val="hybridMultilevel"/>
    <w:tmpl w:val="FFF4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2D43"/>
    <w:multiLevelType w:val="hybridMultilevel"/>
    <w:tmpl w:val="384C1F46"/>
    <w:lvl w:ilvl="0" w:tplc="2FFE842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52C05"/>
    <w:multiLevelType w:val="hybridMultilevel"/>
    <w:tmpl w:val="E62E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C4E77"/>
    <w:multiLevelType w:val="hybridMultilevel"/>
    <w:tmpl w:val="CEB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2D524B"/>
    <w:multiLevelType w:val="hybridMultilevel"/>
    <w:tmpl w:val="45B6B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C9A1F06"/>
    <w:multiLevelType w:val="multilevel"/>
    <w:tmpl w:val="B50AF9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B4617"/>
    <w:multiLevelType w:val="hybridMultilevel"/>
    <w:tmpl w:val="56BCFA06"/>
    <w:lvl w:ilvl="0" w:tplc="04090001">
      <w:start w:val="1"/>
      <w:numFmt w:val="bullet"/>
      <w:lvlText w:val=""/>
      <w:lvlJc w:val="left"/>
      <w:pPr>
        <w:tabs>
          <w:tab w:val="num" w:pos="1440"/>
        </w:tabs>
        <w:ind w:left="1440" w:hanging="360"/>
      </w:pPr>
      <w:rPr>
        <w:rFonts w:ascii="Symbol" w:hAnsi="Symbol" w:cs="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cs="Wingdings" w:hint="default"/>
      </w:rPr>
    </w:lvl>
    <w:lvl w:ilvl="3" w:tplc="04090001" w:tentative="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num w:numId="1">
    <w:abstractNumId w:val="5"/>
  </w:num>
  <w:num w:numId="2">
    <w:abstractNumId w:val="17"/>
  </w:num>
  <w:num w:numId="3">
    <w:abstractNumId w:val="6"/>
  </w:num>
  <w:num w:numId="4">
    <w:abstractNumId w:val="16"/>
  </w:num>
  <w:num w:numId="5">
    <w:abstractNumId w:val="15"/>
  </w:num>
  <w:num w:numId="6">
    <w:abstractNumId w:val="2"/>
  </w:num>
  <w:num w:numId="7">
    <w:abstractNumId w:val="9"/>
  </w:num>
  <w:num w:numId="8">
    <w:abstractNumId w:val="1"/>
  </w:num>
  <w:num w:numId="9">
    <w:abstractNumId w:val="11"/>
  </w:num>
  <w:num w:numId="10">
    <w:abstractNumId w:val="3"/>
  </w:num>
  <w:num w:numId="11">
    <w:abstractNumId w:val="4"/>
  </w:num>
  <w:num w:numId="12">
    <w:abstractNumId w:val="8"/>
  </w:num>
  <w:num w:numId="13">
    <w:abstractNumId w:val="7"/>
  </w:num>
  <w:num w:numId="14">
    <w:abstractNumId w:val="14"/>
  </w:num>
  <w:num w:numId="15">
    <w:abstractNumId w:val="13"/>
  </w:num>
  <w:num w:numId="16">
    <w:abstractNumId w:val="10"/>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10"/>
    <w:rsid w:val="00001BA6"/>
    <w:rsid w:val="00005BFD"/>
    <w:rsid w:val="00006274"/>
    <w:rsid w:val="00010FC4"/>
    <w:rsid w:val="000132B7"/>
    <w:rsid w:val="000136DB"/>
    <w:rsid w:val="00015E66"/>
    <w:rsid w:val="00016960"/>
    <w:rsid w:val="00021819"/>
    <w:rsid w:val="00024FDC"/>
    <w:rsid w:val="00031063"/>
    <w:rsid w:val="00036677"/>
    <w:rsid w:val="0004663A"/>
    <w:rsid w:val="00047D1C"/>
    <w:rsid w:val="000540ED"/>
    <w:rsid w:val="00054274"/>
    <w:rsid w:val="00054947"/>
    <w:rsid w:val="00056C83"/>
    <w:rsid w:val="00057633"/>
    <w:rsid w:val="00061C34"/>
    <w:rsid w:val="000709F1"/>
    <w:rsid w:val="000720D9"/>
    <w:rsid w:val="000735CB"/>
    <w:rsid w:val="000738AE"/>
    <w:rsid w:val="00074E17"/>
    <w:rsid w:val="000750F6"/>
    <w:rsid w:val="00084793"/>
    <w:rsid w:val="000850C8"/>
    <w:rsid w:val="000853C3"/>
    <w:rsid w:val="0009433A"/>
    <w:rsid w:val="000962A5"/>
    <w:rsid w:val="000B25AD"/>
    <w:rsid w:val="000B2690"/>
    <w:rsid w:val="000B698A"/>
    <w:rsid w:val="000C1126"/>
    <w:rsid w:val="000C725D"/>
    <w:rsid w:val="000D12B2"/>
    <w:rsid w:val="000D2EF5"/>
    <w:rsid w:val="000D53E5"/>
    <w:rsid w:val="000E05C3"/>
    <w:rsid w:val="000E21C4"/>
    <w:rsid w:val="000F36D2"/>
    <w:rsid w:val="000F3974"/>
    <w:rsid w:val="000F453F"/>
    <w:rsid w:val="001019AF"/>
    <w:rsid w:val="00107482"/>
    <w:rsid w:val="00111138"/>
    <w:rsid w:val="00111144"/>
    <w:rsid w:val="00115671"/>
    <w:rsid w:val="00120B7C"/>
    <w:rsid w:val="00122C40"/>
    <w:rsid w:val="00122E56"/>
    <w:rsid w:val="00125D4C"/>
    <w:rsid w:val="00130166"/>
    <w:rsid w:val="00146EAD"/>
    <w:rsid w:val="00147B22"/>
    <w:rsid w:val="0015069F"/>
    <w:rsid w:val="00151B55"/>
    <w:rsid w:val="001530A2"/>
    <w:rsid w:val="001535BA"/>
    <w:rsid w:val="00164923"/>
    <w:rsid w:val="00173AF9"/>
    <w:rsid w:val="001802CF"/>
    <w:rsid w:val="001842D1"/>
    <w:rsid w:val="00191827"/>
    <w:rsid w:val="00193C73"/>
    <w:rsid w:val="0019481F"/>
    <w:rsid w:val="001A2074"/>
    <w:rsid w:val="001A2558"/>
    <w:rsid w:val="001A3446"/>
    <w:rsid w:val="001B045C"/>
    <w:rsid w:val="001B38BC"/>
    <w:rsid w:val="001B6F2B"/>
    <w:rsid w:val="001B6F7B"/>
    <w:rsid w:val="001C04CA"/>
    <w:rsid w:val="001C0609"/>
    <w:rsid w:val="001C3692"/>
    <w:rsid w:val="001C3F1E"/>
    <w:rsid w:val="001C5224"/>
    <w:rsid w:val="001C7343"/>
    <w:rsid w:val="001D3F60"/>
    <w:rsid w:val="001D6D85"/>
    <w:rsid w:val="001E2C05"/>
    <w:rsid w:val="001E437F"/>
    <w:rsid w:val="001E7353"/>
    <w:rsid w:val="001F28D6"/>
    <w:rsid w:val="001F3347"/>
    <w:rsid w:val="001F593C"/>
    <w:rsid w:val="001F7EDB"/>
    <w:rsid w:val="00201466"/>
    <w:rsid w:val="00203223"/>
    <w:rsid w:val="00203DC5"/>
    <w:rsid w:val="002047CC"/>
    <w:rsid w:val="00207B65"/>
    <w:rsid w:val="00210CD3"/>
    <w:rsid w:val="00215180"/>
    <w:rsid w:val="0022193F"/>
    <w:rsid w:val="0022326F"/>
    <w:rsid w:val="00223BA3"/>
    <w:rsid w:val="002429F9"/>
    <w:rsid w:val="00244AF5"/>
    <w:rsid w:val="002474C9"/>
    <w:rsid w:val="00254715"/>
    <w:rsid w:val="0025522A"/>
    <w:rsid w:val="00263D3A"/>
    <w:rsid w:val="002738A4"/>
    <w:rsid w:val="00274DA6"/>
    <w:rsid w:val="0027653C"/>
    <w:rsid w:val="00280FC4"/>
    <w:rsid w:val="00282319"/>
    <w:rsid w:val="00285B54"/>
    <w:rsid w:val="0028762F"/>
    <w:rsid w:val="00292248"/>
    <w:rsid w:val="0029382D"/>
    <w:rsid w:val="00295CAC"/>
    <w:rsid w:val="002A1BEF"/>
    <w:rsid w:val="002A2A8A"/>
    <w:rsid w:val="002A4908"/>
    <w:rsid w:val="002A53BC"/>
    <w:rsid w:val="002A54C2"/>
    <w:rsid w:val="002A6271"/>
    <w:rsid w:val="002B1A94"/>
    <w:rsid w:val="002B2A4D"/>
    <w:rsid w:val="002B5469"/>
    <w:rsid w:val="002B6590"/>
    <w:rsid w:val="002C4CB2"/>
    <w:rsid w:val="002C5930"/>
    <w:rsid w:val="002C5A53"/>
    <w:rsid w:val="002E0721"/>
    <w:rsid w:val="002E493A"/>
    <w:rsid w:val="002F4C0C"/>
    <w:rsid w:val="002F7F0B"/>
    <w:rsid w:val="00311373"/>
    <w:rsid w:val="00325FCA"/>
    <w:rsid w:val="00331BB8"/>
    <w:rsid w:val="003400AE"/>
    <w:rsid w:val="00340D71"/>
    <w:rsid w:val="003428D4"/>
    <w:rsid w:val="00346C5E"/>
    <w:rsid w:val="00347725"/>
    <w:rsid w:val="00353634"/>
    <w:rsid w:val="00364EFD"/>
    <w:rsid w:val="003668A2"/>
    <w:rsid w:val="00373D7E"/>
    <w:rsid w:val="003755B1"/>
    <w:rsid w:val="00376818"/>
    <w:rsid w:val="00380502"/>
    <w:rsid w:val="003814CD"/>
    <w:rsid w:val="003827CD"/>
    <w:rsid w:val="00384490"/>
    <w:rsid w:val="0039049C"/>
    <w:rsid w:val="00396327"/>
    <w:rsid w:val="003A1380"/>
    <w:rsid w:val="003A7978"/>
    <w:rsid w:val="003A7E50"/>
    <w:rsid w:val="003B0738"/>
    <w:rsid w:val="003B3F57"/>
    <w:rsid w:val="003B7ECE"/>
    <w:rsid w:val="003C2B6E"/>
    <w:rsid w:val="003C4186"/>
    <w:rsid w:val="003C4AE2"/>
    <w:rsid w:val="003C68F3"/>
    <w:rsid w:val="003D08D9"/>
    <w:rsid w:val="003D1F38"/>
    <w:rsid w:val="003D5B7E"/>
    <w:rsid w:val="003D7B8A"/>
    <w:rsid w:val="003E187B"/>
    <w:rsid w:val="003E1B07"/>
    <w:rsid w:val="003E21B5"/>
    <w:rsid w:val="003E5CDF"/>
    <w:rsid w:val="003F788C"/>
    <w:rsid w:val="003F79C7"/>
    <w:rsid w:val="00401EF6"/>
    <w:rsid w:val="00402BC6"/>
    <w:rsid w:val="004131B2"/>
    <w:rsid w:val="00413B53"/>
    <w:rsid w:val="00414F88"/>
    <w:rsid w:val="004169EC"/>
    <w:rsid w:val="00416EBA"/>
    <w:rsid w:val="004218B5"/>
    <w:rsid w:val="00421D80"/>
    <w:rsid w:val="00427D26"/>
    <w:rsid w:val="00430E8E"/>
    <w:rsid w:val="00432C52"/>
    <w:rsid w:val="0043311C"/>
    <w:rsid w:val="004373D4"/>
    <w:rsid w:val="004402ED"/>
    <w:rsid w:val="0044294B"/>
    <w:rsid w:val="00445EF8"/>
    <w:rsid w:val="0044600F"/>
    <w:rsid w:val="00447554"/>
    <w:rsid w:val="0045049F"/>
    <w:rsid w:val="004512F1"/>
    <w:rsid w:val="00452A64"/>
    <w:rsid w:val="004702BE"/>
    <w:rsid w:val="00470DC7"/>
    <w:rsid w:val="00475239"/>
    <w:rsid w:val="004765BB"/>
    <w:rsid w:val="00477566"/>
    <w:rsid w:val="00481865"/>
    <w:rsid w:val="00485386"/>
    <w:rsid w:val="004865AD"/>
    <w:rsid w:val="004A471A"/>
    <w:rsid w:val="004A49A1"/>
    <w:rsid w:val="004A7E11"/>
    <w:rsid w:val="004B3933"/>
    <w:rsid w:val="004B3B07"/>
    <w:rsid w:val="004C0EDD"/>
    <w:rsid w:val="004C38E4"/>
    <w:rsid w:val="004C77A9"/>
    <w:rsid w:val="004C7E2C"/>
    <w:rsid w:val="004D0B7D"/>
    <w:rsid w:val="004D1537"/>
    <w:rsid w:val="004D39C1"/>
    <w:rsid w:val="004D7055"/>
    <w:rsid w:val="004D72ED"/>
    <w:rsid w:val="004D7383"/>
    <w:rsid w:val="004D7CBA"/>
    <w:rsid w:val="004E21F7"/>
    <w:rsid w:val="004E35FD"/>
    <w:rsid w:val="004E6C05"/>
    <w:rsid w:val="004F192A"/>
    <w:rsid w:val="004F2190"/>
    <w:rsid w:val="004F3C9A"/>
    <w:rsid w:val="004F5432"/>
    <w:rsid w:val="005001D6"/>
    <w:rsid w:val="00500E7B"/>
    <w:rsid w:val="0050699F"/>
    <w:rsid w:val="005070E0"/>
    <w:rsid w:val="0051155D"/>
    <w:rsid w:val="005138B4"/>
    <w:rsid w:val="00517760"/>
    <w:rsid w:val="00525A52"/>
    <w:rsid w:val="0052707B"/>
    <w:rsid w:val="005304A0"/>
    <w:rsid w:val="005349F0"/>
    <w:rsid w:val="0053702E"/>
    <w:rsid w:val="00537522"/>
    <w:rsid w:val="0054415A"/>
    <w:rsid w:val="00544E51"/>
    <w:rsid w:val="00551F35"/>
    <w:rsid w:val="0055680A"/>
    <w:rsid w:val="005568DE"/>
    <w:rsid w:val="0056420B"/>
    <w:rsid w:val="00564BD1"/>
    <w:rsid w:val="00573B60"/>
    <w:rsid w:val="0057618A"/>
    <w:rsid w:val="00580C02"/>
    <w:rsid w:val="005847A8"/>
    <w:rsid w:val="00586565"/>
    <w:rsid w:val="00586FD5"/>
    <w:rsid w:val="00591EE3"/>
    <w:rsid w:val="00592CC4"/>
    <w:rsid w:val="005A2A4F"/>
    <w:rsid w:val="005A4012"/>
    <w:rsid w:val="005A5625"/>
    <w:rsid w:val="005B47EF"/>
    <w:rsid w:val="005C59FF"/>
    <w:rsid w:val="005C72BE"/>
    <w:rsid w:val="005D2A4C"/>
    <w:rsid w:val="005D379A"/>
    <w:rsid w:val="005D7687"/>
    <w:rsid w:val="005E6F42"/>
    <w:rsid w:val="005F09CA"/>
    <w:rsid w:val="005F0B5A"/>
    <w:rsid w:val="005F131F"/>
    <w:rsid w:val="005F30BF"/>
    <w:rsid w:val="005F5248"/>
    <w:rsid w:val="0060252A"/>
    <w:rsid w:val="0060281C"/>
    <w:rsid w:val="00603F3A"/>
    <w:rsid w:val="00604D4B"/>
    <w:rsid w:val="00606132"/>
    <w:rsid w:val="00606950"/>
    <w:rsid w:val="00606E08"/>
    <w:rsid w:val="0061271A"/>
    <w:rsid w:val="00613C3A"/>
    <w:rsid w:val="00614675"/>
    <w:rsid w:val="006225DC"/>
    <w:rsid w:val="006256CF"/>
    <w:rsid w:val="00627CA7"/>
    <w:rsid w:val="0063623F"/>
    <w:rsid w:val="00642BF5"/>
    <w:rsid w:val="00645852"/>
    <w:rsid w:val="00660196"/>
    <w:rsid w:val="00660A97"/>
    <w:rsid w:val="0066201F"/>
    <w:rsid w:val="00665A66"/>
    <w:rsid w:val="006710BA"/>
    <w:rsid w:val="0067271C"/>
    <w:rsid w:val="00672EC0"/>
    <w:rsid w:val="00673F9F"/>
    <w:rsid w:val="00680CB6"/>
    <w:rsid w:val="00683BF7"/>
    <w:rsid w:val="00683D4D"/>
    <w:rsid w:val="006870DF"/>
    <w:rsid w:val="00690516"/>
    <w:rsid w:val="00691D16"/>
    <w:rsid w:val="00692FB4"/>
    <w:rsid w:val="0069528E"/>
    <w:rsid w:val="006A3D58"/>
    <w:rsid w:val="006B4727"/>
    <w:rsid w:val="006B47AD"/>
    <w:rsid w:val="006B5E48"/>
    <w:rsid w:val="006B7583"/>
    <w:rsid w:val="006C4AE0"/>
    <w:rsid w:val="006D39BF"/>
    <w:rsid w:val="006E2D3A"/>
    <w:rsid w:val="006E363E"/>
    <w:rsid w:val="006E3F40"/>
    <w:rsid w:val="006E641B"/>
    <w:rsid w:val="006E6DBD"/>
    <w:rsid w:val="006F1075"/>
    <w:rsid w:val="00705166"/>
    <w:rsid w:val="00705711"/>
    <w:rsid w:val="00705E12"/>
    <w:rsid w:val="007211C7"/>
    <w:rsid w:val="00734B5A"/>
    <w:rsid w:val="00736079"/>
    <w:rsid w:val="00742CD5"/>
    <w:rsid w:val="0075105D"/>
    <w:rsid w:val="00751172"/>
    <w:rsid w:val="00753E0F"/>
    <w:rsid w:val="00756BA2"/>
    <w:rsid w:val="0076101E"/>
    <w:rsid w:val="0076114A"/>
    <w:rsid w:val="007645C6"/>
    <w:rsid w:val="00767472"/>
    <w:rsid w:val="00767FF2"/>
    <w:rsid w:val="0077681D"/>
    <w:rsid w:val="007772FA"/>
    <w:rsid w:val="00792BE6"/>
    <w:rsid w:val="00793E21"/>
    <w:rsid w:val="00793EAE"/>
    <w:rsid w:val="007953CB"/>
    <w:rsid w:val="00796B81"/>
    <w:rsid w:val="007A056D"/>
    <w:rsid w:val="007A340B"/>
    <w:rsid w:val="007A4F67"/>
    <w:rsid w:val="007A5A73"/>
    <w:rsid w:val="007A6F89"/>
    <w:rsid w:val="007B468E"/>
    <w:rsid w:val="007B516E"/>
    <w:rsid w:val="007C054B"/>
    <w:rsid w:val="007C39F6"/>
    <w:rsid w:val="007C542C"/>
    <w:rsid w:val="007D0651"/>
    <w:rsid w:val="007D3EE1"/>
    <w:rsid w:val="007D5E25"/>
    <w:rsid w:val="007F5BB7"/>
    <w:rsid w:val="007F5DD5"/>
    <w:rsid w:val="007F7206"/>
    <w:rsid w:val="00803EDB"/>
    <w:rsid w:val="00804F3F"/>
    <w:rsid w:val="0080561C"/>
    <w:rsid w:val="008066F2"/>
    <w:rsid w:val="00806FB3"/>
    <w:rsid w:val="00813300"/>
    <w:rsid w:val="00816800"/>
    <w:rsid w:val="00820207"/>
    <w:rsid w:val="00820940"/>
    <w:rsid w:val="00823315"/>
    <w:rsid w:val="00825392"/>
    <w:rsid w:val="00840D42"/>
    <w:rsid w:val="00841B54"/>
    <w:rsid w:val="00847637"/>
    <w:rsid w:val="00855D70"/>
    <w:rsid w:val="0086257A"/>
    <w:rsid w:val="00864FFF"/>
    <w:rsid w:val="00865803"/>
    <w:rsid w:val="00865DE9"/>
    <w:rsid w:val="00876ED8"/>
    <w:rsid w:val="00883666"/>
    <w:rsid w:val="00895EB2"/>
    <w:rsid w:val="0089644B"/>
    <w:rsid w:val="00896823"/>
    <w:rsid w:val="008A2125"/>
    <w:rsid w:val="008A3D97"/>
    <w:rsid w:val="008A440C"/>
    <w:rsid w:val="008B3E65"/>
    <w:rsid w:val="008B7115"/>
    <w:rsid w:val="008C066B"/>
    <w:rsid w:val="008C15D8"/>
    <w:rsid w:val="008C54CC"/>
    <w:rsid w:val="008C648F"/>
    <w:rsid w:val="008D18D3"/>
    <w:rsid w:val="008D3CC1"/>
    <w:rsid w:val="008F1033"/>
    <w:rsid w:val="008F3027"/>
    <w:rsid w:val="008F671C"/>
    <w:rsid w:val="00903D4E"/>
    <w:rsid w:val="009142FB"/>
    <w:rsid w:val="00915584"/>
    <w:rsid w:val="0091647A"/>
    <w:rsid w:val="00916B5B"/>
    <w:rsid w:val="00916E32"/>
    <w:rsid w:val="009212A4"/>
    <w:rsid w:val="00921CA8"/>
    <w:rsid w:val="00921F43"/>
    <w:rsid w:val="00924BC4"/>
    <w:rsid w:val="00926A27"/>
    <w:rsid w:val="009519AA"/>
    <w:rsid w:val="00956679"/>
    <w:rsid w:val="00960438"/>
    <w:rsid w:val="00972AAA"/>
    <w:rsid w:val="00983672"/>
    <w:rsid w:val="00991242"/>
    <w:rsid w:val="00992AF4"/>
    <w:rsid w:val="009962DD"/>
    <w:rsid w:val="009A1227"/>
    <w:rsid w:val="009A7C88"/>
    <w:rsid w:val="009B0834"/>
    <w:rsid w:val="009B4AC6"/>
    <w:rsid w:val="009B6020"/>
    <w:rsid w:val="009C4E48"/>
    <w:rsid w:val="009D34FD"/>
    <w:rsid w:val="009D42F9"/>
    <w:rsid w:val="009E1B59"/>
    <w:rsid w:val="009E51A5"/>
    <w:rsid w:val="009F0F14"/>
    <w:rsid w:val="009F4B4A"/>
    <w:rsid w:val="009F500F"/>
    <w:rsid w:val="009F5E4D"/>
    <w:rsid w:val="009F69FE"/>
    <w:rsid w:val="00A0562E"/>
    <w:rsid w:val="00A130F6"/>
    <w:rsid w:val="00A13182"/>
    <w:rsid w:val="00A157E2"/>
    <w:rsid w:val="00A228A4"/>
    <w:rsid w:val="00A232DC"/>
    <w:rsid w:val="00A2445F"/>
    <w:rsid w:val="00A25C5C"/>
    <w:rsid w:val="00A309FE"/>
    <w:rsid w:val="00A411A7"/>
    <w:rsid w:val="00A412BA"/>
    <w:rsid w:val="00A45492"/>
    <w:rsid w:val="00A514EC"/>
    <w:rsid w:val="00A52C83"/>
    <w:rsid w:val="00A542F8"/>
    <w:rsid w:val="00A603E5"/>
    <w:rsid w:val="00A64F75"/>
    <w:rsid w:val="00A67B22"/>
    <w:rsid w:val="00A70218"/>
    <w:rsid w:val="00A713EA"/>
    <w:rsid w:val="00A7586F"/>
    <w:rsid w:val="00A76140"/>
    <w:rsid w:val="00A809BF"/>
    <w:rsid w:val="00A85B24"/>
    <w:rsid w:val="00A87789"/>
    <w:rsid w:val="00A907A4"/>
    <w:rsid w:val="00A948EF"/>
    <w:rsid w:val="00A961E8"/>
    <w:rsid w:val="00A96689"/>
    <w:rsid w:val="00AA0300"/>
    <w:rsid w:val="00AA1B95"/>
    <w:rsid w:val="00AA3DC4"/>
    <w:rsid w:val="00AA5F51"/>
    <w:rsid w:val="00AB0E60"/>
    <w:rsid w:val="00AB1A23"/>
    <w:rsid w:val="00AB3BDF"/>
    <w:rsid w:val="00AC181E"/>
    <w:rsid w:val="00AC2B75"/>
    <w:rsid w:val="00AD0163"/>
    <w:rsid w:val="00AE0448"/>
    <w:rsid w:val="00AE1690"/>
    <w:rsid w:val="00AE207A"/>
    <w:rsid w:val="00AE55B2"/>
    <w:rsid w:val="00AF06AC"/>
    <w:rsid w:val="00AF134D"/>
    <w:rsid w:val="00AF2560"/>
    <w:rsid w:val="00AF3877"/>
    <w:rsid w:val="00B024B6"/>
    <w:rsid w:val="00B025EC"/>
    <w:rsid w:val="00B05429"/>
    <w:rsid w:val="00B065B2"/>
    <w:rsid w:val="00B070A3"/>
    <w:rsid w:val="00B1241B"/>
    <w:rsid w:val="00B15D7D"/>
    <w:rsid w:val="00B16A04"/>
    <w:rsid w:val="00B16B7E"/>
    <w:rsid w:val="00B16BE2"/>
    <w:rsid w:val="00B23115"/>
    <w:rsid w:val="00B2686C"/>
    <w:rsid w:val="00B27AA7"/>
    <w:rsid w:val="00B346C4"/>
    <w:rsid w:val="00B37301"/>
    <w:rsid w:val="00B410D2"/>
    <w:rsid w:val="00B445CA"/>
    <w:rsid w:val="00B45630"/>
    <w:rsid w:val="00B45D1F"/>
    <w:rsid w:val="00B50135"/>
    <w:rsid w:val="00B52B16"/>
    <w:rsid w:val="00B6124C"/>
    <w:rsid w:val="00B67EEE"/>
    <w:rsid w:val="00B70AF2"/>
    <w:rsid w:val="00B71230"/>
    <w:rsid w:val="00B737C0"/>
    <w:rsid w:val="00B84040"/>
    <w:rsid w:val="00B843AF"/>
    <w:rsid w:val="00B84B89"/>
    <w:rsid w:val="00B84BCA"/>
    <w:rsid w:val="00B927A6"/>
    <w:rsid w:val="00B95AA0"/>
    <w:rsid w:val="00BA2104"/>
    <w:rsid w:val="00BA3B78"/>
    <w:rsid w:val="00BA7B96"/>
    <w:rsid w:val="00BB0510"/>
    <w:rsid w:val="00BB0E4A"/>
    <w:rsid w:val="00BB3AC7"/>
    <w:rsid w:val="00BB47A7"/>
    <w:rsid w:val="00BD27B8"/>
    <w:rsid w:val="00BD4755"/>
    <w:rsid w:val="00BD6869"/>
    <w:rsid w:val="00BE513E"/>
    <w:rsid w:val="00BF31CA"/>
    <w:rsid w:val="00C0063F"/>
    <w:rsid w:val="00C01CBC"/>
    <w:rsid w:val="00C045EB"/>
    <w:rsid w:val="00C04F6B"/>
    <w:rsid w:val="00C0522A"/>
    <w:rsid w:val="00C10079"/>
    <w:rsid w:val="00C22894"/>
    <w:rsid w:val="00C258A2"/>
    <w:rsid w:val="00C2629B"/>
    <w:rsid w:val="00C27DDC"/>
    <w:rsid w:val="00C32DCB"/>
    <w:rsid w:val="00C339E9"/>
    <w:rsid w:val="00C3414D"/>
    <w:rsid w:val="00C37220"/>
    <w:rsid w:val="00C40357"/>
    <w:rsid w:val="00C40E40"/>
    <w:rsid w:val="00C45CEF"/>
    <w:rsid w:val="00C53236"/>
    <w:rsid w:val="00C61AD0"/>
    <w:rsid w:val="00C67CBF"/>
    <w:rsid w:val="00C70601"/>
    <w:rsid w:val="00C71DC0"/>
    <w:rsid w:val="00C73FB5"/>
    <w:rsid w:val="00C74ABE"/>
    <w:rsid w:val="00C800FC"/>
    <w:rsid w:val="00C86A8D"/>
    <w:rsid w:val="00C950AA"/>
    <w:rsid w:val="00C950F3"/>
    <w:rsid w:val="00C96380"/>
    <w:rsid w:val="00C96614"/>
    <w:rsid w:val="00C96AC0"/>
    <w:rsid w:val="00CA17A3"/>
    <w:rsid w:val="00CA4508"/>
    <w:rsid w:val="00CB4168"/>
    <w:rsid w:val="00CC7F06"/>
    <w:rsid w:val="00CD2A43"/>
    <w:rsid w:val="00CD2DD5"/>
    <w:rsid w:val="00CE20E8"/>
    <w:rsid w:val="00CE43DD"/>
    <w:rsid w:val="00CE7C27"/>
    <w:rsid w:val="00CF3077"/>
    <w:rsid w:val="00D00271"/>
    <w:rsid w:val="00D04E29"/>
    <w:rsid w:val="00D100B5"/>
    <w:rsid w:val="00D108F8"/>
    <w:rsid w:val="00D10DC1"/>
    <w:rsid w:val="00D12E28"/>
    <w:rsid w:val="00D13354"/>
    <w:rsid w:val="00D15CF3"/>
    <w:rsid w:val="00D166B8"/>
    <w:rsid w:val="00D271B7"/>
    <w:rsid w:val="00D33558"/>
    <w:rsid w:val="00D35857"/>
    <w:rsid w:val="00D372FB"/>
    <w:rsid w:val="00D416F3"/>
    <w:rsid w:val="00D4548E"/>
    <w:rsid w:val="00D473FF"/>
    <w:rsid w:val="00D5204C"/>
    <w:rsid w:val="00D71D62"/>
    <w:rsid w:val="00D767E8"/>
    <w:rsid w:val="00D768F4"/>
    <w:rsid w:val="00D77CF4"/>
    <w:rsid w:val="00D8074D"/>
    <w:rsid w:val="00D84310"/>
    <w:rsid w:val="00D9019C"/>
    <w:rsid w:val="00D92853"/>
    <w:rsid w:val="00DA0BF1"/>
    <w:rsid w:val="00DA3206"/>
    <w:rsid w:val="00DA3BD2"/>
    <w:rsid w:val="00DA4307"/>
    <w:rsid w:val="00DB4D8B"/>
    <w:rsid w:val="00DB5829"/>
    <w:rsid w:val="00DC61B0"/>
    <w:rsid w:val="00DD0F19"/>
    <w:rsid w:val="00DE1136"/>
    <w:rsid w:val="00DE7311"/>
    <w:rsid w:val="00DF4762"/>
    <w:rsid w:val="00DF4DAD"/>
    <w:rsid w:val="00E10DD7"/>
    <w:rsid w:val="00E25455"/>
    <w:rsid w:val="00E44BBE"/>
    <w:rsid w:val="00E51E6A"/>
    <w:rsid w:val="00E53302"/>
    <w:rsid w:val="00E65174"/>
    <w:rsid w:val="00E67ECC"/>
    <w:rsid w:val="00E70447"/>
    <w:rsid w:val="00E71595"/>
    <w:rsid w:val="00E717F9"/>
    <w:rsid w:val="00E72234"/>
    <w:rsid w:val="00E72E4D"/>
    <w:rsid w:val="00E73D6D"/>
    <w:rsid w:val="00E76185"/>
    <w:rsid w:val="00E764AF"/>
    <w:rsid w:val="00E83511"/>
    <w:rsid w:val="00E841AD"/>
    <w:rsid w:val="00E92D33"/>
    <w:rsid w:val="00E93F5C"/>
    <w:rsid w:val="00E96EB7"/>
    <w:rsid w:val="00EA439C"/>
    <w:rsid w:val="00EB0E46"/>
    <w:rsid w:val="00EB25EA"/>
    <w:rsid w:val="00EB2C6E"/>
    <w:rsid w:val="00EB76B2"/>
    <w:rsid w:val="00EC3B5A"/>
    <w:rsid w:val="00EC77CE"/>
    <w:rsid w:val="00ED00DB"/>
    <w:rsid w:val="00ED6A9C"/>
    <w:rsid w:val="00EE1DA1"/>
    <w:rsid w:val="00EE21DD"/>
    <w:rsid w:val="00EE7DC3"/>
    <w:rsid w:val="00EF2663"/>
    <w:rsid w:val="00EF6879"/>
    <w:rsid w:val="00F02D59"/>
    <w:rsid w:val="00F204DE"/>
    <w:rsid w:val="00F25DDF"/>
    <w:rsid w:val="00F2658C"/>
    <w:rsid w:val="00F332B9"/>
    <w:rsid w:val="00F373AA"/>
    <w:rsid w:val="00F37EA2"/>
    <w:rsid w:val="00F4737B"/>
    <w:rsid w:val="00F611D6"/>
    <w:rsid w:val="00F62C49"/>
    <w:rsid w:val="00F648AD"/>
    <w:rsid w:val="00F64DCD"/>
    <w:rsid w:val="00F7616B"/>
    <w:rsid w:val="00F764AB"/>
    <w:rsid w:val="00F80B71"/>
    <w:rsid w:val="00F82382"/>
    <w:rsid w:val="00F86FA9"/>
    <w:rsid w:val="00F94067"/>
    <w:rsid w:val="00F94889"/>
    <w:rsid w:val="00F95FD1"/>
    <w:rsid w:val="00F96FD4"/>
    <w:rsid w:val="00FA06B7"/>
    <w:rsid w:val="00FA45CB"/>
    <w:rsid w:val="00FA520E"/>
    <w:rsid w:val="00FA7F27"/>
    <w:rsid w:val="00FB3835"/>
    <w:rsid w:val="00FB691C"/>
    <w:rsid w:val="00FB72FA"/>
    <w:rsid w:val="00FC35E1"/>
    <w:rsid w:val="00FC35FC"/>
    <w:rsid w:val="00FC40EF"/>
    <w:rsid w:val="00FC41C8"/>
    <w:rsid w:val="00FD5EB2"/>
    <w:rsid w:val="00FE1BD6"/>
    <w:rsid w:val="00FE70FF"/>
    <w:rsid w:val="00FF0D55"/>
    <w:rsid w:val="00FF4E37"/>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26"/>
    <o:shapelayout v:ext="edit">
      <o:idmap v:ext="edit" data="1"/>
    </o:shapelayout>
  </w:shapeDefaults>
  <w:decimalSymbol w:val="."/>
  <w:listSeparator w:val=","/>
  <w15:docId w15:val="{B84682C2-6D90-42FB-B91C-F7B00A31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4B6"/>
    <w:rPr>
      <w:sz w:val="24"/>
      <w:szCs w:val="24"/>
    </w:rPr>
  </w:style>
  <w:style w:type="paragraph" w:styleId="Heading1">
    <w:name w:val="heading 1"/>
    <w:basedOn w:val="Normal"/>
    <w:next w:val="Normal"/>
    <w:link w:val="Heading1Char"/>
    <w:uiPriority w:val="99"/>
    <w:qFormat/>
    <w:rsid w:val="002B1A94"/>
    <w:pPr>
      <w:keepNext/>
      <w:tabs>
        <w:tab w:val="center" w:pos="4680"/>
      </w:tabs>
      <w:suppressAutoHyphens/>
      <w:jc w:val="center"/>
      <w:outlineLvl w:val="0"/>
    </w:pPr>
    <w:rPr>
      <w:rFonts w:ascii="Times Roman" w:hAnsi="Times Roman" w:cs="Times Roman"/>
      <w:b/>
      <w:bCs/>
      <w:spacing w:val="-2"/>
      <w:sz w:val="20"/>
      <w:szCs w:val="20"/>
    </w:rPr>
  </w:style>
  <w:style w:type="paragraph" w:styleId="Heading2">
    <w:name w:val="heading 2"/>
    <w:basedOn w:val="Normal"/>
    <w:next w:val="Normal"/>
    <w:link w:val="Heading2Char"/>
    <w:uiPriority w:val="99"/>
    <w:qFormat/>
    <w:rsid w:val="002B1A94"/>
    <w:pPr>
      <w:keepNext/>
      <w:outlineLvl w:val="1"/>
    </w:pPr>
    <w:rPr>
      <w:b/>
      <w:bCs/>
    </w:rPr>
  </w:style>
  <w:style w:type="paragraph" w:styleId="Heading3">
    <w:name w:val="heading 3"/>
    <w:basedOn w:val="Normal"/>
    <w:next w:val="Normal"/>
    <w:link w:val="Heading3Char"/>
    <w:uiPriority w:val="99"/>
    <w:qFormat/>
    <w:rsid w:val="002B1A94"/>
    <w:pPr>
      <w:keepNext/>
      <w:outlineLvl w:val="2"/>
    </w:pPr>
    <w:rPr>
      <w:i/>
      <w:iCs/>
    </w:rPr>
  </w:style>
  <w:style w:type="paragraph" w:styleId="Heading4">
    <w:name w:val="heading 4"/>
    <w:basedOn w:val="Normal"/>
    <w:next w:val="Normal"/>
    <w:link w:val="Heading4Char"/>
    <w:uiPriority w:val="99"/>
    <w:qFormat/>
    <w:rsid w:val="002B1A94"/>
    <w:pPr>
      <w:keepNext/>
      <w:jc w:val="center"/>
      <w:outlineLvl w:val="3"/>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rPr>
      <w:rFonts w:ascii="Cambria" w:hAnsi="Cambria" w:cs="Cambria"/>
      <w:b/>
      <w:bCs/>
      <w:i/>
      <w:iCs/>
      <w:sz w:val="28"/>
      <w:szCs w:val="28"/>
    </w:rPr>
  </w:style>
  <w:style w:type="character" w:customStyle="1" w:styleId="Heading3Char">
    <w:name w:val="Heading 3 Char"/>
    <w:basedOn w:val="DefaultParagraphFont"/>
    <w:link w:val="Heading3"/>
    <w:uiPriority w:val="99"/>
    <w:semiHidden/>
    <w:rPr>
      <w:rFonts w:ascii="Cambria" w:hAnsi="Cambria" w:cs="Cambria"/>
      <w:b/>
      <w:bCs/>
      <w:sz w:val="26"/>
      <w:szCs w:val="26"/>
    </w:rPr>
  </w:style>
  <w:style w:type="character" w:customStyle="1" w:styleId="Heading4Char">
    <w:name w:val="Heading 4 Char"/>
    <w:basedOn w:val="DefaultParagraphFont"/>
    <w:link w:val="Heading4"/>
    <w:uiPriority w:val="99"/>
    <w:semiHidden/>
    <w:rPr>
      <w:rFonts w:ascii="Calibri" w:hAnsi="Calibri" w:cs="Calibri"/>
      <w:b/>
      <w:bCs/>
      <w:sz w:val="28"/>
      <w:szCs w:val="28"/>
    </w:rPr>
  </w:style>
  <w:style w:type="character" w:styleId="Hyperlink">
    <w:name w:val="Hyperlink"/>
    <w:basedOn w:val="DefaultParagraphFont"/>
    <w:uiPriority w:val="99"/>
    <w:rsid w:val="002B1A94"/>
    <w:rPr>
      <w:color w:val="0000FF"/>
      <w:u w:val="single"/>
    </w:rPr>
  </w:style>
  <w:style w:type="paragraph" w:styleId="TOAHeading">
    <w:name w:val="toa heading"/>
    <w:basedOn w:val="Normal"/>
    <w:next w:val="Normal"/>
    <w:uiPriority w:val="99"/>
    <w:semiHidden/>
    <w:rsid w:val="002B1A94"/>
    <w:pPr>
      <w:tabs>
        <w:tab w:val="left" w:pos="9000"/>
        <w:tab w:val="right" w:pos="9360"/>
      </w:tabs>
      <w:suppressAutoHyphens/>
    </w:pPr>
    <w:rPr>
      <w:rFonts w:ascii="Courier" w:hAnsi="Courier" w:cs="Courier"/>
    </w:rPr>
  </w:style>
  <w:style w:type="paragraph" w:styleId="BodyText">
    <w:name w:val="Body Text"/>
    <w:basedOn w:val="Normal"/>
    <w:link w:val="BodyTextChar"/>
    <w:uiPriority w:val="99"/>
    <w:rsid w:val="002B1A94"/>
    <w:pPr>
      <w:tabs>
        <w:tab w:val="left" w:pos="-720"/>
      </w:tabs>
      <w:suppressAutoHyphens/>
    </w:pPr>
    <w:rPr>
      <w:rFonts w:ascii="Times Roman" w:hAnsi="Times Roman" w:cs="Times Roman"/>
      <w:spacing w:val="-2"/>
      <w:sz w:val="20"/>
      <w:szCs w:val="20"/>
    </w:rPr>
  </w:style>
  <w:style w:type="character" w:customStyle="1" w:styleId="BodyTextChar">
    <w:name w:val="Body Text Char"/>
    <w:basedOn w:val="DefaultParagraphFont"/>
    <w:link w:val="BodyText"/>
    <w:uiPriority w:val="99"/>
    <w:semiHidden/>
    <w:rPr>
      <w:sz w:val="24"/>
      <w:szCs w:val="24"/>
    </w:rPr>
  </w:style>
  <w:style w:type="paragraph" w:styleId="Footer">
    <w:name w:val="footer"/>
    <w:basedOn w:val="Normal"/>
    <w:link w:val="FooterChar"/>
    <w:uiPriority w:val="99"/>
    <w:rsid w:val="002B1A94"/>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2B1A94"/>
  </w:style>
  <w:style w:type="paragraph" w:styleId="NormalWeb">
    <w:name w:val="Normal (Web)"/>
    <w:basedOn w:val="Normal"/>
    <w:uiPriority w:val="99"/>
    <w:rsid w:val="002B1A94"/>
    <w:pPr>
      <w:spacing w:before="100" w:beforeAutospacing="1" w:after="100" w:afterAutospacing="1"/>
    </w:pPr>
    <w:rPr>
      <w:rFonts w:ascii="Arial" w:hAnsi="Arial" w:cs="Arial"/>
      <w:color w:val="000000"/>
      <w:sz w:val="20"/>
      <w:szCs w:val="20"/>
    </w:rPr>
  </w:style>
  <w:style w:type="paragraph" w:styleId="BodyText2">
    <w:name w:val="Body Text 2"/>
    <w:basedOn w:val="Normal"/>
    <w:link w:val="BodyText2Char"/>
    <w:uiPriority w:val="99"/>
    <w:rsid w:val="00544E51"/>
    <w:pPr>
      <w:spacing w:after="120"/>
      <w:ind w:left="360"/>
    </w:pPr>
  </w:style>
  <w:style w:type="character" w:customStyle="1" w:styleId="BodyText2Char">
    <w:name w:val="Body Text 2 Char"/>
    <w:basedOn w:val="DefaultParagraphFont"/>
    <w:link w:val="BodyText2"/>
    <w:uiPriority w:val="99"/>
    <w:semiHidden/>
    <w:rPr>
      <w:sz w:val="24"/>
      <w:szCs w:val="24"/>
    </w:rPr>
  </w:style>
  <w:style w:type="paragraph" w:styleId="PlainText">
    <w:name w:val="Plain Text"/>
    <w:basedOn w:val="Normal"/>
    <w:link w:val="PlainTextChar"/>
    <w:uiPriority w:val="99"/>
    <w:rsid w:val="005D379A"/>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sid w:val="00BA7B96"/>
    <w:rPr>
      <w:b/>
      <w:bCs/>
    </w:rPr>
  </w:style>
  <w:style w:type="paragraph" w:styleId="ListParagraph">
    <w:name w:val="List Paragraph"/>
    <w:basedOn w:val="Normal"/>
    <w:uiPriority w:val="34"/>
    <w:qFormat/>
    <w:rsid w:val="00F94067"/>
    <w:pPr>
      <w:spacing w:before="200" w:after="200" w:line="276" w:lineRule="auto"/>
      <w:ind w:left="720"/>
      <w:contextualSpacing/>
    </w:pPr>
    <w:rPr>
      <w:rFonts w:ascii="Calibri" w:eastAsia="MS Minngs" w:hAnsi="Calibri" w:cs="Calibri"/>
      <w:sz w:val="20"/>
      <w:szCs w:val="20"/>
    </w:rPr>
  </w:style>
  <w:style w:type="character" w:styleId="Emphasis">
    <w:name w:val="Emphasis"/>
    <w:basedOn w:val="DefaultParagraphFont"/>
    <w:uiPriority w:val="99"/>
    <w:qFormat/>
    <w:rsid w:val="00A130F6"/>
    <w:rPr>
      <w:i/>
      <w:iCs/>
    </w:rPr>
  </w:style>
  <w:style w:type="paragraph" w:styleId="BalloonText">
    <w:name w:val="Balloon Text"/>
    <w:basedOn w:val="Normal"/>
    <w:link w:val="BalloonTextChar"/>
    <w:uiPriority w:val="99"/>
    <w:semiHidden/>
    <w:rsid w:val="00A948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8EF"/>
    <w:rPr>
      <w:rFonts w:ascii="Segoe UI" w:hAnsi="Segoe UI" w:cs="Segoe UI"/>
      <w:sz w:val="18"/>
      <w:szCs w:val="18"/>
    </w:rPr>
  </w:style>
  <w:style w:type="table" w:styleId="TableGrid">
    <w:name w:val="Table Grid"/>
    <w:basedOn w:val="TableNormal"/>
    <w:uiPriority w:val="39"/>
    <w:rsid w:val="007A4F6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1B95"/>
    <w:pPr>
      <w:tabs>
        <w:tab w:val="center" w:pos="4680"/>
        <w:tab w:val="right" w:pos="9360"/>
      </w:tabs>
    </w:pPr>
  </w:style>
  <w:style w:type="character" w:customStyle="1" w:styleId="HeaderChar">
    <w:name w:val="Header Char"/>
    <w:basedOn w:val="DefaultParagraphFont"/>
    <w:link w:val="Header"/>
    <w:uiPriority w:val="99"/>
    <w:rsid w:val="00AA1B95"/>
    <w:rPr>
      <w:sz w:val="24"/>
      <w:szCs w:val="24"/>
    </w:rPr>
  </w:style>
  <w:style w:type="character" w:customStyle="1" w:styleId="mceitemhiddenspellword">
    <w:name w:val="mceitemhiddenspellword"/>
    <w:basedOn w:val="DefaultParagraphFont"/>
    <w:rsid w:val="00380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42429">
      <w:marLeft w:val="0"/>
      <w:marRight w:val="0"/>
      <w:marTop w:val="0"/>
      <w:marBottom w:val="0"/>
      <w:divBdr>
        <w:top w:val="none" w:sz="0" w:space="0" w:color="auto"/>
        <w:left w:val="none" w:sz="0" w:space="0" w:color="auto"/>
        <w:bottom w:val="none" w:sz="0" w:space="0" w:color="auto"/>
        <w:right w:val="none" w:sz="0" w:space="0" w:color="auto"/>
      </w:divBdr>
    </w:div>
    <w:div w:id="452942431">
      <w:marLeft w:val="0"/>
      <w:marRight w:val="0"/>
      <w:marTop w:val="0"/>
      <w:marBottom w:val="0"/>
      <w:divBdr>
        <w:top w:val="none" w:sz="0" w:space="0" w:color="auto"/>
        <w:left w:val="none" w:sz="0" w:space="0" w:color="auto"/>
        <w:bottom w:val="none" w:sz="0" w:space="0" w:color="auto"/>
        <w:right w:val="none" w:sz="0" w:space="0" w:color="auto"/>
      </w:divBdr>
      <w:divsChild>
        <w:div w:id="452942457">
          <w:marLeft w:val="0"/>
          <w:marRight w:val="0"/>
          <w:marTop w:val="0"/>
          <w:marBottom w:val="0"/>
          <w:divBdr>
            <w:top w:val="none" w:sz="0" w:space="0" w:color="auto"/>
            <w:left w:val="none" w:sz="0" w:space="0" w:color="auto"/>
            <w:bottom w:val="none" w:sz="0" w:space="0" w:color="auto"/>
            <w:right w:val="none" w:sz="0" w:space="0" w:color="auto"/>
          </w:divBdr>
          <w:divsChild>
            <w:div w:id="452942453">
              <w:marLeft w:val="0"/>
              <w:marRight w:val="0"/>
              <w:marTop w:val="0"/>
              <w:marBottom w:val="0"/>
              <w:divBdr>
                <w:top w:val="none" w:sz="0" w:space="0" w:color="auto"/>
                <w:left w:val="none" w:sz="0" w:space="0" w:color="auto"/>
                <w:bottom w:val="none" w:sz="0" w:space="0" w:color="auto"/>
                <w:right w:val="none" w:sz="0" w:space="0" w:color="auto"/>
              </w:divBdr>
              <w:divsChild>
                <w:div w:id="452942475">
                  <w:marLeft w:val="0"/>
                  <w:marRight w:val="0"/>
                  <w:marTop w:val="0"/>
                  <w:marBottom w:val="0"/>
                  <w:divBdr>
                    <w:top w:val="none" w:sz="0" w:space="0" w:color="auto"/>
                    <w:left w:val="none" w:sz="0" w:space="0" w:color="auto"/>
                    <w:bottom w:val="none" w:sz="0" w:space="0" w:color="auto"/>
                    <w:right w:val="none" w:sz="0" w:space="0" w:color="auto"/>
                  </w:divBdr>
                  <w:divsChild>
                    <w:div w:id="452942439">
                      <w:marLeft w:val="0"/>
                      <w:marRight w:val="0"/>
                      <w:marTop w:val="0"/>
                      <w:marBottom w:val="0"/>
                      <w:divBdr>
                        <w:top w:val="none" w:sz="0" w:space="0" w:color="auto"/>
                        <w:left w:val="none" w:sz="0" w:space="0" w:color="auto"/>
                        <w:bottom w:val="none" w:sz="0" w:space="0" w:color="auto"/>
                        <w:right w:val="none" w:sz="0" w:space="0" w:color="auto"/>
                      </w:divBdr>
                      <w:divsChild>
                        <w:div w:id="452942427">
                          <w:marLeft w:val="0"/>
                          <w:marRight w:val="0"/>
                          <w:marTop w:val="0"/>
                          <w:marBottom w:val="0"/>
                          <w:divBdr>
                            <w:top w:val="none" w:sz="0" w:space="0" w:color="auto"/>
                            <w:left w:val="none" w:sz="0" w:space="0" w:color="auto"/>
                            <w:bottom w:val="none" w:sz="0" w:space="0" w:color="auto"/>
                            <w:right w:val="none" w:sz="0" w:space="0" w:color="auto"/>
                          </w:divBdr>
                          <w:divsChild>
                            <w:div w:id="452942437">
                              <w:marLeft w:val="0"/>
                              <w:marRight w:val="0"/>
                              <w:marTop w:val="0"/>
                              <w:marBottom w:val="0"/>
                              <w:divBdr>
                                <w:top w:val="none" w:sz="0" w:space="0" w:color="auto"/>
                                <w:left w:val="none" w:sz="0" w:space="0" w:color="auto"/>
                                <w:bottom w:val="none" w:sz="0" w:space="0" w:color="auto"/>
                                <w:right w:val="none" w:sz="0" w:space="0" w:color="auto"/>
                              </w:divBdr>
                              <w:divsChild>
                                <w:div w:id="452942471">
                                  <w:marLeft w:val="0"/>
                                  <w:marRight w:val="0"/>
                                  <w:marTop w:val="0"/>
                                  <w:marBottom w:val="0"/>
                                  <w:divBdr>
                                    <w:top w:val="none" w:sz="0" w:space="0" w:color="auto"/>
                                    <w:left w:val="none" w:sz="0" w:space="0" w:color="auto"/>
                                    <w:bottom w:val="none" w:sz="0" w:space="0" w:color="auto"/>
                                    <w:right w:val="none" w:sz="0" w:space="0" w:color="auto"/>
                                  </w:divBdr>
                                  <w:divsChild>
                                    <w:div w:id="452942447">
                                      <w:marLeft w:val="0"/>
                                      <w:marRight w:val="0"/>
                                      <w:marTop w:val="0"/>
                                      <w:marBottom w:val="0"/>
                                      <w:divBdr>
                                        <w:top w:val="none" w:sz="0" w:space="0" w:color="auto"/>
                                        <w:left w:val="none" w:sz="0" w:space="0" w:color="auto"/>
                                        <w:bottom w:val="none" w:sz="0" w:space="0" w:color="auto"/>
                                        <w:right w:val="none" w:sz="0" w:space="0" w:color="auto"/>
                                      </w:divBdr>
                                      <w:divsChild>
                                        <w:div w:id="452942456">
                                          <w:marLeft w:val="0"/>
                                          <w:marRight w:val="0"/>
                                          <w:marTop w:val="0"/>
                                          <w:marBottom w:val="0"/>
                                          <w:divBdr>
                                            <w:top w:val="none" w:sz="0" w:space="0" w:color="auto"/>
                                            <w:left w:val="none" w:sz="0" w:space="0" w:color="auto"/>
                                            <w:bottom w:val="none" w:sz="0" w:space="0" w:color="auto"/>
                                            <w:right w:val="none" w:sz="0" w:space="0" w:color="auto"/>
                                          </w:divBdr>
                                          <w:divsChild>
                                            <w:div w:id="452942466">
                                              <w:marLeft w:val="0"/>
                                              <w:marRight w:val="0"/>
                                              <w:marTop w:val="0"/>
                                              <w:marBottom w:val="0"/>
                                              <w:divBdr>
                                                <w:top w:val="none" w:sz="0" w:space="0" w:color="auto"/>
                                                <w:left w:val="none" w:sz="0" w:space="0" w:color="auto"/>
                                                <w:bottom w:val="none" w:sz="0" w:space="0" w:color="auto"/>
                                                <w:right w:val="none" w:sz="0" w:space="0" w:color="auto"/>
                                              </w:divBdr>
                                              <w:divsChild>
                                                <w:div w:id="452942463">
                                                  <w:marLeft w:val="0"/>
                                                  <w:marRight w:val="0"/>
                                                  <w:marTop w:val="0"/>
                                                  <w:marBottom w:val="0"/>
                                                  <w:divBdr>
                                                    <w:top w:val="none" w:sz="0" w:space="0" w:color="auto"/>
                                                    <w:left w:val="none" w:sz="0" w:space="0" w:color="auto"/>
                                                    <w:bottom w:val="none" w:sz="0" w:space="0" w:color="auto"/>
                                                    <w:right w:val="none" w:sz="0" w:space="0" w:color="auto"/>
                                                  </w:divBdr>
                                                  <w:divsChild>
                                                    <w:div w:id="452942470">
                                                      <w:marLeft w:val="0"/>
                                                      <w:marRight w:val="0"/>
                                                      <w:marTop w:val="0"/>
                                                      <w:marBottom w:val="0"/>
                                                      <w:divBdr>
                                                        <w:top w:val="none" w:sz="0" w:space="0" w:color="auto"/>
                                                        <w:left w:val="none" w:sz="0" w:space="0" w:color="auto"/>
                                                        <w:bottom w:val="none" w:sz="0" w:space="0" w:color="auto"/>
                                                        <w:right w:val="none" w:sz="0" w:space="0" w:color="auto"/>
                                                      </w:divBdr>
                                                      <w:divsChild>
                                                        <w:div w:id="452942474">
                                                          <w:marLeft w:val="0"/>
                                                          <w:marRight w:val="0"/>
                                                          <w:marTop w:val="0"/>
                                                          <w:marBottom w:val="0"/>
                                                          <w:divBdr>
                                                            <w:top w:val="none" w:sz="0" w:space="0" w:color="auto"/>
                                                            <w:left w:val="none" w:sz="0" w:space="0" w:color="auto"/>
                                                            <w:bottom w:val="none" w:sz="0" w:space="0" w:color="auto"/>
                                                            <w:right w:val="none" w:sz="0" w:space="0" w:color="auto"/>
                                                          </w:divBdr>
                                                          <w:divsChild>
                                                            <w:div w:id="452942423">
                                                              <w:marLeft w:val="0"/>
                                                              <w:marRight w:val="0"/>
                                                              <w:marTop w:val="0"/>
                                                              <w:marBottom w:val="0"/>
                                                              <w:divBdr>
                                                                <w:top w:val="none" w:sz="0" w:space="0" w:color="auto"/>
                                                                <w:left w:val="none" w:sz="0" w:space="0" w:color="auto"/>
                                                                <w:bottom w:val="none" w:sz="0" w:space="0" w:color="auto"/>
                                                                <w:right w:val="none" w:sz="0" w:space="0" w:color="auto"/>
                                                              </w:divBdr>
                                                              <w:divsChild>
                                                                <w:div w:id="452942442">
                                                                  <w:marLeft w:val="0"/>
                                                                  <w:marRight w:val="0"/>
                                                                  <w:marTop w:val="0"/>
                                                                  <w:marBottom w:val="0"/>
                                                                  <w:divBdr>
                                                                    <w:top w:val="none" w:sz="0" w:space="0" w:color="auto"/>
                                                                    <w:left w:val="none" w:sz="0" w:space="0" w:color="auto"/>
                                                                    <w:bottom w:val="none" w:sz="0" w:space="0" w:color="auto"/>
                                                                    <w:right w:val="none" w:sz="0" w:space="0" w:color="auto"/>
                                                                  </w:divBdr>
                                                                  <w:divsChild>
                                                                    <w:div w:id="452942443">
                                                                      <w:marLeft w:val="0"/>
                                                                      <w:marRight w:val="0"/>
                                                                      <w:marTop w:val="0"/>
                                                                      <w:marBottom w:val="0"/>
                                                                      <w:divBdr>
                                                                        <w:top w:val="none" w:sz="0" w:space="0" w:color="auto"/>
                                                                        <w:left w:val="none" w:sz="0" w:space="0" w:color="auto"/>
                                                                        <w:bottom w:val="none" w:sz="0" w:space="0" w:color="auto"/>
                                                                        <w:right w:val="none" w:sz="0" w:space="0" w:color="auto"/>
                                                                      </w:divBdr>
                                                                      <w:divsChild>
                                                                        <w:div w:id="452942436">
                                                                          <w:marLeft w:val="0"/>
                                                                          <w:marRight w:val="0"/>
                                                                          <w:marTop w:val="0"/>
                                                                          <w:marBottom w:val="0"/>
                                                                          <w:divBdr>
                                                                            <w:top w:val="none" w:sz="0" w:space="0" w:color="auto"/>
                                                                            <w:left w:val="none" w:sz="0" w:space="0" w:color="auto"/>
                                                                            <w:bottom w:val="none" w:sz="0" w:space="0" w:color="auto"/>
                                                                            <w:right w:val="none" w:sz="0" w:space="0" w:color="auto"/>
                                                                          </w:divBdr>
                                                                          <w:divsChild>
                                                                            <w:div w:id="452942461">
                                                                              <w:marLeft w:val="0"/>
                                                                              <w:marRight w:val="0"/>
                                                                              <w:marTop w:val="0"/>
                                                                              <w:marBottom w:val="0"/>
                                                                              <w:divBdr>
                                                                                <w:top w:val="none" w:sz="0" w:space="0" w:color="auto"/>
                                                                                <w:left w:val="none" w:sz="0" w:space="0" w:color="auto"/>
                                                                                <w:bottom w:val="none" w:sz="0" w:space="0" w:color="auto"/>
                                                                                <w:right w:val="none" w:sz="0" w:space="0" w:color="auto"/>
                                                                              </w:divBdr>
                                                                              <w:divsChild>
                                                                                <w:div w:id="452942455">
                                                                                  <w:marLeft w:val="0"/>
                                                                                  <w:marRight w:val="0"/>
                                                                                  <w:marTop w:val="0"/>
                                                                                  <w:marBottom w:val="0"/>
                                                                                  <w:divBdr>
                                                                                    <w:top w:val="none" w:sz="0" w:space="0" w:color="auto"/>
                                                                                    <w:left w:val="none" w:sz="0" w:space="0" w:color="auto"/>
                                                                                    <w:bottom w:val="none" w:sz="0" w:space="0" w:color="auto"/>
                                                                                    <w:right w:val="none" w:sz="0" w:space="0" w:color="auto"/>
                                                                                  </w:divBdr>
                                                                                  <w:divsChild>
                                                                                    <w:div w:id="452942464">
                                                                                      <w:marLeft w:val="0"/>
                                                                                      <w:marRight w:val="0"/>
                                                                                      <w:marTop w:val="0"/>
                                                                                      <w:marBottom w:val="0"/>
                                                                                      <w:divBdr>
                                                                                        <w:top w:val="none" w:sz="0" w:space="0" w:color="auto"/>
                                                                                        <w:left w:val="none" w:sz="0" w:space="0" w:color="auto"/>
                                                                                        <w:bottom w:val="none" w:sz="0" w:space="0" w:color="auto"/>
                                                                                        <w:right w:val="none" w:sz="0" w:space="0" w:color="auto"/>
                                                                                      </w:divBdr>
                                                                                      <w:divsChild>
                                                                                        <w:div w:id="452942458">
                                                                                          <w:marLeft w:val="0"/>
                                                                                          <w:marRight w:val="0"/>
                                                                                          <w:marTop w:val="0"/>
                                                                                          <w:marBottom w:val="0"/>
                                                                                          <w:divBdr>
                                                                                            <w:top w:val="none" w:sz="0" w:space="0" w:color="auto"/>
                                                                                            <w:left w:val="none" w:sz="0" w:space="0" w:color="auto"/>
                                                                                            <w:bottom w:val="none" w:sz="0" w:space="0" w:color="auto"/>
                                                                                            <w:right w:val="none" w:sz="0" w:space="0" w:color="auto"/>
                                                                                          </w:divBdr>
                                                                                          <w:divsChild>
                                                                                            <w:div w:id="452942465">
                                                                                              <w:marLeft w:val="0"/>
                                                                                              <w:marRight w:val="0"/>
                                                                                              <w:marTop w:val="0"/>
                                                                                              <w:marBottom w:val="0"/>
                                                                                              <w:divBdr>
                                                                                                <w:top w:val="none" w:sz="0" w:space="0" w:color="auto"/>
                                                                                                <w:left w:val="none" w:sz="0" w:space="0" w:color="auto"/>
                                                                                                <w:bottom w:val="none" w:sz="0" w:space="0" w:color="auto"/>
                                                                                                <w:right w:val="none" w:sz="0" w:space="0" w:color="auto"/>
                                                                                              </w:divBdr>
                                                                                              <w:divsChild>
                                                                                                <w:div w:id="452942468">
                                                                                                  <w:marLeft w:val="0"/>
                                                                                                  <w:marRight w:val="0"/>
                                                                                                  <w:marTop w:val="0"/>
                                                                                                  <w:marBottom w:val="0"/>
                                                                                                  <w:divBdr>
                                                                                                    <w:top w:val="none" w:sz="0" w:space="0" w:color="auto"/>
                                                                                                    <w:left w:val="none" w:sz="0" w:space="0" w:color="auto"/>
                                                                                                    <w:bottom w:val="none" w:sz="0" w:space="0" w:color="auto"/>
                                                                                                    <w:right w:val="none" w:sz="0" w:space="0" w:color="auto"/>
                                                                                                  </w:divBdr>
                                                                                                  <w:divsChild>
                                                                                                    <w:div w:id="452942478">
                                                                                                      <w:marLeft w:val="0"/>
                                                                                                      <w:marRight w:val="0"/>
                                                                                                      <w:marTop w:val="0"/>
                                                                                                      <w:marBottom w:val="0"/>
                                                                                                      <w:divBdr>
                                                                                                        <w:top w:val="none" w:sz="0" w:space="0" w:color="auto"/>
                                                                                                        <w:left w:val="none" w:sz="0" w:space="0" w:color="auto"/>
                                                                                                        <w:bottom w:val="none" w:sz="0" w:space="0" w:color="auto"/>
                                                                                                        <w:right w:val="none" w:sz="0" w:space="0" w:color="auto"/>
                                                                                                      </w:divBdr>
                                                                                                      <w:divsChild>
                                                                                                        <w:div w:id="452942477">
                                                                                                          <w:marLeft w:val="0"/>
                                                                                                          <w:marRight w:val="0"/>
                                                                                                          <w:marTop w:val="0"/>
                                                                                                          <w:marBottom w:val="0"/>
                                                                                                          <w:divBdr>
                                                                                                            <w:top w:val="none" w:sz="0" w:space="0" w:color="auto"/>
                                                                                                            <w:left w:val="none" w:sz="0" w:space="0" w:color="auto"/>
                                                                                                            <w:bottom w:val="none" w:sz="0" w:space="0" w:color="auto"/>
                                                                                                            <w:right w:val="none" w:sz="0" w:space="0" w:color="auto"/>
                                                                                                          </w:divBdr>
                                                                                                          <w:divsChild>
                                                                                                            <w:div w:id="452942479">
                                                                                                              <w:marLeft w:val="0"/>
                                                                                                              <w:marRight w:val="0"/>
                                                                                                              <w:marTop w:val="0"/>
                                                                                                              <w:marBottom w:val="0"/>
                                                                                                              <w:divBdr>
                                                                                                                <w:top w:val="none" w:sz="0" w:space="0" w:color="auto"/>
                                                                                                                <w:left w:val="none" w:sz="0" w:space="0" w:color="auto"/>
                                                                                                                <w:bottom w:val="none" w:sz="0" w:space="0" w:color="auto"/>
                                                                                                                <w:right w:val="none" w:sz="0" w:space="0" w:color="auto"/>
                                                                                                              </w:divBdr>
                                                                                                              <w:divsChild>
                                                                                                                <w:div w:id="452942420">
                                                                                                                  <w:marLeft w:val="0"/>
                                                                                                                  <w:marRight w:val="0"/>
                                                                                                                  <w:marTop w:val="0"/>
                                                                                                                  <w:marBottom w:val="0"/>
                                                                                                                  <w:divBdr>
                                                                                                                    <w:top w:val="none" w:sz="0" w:space="0" w:color="auto"/>
                                                                                                                    <w:left w:val="none" w:sz="0" w:space="0" w:color="auto"/>
                                                                                                                    <w:bottom w:val="none" w:sz="0" w:space="0" w:color="auto"/>
                                                                                                                    <w:right w:val="none" w:sz="0" w:space="0" w:color="auto"/>
                                                                                                                  </w:divBdr>
                                                                                                                </w:div>
                                                                                                                <w:div w:id="452942421">
                                                                                                                  <w:marLeft w:val="0"/>
                                                                                                                  <w:marRight w:val="0"/>
                                                                                                                  <w:marTop w:val="0"/>
                                                                                                                  <w:marBottom w:val="0"/>
                                                                                                                  <w:divBdr>
                                                                                                                    <w:top w:val="none" w:sz="0" w:space="0" w:color="auto"/>
                                                                                                                    <w:left w:val="none" w:sz="0" w:space="0" w:color="auto"/>
                                                                                                                    <w:bottom w:val="none" w:sz="0" w:space="0" w:color="auto"/>
                                                                                                                    <w:right w:val="none" w:sz="0" w:space="0" w:color="auto"/>
                                                                                                                  </w:divBdr>
                                                                                                                </w:div>
                                                                                                                <w:div w:id="452942428">
                                                                                                                  <w:marLeft w:val="0"/>
                                                                                                                  <w:marRight w:val="0"/>
                                                                                                                  <w:marTop w:val="0"/>
                                                                                                                  <w:marBottom w:val="0"/>
                                                                                                                  <w:divBdr>
                                                                                                                    <w:top w:val="none" w:sz="0" w:space="0" w:color="auto"/>
                                                                                                                    <w:left w:val="none" w:sz="0" w:space="0" w:color="auto"/>
                                                                                                                    <w:bottom w:val="none" w:sz="0" w:space="0" w:color="auto"/>
                                                                                                                    <w:right w:val="none" w:sz="0" w:space="0" w:color="auto"/>
                                                                                                                  </w:divBdr>
                                                                                                                </w:div>
                                                                                                                <w:div w:id="452942444">
                                                                                                                  <w:marLeft w:val="0"/>
                                                                                                                  <w:marRight w:val="0"/>
                                                                                                                  <w:marTop w:val="0"/>
                                                                                                                  <w:marBottom w:val="0"/>
                                                                                                                  <w:divBdr>
                                                                                                                    <w:top w:val="none" w:sz="0" w:space="0" w:color="auto"/>
                                                                                                                    <w:left w:val="none" w:sz="0" w:space="0" w:color="auto"/>
                                                                                                                    <w:bottom w:val="none" w:sz="0" w:space="0" w:color="auto"/>
                                                                                                                    <w:right w:val="none" w:sz="0" w:space="0" w:color="auto"/>
                                                                                                                  </w:divBdr>
                                                                                                                </w:div>
                                                                                                                <w:div w:id="4529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942434">
      <w:marLeft w:val="0"/>
      <w:marRight w:val="0"/>
      <w:marTop w:val="0"/>
      <w:marBottom w:val="0"/>
      <w:divBdr>
        <w:top w:val="none" w:sz="0" w:space="0" w:color="auto"/>
        <w:left w:val="none" w:sz="0" w:space="0" w:color="auto"/>
        <w:bottom w:val="none" w:sz="0" w:space="0" w:color="auto"/>
        <w:right w:val="none" w:sz="0" w:space="0" w:color="auto"/>
      </w:divBdr>
      <w:divsChild>
        <w:div w:id="452942476">
          <w:marLeft w:val="0"/>
          <w:marRight w:val="0"/>
          <w:marTop w:val="0"/>
          <w:marBottom w:val="0"/>
          <w:divBdr>
            <w:top w:val="none" w:sz="0" w:space="0" w:color="auto"/>
            <w:left w:val="none" w:sz="0" w:space="0" w:color="auto"/>
            <w:bottom w:val="none" w:sz="0" w:space="0" w:color="auto"/>
            <w:right w:val="none" w:sz="0" w:space="0" w:color="auto"/>
          </w:divBdr>
          <w:divsChild>
            <w:div w:id="452942449">
              <w:marLeft w:val="0"/>
              <w:marRight w:val="0"/>
              <w:marTop w:val="0"/>
              <w:marBottom w:val="0"/>
              <w:divBdr>
                <w:top w:val="none" w:sz="0" w:space="0" w:color="auto"/>
                <w:left w:val="none" w:sz="0" w:space="0" w:color="auto"/>
                <w:bottom w:val="none" w:sz="0" w:space="0" w:color="auto"/>
                <w:right w:val="none" w:sz="0" w:space="0" w:color="auto"/>
              </w:divBdr>
              <w:divsChild>
                <w:div w:id="452942452">
                  <w:marLeft w:val="0"/>
                  <w:marRight w:val="0"/>
                  <w:marTop w:val="0"/>
                  <w:marBottom w:val="0"/>
                  <w:divBdr>
                    <w:top w:val="none" w:sz="0" w:space="0" w:color="auto"/>
                    <w:left w:val="none" w:sz="0" w:space="0" w:color="auto"/>
                    <w:bottom w:val="none" w:sz="0" w:space="0" w:color="auto"/>
                    <w:right w:val="none" w:sz="0" w:space="0" w:color="auto"/>
                  </w:divBdr>
                  <w:divsChild>
                    <w:div w:id="452942448">
                      <w:marLeft w:val="0"/>
                      <w:marRight w:val="0"/>
                      <w:marTop w:val="0"/>
                      <w:marBottom w:val="0"/>
                      <w:divBdr>
                        <w:top w:val="none" w:sz="0" w:space="0" w:color="auto"/>
                        <w:left w:val="none" w:sz="0" w:space="0" w:color="auto"/>
                        <w:bottom w:val="none" w:sz="0" w:space="0" w:color="auto"/>
                        <w:right w:val="none" w:sz="0" w:space="0" w:color="auto"/>
                      </w:divBdr>
                      <w:divsChild>
                        <w:div w:id="452942469">
                          <w:marLeft w:val="0"/>
                          <w:marRight w:val="0"/>
                          <w:marTop w:val="0"/>
                          <w:marBottom w:val="0"/>
                          <w:divBdr>
                            <w:top w:val="none" w:sz="0" w:space="0" w:color="auto"/>
                            <w:left w:val="none" w:sz="0" w:space="0" w:color="auto"/>
                            <w:bottom w:val="none" w:sz="0" w:space="0" w:color="auto"/>
                            <w:right w:val="none" w:sz="0" w:space="0" w:color="auto"/>
                          </w:divBdr>
                          <w:divsChild>
                            <w:div w:id="452942422">
                              <w:marLeft w:val="0"/>
                              <w:marRight w:val="0"/>
                              <w:marTop w:val="0"/>
                              <w:marBottom w:val="0"/>
                              <w:divBdr>
                                <w:top w:val="none" w:sz="0" w:space="0" w:color="auto"/>
                                <w:left w:val="none" w:sz="0" w:space="0" w:color="auto"/>
                                <w:bottom w:val="none" w:sz="0" w:space="0" w:color="auto"/>
                                <w:right w:val="none" w:sz="0" w:space="0" w:color="auto"/>
                              </w:divBdr>
                              <w:divsChild>
                                <w:div w:id="452942460">
                                  <w:marLeft w:val="0"/>
                                  <w:marRight w:val="0"/>
                                  <w:marTop w:val="0"/>
                                  <w:marBottom w:val="0"/>
                                  <w:divBdr>
                                    <w:top w:val="none" w:sz="0" w:space="0" w:color="auto"/>
                                    <w:left w:val="none" w:sz="0" w:space="0" w:color="auto"/>
                                    <w:bottom w:val="none" w:sz="0" w:space="0" w:color="auto"/>
                                    <w:right w:val="none" w:sz="0" w:space="0" w:color="auto"/>
                                  </w:divBdr>
                                  <w:divsChild>
                                    <w:div w:id="452942435">
                                      <w:marLeft w:val="0"/>
                                      <w:marRight w:val="0"/>
                                      <w:marTop w:val="0"/>
                                      <w:marBottom w:val="0"/>
                                      <w:divBdr>
                                        <w:top w:val="none" w:sz="0" w:space="0" w:color="auto"/>
                                        <w:left w:val="none" w:sz="0" w:space="0" w:color="auto"/>
                                        <w:bottom w:val="none" w:sz="0" w:space="0" w:color="auto"/>
                                        <w:right w:val="none" w:sz="0" w:space="0" w:color="auto"/>
                                      </w:divBdr>
                                      <w:divsChild>
                                        <w:div w:id="452942450">
                                          <w:marLeft w:val="0"/>
                                          <w:marRight w:val="0"/>
                                          <w:marTop w:val="0"/>
                                          <w:marBottom w:val="0"/>
                                          <w:divBdr>
                                            <w:top w:val="none" w:sz="0" w:space="0" w:color="auto"/>
                                            <w:left w:val="none" w:sz="0" w:space="0" w:color="auto"/>
                                            <w:bottom w:val="none" w:sz="0" w:space="0" w:color="auto"/>
                                            <w:right w:val="none" w:sz="0" w:space="0" w:color="auto"/>
                                          </w:divBdr>
                                          <w:divsChild>
                                            <w:div w:id="452942426">
                                              <w:marLeft w:val="0"/>
                                              <w:marRight w:val="0"/>
                                              <w:marTop w:val="0"/>
                                              <w:marBottom w:val="0"/>
                                              <w:divBdr>
                                                <w:top w:val="none" w:sz="0" w:space="0" w:color="auto"/>
                                                <w:left w:val="none" w:sz="0" w:space="0" w:color="auto"/>
                                                <w:bottom w:val="none" w:sz="0" w:space="0" w:color="auto"/>
                                                <w:right w:val="none" w:sz="0" w:space="0" w:color="auto"/>
                                              </w:divBdr>
                                              <w:divsChild>
                                                <w:div w:id="452942438">
                                                  <w:marLeft w:val="0"/>
                                                  <w:marRight w:val="0"/>
                                                  <w:marTop w:val="0"/>
                                                  <w:marBottom w:val="0"/>
                                                  <w:divBdr>
                                                    <w:top w:val="none" w:sz="0" w:space="0" w:color="auto"/>
                                                    <w:left w:val="none" w:sz="0" w:space="0" w:color="auto"/>
                                                    <w:bottom w:val="none" w:sz="0" w:space="0" w:color="auto"/>
                                                    <w:right w:val="none" w:sz="0" w:space="0" w:color="auto"/>
                                                  </w:divBdr>
                                                  <w:divsChild>
                                                    <w:div w:id="452942462">
                                                      <w:marLeft w:val="0"/>
                                                      <w:marRight w:val="0"/>
                                                      <w:marTop w:val="0"/>
                                                      <w:marBottom w:val="0"/>
                                                      <w:divBdr>
                                                        <w:top w:val="none" w:sz="0" w:space="0" w:color="auto"/>
                                                        <w:left w:val="none" w:sz="0" w:space="0" w:color="auto"/>
                                                        <w:bottom w:val="none" w:sz="0" w:space="0" w:color="auto"/>
                                                        <w:right w:val="none" w:sz="0" w:space="0" w:color="auto"/>
                                                      </w:divBdr>
                                                      <w:divsChild>
                                                        <w:div w:id="452942451">
                                                          <w:marLeft w:val="0"/>
                                                          <w:marRight w:val="0"/>
                                                          <w:marTop w:val="0"/>
                                                          <w:marBottom w:val="0"/>
                                                          <w:divBdr>
                                                            <w:top w:val="none" w:sz="0" w:space="0" w:color="auto"/>
                                                            <w:left w:val="none" w:sz="0" w:space="0" w:color="auto"/>
                                                            <w:bottom w:val="none" w:sz="0" w:space="0" w:color="auto"/>
                                                            <w:right w:val="none" w:sz="0" w:space="0" w:color="auto"/>
                                                          </w:divBdr>
                                                          <w:divsChild>
                                                            <w:div w:id="452942467">
                                                              <w:marLeft w:val="0"/>
                                                              <w:marRight w:val="0"/>
                                                              <w:marTop w:val="0"/>
                                                              <w:marBottom w:val="0"/>
                                                              <w:divBdr>
                                                                <w:top w:val="none" w:sz="0" w:space="0" w:color="auto"/>
                                                                <w:left w:val="none" w:sz="0" w:space="0" w:color="auto"/>
                                                                <w:bottom w:val="none" w:sz="0" w:space="0" w:color="auto"/>
                                                                <w:right w:val="none" w:sz="0" w:space="0" w:color="auto"/>
                                                              </w:divBdr>
                                                              <w:divsChild>
                                                                <w:div w:id="452942424">
                                                                  <w:marLeft w:val="0"/>
                                                                  <w:marRight w:val="0"/>
                                                                  <w:marTop w:val="0"/>
                                                                  <w:marBottom w:val="0"/>
                                                                  <w:divBdr>
                                                                    <w:top w:val="none" w:sz="0" w:space="0" w:color="auto"/>
                                                                    <w:left w:val="none" w:sz="0" w:space="0" w:color="auto"/>
                                                                    <w:bottom w:val="none" w:sz="0" w:space="0" w:color="auto"/>
                                                                    <w:right w:val="none" w:sz="0" w:space="0" w:color="auto"/>
                                                                  </w:divBdr>
                                                                  <w:divsChild>
                                                                    <w:div w:id="452942459">
                                                                      <w:marLeft w:val="0"/>
                                                                      <w:marRight w:val="0"/>
                                                                      <w:marTop w:val="0"/>
                                                                      <w:marBottom w:val="0"/>
                                                                      <w:divBdr>
                                                                        <w:top w:val="none" w:sz="0" w:space="0" w:color="auto"/>
                                                                        <w:left w:val="none" w:sz="0" w:space="0" w:color="auto"/>
                                                                        <w:bottom w:val="none" w:sz="0" w:space="0" w:color="auto"/>
                                                                        <w:right w:val="none" w:sz="0" w:space="0" w:color="auto"/>
                                                                      </w:divBdr>
                                                                      <w:divsChild>
                                                                        <w:div w:id="452942473">
                                                                          <w:marLeft w:val="0"/>
                                                                          <w:marRight w:val="0"/>
                                                                          <w:marTop w:val="0"/>
                                                                          <w:marBottom w:val="0"/>
                                                                          <w:divBdr>
                                                                            <w:top w:val="none" w:sz="0" w:space="0" w:color="auto"/>
                                                                            <w:left w:val="none" w:sz="0" w:space="0" w:color="auto"/>
                                                                            <w:bottom w:val="none" w:sz="0" w:space="0" w:color="auto"/>
                                                                            <w:right w:val="none" w:sz="0" w:space="0" w:color="auto"/>
                                                                          </w:divBdr>
                                                                          <w:divsChild>
                                                                            <w:div w:id="452942441">
                                                                              <w:marLeft w:val="0"/>
                                                                              <w:marRight w:val="0"/>
                                                                              <w:marTop w:val="0"/>
                                                                              <w:marBottom w:val="0"/>
                                                                              <w:divBdr>
                                                                                <w:top w:val="none" w:sz="0" w:space="0" w:color="auto"/>
                                                                                <w:left w:val="none" w:sz="0" w:space="0" w:color="auto"/>
                                                                                <w:bottom w:val="none" w:sz="0" w:space="0" w:color="auto"/>
                                                                                <w:right w:val="none" w:sz="0" w:space="0" w:color="auto"/>
                                                                              </w:divBdr>
                                                                              <w:divsChild>
                                                                                <w:div w:id="452942445">
                                                                                  <w:marLeft w:val="0"/>
                                                                                  <w:marRight w:val="0"/>
                                                                                  <w:marTop w:val="0"/>
                                                                                  <w:marBottom w:val="0"/>
                                                                                  <w:divBdr>
                                                                                    <w:top w:val="none" w:sz="0" w:space="0" w:color="auto"/>
                                                                                    <w:left w:val="none" w:sz="0" w:space="0" w:color="auto"/>
                                                                                    <w:bottom w:val="none" w:sz="0" w:space="0" w:color="auto"/>
                                                                                    <w:right w:val="none" w:sz="0" w:space="0" w:color="auto"/>
                                                                                  </w:divBdr>
                                                                                  <w:divsChild>
                                                                                    <w:div w:id="452942454">
                                                                                      <w:marLeft w:val="0"/>
                                                                                      <w:marRight w:val="0"/>
                                                                                      <w:marTop w:val="0"/>
                                                                                      <w:marBottom w:val="0"/>
                                                                                      <w:divBdr>
                                                                                        <w:top w:val="none" w:sz="0" w:space="0" w:color="auto"/>
                                                                                        <w:left w:val="none" w:sz="0" w:space="0" w:color="auto"/>
                                                                                        <w:bottom w:val="none" w:sz="0" w:space="0" w:color="auto"/>
                                                                                        <w:right w:val="none" w:sz="0" w:space="0" w:color="auto"/>
                                                                                      </w:divBdr>
                                                                                      <w:divsChild>
                                                                                        <w:div w:id="452942425">
                                                                                          <w:marLeft w:val="0"/>
                                                                                          <w:marRight w:val="0"/>
                                                                                          <w:marTop w:val="0"/>
                                                                                          <w:marBottom w:val="0"/>
                                                                                          <w:divBdr>
                                                                                            <w:top w:val="none" w:sz="0" w:space="0" w:color="auto"/>
                                                                                            <w:left w:val="none" w:sz="0" w:space="0" w:color="auto"/>
                                                                                            <w:bottom w:val="none" w:sz="0" w:space="0" w:color="auto"/>
                                                                                            <w:right w:val="none" w:sz="0" w:space="0" w:color="auto"/>
                                                                                          </w:divBdr>
                                                                                          <w:divsChild>
                                                                                            <w:div w:id="452942440">
                                                                                              <w:marLeft w:val="0"/>
                                                                                              <w:marRight w:val="0"/>
                                                                                              <w:marTop w:val="0"/>
                                                                                              <w:marBottom w:val="0"/>
                                                                                              <w:divBdr>
                                                                                                <w:top w:val="none" w:sz="0" w:space="0" w:color="auto"/>
                                                                                                <w:left w:val="none" w:sz="0" w:space="0" w:color="auto"/>
                                                                                                <w:bottom w:val="none" w:sz="0" w:space="0" w:color="auto"/>
                                                                                                <w:right w:val="none" w:sz="0" w:space="0" w:color="auto"/>
                                                                                              </w:divBdr>
                                                                                              <w:divsChild>
                                                                                                <w:div w:id="452942430">
                                                                                                  <w:marLeft w:val="0"/>
                                                                                                  <w:marRight w:val="0"/>
                                                                                                  <w:marTop w:val="0"/>
                                                                                                  <w:marBottom w:val="0"/>
                                                                                                  <w:divBdr>
                                                                                                    <w:top w:val="none" w:sz="0" w:space="0" w:color="auto"/>
                                                                                                    <w:left w:val="none" w:sz="0" w:space="0" w:color="auto"/>
                                                                                                    <w:bottom w:val="none" w:sz="0" w:space="0" w:color="auto"/>
                                                                                                    <w:right w:val="none" w:sz="0" w:space="0" w:color="auto"/>
                                                                                                  </w:divBdr>
                                                                                                  <w:divsChild>
                                                                                                    <w:div w:id="452942432">
                                                                                                      <w:marLeft w:val="0"/>
                                                                                                      <w:marRight w:val="0"/>
                                                                                                      <w:marTop w:val="0"/>
                                                                                                      <w:marBottom w:val="0"/>
                                                                                                      <w:divBdr>
                                                                                                        <w:top w:val="none" w:sz="0" w:space="0" w:color="auto"/>
                                                                                                        <w:left w:val="none" w:sz="0" w:space="0" w:color="auto"/>
                                                                                                        <w:bottom w:val="none" w:sz="0" w:space="0" w:color="auto"/>
                                                                                                        <w:right w:val="none" w:sz="0" w:space="0" w:color="auto"/>
                                                                                                      </w:divBdr>
                                                                                                      <w:divsChild>
                                                                                                        <w:div w:id="452942433">
                                                                                                          <w:marLeft w:val="0"/>
                                                                                                          <w:marRight w:val="0"/>
                                                                                                          <w:marTop w:val="0"/>
                                                                                                          <w:marBottom w:val="0"/>
                                                                                                          <w:divBdr>
                                                                                                            <w:top w:val="none" w:sz="0" w:space="0" w:color="auto"/>
                                                                                                            <w:left w:val="none" w:sz="0" w:space="0" w:color="auto"/>
                                                                                                            <w:bottom w:val="none" w:sz="0" w:space="0" w:color="auto"/>
                                                                                                            <w:right w:val="none" w:sz="0" w:space="0" w:color="auto"/>
                                                                                                          </w:divBdr>
                                                                                                        </w:div>
                                                                                                        <w:div w:id="4529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5165916">
      <w:bodyDiv w:val="1"/>
      <w:marLeft w:val="0"/>
      <w:marRight w:val="0"/>
      <w:marTop w:val="0"/>
      <w:marBottom w:val="0"/>
      <w:divBdr>
        <w:top w:val="none" w:sz="0" w:space="0" w:color="auto"/>
        <w:left w:val="none" w:sz="0" w:space="0" w:color="auto"/>
        <w:bottom w:val="none" w:sz="0" w:space="0" w:color="auto"/>
        <w:right w:val="none" w:sz="0" w:space="0" w:color="auto"/>
      </w:divBdr>
    </w:div>
    <w:div w:id="1307856031">
      <w:bodyDiv w:val="1"/>
      <w:marLeft w:val="0"/>
      <w:marRight w:val="0"/>
      <w:marTop w:val="0"/>
      <w:marBottom w:val="0"/>
      <w:divBdr>
        <w:top w:val="none" w:sz="0" w:space="0" w:color="auto"/>
        <w:left w:val="none" w:sz="0" w:space="0" w:color="auto"/>
        <w:bottom w:val="none" w:sz="0" w:space="0" w:color="auto"/>
        <w:right w:val="none" w:sz="0" w:space="0" w:color="auto"/>
      </w:divBdr>
    </w:div>
    <w:div w:id="1442335568">
      <w:bodyDiv w:val="1"/>
      <w:marLeft w:val="0"/>
      <w:marRight w:val="0"/>
      <w:marTop w:val="0"/>
      <w:marBottom w:val="0"/>
      <w:divBdr>
        <w:top w:val="none" w:sz="0" w:space="0" w:color="auto"/>
        <w:left w:val="none" w:sz="0" w:space="0" w:color="auto"/>
        <w:bottom w:val="none" w:sz="0" w:space="0" w:color="auto"/>
        <w:right w:val="none" w:sz="0" w:space="0" w:color="auto"/>
      </w:divBdr>
      <w:divsChild>
        <w:div w:id="1544563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sp.harvard.edu/import/59256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ssonneb@syr.edu" TargetMode="External"/><Relationship Id="rId12" Type="http://schemas.openxmlformats.org/officeDocument/2006/relationships/hyperlink" Target="file:///C:\Users\jlfouts\AppData\Local\Microsoft\Windows\INetCache\Content.Outlook\S4J7YO1F\supolicies.syr.edu\emp_ben\religious_observanc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lfouts\AppData\Local\Microsoft\Windows\INetCache\Content.Outlook\S4J7YO1F\disabilityservices.syr.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gistrar.syr.edu/" TargetMode="External"/><Relationship Id="rId4" Type="http://schemas.openxmlformats.org/officeDocument/2006/relationships/webSettings" Target="webSettings.xml"/><Relationship Id="rId9" Type="http://schemas.openxmlformats.org/officeDocument/2006/relationships/hyperlink" Target="https://hbsp.harvard.edu/import/59256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6351</Words>
  <Characters>36207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IST 346</vt:lpstr>
    </vt:vector>
  </TitlesOfParts>
  <Company>Syracuse University</Company>
  <LinksUpToDate>false</LinksUpToDate>
  <CharactersWithSpaces>42474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346</dc:title>
  <dc:subject/>
  <dc:creator>Marcene Sonneborn</dc:creator>
  <cp:keywords/>
  <dc:description/>
  <cp:lastModifiedBy>Marcene Sonneborn</cp:lastModifiedBy>
  <cp:revision>2</cp:revision>
  <cp:lastPrinted>2016-08-30T16:35:00Z</cp:lastPrinted>
  <dcterms:created xsi:type="dcterms:W3CDTF">2019-01-16T07:33:00Z</dcterms:created>
  <dcterms:modified xsi:type="dcterms:W3CDTF">2019-01-16T07:33:00Z</dcterms:modified>
</cp:coreProperties>
</file>