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spacing w:line="660" w:lineRule="exact"/>
        <w:rPr>
          <w:rFonts w:ascii="微软雅黑" w:cs="微软雅黑" w:eastAsia="微软雅黑" w:hAnsi="微软雅黑"/>
          <w:b/>
          <w:bCs/>
          <w:color w:val="444E71"/>
          <w:sz w:val="52"/>
          <w:szCs w:val="52"/>
        </w:rPr>
      </w:pP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drawing>
          <wp:anchor allowOverlap="1" behindDoc="0" distB="0" distL="0" distR="0" distT="0" layoutInCell="1" locked="0" relativeHeight="1024" simplePos="0">
            <wp:simplePos x="0" y="0"/>
            <wp:positionH relativeFrom="column">
              <wp:posOffset>5448300</wp:posOffset>
            </wp:positionH>
            <wp:positionV relativeFrom="paragraph">
              <wp:posOffset>7620</wp:posOffset>
            </wp:positionV>
            <wp:extent cx="822960" cy="1140460"/>
            <wp:effectExtent b="2540" l="0" r="0" t="0"/>
            <wp:wrapNone/>
            <wp:docPr descr="F:\简历文案（刘珅）\猎聘\新接单\李坤--保险电销专员\微信图片_20190702183912.jpg" id="1026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F:\简历文案（刘珅）\猎聘\新接单\李坤--保险电销专员\微信图片_20190702183912.jpg" id="1026" name="图片 2"/>
                    <pic:cNvPicPr/>
                  </pic:nvPicPr>
                  <pic:blipFill>
                    <a:blip cstate="print"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59" cy="114076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cs="微软雅黑" w:eastAsia="微软雅黑" w:hAnsi="微软雅黑" w:hint="eastAsia"/>
          <w:b/>
          <w:bCs/>
          <w:color w:val="444E71"/>
          <w:sz w:val="52"/>
          <w:szCs w:val="52"/>
        </w:rPr>
        <w:t>李坤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Cs/>
          <w:color w:val="000000"/>
          <w:sz w:val="20"/>
          <w:szCs w:val="20"/>
        </w:rPr>
      </w:pP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  <w:lang w:eastAsia="zh-CN" w:val="en-US"/>
        </w:rPr>
        <w:t>17792250852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>，</w:t>
      </w: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t>876055041@qq.com</w:t>
      </w:r>
    </w:p>
    <w:p>
      <w:pPr>
        <w:spacing w:line="420" w:lineRule="exact"/>
        <w:jc w:val="left"/>
        <w:rPr>
          <w:rFonts w:ascii="微软雅黑" w:cs="微软雅黑" w:eastAsia="微软雅黑" w:hAnsi="微软雅黑" w:hint="eastAsia"/>
          <w:bCs/>
          <w:color w:val="000000"/>
          <w:sz w:val="20"/>
          <w:szCs w:val="20"/>
          <w:lang w:eastAsia="zh-CN" w:val="en-US"/>
        </w:rPr>
      </w:pP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>2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  <w:lang w:eastAsia="zh-CN" w:val="en-US"/>
        </w:rPr>
        <w:t>8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>岁，男</w:t>
      </w: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t>，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>未婚</w:t>
      </w: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t>，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>西安</w:t>
      </w: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t>，求职目标：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</w:rPr>
        <w:t xml:space="preserve">销售类 </w:t>
      </w:r>
      <w:r>
        <w:rPr>
          <w:rFonts w:ascii="微软雅黑" w:cs="微软雅黑" w:eastAsia="微软雅黑" w:hAnsi="微软雅黑"/>
          <w:bCs/>
          <w:color w:val="000000"/>
          <w:sz w:val="20"/>
          <w:szCs w:val="20"/>
        </w:rPr>
        <w:t>|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0"/>
          <w:lang w:eastAsia="zh-CN" w:val="en-US"/>
        </w:rPr>
        <w:t>课程顾问</w:t>
      </w:r>
    </w:p>
    <w:p>
      <w:pPr>
        <w:spacing w:line="420" w:lineRule="exact"/>
        <w:ind w:firstLine="567"/>
        <w:jc w:val="left"/>
        <w:rPr>
          <w:rFonts w:ascii="微软雅黑" w:cs="微软雅黑" w:eastAsia="微软雅黑" w:hAnsi="微软雅黑"/>
          <w:b/>
          <w:bCs/>
          <w:color w:val="444E71"/>
          <w:sz w:val="24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4"/>
        </w:rPr>
        <w:drawing>
          <wp:anchor allowOverlap="1" behindDoc="0" distB="0" distL="0" distR="0" distT="0" layoutInCell="1" locked="0" relativeHeight="1024" simplePos="0">
            <wp:simplePos x="0" y="0"/>
            <wp:positionH relativeFrom="margin">
              <wp:align>left</wp:align>
            </wp:positionH>
            <wp:positionV relativeFrom="paragraph">
              <wp:posOffset>41275</wp:posOffset>
            </wp:positionV>
            <wp:extent cx="233680" cy="201295"/>
            <wp:effectExtent b="8255" l="0" r="0" t="0"/>
            <wp:wrapNone/>
            <wp:docPr descr="1" id="1027" name="图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1" id="1027" name="图片 34"/>
                    <pic:cNvPicPr/>
                  </pic:nvPicPr>
                  <pic:blipFill>
                    <a:blip cstate="print"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68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cs="微软雅黑" w:eastAsia="微软雅黑" w:hAnsi="微软雅黑" w:hint="eastAsia"/>
          <w:b/>
          <w:bCs/>
          <w:color w:val="444E71"/>
          <w:sz w:val="24"/>
        </w:rPr>
        <w:t>自我评价</w:t>
      </w:r>
    </w:p>
    <w:p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mc:AlternateContent>
          <mc:Choice Requires="wps">
            <w:drawing>
              <wp:anchor allowOverlap="1" behindDoc="0" distB="0" distL="0" distR="0" distT="0" layoutInCell="1" locked="0" relativeHeight="1024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b="0" l="0" r="0" t="0"/>
                <wp:wrapNone/>
                <wp:docPr id="102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cap="flat" cmpd="sng" w="9525">
                          <a:solidFill>
                            <a:srgbClr val="444E71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ed="f" id="直接连接符 7" o:gfxdata="UEsDBAoAAAAAAIdO4kAAAAAAAAAAAAAAAAAEAAAAZHJzL1BLAwQUAAAACACHTuJAg+k0pNIAAAAE AQAADwAAAGRycy9kb3ducmV2LnhtbE2PwU7DMBBE70j8g7VI3Fo7qKpQiFOplWjFDUrF2bGXJMJe R7aTpn+Pc4Lbzs5q5m21m51lE4bYe5JQrAUwJO1NT62Ey+fr6hlYTIqMsp5Qwg0j7Or7u0qVxl/p A6dzalkOoVgqCV1KQ8l51B06Fdd+QMretw9OpSxDy01Q1xzuLH8SYsud6ik3dGrAQ4f65zw6CXZu 1HG8hffWT1rvt6evk3s7Svn4UIgXYAnn9HcMC35GhzozNX4kE5mVkB9JElYFsMUUm02emmXN64r/ h69/AVBLAwQUAAAACACHTuJAL2w+wvcBAADnAwAADgAAAGRycy9lMm9Eb2MueG1srVNLjhMxEN0j cQfLe9KdTCYDrXRmMZlhgyAScADHdndb8k8uJ51cggsgsYMVS/bchuEYlN1NBoZNFmzscn2e6z2X l9cHo8leBlDO1nQ6KSmRljuhbFvT9+/unj2nBCKzgmlnZU2PEuj16umTZe8rOXOd00IGgiAWqt7X tIvRV0UBvJOGwcR5aTHYuGBYxGNoCxFYj+hGF7OyXBS9C8IHxyUAetdDkI6I4RxA1zSKy7XjOyNt HFCD1CwiJeiUB7rK3TaN5PFN04CMRNcUmca84iVob9NarJasagPzneJjC+ycFh5xMkxZvPQEtWaR kV1Q/0AZxYMD18QJd6YYiGRFkMW0fKTN2455mbmg1OBPosP/g+Wv95tAlMBJKGf48pYZfPP7j99+ fPj88/snXO+/fiFXSafeQ4XpN3YTxhP4TUikD00waUc65JC1PZ60lYdIODoXi4uyvLikhGNsgQZi FA+lPkB8KZ0hyaipVjYRZxXbv4I4pP5OSW5tSV/TF5ezBMhwCht8fTSNRyZg21wLTitxp7ROFRDa 7Y0OZM9wEubz+e3VdGzhr7R0yZpBN+TlUEpjVXA7K7LVSSZurSDx6FEqi5+EpmaMFJRoiX8qWTkz MqXPyUQdtEU5ksKDpsnaOnHMUmc/vn8WbJzVNGB/nnP1w/9c/QJQSwMECgAAAAAAh07iQAAAAAAA AAAAAAAAAAYAAABfcmVscy9QSwMEFAAAAAgAh07iQIoUZjzRAAAAlAEAAAsAAABfcmVscy8ucmVs c6WQwWrDMAyG74O9g9F9cZrDGKNOL6PQa+kewNiKYxpbRjLZ+vbzDoNl9LajfqHvE//+8JkWtSJL pGxg1/WgMDvyMQcD75fj0wsoqTZ7u1BGAzcUOIyPD/szLra2I5ljEdUoWQzMtZZXrcXNmKx0VDC3 zUScbG0jB12su9qAeuj7Z82/GTBumOrkDfDJD6Aut9LMf9gpOiahqXaOkqZpiu4eVQe2ZY7uyDbh G7lGsxywGvAsGgdqWdd+BH1fv/un3tNHPuO61X6HjOuPV2+6HL8AUEsDBBQAAAAIAIdO4kB+5uUg 9wAAAOEBAAATAAAAW0NvbnRlbnRfVHlwZXNdLnhtbJWRQU7DMBBF90jcwfIWJU67QAgl6YK0S0Co HGBkTxKLZGx5TGhvj5O2G0SRWNoz/78nu9wcxkFMGNg6quQqL6RA0s5Y6ir5vt9lD1JwBDIwOMJK HpHlpr69KfdHjyxSmriSfYz+USnWPY7AufNIadK6MEJMx9ApD/oDOlTrorhX2lFEilmcO2RdNtjC 5xDF9pCuTyYBB5bi6bQ4syoJ3g9WQ0ymaiLzg5KdCXlKLjvcW893SUOqXwnz5DrgnHtJTxOsQfEK IT7DmDSUCayM+6KAU/53yWw5cuba1mrMm8BNir3hdLG61o5r1zj93/Ltkrp0q+WD6m9QSwECFAAU AAAACACHTuJAfublIPcAAADhAQAAEwAAAAAAAAABACAAAABiBAAAW0NvbnRlbnRfVHlwZXNdLnht bFBLAQIUAAoAAAAAAIdO4kAAAAAAAAAAAAAAAAAGAAAAAAAAAAAAEAAAAEQDAABfcmVscy9QSwEC FAAUAAAACACHTuJAihRmPNEAAACUAQAACwAAAAAAAAABACAAAABoAwAAX3JlbHMvLnJlbHNQSwEC FAAKAAAAAACHTuJAAAAAAAAAAAAAAAAABAAAAAAAAAAAABAAAAAAAAAAZHJzL1BLAQIUABQAAAAI AIdO4kCD6TSk0gAAAAQBAAAPAAAAAAAAAAEAIAAAACIAAABkcnMvZG93bnJldi54bWxQSwECFAAU AAAACACHTuJAL2w+wvcBAADnAwAADgAAAAAAAAABACAAAAAhAQAAZHJzL2Uyb0RvYy54bWxQSwUG AAAAAAYABgBZAQAAigUAAAAA " o:spid="_x0000_s1026" o:spt="20" stroked="t" style="position:absolute;left:0pt;margin-left:0pt;margin-top:-0.05pt;height:0.05pt;width:522.05pt;z-index:1024;mso-width-relative:page;mso-height-relative:page;">
                <v:fill focussize="0,0" on="f"/>
                <v:stroke color="#444E71" joinstyle="round"/>
                <v:imagedata o:title=""/>
                <o:lock aspectratio="f" v:ext="edit"/>
              </v:line>
            </w:pict>
          </mc:Fallback>
        </mc:AlternateConten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从业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背景：</w:t>
      </w:r>
      <w:r>
        <w:rPr>
          <w:rFonts w:ascii="微软雅黑" w:cs="微软雅黑" w:eastAsia="微软雅黑" w:hAnsi="微软雅黑"/>
          <w:bCs/>
          <w:color w:val="000000"/>
          <w:sz w:val="20"/>
          <w:szCs w:val="28"/>
        </w:rPr>
        <w:t>3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年销售从业经验，服务过大型保险、互联网企业，曾任职电销专员、销售顾问。</w:t>
      </w:r>
    </w:p>
    <w:p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专业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能力：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熟悉销售业务，具备客户需求挖掘的能力，善于将用户体验与产品卖点相结合，有成功的销售经验。</w:t>
      </w:r>
    </w:p>
    <w:p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综合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素质：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具有出色的沟通表达能力、领悟力，能快速抓住业务核心关键点。</w:t>
      </w:r>
    </w:p>
    <w:p>
      <w:pPr>
        <w:pStyle w:val="13"/>
        <w:numPr>
          <w:ilvl w:val="0"/>
          <w:numId w:val="1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性格品质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踏实稳重、思维缜密、善于学习、勤于思考和归纳总结、执行力强，能够快速学习新知识。</w:t>
      </w:r>
    </w:p>
    <w:p>
      <w:pPr>
        <w:spacing w:line="420" w:lineRule="exact"/>
        <w:ind w:firstLine="567"/>
        <w:jc w:val="left"/>
        <w:rPr>
          <w:rFonts w:ascii="微软雅黑" w:cs="微软雅黑" w:eastAsia="微软雅黑" w:hAnsi="微软雅黑"/>
          <w:b/>
          <w:bCs/>
          <w:color w:val="444E71"/>
          <w:sz w:val="24"/>
        </w:rPr>
      </w:pPr>
      <w:r>
        <w:rPr>
          <w:rFonts w:hint="eastAsia"/>
          <w:sz w:val="28"/>
        </w:rPr>
        <w:drawing>
          <wp:anchor allowOverlap="1" behindDoc="0" distB="0" distL="0" distR="0" distT="0" layoutInCell="1" locked="0" relativeHeight="1024" simplePos="0">
            <wp:simplePos x="0" y="0"/>
            <wp:positionH relativeFrom="margin">
              <wp:posOffset>-635</wp:posOffset>
            </wp:positionH>
            <wp:positionV relativeFrom="paragraph">
              <wp:posOffset>58420</wp:posOffset>
            </wp:positionV>
            <wp:extent cx="234315" cy="201295"/>
            <wp:effectExtent b="8255" l="0" r="0" t="0"/>
            <wp:wrapNone/>
            <wp:docPr descr="电脑" id="1029" name="图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电脑" id="1029" name="图片 39"/>
                    <pic:cNvPicPr/>
                  </pic:nvPicPr>
                  <pic:blipFill>
                    <a:blip cstate="print"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cs="微软雅黑" w:eastAsia="微软雅黑" w:hAnsi="微软雅黑" w:hint="eastAsia"/>
          <w:b/>
          <w:bCs/>
          <w:color w:val="444E71"/>
          <w:sz w:val="24"/>
        </w:rPr>
        <w:t>工作</w:t>
      </w:r>
      <w:r>
        <w:rPr>
          <w:rFonts w:ascii="微软雅黑" w:cs="微软雅黑" w:eastAsia="微软雅黑" w:hAnsi="微软雅黑"/>
          <w:b/>
          <w:bCs/>
          <w:color w:val="444E71"/>
          <w:sz w:val="24"/>
        </w:rPr>
        <w:t>经历</w:t>
      </w:r>
    </w:p>
    <w:p>
      <w:pPr>
        <w:spacing w:line="420" w:lineRule="exact"/>
        <w:jc w:val="left"/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</w:pPr>
      <w:r>
        <w:rPr>
          <w:rFonts w:ascii="微软雅黑" w:cs="微软雅黑" w:eastAsia="微软雅黑" w:hAnsi="微软雅黑"/>
          <w:b/>
          <w:bCs/>
          <w:color w:val="444E71"/>
          <w:sz w:val="20"/>
        </w:rPr>
        <w:t>20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20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.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0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8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-</w:t>
      </w:r>
      <w:r>
        <w:rPr>
          <w:rFonts w:ascii="微软雅黑" w:cs="微软雅黑" w:eastAsia="微软雅黑" w:hAnsi="微软雅黑" w:hint="default"/>
          <w:b/>
          <w:bCs/>
          <w:color w:val="444E71"/>
          <w:sz w:val="20"/>
          <w:lang w:val="en-US"/>
        </w:rPr>
        <w:t>202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1</w:t>
      </w:r>
      <w:r>
        <w:rPr>
          <w:rFonts w:ascii="微软雅黑" w:cs="微软雅黑" w:eastAsia="微软雅黑" w:hAnsi="微软雅黑" w:hint="default"/>
          <w:b/>
          <w:bCs/>
          <w:color w:val="444E71"/>
          <w:sz w:val="20"/>
          <w:lang w:val="en-US"/>
        </w:rPr>
        <w:t>.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3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作业帮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短训班班主任</w:t>
      </w:r>
    </w:p>
    <w:p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ascii="微软雅黑" w:cs="微软雅黑" w:eastAsia="微软雅黑" w:hAnsi="微软雅黑" w:hint="default"/>
          <w:b/>
          <w:bCs/>
          <w:color w:val="444E71"/>
          <w:sz w:val="20"/>
          <w:lang w:eastAsia="zh-CN" w:val="en-US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工作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地点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：西安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所属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部门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辅导转化侧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汇报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上级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组长</w:t>
      </w:r>
    </w:p>
    <w:p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课前服务及挖需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督促孩子按时完成端内测试题，安排时间1对1或1对多给孩子讲解习题，帮家长分析孩子现阶段学习问题，失分点等，铺垫短期班学的内容及重要性。了解孩子现在的学习情况：比如是否报班，学习决策人，是否有长期学的打算等。做好前期的意向分层。</w:t>
      </w:r>
    </w:p>
    <w:p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课中服务及社群运营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跟课观察孩子的学习情况并反馈给家长，及时批改练习并给出合理化建议。社群内做好公司，短期班内容的宣传，并解决家长的疑虑等。</w:t>
      </w:r>
    </w:p>
    <w:p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课后服务及追加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通过家访了解孩子学情，没有续报的原因，解决家长异议并提醒下次课程按时到课。对往期未报名学员定期回访，了解学情完成续报；对往期已报名学员定期回访，了解学情做好服务（赠送学习资料等）完成转介绍。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工作业绩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：</w:t>
      </w:r>
    </w:p>
    <w:p>
      <w:pPr>
        <w:pStyle w:val="13"/>
        <w:numPr>
          <w:ilvl w:val="0"/>
          <w:numId w:val="3"/>
        </w:numPr>
        <w:spacing w:line="420" w:lineRule="exact"/>
        <w:ind w:firstLineChars="0"/>
        <w:jc w:val="left"/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</w:pP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通过公司培训和新媒体自学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学科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知识，提升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学科专业素养水平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实现入职两个月就跃升至公司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转化率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排名前2</w:t>
      </w:r>
      <w:r>
        <w:rPr>
          <w:rFonts w:ascii="微软雅黑" w:cs="微软雅黑" w:eastAsia="微软雅黑" w:hAnsi="微软雅黑"/>
          <w:bCs/>
          <w:color w:val="000000"/>
          <w:sz w:val="20"/>
          <w:szCs w:val="28"/>
        </w:rPr>
        <w:t>0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。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ascii="微软雅黑" w:cs="微软雅黑" w:eastAsia="微软雅黑" w:hAnsi="微软雅黑"/>
          <w:b/>
          <w:bCs/>
          <w:color w:val="444E71"/>
          <w:sz w:val="20"/>
        </w:rPr>
        <w:t>201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8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.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11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-</w:t>
      </w:r>
      <w:r>
        <w:rPr>
          <w:rFonts w:ascii="微软雅黑" w:cs="微软雅黑" w:eastAsia="微软雅黑" w:hAnsi="微软雅黑" w:hint="default"/>
          <w:b/>
          <w:bCs/>
          <w:color w:val="444E71"/>
          <w:sz w:val="20"/>
          <w:lang w:val="en-US"/>
        </w:rPr>
        <w:t>2020.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7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优信二手车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二手车销售顾问</w:t>
      </w:r>
    </w:p>
    <w:p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工作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地点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：西安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所属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部门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：二手车销售部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汇报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上级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：部门经理</w:t>
      </w:r>
    </w:p>
    <w:p>
      <w:pPr>
        <w:spacing w:line="420" w:lineRule="exact"/>
        <w:jc w:val="left"/>
        <w:rPr>
          <w:rFonts w:ascii="微软雅黑" w:cs="微软雅黑" w:eastAsia="微软雅黑" w:hAnsi="微软雅黑" w:hint="default"/>
          <w:bCs/>
          <w:color w:val="000000"/>
          <w:sz w:val="20"/>
          <w:szCs w:val="28"/>
          <w:lang w:eastAsia="zh-CN" w:val="en-US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职责&amp;业绩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通过电话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/>
        </w:rPr>
        <w:t>，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微信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对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  <w:lang w:eastAsia="zh-CN" w:val="en-US"/>
        </w:rPr>
        <w:t>客户进行回访，收集客户各项关注点和困扰点进行分类整理；针对客户实际情况提出购车意见，对隐藏需求进行必要性询问，拓展真实的需求点。定期做回访调查，争取实现二次销售。在职期间业绩团队前20%。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ascii="微软雅黑" w:cs="微软雅黑" w:eastAsia="微软雅黑" w:hAnsi="微软雅黑"/>
          <w:b/>
          <w:bCs/>
          <w:color w:val="444E71"/>
          <w:sz w:val="20"/>
        </w:rPr>
        <w:t>2016.0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8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-201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  <w:lang w:eastAsia="zh-CN" w:val="en-US"/>
        </w:rPr>
        <w:t>8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.10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平安普惠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                   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催收员</w:t>
      </w:r>
    </w:p>
    <w:p>
      <w:pPr>
        <w:pStyle w:val="13"/>
        <w:numPr>
          <w:ilvl w:val="0"/>
          <w:numId w:val="2"/>
        </w:numPr>
        <w:spacing w:line="420" w:lineRule="exact"/>
        <w:ind w:firstLineChars="0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bookmarkStart w:id="0" w:name="_GoBack"/>
      <w:bookmarkEnd w:id="0"/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工作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地点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：西安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所属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部门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：贷后管理部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汇报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上级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：部门经理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Cs/>
          <w:color w:val="000000"/>
          <w:sz w:val="20"/>
          <w:szCs w:val="28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职责&amp;业绩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：</w:t>
      </w:r>
      <w:r>
        <w:rPr>
          <w:rFonts w:ascii="微软雅黑" w:cs="微软雅黑" w:eastAsia="微软雅黑" w:hAnsi="微软雅黑" w:hint="eastAsia"/>
          <w:bCs/>
          <w:color w:val="000000"/>
          <w:sz w:val="20"/>
          <w:szCs w:val="28"/>
        </w:rPr>
        <w:t>通过电话对逾期客户进行催缴欠款，在职期间回款率达到90% 团队前20%。</w:t>
      </w:r>
    </w:p>
    <w:p>
      <w:pPr>
        <w:spacing w:line="420" w:lineRule="exact"/>
        <w:ind w:firstLine="567"/>
        <w:jc w:val="left"/>
        <w:rPr>
          <w:rFonts w:ascii="微软雅黑" w:cs="微软雅黑" w:eastAsia="微软雅黑" w:hAnsi="微软雅黑"/>
          <w:b/>
          <w:bCs/>
          <w:color w:val="444E71"/>
          <w:sz w:val="24"/>
        </w:rPr>
      </w:pPr>
      <w:r>
        <w:rPr>
          <w:rFonts w:ascii="微软雅黑" w:cs="微软雅黑" w:eastAsia="微软雅黑" w:hAnsi="微软雅黑"/>
          <w:b/>
          <w:bCs/>
          <w:color w:val="444E71"/>
          <w:sz w:val="24"/>
        </w:rPr>
        <w:drawing>
          <wp:anchor allowOverlap="1" behindDoc="0" distB="0" distL="0" distR="0" distT="0" layoutInCell="1" locked="0" relativeHeight="1024" simplePos="0">
            <wp:simplePos x="0" y="0"/>
            <wp:positionH relativeFrom="margin">
              <wp:align>left</wp:align>
            </wp:positionH>
            <wp:positionV relativeFrom="paragraph">
              <wp:posOffset>48260</wp:posOffset>
            </wp:positionV>
            <wp:extent cx="234315" cy="201295"/>
            <wp:effectExtent b="8255" l="0" r="0" t="0"/>
            <wp:wrapNone/>
            <wp:docPr descr="学历(2)" id="1031" name="图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学历(2)" id="1031" name="图片 37"/>
                    <pic:cNvPicPr/>
                  </pic:nvPicPr>
                  <pic:blipFill>
                    <a:blip cstate="print"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cs="微软雅黑" w:eastAsia="微软雅黑" w:hAnsi="微软雅黑" w:hint="eastAsia"/>
          <w:b/>
          <w:bCs/>
          <w:color w:val="444E71"/>
          <w:sz w:val="24"/>
        </w:rPr>
        <w:t>教育背景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hint="eastAsia"/>
        </w:rPr>
        <mc:AlternateContent>
          <mc:Choice Requires="wps">
            <w:drawing>
              <wp:anchor allowOverlap="1" behindDoc="0" distB="0" distL="0" distR="0" distT="0" layoutInCell="1" locked="0" relativeHeight="1024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b="0" l="0" r="0" t="0"/>
                <wp:wrapNone/>
                <wp:docPr id="1032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cap="flat" cmpd="sng" w="9525">
                          <a:solidFill>
                            <a:srgbClr val="444E71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ed="f" id="直接连接符 13" o:gfxdata="UEsDBAoAAAAAAIdO4kAAAAAAAAAAAAAAAAAEAAAAZHJzL1BLAwQUAAAACACHTuJAg+k0pNIAAAAE AQAADwAAAGRycy9kb3ducmV2LnhtbE2PwU7DMBBE70j8g7VI3Fo7qKpQiFOplWjFDUrF2bGXJMJe R7aTpn+Pc4Lbzs5q5m21m51lE4bYe5JQrAUwJO1NT62Ey+fr6hlYTIqMsp5Qwg0j7Or7u0qVxl/p A6dzalkOoVgqCV1KQ8l51B06Fdd+QMretw9OpSxDy01Q1xzuLH8SYsud6ik3dGrAQ4f65zw6CXZu 1HG8hffWT1rvt6evk3s7Svn4UIgXYAnn9HcMC35GhzozNX4kE5mVkB9JElYFsMUUm02emmXN64r/ h69/AVBLAwQUAAAACACHTuJAyVTld/kBAADoAwAADgAAAGRycy9lMm9Eb2MueG1srVNLjhMxEN0j cQfLe9Kdz4Shlc4sJjNsEEQCDlCx3WlL/sl20skluAASO1ixZD+3YTjGlN1NBoZNFmzc5arn53qv y4urg1ZkL3yQ1tR0PCopEYZZLs22ph8/3L64pCREMByUNaKmRxHo1fL5s0XnKjGxrVVceIIkJlSd q2kbo6uKIrBWaAgj64TBYmO9hohbvy24hw7ZtSomZTkvOuu585aJEDC76ot0YPTnENqmkUysLNtp YWLP6oWCiJJCK12gy9xt0wgW3zVNEJGomqLSmFe8BONNWovlAqqtB9dKNrQA57TwRJMGafDSE9UK IpCdl/9Qacm8DbaJI2Z10QvJjqCKcfnEm/ctOJG1oNXBnUwP/4+Wvd2vPZEcJ6GcTigxoPGf33/+ 8fPT1193X3C9//6NjKfJqM6FCvHXZu2HXXBrn1QfGq/TF/WQQzb3eDJXHCJhmJzPp2U5vaCEYW2O AXIUj0edD/G1sJqkoKZKmqQcKti/CbGH/oaktDKkq+mri0kiBBzDBn8/htqhlGC2+WywSvJbqVQ6 Efx2c6082QOOwmw2u3k5Hlr4C5YuWUFoe1wuJRhU3u4Mz1ErgN8YTuLRoVcGXwlNzWjBKVECH1WK MjKCVOcg0Qdl0I7kcO9pijaWH7PVOY8DkA0bhjVN2J/7fPrxgS4fAF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FAAAAAgAh07iQH7m 5SD3AAAA4QEAABMAAABbQ29udGVudF9UeXBlc10ueG1slZFBTsMwEEX3SNzB8hYlTrtACCXpgrRL QKgcYGRPEotkbHlMaG+Pk7YbRJFY2jP/vye73BzGQUwY2Dqq5CovpEDSzljqKvm+32UPUnAEMjA4 wkoekeWmvr0p90ePLFKauJJ9jP5RKdY9jsC580hp0rowQkzH0CkP+gM6VOuiuFfaUUSKWZw7ZF02 2MLnEMX2kK5PJgEHluLptDizKgneD1ZDTKZqIvODkp0JeUouO9xbz3dJQ6pfCfPkOuCce0lPE6xB 8QohPsOYNJQJrIz7ooBT/nfJbDly5trWasybwE2KveF0sbrWjmvXOP3f8u2SunSr5YPqb1BLAQIU ABQAAAAIAIdO4kB+5uUg9wAAAOEBAAATAAAAAAAAAAEAIAAAAGQEAABbQ29udGVudF9UeXBlc10u eG1sUEsBAhQACgAAAAAAh07iQAAAAAAAAAAAAAAAAAYAAAAAAAAAAAAQAAAARgMAAF9yZWxzL1BL AQIUABQAAAAIAIdO4kCKFGY80QAAAJQBAAALAAAAAAAAAAEAIAAAAGoDAABfcmVscy8ucmVsc1BL AQIUAAoAAAAAAIdO4kAAAAAAAAAAAAAAAAAEAAAAAAAAAAAAEAAAAAAAAABkcnMvUEsBAhQAFAAA AAgAh07iQIPpNKTSAAAABAEAAA8AAAAAAAAAAQAgAAAAIgAAAGRycy9kb3ducmV2LnhtbFBLAQIU ABQAAAAIAIdO4kDJVOV3+QEAAOgDAAAOAAAAAAAAAAEAIAAAACEBAABkcnMvZTJvRG9jLnhtbFBL BQYAAAAABgAGAFkBAACMBQAAAAA= " o:spid="_x0000_s1026" o:spt="20" stroked="t" style="position:absolute;left:0pt;margin-left:0pt;margin-top:-0.05pt;height:0.05pt;width:522.05pt;z-index:1024;mso-width-relative:page;mso-height-relative:page;">
                <v:fill focussize="0,0" on="f"/>
                <v:stroke color="#444E71" joinstyle="round"/>
                <v:imagedata o:title=""/>
                <o:lock aspectratio="f" v:ext="edit"/>
              </v:line>
            </w:pict>
          </mc:Fallback>
        </mc:AlternateConten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2012.09 - 2016.07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西安邮电大学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市场营销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|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本科（学士）</w:t>
      </w:r>
    </w:p>
    <w:p>
      <w:pPr>
        <w:spacing w:line="420" w:lineRule="exact"/>
        <w:ind w:firstLine="567"/>
        <w:jc w:val="left"/>
        <w:rPr>
          <w:rFonts w:ascii="微软雅黑" w:cs="微软雅黑" w:eastAsia="微软雅黑" w:hAnsi="微软雅黑"/>
          <w:b/>
          <w:bCs/>
          <w:color w:val="444E71"/>
          <w:sz w:val="24"/>
        </w:rPr>
      </w:pPr>
      <w:r>
        <w:rPr>
          <w:rFonts w:hint="eastAsia"/>
        </w:rPr>
        <w:drawing>
          <wp:anchor allowOverlap="1" behindDoc="0" distB="0" distL="0" distR="0" distT="0" layoutInCell="1" locked="0" relativeHeight="1024" simplePos="0">
            <wp:simplePos x="0" y="0"/>
            <wp:positionH relativeFrom="margin">
              <wp:align>left</wp:align>
            </wp:positionH>
            <wp:positionV relativeFrom="paragraph">
              <wp:posOffset>56515</wp:posOffset>
            </wp:positionV>
            <wp:extent cx="234315" cy="201295"/>
            <wp:effectExtent b="8255" l="0" r="0" t="0"/>
            <wp:wrapNone/>
            <wp:docPr descr="奖杯" id="1033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奖杯" id="1033" name="图片 16"/>
                    <pic:cNvPicPr/>
                  </pic:nvPicPr>
                  <pic:blipFill>
                    <a:blip cstate="print"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" cy="201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cs="微软雅黑" w:eastAsia="微软雅黑" w:hAnsi="微软雅黑" w:hint="eastAsia"/>
          <w:b/>
          <w:bCs/>
          <w:color w:val="444E71"/>
          <w:sz w:val="24"/>
        </w:rPr>
        <w:t>技能证书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hint="eastAsia"/>
        </w:rPr>
        <mc:AlternateContent>
          <mc:Choice Requires="wps">
            <w:drawing>
              <wp:anchor allowOverlap="1" behindDoc="0" distB="0" distL="0" distR="0" distT="0" layoutInCell="1" locked="0" relativeHeight="1024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30035" cy="635"/>
                <wp:effectExtent b="0" l="0" r="0" t="0"/>
                <wp:wrapNone/>
                <wp:docPr id="1034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0035" cy="635"/>
                        </a:xfrm>
                        <a:prstGeom prst="line">
                          <a:avLst/>
                        </a:prstGeom>
                        <a:ln cap="flat" cmpd="sng" w="9525">
                          <a:solidFill>
                            <a:srgbClr val="444E71"/>
                          </a:solidFill>
                          <a:prstDash val="solid"/>
                          <a:round/>
                          <a:headEnd len="med" type="none" w="med"/>
                          <a:tailEnd len="med" type="non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coordsize="21600,21600" filled="f" id="直接连接符 17" o:gfxdata="UEsDBAoAAAAAAIdO4kAAAAAAAAAAAAAAAAAEAAAAZHJzL1BLAwQUAAAACACHTuJAg+k0pNIAAAAE AQAADwAAAGRycy9kb3ducmV2LnhtbE2PwU7DMBBE70j8g7VI3Fo7qKpQiFOplWjFDUrF2bGXJMJe R7aTpn+Pc4Lbzs5q5m21m51lE4bYe5JQrAUwJO1NT62Ey+fr6hlYTIqMsp5Qwg0j7Or7u0qVxl/p A6dzalkOoVgqCV1KQ8l51B06Fdd+QMretw9OpSxDy01Q1xzuLH8SYsud6ik3dGrAQ4f65zw6CXZu 1HG8hffWT1rvt6evk3s7Svn4UIgXYAnn9HcMC35GhzozNX4kE5mVkB9JElYFsMUUm02emmXN64r/ h69/AVBLAwQUAAAACACHTuJAuJ+dofkBAADoAwAADgAAAGRycy9lMm9Eb2MueG1srVNLjhMxEN0j cQfLe9Kdz2Sglc4sJjNsEESCOYBju9OW/JPLSSeX4AJI7GDFkj23YTjGlN1NBoZNFmzc5arn53qv y4urg9FkLwMoZ2s6HpWUSMudUHZb07sPty9eUgKRWcG0s7KmRwn0avn82aLzlZy41mkhA0ESC1Xn a9rG6KuiAN5Kw2DkvLRYbFwwLOI2bAsRWIfsRheTspwXnQvCB8clAGZXfZEOjOEcQtc0isuV4zsj bexZg9QsoiRolQe6zN02jeTxXdOAjETXFJXGvOIlGG/SWiwXrNoG5lvFhxbYOS080WSYsnjpiWrF IiO7oP6hMooHB66JI+5M0QvJjqCKcfnEm/ct8zJrQavBn0yH/0fL3+7XgSiBk1BOZ5RYZvCf33/6 /vPjl18/PuN6/+0rGV8mozoPFeKv7ToMO/DrkFQfmmDSF/WQQzb3eDJXHiLhmJzPp2U5vaCEY22O AXIUj0d9gPhaOkNSUFOtbFLOKrZ/A7GH/oaktLakq+mri0kiZDiGDf5+DI1HKWC3+Sw4rcSt0jqd gLDdXOtA9gxHYTab3VyOhxb+gqVLVgzaHpdLCcaq4HZW5KiVTNxYQeLRo1cWXwlNzRgpKNESH1WK MjIypc9Bog/aoh3J4d7TFG2cOGarcx4HIBs2DGuasD/3+fTjA10+AFBLAwQKAAAAAACHTuJAAAAA AAAAAAAAAAAABgAAAF9yZWxzL1BLAwQUAAAACACHTuJAihRmPNEAAACUAQAACwAAAF9yZWxzLy5y ZWxzpZDBasMwDIbvg72D0X1xmsMYo04vo9Br6R7A2IpjGltGMtn69vMOg2X0tqN+oe8T//7wmRa1 IkukbGDX9aAwO/IxBwPvl+PTCyipNnu7UEYDNxQ4jI8P+zMutrYjmWMR1ShZDMy1lletxc2YrHRU MLfNRJxsbSMHXay72oB66Ptnzb8ZMG6Y6uQN8MkPoC630sx/2Ck6JqGpdo6SpmmK7h5VB7Zlju7I NuEbuUazHLAa8CwaB2pZ134EfV+/+6fe00c+47rVfoeM649Xb7ocvwBQSwMEFAAAAAgAh07iQH7m 5SD3AAAA4QEAABMAAABbQ29udGVudF9UeXBlc10ueG1slZFBTsMwEEX3SNzB8hYlTrtACCXpgrRL QKgcYGRPEotkbHlMaG+Pk7YbRJFY2jP/vye73BzGQUwY2Dqq5CovpEDSzljqKvm+32UPUnAEMjA4 wkoekeWmvr0p90ePLFKauJJ9jP5RKdY9jsC580hp0rowQkzH0CkP+gM6VOuiuFfaUUSKWZw7ZF02 2MLnEMX2kK5PJgEHluLptDizKgneD1ZDTKZqIvODkp0JeUouO9xbz3dJQ6pfCfPkOuCce0lPE6xB 8QohPsOYNJQJrIz7ooBT/nfJbDly5trWasybwE2KveF0sbrWjmvXOP3f8u2SunSr5YPqb1BLAQIU ABQAAAAIAIdO4kB+5uUg9wAAAOEBAAATAAAAAAAAAAEAIAAAAGQEAABbQ29udGVudF9UeXBlc10u eG1sUEsBAhQACgAAAAAAh07iQAAAAAAAAAAAAAAAAAYAAAAAAAAAAAAQAAAARgMAAF9yZWxzL1BL AQIUABQAAAAIAIdO4kCKFGY80QAAAJQBAAALAAAAAAAAAAEAIAAAAGoDAABfcmVscy8ucmVsc1BL AQIUAAoAAAAAAIdO4kAAAAAAAAAAAAAAAAAEAAAAAAAAAAAAEAAAAAAAAABkcnMvUEsBAhQAFAAA AAgAh07iQIPpNKTSAAAABAEAAA8AAAAAAAAAAQAgAAAAIgAAAGRycy9kb3ducmV2LnhtbFBLAQIU ABQAAAAIAIdO4kC4n52h+QEAAOgDAAAOAAAAAAAAAAEAIAAAACEBAABkcnMvZTJvRG9jLnhtbFBL BQYAAAAABgAGAFkBAACMBQAAAAA= " o:spid="_x0000_s1026" o:spt="20" stroked="t" style="position:absolute;left:0pt;margin-left:0pt;margin-top:-0.05pt;height:0.05pt;width:522.05pt;z-index:1024;mso-width-relative:page;mso-height-relative:page;">
                <v:fill focussize="0,0" on="f"/>
                <v:stroke color="#444E71" joinstyle="round"/>
                <v:imagedata o:title=""/>
                <o:lock aspectratio="f" v:ext="edit"/>
              </v:line>
            </w:pict>
          </mc:Fallback>
        </mc:AlternateConten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计算机能力              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熟练操作Word、Excel和PowerPoint等Office办公软件</w:t>
      </w:r>
    </w:p>
    <w:p>
      <w:pPr>
        <w:spacing w:line="420" w:lineRule="exact"/>
        <w:jc w:val="left"/>
        <w:rPr>
          <w:rFonts w:ascii="微软雅黑" w:cs="微软雅黑" w:eastAsia="微软雅黑" w:hAnsi="微软雅黑"/>
          <w:b/>
          <w:bCs/>
          <w:color w:val="444E71"/>
          <w:sz w:val="20"/>
        </w:rPr>
      </w:pP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>语言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>能力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                                                 </w:t>
      </w:r>
      <w:r>
        <w:rPr>
          <w:rFonts w:ascii="微软雅黑" w:cs="微软雅黑" w:eastAsia="微软雅黑" w:hAnsi="微软雅黑"/>
          <w:b/>
          <w:bCs/>
          <w:color w:val="444E71"/>
          <w:sz w:val="20"/>
        </w:rPr>
        <w:t xml:space="preserve">                                       </w:t>
      </w:r>
      <w:r>
        <w:rPr>
          <w:rFonts w:ascii="微软雅黑" w:cs="微软雅黑" w:eastAsia="微软雅黑" w:hAnsi="微软雅黑" w:hint="eastAsia"/>
          <w:b/>
          <w:bCs/>
          <w:color w:val="444E71"/>
          <w:sz w:val="20"/>
        </w:rPr>
        <w:t xml:space="preserve">英语4级 </w:t>
      </w:r>
    </w:p>
    <w:sectPr>
      <w:pgSz w:h="16838" w:w="11906"/>
      <w:pgMar w:bottom="720" w:footer="992" w:gutter="0" w:header="851" w:left="720" w:right="720" w:top="720"/>
      <w:cols w:num="1" w:space="425"/>
      <w:docGrid w:charSpace="0"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"/>
      <w:lvlJc w:val="left"/>
      <w:pPr>
        <w:ind w:hanging="420" w:left="420"/>
      </w:pPr>
      <w:rPr>
        <w:rFonts w:ascii="Wingdings" w:hAnsi="Wingdings" w:hint="default"/>
        <w:color w:val="44546A"/>
      </w:rPr>
    </w:lvl>
    <w:lvl w:ilvl="1" w:tentative="0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1">
    <w:nsid w:val="00000003"/>
    <w:multiLevelType w:val="multilevel"/>
    <w:tmpl w:val="00000003"/>
    <w:lvl w:ilvl="0" w:tentative="0">
      <w:start w:val="1"/>
      <w:numFmt w:val="bullet"/>
      <w:lvlText w:val=""/>
      <w:lvlJc w:val="left"/>
      <w:pPr>
        <w:ind w:hanging="420" w:left="420"/>
      </w:pPr>
      <w:rPr>
        <w:rFonts w:ascii="Wingdings" w:hAnsi="Wingdings" w:hint="default"/>
      </w:rPr>
    </w:lvl>
    <w:lvl w:ilvl="1" w:tentative="0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2">
    <w:nsid w:val="00000007"/>
    <w:multiLevelType w:val="multilevel"/>
    <w:tmpl w:val="00000007"/>
    <w:lvl w:ilvl="0" w:tentative="0">
      <w:start w:val="1"/>
      <w:numFmt w:val="bullet"/>
      <w:lvlText w:val=""/>
      <w:lvlJc w:val="left"/>
      <w:pPr>
        <w:ind w:hanging="420" w:left="420"/>
      </w:pPr>
      <w:rPr>
        <w:rFonts w:ascii="Wingdings" w:hAnsi="Wingdings" w:hint="default"/>
        <w:color w:val="44546A"/>
      </w:rPr>
    </w:lvl>
    <w:lvl w:ilvl="1" w:tentative="0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0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0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0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0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0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0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0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330EA6"/>
    <w:rsid w:val="6B180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等线" w:cs="宋体" w:eastAsia="等线" w:hAnsi="等线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semiHidden="0" w:uiPriority="0" w:unhideWhenUsed="0"/>
    <w:lsdException w:name="header" w:semiHidden="0" w:uiPriority="99" w:unhideWhenUsed="0"/>
    <w:lsdException w:name="footer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semiHidden="0" w:uiPriority="99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99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semiHidden="0" w:uiPriority="99" w:unhideWhenUsed="0"/>
    <w:lsdException w:name="annotation subject" w:qFormat="1" w:semiHidden="0" w:uiPriority="99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qFormat="1" w:semiHidden="0" w:uiPriority="99" w:unhideWhenUsed="0"/>
    <w:lsdException w:name="Table Grid" w:semiHidden="0" w:uiPriority="39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Calibri" w:cs="Times New Roman" w:eastAsia="宋体" w:hAnsi="Calibri"/>
      <w:kern w:val="2"/>
      <w:sz w:val="21"/>
      <w:szCs w:val="24"/>
      <w:lang w:bidi="ar-SA" w:eastAsia="zh-CN" w:val="en-US"/>
    </w:rPr>
  </w:style>
  <w:style w:default="1" w:styleId="9" w:type="character">
    <w:name w:val="Default Paragraph Font"/>
    <w:qFormat/>
    <w:uiPriority w:val="1"/>
  </w:style>
  <w:style w:default="1" w:styleId="7" w:type="table">
    <w:name w:val="Normal Table"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annotation text"/>
    <w:basedOn w:val="1"/>
    <w:link w:val="12"/>
    <w:qFormat/>
    <w:uiPriority w:val="0"/>
    <w:pPr>
      <w:jc w:val="left"/>
    </w:pPr>
  </w:style>
  <w:style w:styleId="3" w:type="paragraph">
    <w:name w:val="Balloon Text"/>
    <w:basedOn w:val="1"/>
    <w:link w:val="14"/>
    <w:qFormat/>
    <w:uiPriority w:val="99"/>
    <w:rPr>
      <w:sz w:val="18"/>
      <w:szCs w:val="18"/>
    </w:rPr>
  </w:style>
  <w:style w:styleId="4" w:type="paragraph">
    <w:name w:val="footer"/>
    <w:basedOn w:val="1"/>
    <w:link w:val="17"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5" w:type="paragraph">
    <w:name w:val="header"/>
    <w:basedOn w:val="1"/>
    <w:link w:val="16"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6" w:type="paragraph">
    <w:name w:val="annotation subject"/>
    <w:basedOn w:val="2"/>
    <w:next w:val="2"/>
    <w:link w:val="15"/>
    <w:qFormat/>
    <w:uiPriority w:val="99"/>
    <w:rPr>
      <w:b/>
      <w:bCs/>
    </w:rPr>
  </w:style>
  <w:style w:styleId="8" w:type="table">
    <w:name w:val="Table Grid"/>
    <w:basedOn w:val="7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0" w:type="character">
    <w:name w:val="Hyperlink"/>
    <w:basedOn w:val="9"/>
    <w:uiPriority w:val="99"/>
    <w:rPr>
      <w:color w:val="0563C1"/>
      <w:u w:val="single"/>
    </w:rPr>
  </w:style>
  <w:style w:styleId="11" w:type="character">
    <w:name w:val="annotation reference"/>
    <w:basedOn w:val="9"/>
    <w:qFormat/>
    <w:uiPriority w:val="99"/>
    <w:rPr>
      <w:sz w:val="21"/>
      <w:szCs w:val="21"/>
    </w:rPr>
  </w:style>
  <w:style w:customStyle="1" w:styleId="12" w:type="character">
    <w:name w:val="批注文字 字符"/>
    <w:basedOn w:val="9"/>
    <w:link w:val="2"/>
    <w:uiPriority w:val="0"/>
    <w:rPr>
      <w:rFonts w:ascii="Calibri" w:cs="Times New Roman" w:eastAsia="宋体" w:hAnsi="Calibri"/>
      <w:szCs w:val="24"/>
    </w:rPr>
  </w:style>
  <w:style w:styleId="13" w:type="paragraph">
    <w:name w:val="List Paragraph"/>
    <w:basedOn w:val="1"/>
    <w:qFormat/>
    <w:uiPriority w:val="34"/>
    <w:pPr>
      <w:ind w:firstLine="420" w:firstLineChars="200"/>
    </w:pPr>
  </w:style>
  <w:style w:customStyle="1" w:styleId="14" w:type="character">
    <w:name w:val="批注框文本 字符"/>
    <w:basedOn w:val="9"/>
    <w:link w:val="3"/>
    <w:uiPriority w:val="99"/>
    <w:rPr>
      <w:rFonts w:ascii="Calibri" w:cs="Times New Roman" w:eastAsia="宋体" w:hAnsi="Calibri"/>
      <w:sz w:val="18"/>
      <w:szCs w:val="18"/>
    </w:rPr>
  </w:style>
  <w:style w:customStyle="1" w:styleId="15" w:type="character">
    <w:name w:val="批注主题 字符"/>
    <w:basedOn w:val="12"/>
    <w:link w:val="6"/>
    <w:uiPriority w:val="99"/>
    <w:rPr>
      <w:rFonts w:ascii="Calibri" w:cs="Times New Roman" w:eastAsia="宋体" w:hAnsi="Calibri"/>
      <w:b/>
      <w:bCs/>
      <w:szCs w:val="24"/>
    </w:rPr>
  </w:style>
  <w:style w:customStyle="1" w:styleId="16" w:type="character">
    <w:name w:val="页眉 字符"/>
    <w:basedOn w:val="9"/>
    <w:link w:val="5"/>
    <w:uiPriority w:val="99"/>
    <w:rPr>
      <w:rFonts w:ascii="Calibri" w:cs="Times New Roman" w:eastAsia="宋体" w:hAnsi="Calibri"/>
      <w:sz w:val="18"/>
      <w:szCs w:val="18"/>
    </w:rPr>
  </w:style>
  <w:style w:customStyle="1" w:styleId="17" w:type="character">
    <w:name w:val="页脚 字符"/>
    <w:basedOn w:val="9"/>
    <w:link w:val="4"/>
    <w:uiPriority w:val="99"/>
    <w:rPr>
      <w:rFonts w:ascii="Calibri" w:cs="Times New Roman" w:eastAsia="宋体" w:hAnsi="Calibri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../customXml/item2.xml" Type="http://schemas.openxmlformats.org/officeDocument/2006/relationships/customXml"/><Relationship Id="rId12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jpe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8A71B-4B76-46A9-B345-1461B735FD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989</Words>
  <Characters>1103</Characters>
  <Paragraphs>33</Paragraphs>
  <TotalTime>13</TotalTime>
  <ScaleCrop>false</ScaleCrop>
  <LinksUpToDate>false</LinksUpToDate>
  <CharactersWithSpaces>1617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2019-02-18T06:00:00Z</dcterms:created>
  <dc:creator>Microsoft</dc:creator>
  <dc:description>b2b775d73f267bf90X1_3NS_F1pT34--V_OZQOWg</dc:description>
  <cp:lastModifiedBy>Administrator</cp:lastModifiedBy>
  <cp:lastPrinted>2019-07-06T14:57:00Z</cp:lastPrinted>
  <dcterms:modified xsi:type="dcterms:W3CDTF">2021-03-17T09:33:30Z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2052-11.1.0.10314</vt:lpwstr>
  </property>
</Properties>
</file>