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176" w:rsidRPr="00BD201E" w:rsidRDefault="00A456EF" w:rsidP="00A45721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  <w:r w:rsidRPr="00BD201E">
        <w:rPr>
          <w:rFonts w:ascii="黑体" w:eastAsia="黑体" w:hAnsi="黑体" w:hint="eastAsia"/>
          <w:b/>
          <w:sz w:val="32"/>
          <w:szCs w:val="32"/>
        </w:rPr>
        <w:t>机 器 学 习 理 论</w:t>
      </w:r>
    </w:p>
    <w:p w:rsidR="009012F1" w:rsidRDefault="009012F1" w:rsidP="00A45721">
      <w:pPr>
        <w:spacing w:line="360" w:lineRule="auto"/>
        <w:jc w:val="center"/>
        <w:rPr>
          <w:rFonts w:ascii="黑体" w:eastAsia="黑体" w:hAnsi="黑体"/>
          <w:b/>
          <w:sz w:val="32"/>
          <w:szCs w:val="32"/>
        </w:rPr>
      </w:pPr>
    </w:p>
    <w:p w:rsidR="009012F1" w:rsidRDefault="00376FDD" w:rsidP="00A45721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  <w:r w:rsidRPr="00376FDD">
        <w:rPr>
          <w:rFonts w:ascii="Times New Roman" w:eastAsia="黑体" w:hAnsi="Times New Roman" w:cs="Times New Roman"/>
          <w:b/>
          <w:sz w:val="28"/>
          <w:szCs w:val="32"/>
        </w:rPr>
        <w:t>Joint Embedding of Words and Labels for Text Classification</w:t>
      </w:r>
    </w:p>
    <w:p w:rsidR="00376FDD" w:rsidRPr="00BD201E" w:rsidRDefault="006D6E0B" w:rsidP="00A45721">
      <w:pPr>
        <w:spacing w:line="360" w:lineRule="auto"/>
        <w:jc w:val="center"/>
        <w:rPr>
          <w:rFonts w:ascii="Times New Roman" w:eastAsia="黑体" w:hAnsi="Times New Roman" w:cs="Times New Roman"/>
          <w:b/>
          <w:sz w:val="30"/>
          <w:szCs w:val="30"/>
        </w:rPr>
      </w:pPr>
      <w:r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阅读报告</w:t>
      </w:r>
    </w:p>
    <w:p w:rsidR="00710AC4" w:rsidRDefault="00710AC4" w:rsidP="00A45721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</w:p>
    <w:p w:rsidR="00710AC4" w:rsidRDefault="00710AC4" w:rsidP="00A45721">
      <w:pPr>
        <w:spacing w:line="360" w:lineRule="auto"/>
        <w:jc w:val="center"/>
        <w:rPr>
          <w:rFonts w:ascii="Times New Roman" w:eastAsia="黑体" w:hAnsi="Times New Roman" w:cs="Times New Roman"/>
          <w:b/>
          <w:sz w:val="28"/>
          <w:szCs w:val="32"/>
        </w:rPr>
      </w:pPr>
    </w:p>
    <w:p w:rsidR="00585438" w:rsidRPr="00D15C64" w:rsidRDefault="00585438" w:rsidP="00A45721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  <w:r w:rsidRPr="00D15C64">
        <w:rPr>
          <w:rFonts w:ascii="宋体" w:eastAsia="宋体" w:hAnsi="宋体" w:cs="Times New Roman" w:hint="eastAsia"/>
          <w:sz w:val="24"/>
          <w:szCs w:val="24"/>
        </w:rPr>
        <w:t>学号：</w:t>
      </w:r>
      <w:r w:rsidR="00D15C6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15C64">
        <w:rPr>
          <w:rFonts w:ascii="宋体" w:eastAsia="宋体" w:hAnsi="宋体" w:cs="Times New Roman" w:hint="eastAsia"/>
          <w:sz w:val="24"/>
          <w:szCs w:val="24"/>
        </w:rPr>
        <w:t>1</w:t>
      </w:r>
      <w:r w:rsidRPr="00D15C64">
        <w:rPr>
          <w:rFonts w:ascii="宋体" w:eastAsia="宋体" w:hAnsi="宋体" w:cs="Times New Roman"/>
          <w:sz w:val="24"/>
          <w:szCs w:val="24"/>
        </w:rPr>
        <w:t>8212010048</w:t>
      </w:r>
    </w:p>
    <w:p w:rsidR="00585438" w:rsidRDefault="00585438" w:rsidP="00A45721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  <w:r w:rsidRPr="00D15C64">
        <w:rPr>
          <w:rFonts w:ascii="宋体" w:eastAsia="宋体" w:hAnsi="宋体" w:cs="Times New Roman" w:hint="eastAsia"/>
          <w:sz w:val="24"/>
          <w:szCs w:val="24"/>
        </w:rPr>
        <w:t>姓名：</w:t>
      </w:r>
      <w:r w:rsidR="00D15C64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Pr="00D15C64">
        <w:rPr>
          <w:rFonts w:ascii="宋体" w:eastAsia="宋体" w:hAnsi="宋体" w:cs="Times New Roman" w:hint="eastAsia"/>
          <w:sz w:val="24"/>
          <w:szCs w:val="24"/>
        </w:rPr>
        <w:t>曾捷航</w:t>
      </w:r>
    </w:p>
    <w:p w:rsidR="00D97CF3" w:rsidRDefault="00D97CF3" w:rsidP="00A45721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</w:p>
    <w:p w:rsidR="00D97CF3" w:rsidRDefault="00D97CF3" w:rsidP="00A45721">
      <w:pPr>
        <w:spacing w:line="360" w:lineRule="auto"/>
        <w:ind w:leftChars="1600" w:left="3360"/>
        <w:jc w:val="left"/>
        <w:rPr>
          <w:rFonts w:ascii="宋体" w:eastAsia="宋体" w:hAnsi="宋体" w:cs="Times New Roman"/>
          <w:sz w:val="24"/>
          <w:szCs w:val="24"/>
        </w:rPr>
      </w:pPr>
    </w:p>
    <w:p w:rsidR="0041134E" w:rsidRDefault="0041134E" w:rsidP="00A45721">
      <w:pPr>
        <w:widowControl/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br w:type="page"/>
      </w:r>
    </w:p>
    <w:p w:rsidR="00D97CF3" w:rsidRPr="00BD201E" w:rsidRDefault="00BD201E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lastRenderedPageBreak/>
        <w:t>一、</w:t>
      </w:r>
      <w:r w:rsidR="00496838"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问题</w:t>
      </w:r>
      <w:r w:rsidR="00094433" w:rsidRPr="00BD201E">
        <w:rPr>
          <w:rFonts w:ascii="Times New Roman" w:eastAsia="黑体" w:hAnsi="Times New Roman" w:cs="Times New Roman" w:hint="eastAsia"/>
          <w:b/>
          <w:sz w:val="30"/>
          <w:szCs w:val="30"/>
        </w:rPr>
        <w:t>背景</w:t>
      </w:r>
    </w:p>
    <w:p w:rsidR="00EF7AB1" w:rsidRDefault="00C77C19" w:rsidP="00A45721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本章主要讲述</w:t>
      </w:r>
      <w:r w:rsidR="00844A5D">
        <w:rPr>
          <w:rFonts w:ascii="宋体" w:eastAsia="宋体" w:hAnsi="宋体" w:cs="Times New Roman" w:hint="eastAsia"/>
          <w:sz w:val="24"/>
          <w:szCs w:val="24"/>
        </w:rPr>
        <w:t>文本分类问题的</w:t>
      </w:r>
      <w:r w:rsidR="001176A5">
        <w:rPr>
          <w:rFonts w:ascii="宋体" w:eastAsia="宋体" w:hAnsi="宋体" w:cs="Times New Roman" w:hint="eastAsia"/>
          <w:sz w:val="24"/>
          <w:szCs w:val="24"/>
        </w:rPr>
        <w:t>问题背景以及针对此问题的研究现状。</w:t>
      </w:r>
    </w:p>
    <w:p w:rsidR="00BD649F" w:rsidRPr="00773CCF" w:rsidRDefault="00BD649F" w:rsidP="00A45721">
      <w:pPr>
        <w:pStyle w:val="a3"/>
        <w:spacing w:line="360" w:lineRule="auto"/>
        <w:ind w:left="48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807DDF" w:rsidRPr="00324504" w:rsidRDefault="00290B57" w:rsidP="00A4572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Times New Roman"/>
          <w:b/>
          <w:sz w:val="28"/>
          <w:szCs w:val="28"/>
        </w:rPr>
      </w:pPr>
      <w:r w:rsidRPr="002458C3">
        <w:rPr>
          <w:rFonts w:ascii="黑体" w:eastAsia="黑体" w:hAnsi="黑体" w:cs="Times New Roman" w:hint="eastAsia"/>
          <w:b/>
          <w:sz w:val="28"/>
          <w:szCs w:val="28"/>
        </w:rPr>
        <w:t>文本分类</w:t>
      </w:r>
    </w:p>
    <w:p w:rsidR="001E71AF" w:rsidRDefault="00381FE3" w:rsidP="00A45721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8E775A">
        <w:rPr>
          <w:rFonts w:ascii="宋体" w:eastAsia="宋体" w:hAnsi="宋体" w:cs="Times New Roman" w:hint="eastAsia"/>
          <w:sz w:val="24"/>
          <w:szCs w:val="24"/>
        </w:rPr>
        <w:t>分类问题是机器学习领域非常重要的一个组成部分。</w:t>
      </w:r>
      <w:r w:rsidR="008E775A" w:rsidRPr="008E775A">
        <w:rPr>
          <w:rFonts w:ascii="宋体" w:eastAsia="宋体" w:hAnsi="宋体" w:cs="Times New Roman" w:hint="eastAsia"/>
          <w:sz w:val="24"/>
          <w:szCs w:val="24"/>
        </w:rPr>
        <w:t>分类问题的目标是根据</w:t>
      </w:r>
      <w:r w:rsidR="008E775A">
        <w:rPr>
          <w:rFonts w:ascii="宋体" w:eastAsia="宋体" w:hAnsi="宋体" w:cs="Times New Roman" w:hint="eastAsia"/>
          <w:sz w:val="24"/>
          <w:szCs w:val="24"/>
        </w:rPr>
        <w:t>已知样本的某些特征，</w:t>
      </w:r>
      <w:r w:rsidR="0090792A">
        <w:rPr>
          <w:rFonts w:ascii="宋体" w:eastAsia="宋体" w:hAnsi="宋体" w:cs="Times New Roman" w:hint="eastAsia"/>
          <w:sz w:val="24"/>
          <w:szCs w:val="24"/>
        </w:rPr>
        <w:t>通过计算选择特征参数，</w:t>
      </w:r>
      <w:r w:rsidR="008E775A">
        <w:rPr>
          <w:rFonts w:ascii="宋体" w:eastAsia="宋体" w:hAnsi="宋体" w:cs="Times New Roman" w:hint="eastAsia"/>
          <w:sz w:val="24"/>
          <w:szCs w:val="24"/>
        </w:rPr>
        <w:t>判断一个新的样本属于哪种已知的样本类</w:t>
      </w:r>
      <w:r w:rsidR="002A5C12">
        <w:rPr>
          <w:rFonts w:ascii="宋体" w:eastAsia="宋体" w:hAnsi="宋体" w:cs="Times New Roman" w:hint="eastAsia"/>
          <w:sz w:val="24"/>
          <w:szCs w:val="24"/>
        </w:rPr>
        <w:t>。分类问题</w:t>
      </w:r>
      <w:r w:rsidR="0074413C">
        <w:rPr>
          <w:rFonts w:ascii="宋体" w:eastAsia="宋体" w:hAnsi="宋体" w:cs="Times New Roman" w:hint="eastAsia"/>
          <w:sz w:val="24"/>
          <w:szCs w:val="24"/>
        </w:rPr>
        <w:t>是常见的</w:t>
      </w:r>
      <w:r w:rsidR="002A5C12">
        <w:rPr>
          <w:rFonts w:ascii="宋体" w:eastAsia="宋体" w:hAnsi="宋体" w:cs="Times New Roman" w:hint="eastAsia"/>
          <w:sz w:val="24"/>
          <w:szCs w:val="24"/>
        </w:rPr>
        <w:t>监督式学习</w:t>
      </w:r>
      <w:r w:rsidR="000545D8">
        <w:rPr>
          <w:rFonts w:ascii="宋体" w:eastAsia="宋体" w:hAnsi="宋体" w:cs="Times New Roman" w:hint="eastAsia"/>
          <w:sz w:val="24"/>
          <w:szCs w:val="24"/>
        </w:rPr>
        <w:t>。因为训练集的每个样本既包含数据，又包含该数据所属于的类别</w:t>
      </w:r>
      <w:r w:rsidR="002222C6">
        <w:rPr>
          <w:rFonts w:ascii="宋体" w:eastAsia="宋体" w:hAnsi="宋体" w:cs="Times New Roman" w:hint="eastAsia"/>
          <w:sz w:val="24"/>
          <w:szCs w:val="24"/>
        </w:rPr>
        <w:t>(标签，label</w:t>
      </w:r>
      <w:r w:rsidR="002222C6">
        <w:rPr>
          <w:rFonts w:ascii="宋体" w:eastAsia="宋体" w:hAnsi="宋体" w:cs="Times New Roman"/>
          <w:sz w:val="24"/>
          <w:szCs w:val="24"/>
        </w:rPr>
        <w:t>)</w:t>
      </w:r>
      <w:r w:rsidR="000545D8">
        <w:rPr>
          <w:rFonts w:ascii="宋体" w:eastAsia="宋体" w:hAnsi="宋体" w:cs="Times New Roman" w:hint="eastAsia"/>
          <w:sz w:val="24"/>
          <w:szCs w:val="24"/>
        </w:rPr>
        <w:t>，所以</w:t>
      </w:r>
      <w:r w:rsidR="00896D3E">
        <w:rPr>
          <w:rFonts w:ascii="宋体" w:eastAsia="宋体" w:hAnsi="宋体" w:cs="Times New Roman" w:hint="eastAsia"/>
          <w:sz w:val="24"/>
          <w:szCs w:val="24"/>
        </w:rPr>
        <w:t>称为监督式学习</w:t>
      </w:r>
      <w:r w:rsidR="004B567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4B5671" w:rsidRDefault="00BB6D61" w:rsidP="00A45721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文本分类</w:t>
      </w:r>
      <w:r w:rsidR="00A714C3">
        <w:rPr>
          <w:rFonts w:ascii="宋体" w:eastAsia="宋体" w:hAnsi="宋体" w:cs="Times New Roman" w:hint="eastAsia"/>
          <w:sz w:val="24"/>
          <w:szCs w:val="24"/>
        </w:rPr>
        <w:t>是分类问题在自然语言处理领域的一个分支。</w:t>
      </w:r>
      <w:r w:rsidR="003D19FA">
        <w:rPr>
          <w:rFonts w:ascii="宋体" w:eastAsia="宋体" w:hAnsi="宋体" w:cs="Times New Roman" w:hint="eastAsia"/>
          <w:sz w:val="24"/>
          <w:szCs w:val="24"/>
        </w:rPr>
        <w:t>在</w:t>
      </w:r>
      <w:r w:rsidR="00F12931">
        <w:rPr>
          <w:rFonts w:ascii="宋体" w:eastAsia="宋体" w:hAnsi="宋体" w:cs="Times New Roman" w:hint="eastAsia"/>
          <w:sz w:val="24"/>
          <w:szCs w:val="24"/>
        </w:rPr>
        <w:t>文本分类问题</w:t>
      </w:r>
      <w:r w:rsidR="003D19FA">
        <w:rPr>
          <w:rFonts w:ascii="宋体" w:eastAsia="宋体" w:hAnsi="宋体" w:cs="Times New Roman" w:hint="eastAsia"/>
          <w:sz w:val="24"/>
          <w:szCs w:val="24"/>
        </w:rPr>
        <w:t>下</w:t>
      </w:r>
      <w:r w:rsidR="00755AAF">
        <w:rPr>
          <w:rFonts w:ascii="宋体" w:eastAsia="宋体" w:hAnsi="宋体" w:cs="Times New Roman" w:hint="eastAsia"/>
          <w:sz w:val="24"/>
          <w:szCs w:val="24"/>
        </w:rPr>
        <w:t>，</w:t>
      </w:r>
      <w:r w:rsidR="002222C6">
        <w:rPr>
          <w:rFonts w:ascii="宋体" w:eastAsia="宋体" w:hAnsi="宋体" w:cs="Times New Roman" w:hint="eastAsia"/>
          <w:sz w:val="24"/>
          <w:szCs w:val="24"/>
        </w:rPr>
        <w:t>每个样本</w:t>
      </w:r>
      <w:r w:rsidR="005351C7">
        <w:rPr>
          <w:rFonts w:ascii="宋体" w:eastAsia="宋体" w:hAnsi="宋体" w:cs="Times New Roman" w:hint="eastAsia"/>
          <w:sz w:val="24"/>
          <w:szCs w:val="24"/>
        </w:rPr>
        <w:t>的输入是一段文本</w:t>
      </w:r>
      <w:r w:rsidR="00952BB6">
        <w:rPr>
          <w:rFonts w:ascii="宋体" w:eastAsia="宋体" w:hAnsi="宋体" w:cs="Times New Roman" w:hint="eastAsia"/>
          <w:sz w:val="24"/>
          <w:szCs w:val="24"/>
        </w:rPr>
        <w:t>，可以是非常长的</w:t>
      </w:r>
      <w:r w:rsidR="000344E2">
        <w:rPr>
          <w:rFonts w:ascii="宋体" w:eastAsia="宋体" w:hAnsi="宋体" w:cs="Times New Roman" w:hint="eastAsia"/>
          <w:sz w:val="24"/>
          <w:szCs w:val="24"/>
        </w:rPr>
        <w:t>序列</w:t>
      </w:r>
      <w:r w:rsidR="00952BB6">
        <w:rPr>
          <w:rFonts w:ascii="宋体" w:eastAsia="宋体" w:hAnsi="宋体" w:cs="Times New Roman" w:hint="eastAsia"/>
          <w:sz w:val="24"/>
          <w:szCs w:val="24"/>
        </w:rPr>
        <w:t>如文章，也可是非常短的</w:t>
      </w:r>
      <w:r w:rsidR="000344E2">
        <w:rPr>
          <w:rFonts w:ascii="宋体" w:eastAsia="宋体" w:hAnsi="宋体" w:cs="Times New Roman" w:hint="eastAsia"/>
          <w:sz w:val="24"/>
          <w:szCs w:val="24"/>
        </w:rPr>
        <w:t>序列</w:t>
      </w:r>
      <w:r w:rsidR="00952BB6">
        <w:rPr>
          <w:rFonts w:ascii="宋体" w:eastAsia="宋体" w:hAnsi="宋体" w:cs="Times New Roman" w:hint="eastAsia"/>
          <w:sz w:val="24"/>
          <w:szCs w:val="24"/>
        </w:rPr>
        <w:t>如一个短语</w:t>
      </w:r>
      <w:r w:rsidR="00770DE9">
        <w:rPr>
          <w:rFonts w:ascii="宋体" w:eastAsia="宋体" w:hAnsi="宋体" w:cs="Times New Roman" w:hint="eastAsia"/>
          <w:sz w:val="24"/>
          <w:szCs w:val="24"/>
        </w:rPr>
        <w:t>；输出是这段文本所属的类别(</w:t>
      </w:r>
      <w:r w:rsidR="00770DE9">
        <w:rPr>
          <w:rFonts w:ascii="宋体" w:eastAsia="宋体" w:hAnsi="宋体" w:cs="Times New Roman"/>
          <w:sz w:val="24"/>
          <w:szCs w:val="24"/>
        </w:rPr>
        <w:t>label)</w:t>
      </w:r>
      <w:r w:rsidR="00551C39">
        <w:rPr>
          <w:rFonts w:ascii="宋体" w:eastAsia="宋体" w:hAnsi="宋体" w:cs="Times New Roman" w:hint="eastAsia"/>
          <w:sz w:val="24"/>
          <w:szCs w:val="24"/>
        </w:rPr>
        <w:t>。</w:t>
      </w:r>
      <w:r w:rsidR="00373EFE">
        <w:rPr>
          <w:rFonts w:ascii="宋体" w:eastAsia="宋体" w:hAnsi="宋体" w:cs="Times New Roman" w:hint="eastAsia"/>
          <w:sz w:val="24"/>
          <w:szCs w:val="24"/>
        </w:rPr>
        <w:t>文本分类问题旨在提供有限训练集样本的情况下，学习一个映射函数F,</w:t>
      </w:r>
      <w:r w:rsidR="00E32101">
        <w:rPr>
          <w:rFonts w:ascii="宋体" w:eastAsia="宋体" w:hAnsi="宋体" w:cs="Times New Roman" w:hint="eastAsia"/>
          <w:sz w:val="24"/>
          <w:szCs w:val="24"/>
        </w:rPr>
        <w:t>使得F</w:t>
      </w:r>
      <w:r w:rsidR="00E32101">
        <w:rPr>
          <w:rFonts w:ascii="宋体" w:eastAsia="宋体" w:hAnsi="宋体" w:cs="Times New Roman"/>
          <w:sz w:val="24"/>
          <w:szCs w:val="24"/>
        </w:rPr>
        <w:t>(X)</w:t>
      </w:r>
      <w:r w:rsidR="00296DE9">
        <w:rPr>
          <w:rFonts w:ascii="宋体" w:eastAsia="宋体" w:hAnsi="宋体" w:cs="Times New Roman" w:hint="eastAsia"/>
          <w:sz w:val="24"/>
          <w:szCs w:val="24"/>
        </w:rPr>
        <w:t>可以接近于</w:t>
      </w:r>
      <w:r w:rsidR="00E32101">
        <w:rPr>
          <w:rFonts w:ascii="宋体" w:eastAsia="宋体" w:hAnsi="宋体" w:cs="Times New Roman" w:hint="eastAsia"/>
          <w:sz w:val="24"/>
          <w:szCs w:val="24"/>
        </w:rPr>
        <w:t>样本的类别</w:t>
      </w:r>
      <w:r w:rsidR="00296DE9">
        <w:rPr>
          <w:rFonts w:ascii="宋体" w:eastAsia="宋体" w:hAnsi="宋体" w:cs="Times New Roman" w:hint="eastAsia"/>
          <w:sz w:val="24"/>
          <w:szCs w:val="24"/>
        </w:rPr>
        <w:t>。</w:t>
      </w:r>
      <w:r w:rsidR="008B65CC">
        <w:rPr>
          <w:rFonts w:ascii="宋体" w:eastAsia="宋体" w:hAnsi="宋体" w:cs="Times New Roman" w:hint="eastAsia"/>
          <w:sz w:val="24"/>
          <w:szCs w:val="24"/>
        </w:rPr>
        <w:t>文本分类问题的</w:t>
      </w:r>
      <w:r w:rsidR="00296DE9">
        <w:rPr>
          <w:rFonts w:ascii="宋体" w:eastAsia="宋体" w:hAnsi="宋体" w:cs="Times New Roman" w:hint="eastAsia"/>
          <w:sz w:val="24"/>
          <w:szCs w:val="24"/>
        </w:rPr>
        <w:t>数学定义如下所示：</w:t>
      </w:r>
    </w:p>
    <w:p w:rsidR="00551C39" w:rsidRDefault="00CA654E" w:rsidP="00A45721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给定一个</w:t>
      </w:r>
      <w:r w:rsidR="009D73EE">
        <w:rPr>
          <w:rFonts w:ascii="宋体" w:eastAsia="宋体" w:hAnsi="宋体" w:cs="Times New Roman" w:hint="eastAsia"/>
          <w:sz w:val="24"/>
          <w:szCs w:val="24"/>
        </w:rPr>
        <w:t>每个元素是一对</w:t>
      </w:r>
      <w:r w:rsidR="009D73EE">
        <w:rPr>
          <w:rFonts w:ascii="宋体" w:eastAsia="宋体" w:hAnsi="宋体" w:cs="Times New Roman"/>
          <w:sz w:val="24"/>
          <w:szCs w:val="24"/>
        </w:rPr>
        <w:t>(</w:t>
      </w:r>
      <w:r w:rsidR="009D73EE">
        <w:rPr>
          <w:rFonts w:ascii="宋体" w:eastAsia="宋体" w:hAnsi="宋体" w:cs="Times New Roman" w:hint="eastAsia"/>
          <w:sz w:val="24"/>
          <w:szCs w:val="24"/>
        </w:rPr>
        <w:t>输入，标签</w:t>
      </w:r>
      <w:r w:rsidR="009D73EE">
        <w:rPr>
          <w:rFonts w:ascii="宋体" w:eastAsia="宋体" w:hAnsi="宋体" w:cs="Times New Roman"/>
          <w:sz w:val="24"/>
          <w:szCs w:val="24"/>
        </w:rPr>
        <w:t>)</w:t>
      </w:r>
      <w:r w:rsidR="001B2909">
        <w:rPr>
          <w:rFonts w:ascii="宋体" w:eastAsia="宋体" w:hAnsi="宋体" w:cs="Times New Roman" w:hint="eastAsia"/>
          <w:sz w:val="24"/>
          <w:szCs w:val="24"/>
        </w:rPr>
        <w:t>对的</w:t>
      </w:r>
      <w:r>
        <w:rPr>
          <w:rFonts w:ascii="宋体" w:eastAsia="宋体" w:hAnsi="宋体" w:cs="Times New Roman" w:hint="eastAsia"/>
          <w:sz w:val="24"/>
          <w:szCs w:val="24"/>
        </w:rPr>
        <w:t>训练集</w:t>
      </w:r>
      <w:r w:rsidR="00497FC1">
        <w:rPr>
          <w:rFonts w:ascii="宋体" w:eastAsia="宋体" w:hAnsi="宋体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S=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{(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}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p>
        </m:sSubSup>
      </m:oMath>
      <w:r w:rsidR="00FD0040">
        <w:rPr>
          <w:rFonts w:ascii="宋体" w:eastAsia="宋体" w:hAnsi="宋体" w:cs="Times New Roman"/>
          <w:sz w:val="24"/>
          <w:szCs w:val="24"/>
        </w:rPr>
        <w:t>,</w:t>
      </w:r>
      <w:r w:rsidR="00484452">
        <w:rPr>
          <w:rFonts w:ascii="宋体" w:eastAsia="宋体" w:hAnsi="宋体" w:cs="Times New Roman" w:hint="eastAsia"/>
          <w:sz w:val="24"/>
          <w:szCs w:val="24"/>
        </w:rPr>
        <w:t>其中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∈X</m:t>
        </m:r>
      </m:oMath>
      <w:r w:rsidR="0040429F">
        <w:rPr>
          <w:rFonts w:ascii="宋体" w:eastAsia="宋体" w:hAnsi="宋体" w:cs="Times New Roman" w:hint="eastAsia"/>
          <w:sz w:val="24"/>
          <w:szCs w:val="24"/>
        </w:rPr>
        <w:t>是一个</w:t>
      </w:r>
      <w:r w:rsidR="000B4481">
        <w:rPr>
          <w:rFonts w:ascii="宋体" w:eastAsia="宋体" w:hAnsi="宋体" w:cs="Times New Roman" w:hint="eastAsia"/>
          <w:sz w:val="24"/>
          <w:szCs w:val="24"/>
        </w:rPr>
        <w:t>长度为L的</w:t>
      </w:r>
      <w:r w:rsidR="0040429F">
        <w:rPr>
          <w:rFonts w:ascii="宋体" w:eastAsia="宋体" w:hAnsi="宋体" w:cs="Times New Roman" w:hint="eastAsia"/>
          <w:sz w:val="24"/>
          <w:szCs w:val="24"/>
        </w:rPr>
        <w:t>文本</w:t>
      </w:r>
      <w:r w:rsidR="00794011">
        <w:rPr>
          <w:rFonts w:ascii="宋体" w:eastAsia="宋体" w:hAnsi="宋体" w:cs="Times New Roman" w:hint="eastAsia"/>
          <w:sz w:val="24"/>
          <w:szCs w:val="24"/>
        </w:rPr>
        <w:t>序列</w:t>
      </w:r>
      <w:r w:rsidR="000B4481">
        <w:rPr>
          <w:rFonts w:ascii="宋体" w:eastAsia="宋体" w:hAnsi="宋体" w:cs="Times New Roman" w:hint="eastAsia"/>
          <w:sz w:val="24"/>
          <w:szCs w:val="24"/>
        </w:rPr>
        <w:t>，包含L个单词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794011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∈Y</m:t>
        </m:r>
      </m:oMath>
      <w:r w:rsidR="00963DDE">
        <w:rPr>
          <w:rFonts w:ascii="宋体" w:eastAsia="宋体" w:hAnsi="宋体" w:cs="Times New Roman" w:hint="eastAsia"/>
          <w:sz w:val="24"/>
          <w:szCs w:val="24"/>
        </w:rPr>
        <w:t>是相应的标签。</w:t>
      </w:r>
      <w:r w:rsidR="0084455C">
        <w:rPr>
          <w:rFonts w:ascii="宋体" w:eastAsia="宋体" w:hAnsi="宋体" w:cs="Times New Roman" w:hint="eastAsia"/>
          <w:sz w:val="24"/>
          <w:szCs w:val="24"/>
        </w:rPr>
        <w:t>在单标签问题下(每个输入只能分类到一种类别</w:t>
      </w:r>
      <w:r w:rsidR="0084455C">
        <w:rPr>
          <w:rFonts w:ascii="宋体" w:eastAsia="宋体" w:hAnsi="宋体" w:cs="Times New Roman"/>
          <w:sz w:val="24"/>
          <w:szCs w:val="24"/>
        </w:rPr>
        <w:t>)</w:t>
      </w:r>
      <w:r w:rsidR="00383B5C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383B5C">
        <w:rPr>
          <w:rFonts w:ascii="宋体" w:eastAsia="宋体" w:hAnsi="宋体" w:cs="Times New Roman" w:hint="eastAsia"/>
          <w:sz w:val="24"/>
          <w:szCs w:val="24"/>
        </w:rPr>
        <w:t>是一个</w:t>
      </w:r>
      <w:r w:rsidR="008E5FA9">
        <w:rPr>
          <w:rFonts w:ascii="宋体" w:eastAsia="宋体" w:hAnsi="宋体" w:cs="Times New Roman" w:hint="eastAsia"/>
          <w:sz w:val="24"/>
          <w:szCs w:val="24"/>
        </w:rPr>
        <w:t>one</w:t>
      </w:r>
      <w:r w:rsidR="008E5FA9">
        <w:rPr>
          <w:rFonts w:ascii="宋体" w:eastAsia="宋体" w:hAnsi="宋体" w:cs="Times New Roman"/>
          <w:sz w:val="24"/>
          <w:szCs w:val="24"/>
        </w:rPr>
        <w:t xml:space="preserve"> </w:t>
      </w:r>
      <w:r w:rsidR="008E5FA9">
        <w:rPr>
          <w:rFonts w:ascii="宋体" w:eastAsia="宋体" w:hAnsi="宋体" w:cs="Times New Roman" w:hint="eastAsia"/>
          <w:sz w:val="24"/>
          <w:szCs w:val="24"/>
        </w:rPr>
        <w:t>hot向量</w:t>
      </w:r>
      <w:r w:rsidR="008E5415">
        <w:rPr>
          <w:rFonts w:ascii="宋体" w:eastAsia="宋体" w:hAnsi="宋体" w:cs="Times New Roman" w:hint="eastAsia"/>
          <w:sz w:val="24"/>
          <w:szCs w:val="24"/>
        </w:rPr>
        <w:t>(向量中只有一个元素是1，其他全为0</w:t>
      </w:r>
      <w:r w:rsidR="008E5415">
        <w:rPr>
          <w:rFonts w:ascii="宋体" w:eastAsia="宋体" w:hAnsi="宋体" w:cs="Times New Roman"/>
          <w:sz w:val="24"/>
          <w:szCs w:val="24"/>
        </w:rPr>
        <w:t>)</w:t>
      </w:r>
      <w:r w:rsidR="008E5FA9">
        <w:rPr>
          <w:rFonts w:ascii="宋体" w:eastAsia="宋体" w:hAnsi="宋体" w:cs="Times New Roman" w:hint="eastAsia"/>
          <w:sz w:val="24"/>
          <w:szCs w:val="24"/>
        </w:rPr>
        <w:t>；在</w:t>
      </w:r>
      <w:r w:rsidR="00DD48E1">
        <w:rPr>
          <w:rFonts w:ascii="宋体" w:eastAsia="宋体" w:hAnsi="宋体" w:cs="Times New Roman" w:hint="eastAsia"/>
          <w:sz w:val="24"/>
          <w:szCs w:val="24"/>
        </w:rPr>
        <w:t>多标签问题下(每个输入可以分类到多种类别</w:t>
      </w:r>
      <w:r w:rsidR="00DD48E1">
        <w:rPr>
          <w:rFonts w:ascii="宋体" w:eastAsia="宋体" w:hAnsi="宋体" w:cs="Times New Roman"/>
          <w:sz w:val="24"/>
          <w:szCs w:val="24"/>
        </w:rPr>
        <w:t>)</w:t>
      </w:r>
      <w:r w:rsidR="00E00838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19053E">
        <w:rPr>
          <w:rFonts w:ascii="宋体" w:eastAsia="宋体" w:hAnsi="宋体" w:cs="Times New Roman" w:hint="eastAsia"/>
          <w:sz w:val="24"/>
          <w:szCs w:val="24"/>
        </w:rPr>
        <w:t>是一个</w:t>
      </w:r>
      <w:r w:rsidR="008E2071">
        <w:rPr>
          <w:rFonts w:ascii="宋体" w:eastAsia="宋体" w:hAnsi="宋体" w:cs="Times New Roman" w:hint="eastAsia"/>
          <w:sz w:val="24"/>
          <w:szCs w:val="24"/>
        </w:rPr>
        <w:t>二进制</w:t>
      </w:r>
      <w:r w:rsidR="0019053E">
        <w:rPr>
          <w:rFonts w:ascii="宋体" w:eastAsia="宋体" w:hAnsi="宋体" w:cs="Times New Roman" w:hint="eastAsia"/>
          <w:sz w:val="24"/>
          <w:szCs w:val="24"/>
        </w:rPr>
        <w:t>向量</w:t>
      </w:r>
      <w:r w:rsidR="002D5302">
        <w:rPr>
          <w:rFonts w:ascii="宋体" w:eastAsia="宋体" w:hAnsi="宋体" w:cs="Times New Roman" w:hint="eastAsia"/>
          <w:sz w:val="24"/>
          <w:szCs w:val="24"/>
        </w:rPr>
        <w:t>(向量</w:t>
      </w:r>
      <w:r w:rsidR="00F901F0">
        <w:rPr>
          <w:rFonts w:ascii="宋体" w:eastAsia="宋体" w:hAnsi="宋体" w:cs="Times New Roman" w:hint="eastAsia"/>
          <w:sz w:val="24"/>
          <w:szCs w:val="24"/>
        </w:rPr>
        <w:t>只包含0,1</w:t>
      </w:r>
      <w:r w:rsidR="002D5302">
        <w:rPr>
          <w:rFonts w:ascii="宋体" w:eastAsia="宋体" w:hAnsi="宋体" w:cs="Times New Roman"/>
          <w:sz w:val="24"/>
          <w:szCs w:val="24"/>
        </w:rPr>
        <w:t>)</w:t>
      </w:r>
      <w:r w:rsidR="00340A93">
        <w:rPr>
          <w:rFonts w:ascii="宋体" w:eastAsia="宋体" w:hAnsi="宋体" w:cs="Times New Roman" w:hint="eastAsia"/>
          <w:sz w:val="24"/>
          <w:szCs w:val="24"/>
        </w:rPr>
        <w:t>。</w:t>
      </w:r>
      <w:r w:rsidR="009027A5">
        <w:rPr>
          <w:rFonts w:ascii="宋体" w:eastAsia="宋体" w:hAnsi="宋体" w:cs="Times New Roman" w:hint="eastAsia"/>
          <w:sz w:val="24"/>
          <w:szCs w:val="24"/>
        </w:rPr>
        <w:t>文本分类问题的目标</w:t>
      </w:r>
      <w:r w:rsidR="00831C85">
        <w:rPr>
          <w:rFonts w:ascii="宋体" w:eastAsia="宋体" w:hAnsi="宋体" w:cs="Times New Roman" w:hint="eastAsia"/>
          <w:sz w:val="24"/>
          <w:szCs w:val="24"/>
        </w:rPr>
        <w:t>是</w:t>
      </w:r>
      <w:r w:rsidR="009027A5">
        <w:rPr>
          <w:rFonts w:ascii="宋体" w:eastAsia="宋体" w:hAnsi="宋体" w:cs="Times New Roman" w:hint="eastAsia"/>
          <w:sz w:val="24"/>
          <w:szCs w:val="24"/>
        </w:rPr>
        <w:t>学习一个函数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f</m:t>
        </m:r>
        <m:r>
          <m:rPr>
            <m:scr m:val="script"/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: X⟶Y</m:t>
        </m:r>
      </m:oMath>
      <w:r w:rsidR="005C113D">
        <w:rPr>
          <w:rFonts w:ascii="宋体" w:eastAsia="宋体" w:hAnsi="宋体" w:cs="Times New Roman" w:hint="eastAsia"/>
          <w:sz w:val="24"/>
          <w:szCs w:val="24"/>
        </w:rPr>
        <w:t>,</w:t>
      </w:r>
      <w:r w:rsidR="000706C0">
        <w:rPr>
          <w:rFonts w:ascii="宋体" w:eastAsia="宋体" w:hAnsi="宋体" w:cs="Times New Roman" w:hint="eastAsia"/>
          <w:sz w:val="24"/>
          <w:szCs w:val="24"/>
        </w:rPr>
        <w:t>通过最小化以下的损失函数：</w:t>
      </w:r>
    </w:p>
    <w:p w:rsidR="000706C0" w:rsidRPr="00DD3857" w:rsidRDefault="00EA0B23" w:rsidP="00A45721">
      <w:pPr>
        <w:spacing w:line="360" w:lineRule="auto"/>
        <w:ind w:left="480" w:firstLine="360"/>
        <w:jc w:val="center"/>
        <w:rPr>
          <w:rFonts w:ascii="宋体" w:eastAsia="宋体" w:hAnsi="宋体" w:cs="Times New Roman"/>
          <w:sz w:val="24"/>
          <w:szCs w:val="24"/>
        </w:rPr>
      </w:pPr>
      <m:oMathPara>
        <m:oMath>
          <m:sPre>
            <m:sPre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sPrePr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f</m:t>
              </m:r>
              <m:r>
                <m:rPr>
                  <m:scr m:val="script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∈F</m:t>
              </m:r>
            </m:sub>
            <m:sup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min</m:t>
              </m:r>
            </m:sup>
            <m:e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n=</m:t>
                  </m:r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 w:cs="Times New Roman" w:hint="eastAsia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δ(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,f(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))</m:t>
                  </m:r>
                </m:e>
              </m:nary>
            </m:e>
          </m:sPre>
        </m:oMath>
      </m:oMathPara>
    </w:p>
    <w:p w:rsidR="00DD3857" w:rsidRDefault="00DD3857" w:rsidP="00A45721">
      <w:pPr>
        <w:spacing w:line="360" w:lineRule="auto"/>
        <w:ind w:left="480" w:firstLine="360"/>
        <w:jc w:val="center"/>
        <w:rPr>
          <w:rFonts w:ascii="宋体" w:eastAsia="宋体" w:hAnsi="宋体" w:cs="Times New Roman"/>
          <w:sz w:val="24"/>
          <w:szCs w:val="24"/>
        </w:rPr>
      </w:pPr>
    </w:p>
    <w:p w:rsidR="002429AE" w:rsidRDefault="00DD3857" w:rsidP="00A45721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r>
          <w:rPr>
            <w:rFonts w:ascii="Cambria Math" w:eastAsia="宋体" w:hAnsi="Cambria Math" w:cs="Times New Roman"/>
            <w:sz w:val="24"/>
            <w:szCs w:val="24"/>
          </w:rPr>
          <m:t>δ(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,f(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))</m:t>
        </m:r>
      </m:oMath>
      <w:r w:rsidR="004807C3">
        <w:rPr>
          <w:rFonts w:ascii="宋体" w:eastAsia="宋体" w:hAnsi="宋体" w:cs="Times New Roman" w:hint="eastAsia"/>
          <w:sz w:val="24"/>
          <w:szCs w:val="24"/>
        </w:rPr>
        <w:t>是</w:t>
      </w:r>
      <w:r w:rsidR="00070032">
        <w:rPr>
          <w:rFonts w:ascii="宋体" w:eastAsia="宋体" w:hAnsi="宋体" w:cs="Times New Roman" w:hint="eastAsia"/>
          <w:sz w:val="24"/>
          <w:szCs w:val="24"/>
        </w:rPr>
        <w:t>损失函数，用于衡量函数的预测结果</w:t>
      </w:r>
      <m:oMath>
        <m:r>
          <w:rPr>
            <w:rFonts w:ascii="Cambria Math" w:eastAsia="宋体" w:hAnsi="Cambria Math" w:cs="Times New Roman"/>
            <w:sz w:val="24"/>
            <w:szCs w:val="24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)</m:t>
        </m:r>
      </m:oMath>
      <w:r w:rsidR="001D3884">
        <w:rPr>
          <w:rFonts w:ascii="宋体" w:eastAsia="宋体" w:hAnsi="宋体" w:cs="Times New Roman" w:hint="eastAsia"/>
          <w:sz w:val="24"/>
          <w:szCs w:val="24"/>
        </w:rPr>
        <w:t>与真实标签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</m:oMath>
      <w:r w:rsidR="00BA7F29">
        <w:rPr>
          <w:rFonts w:ascii="宋体" w:eastAsia="宋体" w:hAnsi="宋体" w:cs="Times New Roman" w:hint="eastAsia"/>
          <w:sz w:val="24"/>
          <w:szCs w:val="24"/>
        </w:rPr>
        <w:t>的区别。常见的损失函数包括</w:t>
      </w:r>
      <w:r w:rsidR="0006283F">
        <w:rPr>
          <w:rFonts w:ascii="宋体" w:eastAsia="宋体" w:hAnsi="宋体" w:cs="Times New Roman" w:hint="eastAsia"/>
          <w:sz w:val="24"/>
          <w:szCs w:val="24"/>
        </w:rPr>
        <w:t>平方误差损失</w:t>
      </w:r>
      <w:r w:rsidR="00A933EF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933EF">
        <w:rPr>
          <w:rStyle w:val="aa"/>
          <w:rFonts w:ascii="宋体" w:eastAsia="宋体" w:hAnsi="宋体" w:cs="Times New Roman"/>
          <w:sz w:val="24"/>
          <w:szCs w:val="24"/>
        </w:rPr>
        <w:footnoteReference w:id="1"/>
      </w:r>
      <w:r w:rsidR="0006283F">
        <w:rPr>
          <w:rFonts w:ascii="宋体" w:eastAsia="宋体" w:hAnsi="宋体" w:cs="Times New Roman" w:hint="eastAsia"/>
          <w:sz w:val="24"/>
          <w:szCs w:val="24"/>
        </w:rPr>
        <w:t>，交叉熵损失</w:t>
      </w:r>
      <w:r w:rsidR="00A60ADC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A60ADC">
        <w:rPr>
          <w:rStyle w:val="aa"/>
          <w:rFonts w:ascii="宋体" w:eastAsia="宋体" w:hAnsi="宋体" w:cs="Times New Roman"/>
          <w:sz w:val="24"/>
          <w:szCs w:val="24"/>
        </w:rPr>
        <w:footnoteReference w:id="2"/>
      </w:r>
      <w:r w:rsidR="00A60ADC">
        <w:rPr>
          <w:rFonts w:ascii="宋体" w:eastAsia="宋体" w:hAnsi="宋体" w:cs="Times New Roman"/>
          <w:sz w:val="24"/>
          <w:szCs w:val="24"/>
        </w:rPr>
        <w:t xml:space="preserve"> </w:t>
      </w:r>
      <w:r w:rsidR="00BF1FAD">
        <w:rPr>
          <w:rFonts w:ascii="宋体" w:eastAsia="宋体" w:hAnsi="宋体" w:cs="Times New Roman" w:hint="eastAsia"/>
          <w:sz w:val="24"/>
          <w:szCs w:val="24"/>
        </w:rPr>
        <w:t>等。</w:t>
      </w:r>
      <w:r w:rsidR="00D175A1">
        <w:rPr>
          <w:rFonts w:ascii="宋体" w:eastAsia="宋体" w:hAnsi="宋体" w:cs="Times New Roman" w:hint="eastAsia"/>
          <w:sz w:val="24"/>
          <w:szCs w:val="24"/>
        </w:rPr>
        <w:t>本论文</w:t>
      </w:r>
      <w:r w:rsidR="008069C9">
        <w:rPr>
          <w:rFonts w:ascii="宋体" w:eastAsia="宋体" w:hAnsi="宋体" w:cs="Times New Roman" w:hint="eastAsia"/>
          <w:sz w:val="24"/>
          <w:szCs w:val="24"/>
        </w:rPr>
        <w:t>使用的是交叉熵损失，</w:t>
      </w:r>
      <w:r w:rsidR="0003450A">
        <w:rPr>
          <w:rFonts w:ascii="宋体" w:eastAsia="宋体" w:hAnsi="宋体" w:cs="Times New Roman" w:hint="eastAsia"/>
          <w:sz w:val="24"/>
          <w:szCs w:val="24"/>
        </w:rPr>
        <w:t>具体公式</w:t>
      </w:r>
      <w:r w:rsidR="00D175A1">
        <w:rPr>
          <w:rFonts w:ascii="宋体" w:eastAsia="宋体" w:hAnsi="宋体" w:cs="Times New Roman" w:hint="eastAsia"/>
          <w:sz w:val="24"/>
          <w:szCs w:val="24"/>
        </w:rPr>
        <w:t>会在以下</w:t>
      </w:r>
      <w:r w:rsidR="00F42ACF">
        <w:rPr>
          <w:rFonts w:ascii="宋体" w:eastAsia="宋体" w:hAnsi="宋体" w:cs="Times New Roman" w:hint="eastAsia"/>
          <w:sz w:val="24"/>
          <w:szCs w:val="24"/>
        </w:rPr>
        <w:t>模块</w:t>
      </w:r>
      <w:r w:rsidR="00D175A1">
        <w:rPr>
          <w:rFonts w:ascii="宋体" w:eastAsia="宋体" w:hAnsi="宋体" w:cs="Times New Roman" w:hint="eastAsia"/>
          <w:sz w:val="24"/>
          <w:szCs w:val="24"/>
        </w:rPr>
        <w:t>介绍。</w:t>
      </w:r>
    </w:p>
    <w:p w:rsidR="00100622" w:rsidRPr="00770DE9" w:rsidRDefault="00100622" w:rsidP="00A45721">
      <w:pPr>
        <w:spacing w:line="360" w:lineRule="auto"/>
        <w:ind w:left="480" w:firstLine="360"/>
        <w:jc w:val="left"/>
        <w:rPr>
          <w:rFonts w:ascii="宋体" w:eastAsia="宋体" w:hAnsi="宋体" w:cs="Times New Roman"/>
          <w:sz w:val="24"/>
          <w:szCs w:val="24"/>
        </w:rPr>
      </w:pPr>
    </w:p>
    <w:p w:rsidR="00290B57" w:rsidRPr="00B92CD8" w:rsidRDefault="00290B57" w:rsidP="00A45721">
      <w:pPr>
        <w:pStyle w:val="a3"/>
        <w:numPr>
          <w:ilvl w:val="0"/>
          <w:numId w:val="5"/>
        </w:numPr>
        <w:spacing w:line="360" w:lineRule="auto"/>
        <w:ind w:firstLineChars="0"/>
        <w:jc w:val="left"/>
        <w:rPr>
          <w:rFonts w:ascii="黑体" w:eastAsia="黑体" w:hAnsi="黑体" w:cs="Times New Roman"/>
          <w:b/>
          <w:sz w:val="28"/>
          <w:szCs w:val="28"/>
        </w:rPr>
      </w:pPr>
      <w:r w:rsidRPr="00B92CD8">
        <w:rPr>
          <w:rFonts w:ascii="黑体" w:eastAsia="黑体" w:hAnsi="黑体" w:cs="Times New Roman" w:hint="eastAsia"/>
          <w:b/>
          <w:sz w:val="28"/>
          <w:szCs w:val="28"/>
        </w:rPr>
        <w:t>研究现状</w:t>
      </w:r>
    </w:p>
    <w:p w:rsidR="009451C9" w:rsidRPr="00EC4A51" w:rsidRDefault="00791AF7" w:rsidP="00A45721">
      <w:pPr>
        <w:spacing w:line="360" w:lineRule="auto"/>
        <w:ind w:left="840"/>
        <w:jc w:val="left"/>
        <w:rPr>
          <w:rFonts w:ascii="黑体" w:eastAsia="黑体" w:hAnsi="黑体" w:cs="Times New Roman"/>
          <w:b/>
          <w:sz w:val="24"/>
          <w:szCs w:val="24"/>
        </w:rPr>
      </w:pPr>
      <w:r w:rsidRPr="00EC4A51">
        <w:rPr>
          <mc:AlternateContent>
            <mc:Choice Requires="w16se">
              <w:rFonts w:ascii="黑体" w:eastAsia="黑体" w:hAnsi="黑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C4A51">
        <w:rPr>
          <w:rFonts w:ascii="黑体" w:eastAsia="黑体" w:hAnsi="黑体" w:cs="Times New Roman"/>
          <w:b/>
          <w:sz w:val="24"/>
          <w:szCs w:val="24"/>
        </w:rPr>
        <w:t xml:space="preserve"> </w:t>
      </w:r>
      <w:r w:rsidRPr="00EC4A51">
        <w:rPr>
          <w:rFonts w:ascii="黑体" w:eastAsia="黑体" w:hAnsi="黑体" w:cs="Times New Roman" w:hint="eastAsia"/>
          <w:b/>
          <w:sz w:val="24"/>
          <w:szCs w:val="24"/>
        </w:rPr>
        <w:t>传统方法</w:t>
      </w:r>
    </w:p>
    <w:p w:rsidR="00EB0AC2" w:rsidRPr="00EC4A51" w:rsidRDefault="00F1462D" w:rsidP="00A457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频次法</w:t>
      </w:r>
    </w:p>
    <w:p w:rsidR="00B37F28" w:rsidRPr="00EC4A51" w:rsidRDefault="00EC4A51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EC4A51">
        <w:rPr>
          <w:rFonts w:ascii="宋体" w:eastAsia="宋体" w:hAnsi="宋体" w:cs="Times New Roman" w:hint="eastAsia"/>
          <w:sz w:val="24"/>
          <w:szCs w:val="24"/>
        </w:rPr>
        <w:t>频次法记录每篇文章</w:t>
      </w:r>
      <w:r w:rsidR="00BD27F9">
        <w:rPr>
          <w:rFonts w:ascii="宋体" w:eastAsia="宋体" w:hAnsi="宋体" w:cs="Times New Roman" w:hint="eastAsia"/>
          <w:sz w:val="24"/>
          <w:szCs w:val="24"/>
        </w:rPr>
        <w:t>每个词</w:t>
      </w:r>
      <w:r w:rsidRPr="00EC4A51">
        <w:rPr>
          <w:rFonts w:ascii="宋体" w:eastAsia="宋体" w:hAnsi="宋体" w:cs="Times New Roman" w:hint="eastAsia"/>
          <w:sz w:val="24"/>
          <w:szCs w:val="24"/>
        </w:rPr>
        <w:t>的次数分布，然后将分布输入到机器学习模型，训练一个合适</w:t>
      </w:r>
      <w:r>
        <w:rPr>
          <w:rFonts w:ascii="宋体" w:eastAsia="宋体" w:hAnsi="宋体" w:cs="Times New Roman" w:hint="eastAsia"/>
          <w:sz w:val="24"/>
          <w:szCs w:val="24"/>
        </w:rPr>
        <w:t>的分类模型，对这类数据</w:t>
      </w:r>
      <w:r w:rsidR="00DB7515">
        <w:rPr>
          <w:rFonts w:ascii="宋体" w:eastAsia="宋体" w:hAnsi="宋体" w:cs="Times New Roman" w:hint="eastAsia"/>
          <w:sz w:val="24"/>
          <w:szCs w:val="24"/>
        </w:rPr>
        <w:t>进行分类。</w:t>
      </w:r>
      <w:r w:rsidR="009F5FDA">
        <w:rPr>
          <w:rFonts w:ascii="宋体" w:eastAsia="宋体" w:hAnsi="宋体" w:cs="Times New Roman" w:hint="eastAsia"/>
          <w:sz w:val="24"/>
          <w:szCs w:val="24"/>
        </w:rPr>
        <w:t>在统计次数分布时，可合理提出假设，频次比较小的词对文章分类的影响比较少，因此可以合理地设置阙值，滤除频次小于阙值的词，减少特征空间维度。</w:t>
      </w:r>
    </w:p>
    <w:p w:rsidR="00F1462D" w:rsidRDefault="00F1462D" w:rsidP="00A457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TF-IDF</w:t>
      </w:r>
    </w:p>
    <w:p w:rsidR="00604660" w:rsidRPr="00123AC3" w:rsidRDefault="00123AC3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076AC4">
        <w:rPr>
          <w:rFonts w:ascii="宋体" w:eastAsia="宋体" w:hAnsi="宋体" w:cs="Times New Roman"/>
          <w:sz w:val="24"/>
          <w:szCs w:val="24"/>
        </w:rPr>
        <w:t>TF-IDF</w:t>
      </w:r>
      <w:r>
        <w:rPr>
          <w:rFonts w:ascii="宋体" w:eastAsia="宋体" w:hAnsi="宋体" w:cs="Times New Roman" w:hint="eastAsia"/>
          <w:sz w:val="24"/>
          <w:szCs w:val="24"/>
        </w:rPr>
        <w:t>认为词出现的次数</w:t>
      </w:r>
      <w:r w:rsidR="003E6F6E">
        <w:rPr>
          <w:rFonts w:ascii="宋体" w:eastAsia="宋体" w:hAnsi="宋体" w:cs="Times New Roman" w:hint="eastAsia"/>
          <w:sz w:val="24"/>
          <w:szCs w:val="24"/>
        </w:rPr>
        <w:t>能从一定程序反应文章的特点，</w:t>
      </w:r>
      <w:r w:rsidR="00D03117">
        <w:rPr>
          <w:rFonts w:ascii="宋体" w:eastAsia="宋体" w:hAnsi="宋体" w:cs="Times New Roman" w:hint="eastAsia"/>
          <w:sz w:val="24"/>
          <w:szCs w:val="24"/>
        </w:rPr>
        <w:t>即TF。</w:t>
      </w:r>
      <w:r w:rsidR="001C7BEE">
        <w:rPr>
          <w:rFonts w:ascii="宋体" w:eastAsia="宋体" w:hAnsi="宋体" w:cs="Times New Roman" w:hint="eastAsia"/>
          <w:sz w:val="24"/>
          <w:szCs w:val="24"/>
        </w:rPr>
        <w:t>如果</w:t>
      </w:r>
      <w:r w:rsidR="007E1396">
        <w:rPr>
          <w:rFonts w:ascii="宋体" w:eastAsia="宋体" w:hAnsi="宋体" w:cs="Times New Roman" w:hint="eastAsia"/>
          <w:sz w:val="24"/>
          <w:szCs w:val="24"/>
        </w:rPr>
        <w:t>一个词在某个类别上出现的次数多，而在全部文本上出现的次数相对比较少，</w:t>
      </w:r>
      <w:r w:rsidR="00A94AEC">
        <w:rPr>
          <w:rFonts w:ascii="宋体" w:eastAsia="宋体" w:hAnsi="宋体" w:cs="Times New Roman" w:hint="eastAsia"/>
          <w:sz w:val="24"/>
          <w:szCs w:val="24"/>
        </w:rPr>
        <w:t>这个词就有强大的文档区分能力，也即反文档频率。</w:t>
      </w:r>
      <w:r w:rsidR="00650555">
        <w:rPr>
          <w:rFonts w:ascii="宋体" w:eastAsia="宋体" w:hAnsi="宋体" w:cs="Times New Roman" w:hint="eastAsia"/>
          <w:sz w:val="24"/>
          <w:szCs w:val="24"/>
        </w:rPr>
        <w:t>TF-IDF综合考虑频次和反文档频率两个因素</w:t>
      </w:r>
      <w:r w:rsidR="0003263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F1462D" w:rsidRDefault="00F1462D" w:rsidP="00A457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互信息方法</w:t>
      </w:r>
    </w:p>
    <w:p w:rsidR="00F32E5C" w:rsidRPr="006E164B" w:rsidRDefault="007F2DBB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6E164B">
        <w:rPr>
          <w:rFonts w:ascii="宋体" w:eastAsia="宋体" w:hAnsi="宋体" w:cs="Times New Roman" w:hint="eastAsia"/>
          <w:sz w:val="24"/>
          <w:szCs w:val="24"/>
        </w:rPr>
        <w:t>互信息方法是一种基于统计的方法，</w:t>
      </w:r>
      <w:r w:rsidR="00487314" w:rsidRPr="006E164B">
        <w:rPr>
          <w:rFonts w:ascii="宋体" w:eastAsia="宋体" w:hAnsi="宋体" w:cs="Times New Roman" w:hint="eastAsia"/>
          <w:sz w:val="24"/>
          <w:szCs w:val="24"/>
        </w:rPr>
        <w:t>计算文档中出现词和文档类别的相关程序，即互信息。</w:t>
      </w:r>
    </w:p>
    <w:p w:rsidR="00F1462D" w:rsidRDefault="00F1462D" w:rsidP="00A45721">
      <w:pPr>
        <w:pStyle w:val="a3"/>
        <w:numPr>
          <w:ilvl w:val="0"/>
          <w:numId w:val="6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EC4A51">
        <w:rPr>
          <w:rFonts w:ascii="黑体" w:eastAsia="黑体" w:hAnsi="黑体" w:cs="Times New Roman" w:hint="eastAsia"/>
          <w:sz w:val="24"/>
          <w:szCs w:val="24"/>
        </w:rPr>
        <w:t>N-Gram</w:t>
      </w:r>
    </w:p>
    <w:p w:rsidR="006E164B" w:rsidRDefault="00F35A99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BA20D0">
        <w:rPr>
          <w:rFonts w:ascii="宋体" w:eastAsia="宋体" w:hAnsi="宋体" w:cs="Times New Roman" w:hint="eastAsia"/>
          <w:sz w:val="24"/>
          <w:szCs w:val="24"/>
        </w:rPr>
        <w:t>基于N-</w:t>
      </w:r>
      <w:r w:rsidRPr="00BA20D0">
        <w:rPr>
          <w:rFonts w:ascii="宋体" w:eastAsia="宋体" w:hAnsi="宋体" w:cs="Times New Roman"/>
          <w:sz w:val="24"/>
          <w:szCs w:val="24"/>
        </w:rPr>
        <w:t>G</w:t>
      </w:r>
      <w:r w:rsidRPr="00BA20D0">
        <w:rPr>
          <w:rFonts w:ascii="宋体" w:eastAsia="宋体" w:hAnsi="宋体" w:cs="Times New Roman" w:hint="eastAsia"/>
          <w:sz w:val="24"/>
          <w:szCs w:val="24"/>
        </w:rPr>
        <w:t>ram的方法就是把文章序列，通过大小为N的窗口，然后对这些</w:t>
      </w:r>
      <w:r w:rsidR="00BA20D0">
        <w:rPr>
          <w:rFonts w:ascii="宋体" w:eastAsia="宋体" w:hAnsi="宋体" w:cs="Times New Roman" w:hint="eastAsia"/>
          <w:sz w:val="24"/>
          <w:szCs w:val="24"/>
        </w:rPr>
        <w:t>Group，然后对这些Group做统计，滤除出现频次较低的Group，把这些Group组成特征空间，传入分类器进行分类。</w:t>
      </w:r>
    </w:p>
    <w:p w:rsidR="009F2419" w:rsidRPr="00BA20D0" w:rsidRDefault="009F2419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</w:p>
    <w:p w:rsidR="00791AF7" w:rsidRPr="00EC4A51" w:rsidRDefault="00791AF7" w:rsidP="00A45721">
      <w:pPr>
        <w:spacing w:line="360" w:lineRule="auto"/>
        <w:ind w:left="840"/>
        <w:jc w:val="left"/>
        <w:rPr>
          <w:rFonts w:ascii="黑体" w:eastAsia="黑体" w:hAnsi="黑体" w:cs="Times New Roman"/>
          <w:b/>
          <w:sz w:val="24"/>
          <w:szCs w:val="24"/>
        </w:rPr>
      </w:pPr>
      <w:r w:rsidRPr="00EC4A51">
        <w:rPr>
          <mc:AlternateContent>
            <mc:Choice Requires="w16se">
              <w:rFonts w:ascii="黑体" w:eastAsia="黑体" w:hAnsi="黑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b/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Pr="00EC4A51">
        <w:rPr>
          <w:rFonts w:ascii="黑体" w:eastAsia="黑体" w:hAnsi="黑体" w:cs="Times New Roman"/>
          <w:b/>
          <w:sz w:val="24"/>
          <w:szCs w:val="24"/>
        </w:rPr>
        <w:t xml:space="preserve"> </w:t>
      </w:r>
      <w:r w:rsidRPr="00EC4A51">
        <w:rPr>
          <w:rFonts w:ascii="黑体" w:eastAsia="黑体" w:hAnsi="黑体" w:cs="Times New Roman" w:hint="eastAsia"/>
          <w:b/>
          <w:sz w:val="24"/>
          <w:szCs w:val="24"/>
        </w:rPr>
        <w:t>深度学习方法</w:t>
      </w:r>
    </w:p>
    <w:p w:rsidR="00BE3310" w:rsidRDefault="0066155B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66155B">
        <w:rPr>
          <w:rFonts w:ascii="宋体" w:eastAsia="宋体" w:hAnsi="宋体" w:cs="Times New Roman" w:hint="eastAsia"/>
          <w:sz w:val="24"/>
          <w:szCs w:val="24"/>
        </w:rPr>
        <w:t>深度学习方法</w:t>
      </w:r>
      <w:r>
        <w:rPr>
          <w:rFonts w:ascii="宋体" w:eastAsia="宋体" w:hAnsi="宋体" w:cs="Times New Roman" w:hint="eastAsia"/>
          <w:sz w:val="24"/>
          <w:szCs w:val="24"/>
        </w:rPr>
        <w:t>的基础是向量建模，</w:t>
      </w:r>
      <w:r w:rsidR="00FD58BA">
        <w:rPr>
          <w:rFonts w:ascii="宋体" w:eastAsia="宋体" w:hAnsi="宋体" w:cs="Times New Roman" w:hint="eastAsia"/>
          <w:sz w:val="24"/>
          <w:szCs w:val="24"/>
        </w:rPr>
        <w:t>神经网络的输入一般是连续值的向量，因此在将深度学习方法应用到文本分类时，需要</w:t>
      </w:r>
      <w:r w:rsidR="000B7A0A">
        <w:rPr>
          <w:rFonts w:ascii="宋体" w:eastAsia="宋体" w:hAnsi="宋体" w:cs="Times New Roman" w:hint="eastAsia"/>
          <w:sz w:val="24"/>
          <w:szCs w:val="24"/>
        </w:rPr>
        <w:t>先</w:t>
      </w:r>
      <w:r w:rsidR="00FD58BA">
        <w:rPr>
          <w:rFonts w:ascii="宋体" w:eastAsia="宋体" w:hAnsi="宋体" w:cs="Times New Roman" w:hint="eastAsia"/>
          <w:sz w:val="24"/>
          <w:szCs w:val="24"/>
        </w:rPr>
        <w:t>把一个文本转换成向量</w:t>
      </w:r>
      <w:r w:rsidR="000B7A0A">
        <w:rPr>
          <w:rFonts w:ascii="宋体" w:eastAsia="宋体" w:hAnsi="宋体" w:cs="Times New Roman" w:hint="eastAsia"/>
          <w:sz w:val="24"/>
          <w:szCs w:val="24"/>
        </w:rPr>
        <w:t>。常见的</w:t>
      </w:r>
      <w:r w:rsidR="0023087F">
        <w:rPr>
          <w:rFonts w:ascii="宋体" w:eastAsia="宋体" w:hAnsi="宋体" w:cs="Times New Roman" w:hint="eastAsia"/>
          <w:sz w:val="24"/>
          <w:szCs w:val="24"/>
        </w:rPr>
        <w:t>方法是使用预训练好的词向量word</w:t>
      </w:r>
      <w:r w:rsidR="0023087F">
        <w:rPr>
          <w:rFonts w:ascii="宋体" w:eastAsia="宋体" w:hAnsi="宋体" w:cs="Times New Roman"/>
          <w:sz w:val="24"/>
          <w:szCs w:val="24"/>
        </w:rPr>
        <w:t xml:space="preserve"> </w:t>
      </w:r>
      <w:r w:rsidR="0023087F">
        <w:rPr>
          <w:rFonts w:ascii="宋体" w:eastAsia="宋体" w:hAnsi="宋体" w:cs="Times New Roman" w:hint="eastAsia"/>
          <w:sz w:val="24"/>
          <w:szCs w:val="24"/>
        </w:rPr>
        <w:t>embedding，对于词典中的每个词都有一个相应的向量embedding，随后将文本数据集里的每个词</w:t>
      </w:r>
      <w:r w:rsidR="003C27D4">
        <w:rPr>
          <w:rFonts w:ascii="宋体" w:eastAsia="宋体" w:hAnsi="宋体" w:cs="Times New Roman" w:hint="eastAsia"/>
          <w:sz w:val="24"/>
          <w:szCs w:val="24"/>
        </w:rPr>
        <w:t>都表征成向量表示</w:t>
      </w:r>
      <w:r w:rsidR="00544733">
        <w:rPr>
          <w:rFonts w:ascii="宋体" w:eastAsia="宋体" w:hAnsi="宋体" w:cs="Times New Roman" w:hint="eastAsia"/>
          <w:sz w:val="24"/>
          <w:szCs w:val="24"/>
        </w:rPr>
        <w:t>。</w:t>
      </w:r>
      <w:r w:rsidR="007F4BE2">
        <w:rPr>
          <w:rFonts w:ascii="宋体" w:eastAsia="宋体" w:hAnsi="宋体" w:cs="Times New Roman" w:hint="eastAsia"/>
          <w:sz w:val="24"/>
          <w:szCs w:val="24"/>
        </w:rPr>
        <w:t>常见的训练词向量word</w:t>
      </w:r>
      <w:r w:rsidR="007F4BE2">
        <w:rPr>
          <w:rFonts w:ascii="宋体" w:eastAsia="宋体" w:hAnsi="宋体" w:cs="Times New Roman"/>
          <w:sz w:val="24"/>
          <w:szCs w:val="24"/>
        </w:rPr>
        <w:t xml:space="preserve"> </w:t>
      </w:r>
      <w:r w:rsidR="007F4BE2">
        <w:rPr>
          <w:rFonts w:ascii="宋体" w:eastAsia="宋体" w:hAnsi="宋体" w:cs="Times New Roman" w:hint="eastAsia"/>
          <w:sz w:val="24"/>
          <w:szCs w:val="24"/>
        </w:rPr>
        <w:t>embedding的方法有</w:t>
      </w:r>
      <w:r w:rsidR="00AB0170">
        <w:rPr>
          <w:rFonts w:ascii="宋体" w:eastAsia="宋体" w:hAnsi="宋体" w:cs="Times New Roman" w:hint="eastAsia"/>
          <w:sz w:val="24"/>
          <w:szCs w:val="24"/>
        </w:rPr>
        <w:t>：word2vec</w:t>
      </w:r>
      <w:r w:rsidR="00524281">
        <w:rPr>
          <w:rFonts w:ascii="宋体" w:eastAsia="宋体" w:hAnsi="宋体" w:cs="Times New Roman"/>
          <w:sz w:val="24"/>
          <w:szCs w:val="24"/>
        </w:rPr>
        <w:t>[1]</w:t>
      </w:r>
      <w:r w:rsidR="00AB0170">
        <w:rPr>
          <w:rFonts w:ascii="宋体" w:eastAsia="宋体" w:hAnsi="宋体" w:cs="Times New Roman" w:hint="eastAsia"/>
          <w:sz w:val="24"/>
          <w:szCs w:val="24"/>
        </w:rPr>
        <w:t>、fasttext</w:t>
      </w:r>
      <w:r w:rsidR="00830747">
        <w:rPr>
          <w:rFonts w:ascii="宋体" w:eastAsia="宋体" w:hAnsi="宋体" w:cs="Times New Roman"/>
          <w:sz w:val="24"/>
          <w:szCs w:val="24"/>
        </w:rPr>
        <w:t>[2]</w:t>
      </w:r>
      <w:r w:rsidR="00AB0170">
        <w:rPr>
          <w:rFonts w:ascii="宋体" w:eastAsia="宋体" w:hAnsi="宋体" w:cs="Times New Roman" w:hint="eastAsia"/>
          <w:sz w:val="24"/>
          <w:szCs w:val="24"/>
        </w:rPr>
        <w:t>等</w:t>
      </w:r>
      <w:r w:rsidR="00BE3310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E3310" w:rsidRDefault="00BE3310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</w:p>
    <w:p w:rsidR="00BE3310" w:rsidRDefault="00BE3310" w:rsidP="00A45721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B07A95">
        <w:rPr>
          <w:rFonts w:ascii="黑体" w:eastAsia="黑体" w:hAnsi="黑体" w:cs="Times New Roman" w:hint="eastAsia"/>
          <w:sz w:val="24"/>
          <w:szCs w:val="24"/>
        </w:rPr>
        <w:t>CNN</w:t>
      </w:r>
    </w:p>
    <w:p w:rsidR="00BE124F" w:rsidRDefault="00E95952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E95952">
        <w:rPr>
          <w:rFonts w:ascii="宋体" w:eastAsia="宋体" w:hAnsi="宋体" w:cs="Times New Roman" w:hint="eastAsia"/>
          <w:sz w:val="24"/>
          <w:szCs w:val="24"/>
        </w:rPr>
        <w:t>首次将CNN</w:t>
      </w:r>
      <w:r w:rsidRPr="00E95952">
        <w:rPr>
          <w:rFonts w:ascii="宋体" w:eastAsia="宋体" w:hAnsi="宋体" w:cs="Times New Roman"/>
          <w:sz w:val="24"/>
          <w:szCs w:val="24"/>
        </w:rPr>
        <w:t>(</w:t>
      </w:r>
      <w:r w:rsidRPr="00E95952">
        <w:rPr>
          <w:rFonts w:ascii="宋体" w:eastAsia="宋体" w:hAnsi="宋体" w:cs="Times New Roman" w:hint="eastAsia"/>
          <w:sz w:val="24"/>
          <w:szCs w:val="24"/>
        </w:rPr>
        <w:t>卷积神经网络</w:t>
      </w:r>
      <w:r w:rsidRPr="00E95952">
        <w:rPr>
          <w:rFonts w:ascii="宋体" w:eastAsia="宋体" w:hAnsi="宋体" w:cs="Times New Roman"/>
          <w:sz w:val="24"/>
          <w:szCs w:val="24"/>
        </w:rPr>
        <w:t>)</w:t>
      </w:r>
      <w:r w:rsidRPr="00E95952">
        <w:rPr>
          <w:rFonts w:ascii="宋体" w:eastAsia="宋体" w:hAnsi="宋体" w:cs="Times New Roman" w:hint="eastAsia"/>
          <w:sz w:val="24"/>
          <w:szCs w:val="24"/>
        </w:rPr>
        <w:t>应用到文本分类是Kim在2014年发的文章</w:t>
      </w:r>
      <w:r>
        <w:rPr>
          <w:rFonts w:ascii="宋体" w:eastAsia="宋体" w:hAnsi="宋体" w:cs="Times New Roman" w:hint="eastAsia"/>
          <w:sz w:val="24"/>
          <w:szCs w:val="24"/>
        </w:rPr>
        <w:t>[</w:t>
      </w:r>
      <w:r>
        <w:rPr>
          <w:rFonts w:ascii="宋体" w:eastAsia="宋体" w:hAnsi="宋体" w:cs="Times New Roman"/>
          <w:sz w:val="24"/>
          <w:szCs w:val="24"/>
        </w:rPr>
        <w:t>3]</w:t>
      </w:r>
      <w:r w:rsidR="00460996">
        <w:rPr>
          <w:rFonts w:ascii="宋体" w:eastAsia="宋体" w:hAnsi="宋体" w:cs="Times New Roman"/>
          <w:sz w:val="24"/>
          <w:szCs w:val="24"/>
        </w:rPr>
        <w:t>,</w:t>
      </w:r>
      <w:r w:rsidR="00460996">
        <w:rPr>
          <w:rFonts w:ascii="宋体" w:eastAsia="宋体" w:hAnsi="宋体" w:cs="Times New Roman" w:hint="eastAsia"/>
          <w:sz w:val="24"/>
          <w:szCs w:val="24"/>
        </w:rPr>
        <w:t>文章首先通过预训练好的word</w:t>
      </w:r>
      <w:r w:rsidR="00460996">
        <w:rPr>
          <w:rFonts w:ascii="宋体" w:eastAsia="宋体" w:hAnsi="宋体" w:cs="Times New Roman"/>
          <w:sz w:val="24"/>
          <w:szCs w:val="24"/>
        </w:rPr>
        <w:t xml:space="preserve"> </w:t>
      </w:r>
      <w:r w:rsidR="00460996">
        <w:rPr>
          <w:rFonts w:ascii="宋体" w:eastAsia="宋体" w:hAnsi="宋体" w:cs="Times New Roman" w:hint="eastAsia"/>
          <w:sz w:val="24"/>
          <w:szCs w:val="24"/>
        </w:rPr>
        <w:t>embedding将文本转换成向量，然后使用不同filter的cnn网络，加入maxpool层，最后再加入全连接层得到最终的输出结果。整个过程的图示如下图1所示：</w:t>
      </w:r>
    </w:p>
    <w:p w:rsidR="00FC4A5F" w:rsidRDefault="00FC4A5F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 w:rsidRPr="00FC4A5F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978636" cy="1522844"/>
            <wp:effectExtent l="0" t="0" r="3175" b="1270"/>
            <wp:docPr id="1" name="图片 1" descr="C:\Users\ZENGJI~1\AppData\Local\Temp\15423524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ENGJI~1\AppData\Local\Temp\1542352484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469" cy="152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A5F" w:rsidRDefault="0078745A" w:rsidP="00A45721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图1：CNN</w:t>
      </w:r>
      <w:r w:rsidR="00303D1B"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for文本分类</w:t>
      </w:r>
    </w:p>
    <w:p w:rsidR="005D0C10" w:rsidRDefault="00AE1983" w:rsidP="00A45721">
      <w:pPr>
        <w:spacing w:line="360" w:lineRule="auto"/>
        <w:ind w:left="1260" w:firstLine="3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后续</w:t>
      </w:r>
      <w:r w:rsidR="00EB699F">
        <w:rPr>
          <w:rFonts w:ascii="宋体" w:eastAsia="宋体" w:hAnsi="宋体" w:cs="Times New Roman" w:hint="eastAsia"/>
          <w:sz w:val="24"/>
          <w:szCs w:val="24"/>
        </w:rPr>
        <w:t>基于cnn的文本分类方法基本上文献[</w:t>
      </w:r>
      <w:r w:rsidR="00EB699F">
        <w:rPr>
          <w:rFonts w:ascii="宋体" w:eastAsia="宋体" w:hAnsi="宋体" w:cs="Times New Roman"/>
          <w:sz w:val="24"/>
          <w:szCs w:val="24"/>
        </w:rPr>
        <w:t>3]</w:t>
      </w:r>
      <w:r w:rsidR="00EB699F">
        <w:rPr>
          <w:rFonts w:ascii="宋体" w:eastAsia="宋体" w:hAnsi="宋体" w:cs="Times New Roman" w:hint="eastAsia"/>
          <w:sz w:val="24"/>
          <w:szCs w:val="24"/>
        </w:rPr>
        <w:t>的</w:t>
      </w:r>
      <w:r w:rsidR="00427BF1">
        <w:rPr>
          <w:rFonts w:ascii="宋体" w:eastAsia="宋体" w:hAnsi="宋体" w:cs="Times New Roman" w:hint="eastAsia"/>
          <w:sz w:val="24"/>
          <w:szCs w:val="24"/>
        </w:rPr>
        <w:t>改进和增强</w:t>
      </w:r>
      <w:r w:rsidR="006C7AC6">
        <w:rPr>
          <w:rFonts w:ascii="宋体" w:eastAsia="宋体" w:hAnsi="宋体" w:cs="Times New Roman" w:hint="eastAsia"/>
          <w:sz w:val="24"/>
          <w:szCs w:val="24"/>
        </w:rPr>
        <w:t>，如基于字符级别的cnn</w:t>
      </w:r>
      <w:r w:rsidR="006C7AC6">
        <w:rPr>
          <w:rFonts w:ascii="宋体" w:eastAsia="宋体" w:hAnsi="宋体" w:cs="Times New Roman"/>
          <w:sz w:val="24"/>
          <w:szCs w:val="24"/>
        </w:rPr>
        <w:t>(charCNN</w:t>
      </w:r>
      <w:r w:rsidR="00782DF4">
        <w:rPr>
          <w:rFonts w:ascii="宋体" w:eastAsia="宋体" w:hAnsi="宋体" w:cs="Times New Roman"/>
          <w:sz w:val="24"/>
          <w:szCs w:val="24"/>
        </w:rPr>
        <w:t>[4]</w:t>
      </w:r>
      <w:r w:rsidR="006C7AC6">
        <w:rPr>
          <w:rFonts w:ascii="宋体" w:eastAsia="宋体" w:hAnsi="宋体" w:cs="Times New Roman"/>
          <w:sz w:val="24"/>
          <w:szCs w:val="24"/>
        </w:rPr>
        <w:t>)</w:t>
      </w:r>
      <w:r w:rsidR="006C7AC6">
        <w:rPr>
          <w:rFonts w:ascii="宋体" w:eastAsia="宋体" w:hAnsi="宋体" w:cs="Times New Roman" w:hint="eastAsia"/>
          <w:sz w:val="24"/>
          <w:szCs w:val="24"/>
        </w:rPr>
        <w:t>等</w:t>
      </w:r>
      <w:r w:rsidR="00EB699F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7E5100" w:rsidRPr="007E5100" w:rsidRDefault="007E5100" w:rsidP="00A45721">
      <w:pPr>
        <w:spacing w:line="360" w:lineRule="auto"/>
        <w:ind w:left="1260" w:firstLine="360"/>
        <w:rPr>
          <w:rFonts w:ascii="宋体" w:eastAsia="宋体" w:hAnsi="宋体" w:cs="Times New Roman"/>
          <w:sz w:val="24"/>
          <w:szCs w:val="24"/>
        </w:rPr>
      </w:pPr>
    </w:p>
    <w:p w:rsidR="00B07A95" w:rsidRDefault="00B9450E" w:rsidP="00A45721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>
        <w:rPr>
          <w:rFonts w:ascii="黑体" w:eastAsia="黑体" w:hAnsi="黑体" w:cs="Times New Roman"/>
          <w:sz w:val="24"/>
          <w:szCs w:val="24"/>
        </w:rPr>
        <w:t>RNN(LSTM</w:t>
      </w:r>
      <w:r w:rsidR="00746E21">
        <w:rPr>
          <w:rFonts w:ascii="黑体" w:eastAsia="黑体" w:hAnsi="黑体" w:cs="Times New Roman"/>
          <w:sz w:val="24"/>
          <w:szCs w:val="24"/>
        </w:rPr>
        <w:t>)</w:t>
      </w:r>
    </w:p>
    <w:p w:rsidR="004D4026" w:rsidRPr="00831E60" w:rsidRDefault="00831E60" w:rsidP="00A45721">
      <w:pPr>
        <w:spacing w:line="360" w:lineRule="auto"/>
        <w:ind w:left="1260" w:firstLine="36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循环神经网络可以很方便的建模序列数据，而文本就是一种常见的序列数据，因此使用循环神经网络</w:t>
      </w:r>
      <w:r w:rsidR="00445EAB">
        <w:rPr>
          <w:rFonts w:ascii="宋体" w:eastAsia="宋体" w:hAnsi="宋体" w:cs="Times New Roman" w:hint="eastAsia"/>
          <w:sz w:val="24"/>
          <w:szCs w:val="24"/>
        </w:rPr>
        <w:t>(一种常用变种LSTM</w:t>
      </w:r>
      <w:r w:rsidR="00445EAB"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来进行文本分类是</w:t>
      </w:r>
      <w:r w:rsidR="00205E09">
        <w:rPr>
          <w:rFonts w:ascii="宋体" w:eastAsia="宋体" w:hAnsi="宋体" w:cs="Times New Roman" w:hint="eastAsia"/>
          <w:sz w:val="24"/>
          <w:szCs w:val="24"/>
        </w:rPr>
        <w:t>非常常见的操作。</w:t>
      </w:r>
      <w:r w:rsidR="00702508">
        <w:rPr>
          <w:rFonts w:ascii="宋体" w:eastAsia="宋体" w:hAnsi="宋体" w:cs="Times New Roman" w:hint="eastAsia"/>
          <w:sz w:val="24"/>
          <w:szCs w:val="24"/>
        </w:rPr>
        <w:t>在每一个时刻输入一个单词，将最后得到的隐层特征输入一个softmax层进行分类，图2展示了这种结构：</w:t>
      </w:r>
    </w:p>
    <w:p w:rsidR="00BA0AAC" w:rsidRDefault="004D4026" w:rsidP="00A45721">
      <w:pPr>
        <w:spacing w:line="360" w:lineRule="auto"/>
        <w:ind w:left="1620"/>
        <w:jc w:val="left"/>
        <w:rPr>
          <w:rFonts w:ascii="黑体" w:eastAsia="黑体" w:hAnsi="黑体" w:cs="Times New Roman"/>
          <w:sz w:val="24"/>
          <w:szCs w:val="24"/>
        </w:rPr>
      </w:pPr>
      <w:r w:rsidRPr="004D4026">
        <w:rPr>
          <w:rFonts w:ascii="黑体" w:eastAsia="黑体" w:hAnsi="黑体" w:cs="Times New Roman"/>
          <w:noProof/>
          <w:sz w:val="24"/>
          <w:szCs w:val="24"/>
        </w:rPr>
        <w:drawing>
          <wp:inline distT="0" distB="0" distL="0" distR="0">
            <wp:extent cx="4122441" cy="1185333"/>
            <wp:effectExtent l="0" t="0" r="0" b="0"/>
            <wp:docPr id="2" name="图片 2" descr="C:\Users\ZENGJI~1\AppData\Local\Temp\154235317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ENGJI~1\AppData\Local\Temp\1542353178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692" cy="119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1E9" w:rsidRDefault="00E561E9" w:rsidP="00A45721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图2：LSTM</w:t>
      </w:r>
      <w:r>
        <w:rPr>
          <w:rFonts w:ascii="宋体" w:eastAsia="宋体" w:hAnsi="宋体" w:cs="Times New Roman"/>
          <w:szCs w:val="21"/>
        </w:rPr>
        <w:t xml:space="preserve"> </w:t>
      </w:r>
      <w:r>
        <w:rPr>
          <w:rFonts w:ascii="宋体" w:eastAsia="宋体" w:hAnsi="宋体" w:cs="Times New Roman" w:hint="eastAsia"/>
          <w:szCs w:val="21"/>
        </w:rPr>
        <w:t>for文本分类</w:t>
      </w:r>
    </w:p>
    <w:p w:rsidR="009D51AC" w:rsidRDefault="009D51AC" w:rsidP="00A45721">
      <w:pPr>
        <w:spacing w:line="360" w:lineRule="auto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>
        <w:rPr>
          <w:rFonts w:ascii="宋体" w:eastAsia="宋体" w:hAnsi="宋体" w:cs="Times New Roman"/>
          <w:szCs w:val="21"/>
        </w:rPr>
        <w:tab/>
      </w:r>
      <w:r w:rsidR="00B2476C">
        <w:rPr>
          <w:rFonts w:ascii="宋体" w:eastAsia="宋体" w:hAnsi="宋体" w:cs="Times New Roman"/>
          <w:szCs w:val="21"/>
        </w:rPr>
        <w:tab/>
        <w:t>C-LSTM[5]</w:t>
      </w:r>
      <w:r w:rsidR="00B2476C">
        <w:rPr>
          <w:rFonts w:ascii="宋体" w:eastAsia="宋体" w:hAnsi="宋体" w:cs="Times New Roman" w:hint="eastAsia"/>
          <w:szCs w:val="21"/>
        </w:rPr>
        <w:t>便是基于这种方法</w:t>
      </w:r>
      <w:r w:rsidR="00087E92">
        <w:rPr>
          <w:rFonts w:ascii="宋体" w:eastAsia="宋体" w:hAnsi="宋体" w:cs="Times New Roman" w:hint="eastAsia"/>
          <w:szCs w:val="21"/>
        </w:rPr>
        <w:t>。</w:t>
      </w:r>
    </w:p>
    <w:p w:rsidR="00800C49" w:rsidRDefault="00800C49" w:rsidP="00A45721">
      <w:pPr>
        <w:spacing w:line="360" w:lineRule="auto"/>
        <w:rPr>
          <w:rFonts w:ascii="宋体" w:eastAsia="宋体" w:hAnsi="宋体" w:cs="Times New Roman"/>
          <w:szCs w:val="21"/>
        </w:rPr>
      </w:pPr>
    </w:p>
    <w:p w:rsidR="009D51AC" w:rsidRPr="00A11DE6" w:rsidRDefault="009E14FB" w:rsidP="00A45721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宋体" w:eastAsia="宋体" w:hAnsi="宋体" w:cs="Times New Roman"/>
          <w:szCs w:val="21"/>
        </w:rPr>
      </w:pPr>
      <w:r>
        <w:rPr>
          <w:rFonts w:ascii="黑体" w:eastAsia="黑体" w:hAnsi="黑体" w:cs="Times New Roman"/>
          <w:sz w:val="24"/>
          <w:szCs w:val="24"/>
        </w:rPr>
        <w:lastRenderedPageBreak/>
        <w:t>RNN</w:t>
      </w:r>
      <w:r w:rsidR="006A02C8">
        <w:rPr>
          <w:rFonts w:ascii="黑体" w:eastAsia="黑体" w:hAnsi="黑体" w:cs="Times New Roman" w:hint="eastAsia"/>
          <w:sz w:val="24"/>
          <w:szCs w:val="24"/>
        </w:rPr>
        <w:t xml:space="preserve"> </w:t>
      </w:r>
      <w:r w:rsidR="006A02C8">
        <w:rPr>
          <w:rFonts w:ascii="黑体" w:eastAsia="黑体" w:hAnsi="黑体" w:cs="Times New Roman"/>
          <w:sz w:val="24"/>
          <w:szCs w:val="24"/>
        </w:rPr>
        <w:t>+ CNN</w:t>
      </w:r>
      <w:r w:rsidR="005770E6">
        <w:rPr>
          <w:rFonts w:ascii="黑体" w:eastAsia="黑体" w:hAnsi="黑体" w:cs="Times New Roman"/>
          <w:sz w:val="24"/>
          <w:szCs w:val="24"/>
        </w:rPr>
        <w:t>: RCNN</w:t>
      </w:r>
    </w:p>
    <w:p w:rsidR="00A11DE6" w:rsidRDefault="00A11DE6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4A196E">
        <w:rPr>
          <w:rFonts w:ascii="宋体" w:eastAsia="宋体" w:hAnsi="宋体" w:cs="Times New Roman" w:hint="eastAsia"/>
          <w:sz w:val="24"/>
          <w:szCs w:val="24"/>
        </w:rPr>
        <w:t>传统</w:t>
      </w:r>
      <w:r w:rsidR="004A196E" w:rsidRPr="004A196E">
        <w:rPr>
          <w:rFonts w:ascii="宋体" w:eastAsia="宋体" w:hAnsi="宋体" w:cs="Times New Roman" w:hint="eastAsia"/>
          <w:sz w:val="24"/>
          <w:szCs w:val="24"/>
        </w:rPr>
        <w:t>CNN模型经常忽略文本的上下文信息和词序，无法捕捉到</w:t>
      </w:r>
      <w:r w:rsidR="004A196E">
        <w:rPr>
          <w:rFonts w:ascii="宋体" w:eastAsia="宋体" w:hAnsi="宋体" w:cs="Times New Roman" w:hint="eastAsia"/>
          <w:sz w:val="24"/>
          <w:szCs w:val="24"/>
        </w:rPr>
        <w:t>词义。</w:t>
      </w:r>
      <w:r w:rsidR="005E6CC4">
        <w:rPr>
          <w:rFonts w:ascii="宋体" w:eastAsia="宋体" w:hAnsi="宋体" w:cs="Times New Roman" w:hint="eastAsia"/>
          <w:sz w:val="24"/>
          <w:szCs w:val="24"/>
        </w:rPr>
        <w:t>文献[</w:t>
      </w:r>
      <w:r w:rsidR="005E6CC4">
        <w:rPr>
          <w:rFonts w:ascii="宋体" w:eastAsia="宋体" w:hAnsi="宋体" w:cs="Times New Roman"/>
          <w:sz w:val="24"/>
          <w:szCs w:val="24"/>
        </w:rPr>
        <w:t>6]</w:t>
      </w:r>
      <w:r w:rsidR="005E6CC4">
        <w:rPr>
          <w:rFonts w:ascii="宋体" w:eastAsia="宋体" w:hAnsi="宋体" w:cs="Times New Roman" w:hint="eastAsia"/>
          <w:sz w:val="24"/>
          <w:szCs w:val="24"/>
        </w:rPr>
        <w:t>结合了RNN和CNN，一定程度上解决了这种问题。</w:t>
      </w:r>
      <w:r w:rsidR="00BC51AA">
        <w:rPr>
          <w:rFonts w:ascii="宋体" w:eastAsia="宋体" w:hAnsi="宋体" w:cs="Times New Roman" w:hint="eastAsia"/>
          <w:sz w:val="24"/>
          <w:szCs w:val="24"/>
        </w:rPr>
        <w:t>图3展示了RCNN模型：</w:t>
      </w:r>
    </w:p>
    <w:p w:rsidR="00BC51AA" w:rsidRPr="004A196E" w:rsidRDefault="00BC51AA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BC51AA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960973" cy="1657839"/>
            <wp:effectExtent l="0" t="0" r="1905" b="0"/>
            <wp:docPr id="3" name="图片 3" descr="C:\Users\zjiehang\AppData\Local\Temp\154235753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iehang\AppData\Local\Temp\1542357536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615" cy="1663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39" w:rsidRDefault="00DC3E39" w:rsidP="00A45721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0965AE">
        <w:rPr>
          <w:rFonts w:ascii="宋体" w:eastAsia="宋体" w:hAnsi="宋体" w:cs="Times New Roman"/>
          <w:szCs w:val="21"/>
        </w:rPr>
        <w:t>3</w:t>
      </w:r>
      <w:r>
        <w:rPr>
          <w:rFonts w:ascii="宋体" w:eastAsia="宋体" w:hAnsi="宋体" w:cs="Times New Roman" w:hint="eastAsia"/>
          <w:szCs w:val="21"/>
        </w:rPr>
        <w:t>：</w:t>
      </w:r>
      <w:r w:rsidR="000965AE">
        <w:rPr>
          <w:rFonts w:ascii="宋体" w:eastAsia="宋体" w:hAnsi="宋体" w:cs="Times New Roman" w:hint="eastAsia"/>
          <w:szCs w:val="21"/>
        </w:rPr>
        <w:t>RCNN</w:t>
      </w:r>
    </w:p>
    <w:p w:rsidR="00E561E9" w:rsidRDefault="00AE371A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AE371A">
        <w:rPr>
          <w:rFonts w:ascii="宋体" w:eastAsia="宋体" w:hAnsi="宋体" w:cs="Times New Roman" w:hint="eastAsia"/>
          <w:sz w:val="24"/>
          <w:szCs w:val="24"/>
        </w:rPr>
        <w:t>RCNN考虑了</w:t>
      </w:r>
      <w:r>
        <w:rPr>
          <w:rFonts w:ascii="宋体" w:eastAsia="宋体" w:hAnsi="宋体" w:cs="Times New Roman" w:hint="eastAsia"/>
          <w:sz w:val="24"/>
          <w:szCs w:val="24"/>
        </w:rPr>
        <w:t>当前句子的上下文句子context，每个LSTM模块都是一个CNN网络，通过这种结合获得了比较好的分类效果。</w:t>
      </w:r>
    </w:p>
    <w:p w:rsidR="00C4641F" w:rsidRDefault="00C4641F" w:rsidP="00A45721">
      <w:pPr>
        <w:spacing w:line="360" w:lineRule="auto"/>
        <w:ind w:left="1260" w:firstLine="420"/>
        <w:jc w:val="left"/>
        <w:rPr>
          <w:rFonts w:ascii="宋体" w:eastAsia="宋体" w:hAnsi="宋体" w:cs="Times New Roman"/>
          <w:sz w:val="24"/>
          <w:szCs w:val="24"/>
        </w:rPr>
      </w:pPr>
    </w:p>
    <w:p w:rsidR="00AE371A" w:rsidRPr="00346D36" w:rsidRDefault="00AE371A" w:rsidP="00A45721">
      <w:pPr>
        <w:pStyle w:val="a3"/>
        <w:numPr>
          <w:ilvl w:val="0"/>
          <w:numId w:val="7"/>
        </w:numPr>
        <w:spacing w:line="360" w:lineRule="auto"/>
        <w:ind w:firstLineChars="0"/>
        <w:jc w:val="left"/>
        <w:rPr>
          <w:rFonts w:ascii="黑体" w:eastAsia="黑体" w:hAnsi="黑体" w:cs="Times New Roman"/>
          <w:sz w:val="24"/>
          <w:szCs w:val="24"/>
        </w:rPr>
      </w:pPr>
      <w:r w:rsidRPr="00346D36">
        <w:rPr>
          <w:rFonts w:ascii="黑体" w:eastAsia="黑体" w:hAnsi="黑体" w:cs="Times New Roman" w:hint="eastAsia"/>
          <w:sz w:val="24"/>
          <w:szCs w:val="24"/>
        </w:rPr>
        <w:t>Attention机制</w:t>
      </w:r>
    </w:p>
    <w:p w:rsidR="00346D36" w:rsidRPr="00346D36" w:rsidRDefault="00346D36" w:rsidP="00A45721">
      <w:pPr>
        <w:pStyle w:val="a3"/>
        <w:spacing w:line="360" w:lineRule="auto"/>
        <w:ind w:left="162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</w:p>
    <w:p w:rsidR="008A7C96" w:rsidRPr="003A0274" w:rsidRDefault="00CA17B2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二</w:t>
      </w:r>
      <w:r w:rsidR="00093918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、</w:t>
      </w:r>
      <w:r w:rsidR="00B64E57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论文解决</w:t>
      </w:r>
      <w:r w:rsidR="00B41CB9" w:rsidRPr="003A0274">
        <w:rPr>
          <w:rFonts w:ascii="Times New Roman" w:eastAsia="黑体" w:hAnsi="Times New Roman" w:cs="Times New Roman" w:hint="eastAsia"/>
          <w:b/>
          <w:sz w:val="30"/>
          <w:szCs w:val="30"/>
        </w:rPr>
        <w:t>方案</w:t>
      </w:r>
    </w:p>
    <w:p w:rsidR="009E76DC" w:rsidRDefault="00B22DFC" w:rsidP="00A45721">
      <w:pPr>
        <w:spacing w:line="360" w:lineRule="auto"/>
        <w:ind w:firstLine="420"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1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8C67E5" w:rsidRPr="00B22DFC">
        <w:rPr>
          <w:rFonts w:ascii="黑体" w:eastAsia="黑体" w:hAnsi="黑体" w:cs="Times New Roman" w:hint="eastAsia"/>
          <w:b/>
          <w:sz w:val="28"/>
          <w:szCs w:val="28"/>
        </w:rPr>
        <w:t>研究思路</w:t>
      </w:r>
    </w:p>
    <w:p w:rsidR="00102DAF" w:rsidRPr="00102DAF" w:rsidRDefault="00102DAF" w:rsidP="00A45721">
      <w:pPr>
        <w:spacing w:line="360" w:lineRule="auto"/>
        <w:ind w:firstLine="42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 w:hint="eastAsia"/>
          <w:sz w:val="24"/>
          <w:szCs w:val="24"/>
        </w:rPr>
        <w:t>图5展示了当前文本分类模型的典型结构：</w:t>
      </w:r>
    </w:p>
    <w:p w:rsidR="004D426A" w:rsidRDefault="00B22DFC" w:rsidP="00A45721">
      <w:pPr>
        <w:pStyle w:val="a3"/>
        <w:spacing w:line="360" w:lineRule="auto"/>
        <w:ind w:left="840" w:firstLineChars="0" w:firstLine="0"/>
        <w:jc w:val="center"/>
        <w:rPr>
          <w:rFonts w:ascii="宋体" w:eastAsia="宋体" w:hAnsi="宋体" w:cs="Times New Roman"/>
          <w:sz w:val="24"/>
          <w:szCs w:val="24"/>
        </w:rPr>
      </w:pPr>
      <w:r w:rsidRPr="00B22DFC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602386" cy="1438079"/>
            <wp:effectExtent l="0" t="0" r="8255" b="0"/>
            <wp:docPr id="4" name="图片 4" descr="C:\Users\zjiehang\AppData\Local\Temp\15423593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iehang\AppData\Local\Temp\1542359397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983" cy="144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4A77" w:rsidRDefault="009B4A77" w:rsidP="00A45721">
      <w:pPr>
        <w:spacing w:line="360" w:lineRule="auto"/>
        <w:ind w:left="1260" w:firstLine="360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>5</w:t>
      </w:r>
      <w:r>
        <w:rPr>
          <w:rFonts w:ascii="宋体" w:eastAsia="宋体" w:hAnsi="宋体" w:cs="Times New Roman" w:hint="eastAsia"/>
          <w:szCs w:val="21"/>
        </w:rPr>
        <w:t>：RCNN</w:t>
      </w:r>
    </w:p>
    <w:p w:rsidR="00B22DFC" w:rsidRDefault="00991B4A" w:rsidP="00A4572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当前文本分类模型的典型结构可以分成三个部分：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Times New Roman" w:hint="eastAsia"/>
            <w:sz w:val="24"/>
            <w:szCs w:val="24"/>
          </w:rPr>
          <m:t>、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A32F91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3846FE" w:rsidRDefault="00EA0B2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: X ⟶V</m:t>
        </m:r>
      </m:oMath>
      <w:r w:rsidR="00761F11" w:rsidRPr="00FB020B">
        <w:rPr>
          <w:rFonts w:ascii="宋体" w:eastAsia="宋体" w:hAnsi="宋体" w:cs="Times New Roman" w:hint="eastAsia"/>
          <w:sz w:val="24"/>
          <w:szCs w:val="24"/>
        </w:rPr>
        <w:t>，通过预训练的词向量word</w:t>
      </w:r>
      <w:r w:rsidR="00761F11" w:rsidRPr="00FB020B">
        <w:rPr>
          <w:rFonts w:ascii="宋体" w:eastAsia="宋体" w:hAnsi="宋体" w:cs="Times New Roman"/>
          <w:sz w:val="24"/>
          <w:szCs w:val="24"/>
        </w:rPr>
        <w:t xml:space="preserve"> </w:t>
      </w:r>
      <w:r w:rsidR="00761F11" w:rsidRPr="00FB020B">
        <w:rPr>
          <w:rFonts w:ascii="宋体" w:eastAsia="宋体" w:hAnsi="宋体" w:cs="Times New Roman" w:hint="eastAsia"/>
          <w:sz w:val="24"/>
          <w:szCs w:val="24"/>
        </w:rPr>
        <w:t>embedding</w:t>
      </w:r>
      <w:r w:rsidR="00286EBF" w:rsidRPr="00FB020B">
        <w:rPr>
          <w:rFonts w:ascii="宋体" w:eastAsia="宋体" w:hAnsi="宋体" w:cs="Times New Roman" w:hint="eastAsia"/>
          <w:sz w:val="24"/>
          <w:szCs w:val="24"/>
        </w:rPr>
        <w:t>，将文本序列表征成连续的词向量</w:t>
      </w:r>
      <w:r w:rsidR="00906B47">
        <w:rPr>
          <w:rFonts w:ascii="宋体" w:eastAsia="宋体" w:hAnsi="宋体" w:cs="Times New Roman" w:hint="eastAsia"/>
          <w:sz w:val="24"/>
          <w:szCs w:val="24"/>
        </w:rPr>
        <w:t>，其中V的维度为 P</w:t>
      </w:r>
      <w:r w:rsidR="00906B47">
        <w:rPr>
          <w:rFonts w:ascii="宋体" w:eastAsia="宋体" w:hAnsi="宋体" w:cs="Times New Roman"/>
          <w:sz w:val="24"/>
          <w:szCs w:val="24"/>
        </w:rPr>
        <w:t xml:space="preserve"> * </w:t>
      </w:r>
      <w:r w:rsidR="00906B47">
        <w:rPr>
          <w:rFonts w:ascii="宋体" w:eastAsia="宋体" w:hAnsi="宋体" w:cs="Times New Roman" w:hint="eastAsia"/>
          <w:sz w:val="24"/>
          <w:szCs w:val="24"/>
        </w:rPr>
        <w:t>L</w:t>
      </w:r>
      <w:r w:rsidR="000B4481">
        <w:rPr>
          <w:rFonts w:ascii="宋体" w:eastAsia="宋体" w:hAnsi="宋体" w:cs="Times New Roman"/>
          <w:sz w:val="24"/>
          <w:szCs w:val="24"/>
        </w:rPr>
        <w:t xml:space="preserve">. </w:t>
      </w:r>
      <w:r w:rsidR="003846FE">
        <w:rPr>
          <w:rFonts w:ascii="宋体" w:eastAsia="宋体" w:hAnsi="宋体" w:cs="Times New Roman"/>
          <w:sz w:val="24"/>
          <w:szCs w:val="24"/>
        </w:rPr>
        <w:t>P</w:t>
      </w:r>
      <w:r w:rsidR="003846FE">
        <w:rPr>
          <w:rFonts w:ascii="宋体" w:eastAsia="宋体" w:hAnsi="宋体" w:cs="Times New Roman" w:hint="eastAsia"/>
          <w:sz w:val="24"/>
          <w:szCs w:val="24"/>
        </w:rPr>
        <w:t>表示词向量的维度，L为文本</w:t>
      </w:r>
      <w:r w:rsidR="003846FE">
        <w:rPr>
          <w:rFonts w:ascii="宋体" w:eastAsia="宋体" w:hAnsi="宋体" w:cs="Times New Roman"/>
          <w:sz w:val="24"/>
          <w:szCs w:val="24"/>
        </w:rPr>
        <w:t>X</w:t>
      </w:r>
      <w:r w:rsidR="003846FE">
        <w:rPr>
          <w:rFonts w:ascii="宋体" w:eastAsia="宋体" w:hAnsi="宋体" w:cs="Times New Roman" w:hint="eastAsia"/>
          <w:sz w:val="24"/>
          <w:szCs w:val="24"/>
        </w:rPr>
        <w:lastRenderedPageBreak/>
        <w:t>的长度。</w:t>
      </w:r>
    </w:p>
    <w:p w:rsidR="003846FE" w:rsidRDefault="00EA0B2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⟶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</m:t>
        </m:r>
      </m:oMath>
      <w:r w:rsidR="00251805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54087C">
        <w:rPr>
          <w:rFonts w:ascii="宋体" w:eastAsia="宋体" w:hAnsi="宋体" w:cs="Times New Roman" w:hint="eastAsia"/>
          <w:sz w:val="24"/>
          <w:szCs w:val="24"/>
        </w:rPr>
        <w:t>，</w:t>
      </w:r>
      <w:r w:rsidR="00251805">
        <w:rPr>
          <w:rFonts w:ascii="宋体" w:eastAsia="宋体" w:hAnsi="宋体" w:cs="Times New Roman" w:hint="eastAsia"/>
          <w:sz w:val="24"/>
          <w:szCs w:val="24"/>
        </w:rPr>
        <w:t>将变长的V转换成固定长度的词向量z，</w:t>
      </w:r>
      <w:r w:rsidR="00045A5E">
        <w:rPr>
          <w:rFonts w:ascii="宋体" w:eastAsia="宋体" w:hAnsi="宋体" w:cs="Times New Roman" w:hint="eastAsia"/>
          <w:sz w:val="24"/>
          <w:szCs w:val="24"/>
        </w:rPr>
        <w:t>如上述CNN方法使用了不同filter的卷积网络，</w:t>
      </w:r>
      <w:r w:rsidR="00F2644B">
        <w:rPr>
          <w:rFonts w:ascii="宋体" w:eastAsia="宋体" w:hAnsi="宋体" w:cs="Times New Roman" w:hint="eastAsia"/>
          <w:sz w:val="24"/>
          <w:szCs w:val="24"/>
        </w:rPr>
        <w:t>RNN方法输入文本序列得到最后一个时刻的隐层特征。</w:t>
      </w:r>
    </w:p>
    <w:p w:rsidR="00243F56" w:rsidRDefault="00EA0B2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: 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z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⟶</m:t>
        </m:r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y</m:t>
        </m:r>
      </m:oMath>
      <w:r w:rsidR="00755557">
        <w:rPr>
          <w:rFonts w:ascii="宋体" w:eastAsia="宋体" w:hAnsi="宋体" w:cs="Times New Roman" w:hint="eastAsia"/>
          <w:sz w:val="24"/>
          <w:szCs w:val="24"/>
        </w:rPr>
        <w:t xml:space="preserve"> ,一个分类器，将z进行分类。通常使用全连接层，非线性函数使用softmax</w:t>
      </w:r>
      <w:r w:rsidR="00714198">
        <w:rPr>
          <w:rFonts w:ascii="宋体" w:eastAsia="宋体" w:hAnsi="宋体" w:cs="Times New Roman" w:hint="eastAsia"/>
          <w:sz w:val="24"/>
          <w:szCs w:val="24"/>
        </w:rPr>
        <w:t>(多分类问题</w:t>
      </w:r>
      <w:r w:rsidR="00714198">
        <w:rPr>
          <w:rFonts w:ascii="宋体" w:eastAsia="宋体" w:hAnsi="宋体" w:cs="Times New Roman"/>
          <w:sz w:val="24"/>
          <w:szCs w:val="24"/>
        </w:rPr>
        <w:t>)</w:t>
      </w:r>
      <w:r w:rsidR="00755557">
        <w:rPr>
          <w:rFonts w:ascii="宋体" w:eastAsia="宋体" w:hAnsi="宋体" w:cs="Times New Roman" w:hint="eastAsia"/>
          <w:sz w:val="24"/>
          <w:szCs w:val="24"/>
        </w:rPr>
        <w:t>或者sigmoid</w:t>
      </w:r>
      <w:r w:rsidR="00714198">
        <w:rPr>
          <w:rFonts w:ascii="宋体" w:eastAsia="宋体" w:hAnsi="宋体" w:cs="Times New Roman"/>
          <w:sz w:val="24"/>
          <w:szCs w:val="24"/>
        </w:rPr>
        <w:t>(</w:t>
      </w:r>
      <w:r w:rsidR="00714198">
        <w:rPr>
          <w:rFonts w:ascii="宋体" w:eastAsia="宋体" w:hAnsi="宋体" w:cs="Times New Roman" w:hint="eastAsia"/>
          <w:sz w:val="24"/>
          <w:szCs w:val="24"/>
        </w:rPr>
        <w:t>单分类问题</w:t>
      </w:r>
      <w:r w:rsidR="00714198">
        <w:rPr>
          <w:rFonts w:ascii="宋体" w:eastAsia="宋体" w:hAnsi="宋体" w:cs="Times New Roman"/>
          <w:sz w:val="24"/>
          <w:szCs w:val="24"/>
        </w:rPr>
        <w:t>)</w:t>
      </w:r>
      <w:r w:rsidR="00755557">
        <w:rPr>
          <w:rFonts w:ascii="宋体" w:eastAsia="宋体" w:hAnsi="宋体" w:cs="Times New Roman" w:hint="eastAsia"/>
          <w:sz w:val="24"/>
          <w:szCs w:val="24"/>
        </w:rPr>
        <w:t>等。</w:t>
      </w:r>
    </w:p>
    <w:p w:rsidR="008A2E73" w:rsidRDefault="008A2E7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A30972" w:rsidRDefault="0003101A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最后将得到的y输出与样本的真实类别(标签，label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进行比较。</w:t>
      </w:r>
      <w:r w:rsidR="00154A3D">
        <w:rPr>
          <w:rFonts w:ascii="宋体" w:eastAsia="宋体" w:hAnsi="宋体" w:cs="Times New Roman" w:hint="eastAsia"/>
          <w:sz w:val="24"/>
          <w:szCs w:val="24"/>
        </w:rPr>
        <w:t>通过上述</w:t>
      </w:r>
      <w:r w:rsidR="00A56EAA">
        <w:rPr>
          <w:rFonts w:ascii="宋体" w:eastAsia="宋体" w:hAnsi="宋体" w:cs="Times New Roman" w:hint="eastAsia"/>
          <w:sz w:val="24"/>
          <w:szCs w:val="24"/>
        </w:rPr>
        <w:t>过程可以发现，样本的</w:t>
      </w:r>
      <w:r w:rsidR="0018312B">
        <w:rPr>
          <w:rFonts w:ascii="宋体" w:eastAsia="宋体" w:hAnsi="宋体" w:cs="Times New Roman" w:hint="eastAsia"/>
          <w:sz w:val="24"/>
          <w:szCs w:val="24"/>
        </w:rPr>
        <w:t>标签label信息只出现在最后一步，即只直接影响到函数f</w:t>
      </w:r>
      <w:r w:rsidR="0018312B">
        <w:rPr>
          <w:rFonts w:ascii="宋体" w:eastAsia="宋体" w:hAnsi="宋体" w:cs="Times New Roman"/>
          <w:sz w:val="24"/>
          <w:szCs w:val="24"/>
        </w:rPr>
        <w:t>2</w:t>
      </w:r>
      <w:r w:rsidR="0018312B">
        <w:rPr>
          <w:rFonts w:ascii="宋体" w:eastAsia="宋体" w:hAnsi="宋体" w:cs="Times New Roman" w:hint="eastAsia"/>
          <w:sz w:val="24"/>
          <w:szCs w:val="24"/>
        </w:rPr>
        <w:t>的学习过程，</w:t>
      </w:r>
      <w:r w:rsidR="00C52EFD">
        <w:rPr>
          <w:rFonts w:ascii="宋体" w:eastAsia="宋体" w:hAnsi="宋体" w:cs="Times New Roman" w:hint="eastAsia"/>
          <w:sz w:val="24"/>
          <w:szCs w:val="24"/>
        </w:rPr>
        <w:t>标签label</w:t>
      </w:r>
      <w:r w:rsidR="00952BF7">
        <w:rPr>
          <w:rFonts w:ascii="宋体" w:eastAsia="宋体" w:hAnsi="宋体" w:cs="Times New Roman" w:hint="eastAsia"/>
          <w:sz w:val="24"/>
          <w:szCs w:val="24"/>
        </w:rPr>
        <w:t>作用在函数f</w:t>
      </w:r>
      <w:r w:rsidR="00952BF7">
        <w:rPr>
          <w:rFonts w:ascii="宋体" w:eastAsia="宋体" w:hAnsi="宋体" w:cs="Times New Roman"/>
          <w:sz w:val="24"/>
          <w:szCs w:val="24"/>
        </w:rPr>
        <w:t>0</w:t>
      </w:r>
      <w:r w:rsidR="00952BF7">
        <w:rPr>
          <w:rFonts w:ascii="宋体" w:eastAsia="宋体" w:hAnsi="宋体" w:cs="Times New Roman" w:hint="eastAsia"/>
          <w:sz w:val="24"/>
          <w:szCs w:val="24"/>
        </w:rPr>
        <w:t>和函数f</w:t>
      </w:r>
      <w:r w:rsidR="00952BF7">
        <w:rPr>
          <w:rFonts w:ascii="宋体" w:eastAsia="宋体" w:hAnsi="宋体" w:cs="Times New Roman"/>
          <w:sz w:val="24"/>
          <w:szCs w:val="24"/>
        </w:rPr>
        <w:t>1</w:t>
      </w:r>
      <w:r w:rsidR="00952BF7">
        <w:rPr>
          <w:rFonts w:ascii="宋体" w:eastAsia="宋体" w:hAnsi="宋体" w:cs="Times New Roman" w:hint="eastAsia"/>
          <w:sz w:val="24"/>
          <w:szCs w:val="24"/>
        </w:rPr>
        <w:t>的影响上是不直接的</w:t>
      </w:r>
      <w:r w:rsidR="00A30972">
        <w:rPr>
          <w:rFonts w:ascii="宋体" w:eastAsia="宋体" w:hAnsi="宋体" w:cs="Times New Roman" w:hint="eastAsia"/>
          <w:sz w:val="24"/>
          <w:szCs w:val="24"/>
        </w:rPr>
        <w:t>，比如对函数f1的参数，需要由f</w:t>
      </w:r>
      <w:r w:rsidR="00A30972">
        <w:rPr>
          <w:rFonts w:ascii="宋体" w:eastAsia="宋体" w:hAnsi="宋体" w:cs="Times New Roman"/>
          <w:sz w:val="24"/>
          <w:szCs w:val="24"/>
        </w:rPr>
        <w:t>2</w:t>
      </w:r>
      <w:r w:rsidR="00A30972">
        <w:rPr>
          <w:rFonts w:ascii="宋体" w:eastAsia="宋体" w:hAnsi="宋体" w:cs="Times New Roman" w:hint="eastAsia"/>
          <w:sz w:val="24"/>
          <w:szCs w:val="24"/>
        </w:rPr>
        <w:t>反向传播计算。</w:t>
      </w:r>
    </w:p>
    <w:p w:rsidR="002147E8" w:rsidRDefault="007A56DD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因此，论文首次提出了一种</w:t>
      </w:r>
      <w:r w:rsidR="00EC2ABD">
        <w:rPr>
          <w:rFonts w:ascii="宋体" w:eastAsia="宋体" w:hAnsi="宋体" w:cs="Times New Roman" w:hint="eastAsia"/>
          <w:sz w:val="24"/>
          <w:szCs w:val="24"/>
        </w:rPr>
        <w:t>新的模型，能够将标签label的信息作用到以上的</w:t>
      </w:r>
      <w:r w:rsidR="007E7FDF">
        <w:rPr>
          <w:rFonts w:ascii="宋体" w:eastAsia="宋体" w:hAnsi="宋体" w:cs="Times New Roman" w:hint="eastAsia"/>
          <w:sz w:val="24"/>
          <w:szCs w:val="24"/>
        </w:rPr>
        <w:t>每一个函数，</w:t>
      </w:r>
      <w:r w:rsidR="00EC2ABD">
        <w:rPr>
          <w:rFonts w:ascii="宋体" w:eastAsia="宋体" w:hAnsi="宋体" w:cs="Times New Roman" w:hint="eastAsia"/>
          <w:sz w:val="24"/>
          <w:szCs w:val="24"/>
        </w:rPr>
        <w:t>即f0、f</w:t>
      </w:r>
      <w:r w:rsidR="00EC2ABD">
        <w:rPr>
          <w:rFonts w:ascii="宋体" w:eastAsia="宋体" w:hAnsi="宋体" w:cs="Times New Roman"/>
          <w:sz w:val="24"/>
          <w:szCs w:val="24"/>
        </w:rPr>
        <w:t>1</w:t>
      </w:r>
      <w:r w:rsidR="00EC2ABD">
        <w:rPr>
          <w:rFonts w:ascii="宋体" w:eastAsia="宋体" w:hAnsi="宋体" w:cs="Times New Roman" w:hint="eastAsia"/>
          <w:sz w:val="24"/>
          <w:szCs w:val="24"/>
        </w:rPr>
        <w:t>、f</w:t>
      </w:r>
      <w:r w:rsidR="00EC2ABD">
        <w:rPr>
          <w:rFonts w:ascii="宋体" w:eastAsia="宋体" w:hAnsi="宋体" w:cs="Times New Roman"/>
          <w:sz w:val="24"/>
          <w:szCs w:val="24"/>
        </w:rPr>
        <w:t>2</w:t>
      </w:r>
      <w:r w:rsidR="00264B4D">
        <w:rPr>
          <w:rFonts w:ascii="宋体" w:eastAsia="宋体" w:hAnsi="宋体" w:cs="Times New Roman" w:hint="eastAsia"/>
          <w:sz w:val="24"/>
          <w:szCs w:val="24"/>
        </w:rPr>
        <w:t>，充分利用标签label所提供的信息</w:t>
      </w:r>
      <w:r w:rsidR="00EC2ABD">
        <w:rPr>
          <w:rFonts w:ascii="宋体" w:eastAsia="宋体" w:hAnsi="宋体" w:cs="Times New Roman" w:hint="eastAsia"/>
          <w:sz w:val="24"/>
          <w:szCs w:val="24"/>
        </w:rPr>
        <w:t>。基于</w:t>
      </w:r>
      <w:r w:rsidR="007E7FDF">
        <w:rPr>
          <w:rFonts w:ascii="宋体" w:eastAsia="宋体" w:hAnsi="宋体" w:cs="Times New Roman" w:hint="eastAsia"/>
          <w:sz w:val="24"/>
          <w:szCs w:val="24"/>
        </w:rPr>
        <w:t>与</w:t>
      </w:r>
      <w:r w:rsidR="00781714">
        <w:rPr>
          <w:rFonts w:ascii="宋体" w:eastAsia="宋体" w:hAnsi="宋体" w:cs="Times New Roman" w:hint="eastAsia"/>
          <w:sz w:val="24"/>
          <w:szCs w:val="24"/>
        </w:rPr>
        <w:t>类别标签label相关性较强的词会更多地出现属于这一类别的文本种这一假设，</w:t>
      </w:r>
      <w:r w:rsidR="00DD1A1C">
        <w:rPr>
          <w:rFonts w:ascii="宋体" w:eastAsia="宋体" w:hAnsi="宋体" w:cs="Times New Roman" w:hint="eastAsia"/>
          <w:sz w:val="24"/>
          <w:szCs w:val="24"/>
        </w:rPr>
        <w:t>论文使用</w:t>
      </w:r>
      <w:r w:rsidR="00E9608C">
        <w:rPr>
          <w:rFonts w:ascii="宋体" w:eastAsia="宋体" w:hAnsi="宋体" w:cs="Times New Roman" w:hint="eastAsia"/>
          <w:sz w:val="24"/>
          <w:szCs w:val="24"/>
        </w:rPr>
        <w:t>label</w:t>
      </w:r>
      <w:r w:rsidR="00E9608C">
        <w:rPr>
          <w:rFonts w:ascii="宋体" w:eastAsia="宋体" w:hAnsi="宋体" w:cs="Times New Roman"/>
          <w:sz w:val="24"/>
          <w:szCs w:val="24"/>
        </w:rPr>
        <w:t xml:space="preserve"> embed</w:t>
      </w:r>
      <w:r w:rsidR="00E9608C">
        <w:rPr>
          <w:rFonts w:ascii="宋体" w:eastAsia="宋体" w:hAnsi="宋体" w:cs="Times New Roman" w:hint="eastAsia"/>
          <w:sz w:val="24"/>
          <w:szCs w:val="24"/>
        </w:rPr>
        <w:t>ding对输入的文本向量进行</w:t>
      </w:r>
      <w:r w:rsidR="009C3FA4">
        <w:rPr>
          <w:rFonts w:ascii="宋体" w:eastAsia="宋体" w:hAnsi="宋体" w:cs="Times New Roman" w:hint="eastAsia"/>
          <w:sz w:val="24"/>
          <w:szCs w:val="24"/>
        </w:rPr>
        <w:t>矩阵乘</w:t>
      </w:r>
      <w:r w:rsidR="00F8245B">
        <w:rPr>
          <w:rFonts w:ascii="宋体" w:eastAsia="宋体" w:hAnsi="宋体" w:cs="Times New Roman" w:hint="eastAsia"/>
          <w:sz w:val="24"/>
          <w:szCs w:val="24"/>
        </w:rPr>
        <w:t>——</w:t>
      </w:r>
      <w:r w:rsidR="00F01B4E">
        <w:rPr>
          <w:rFonts w:ascii="宋体" w:eastAsia="宋体" w:hAnsi="宋体" w:cs="Times New Roman" w:hint="eastAsia"/>
          <w:sz w:val="24"/>
          <w:szCs w:val="24"/>
        </w:rPr>
        <w:t>用于衡量当前标签label与输入的word</w:t>
      </w:r>
      <w:r w:rsidR="00F01B4E">
        <w:rPr>
          <w:rFonts w:ascii="宋体" w:eastAsia="宋体" w:hAnsi="宋体" w:cs="Times New Roman"/>
          <w:sz w:val="24"/>
          <w:szCs w:val="24"/>
        </w:rPr>
        <w:t xml:space="preserve"> embed</w:t>
      </w:r>
      <w:r w:rsidR="00F01B4E">
        <w:rPr>
          <w:rFonts w:ascii="宋体" w:eastAsia="宋体" w:hAnsi="宋体" w:cs="Times New Roman" w:hint="eastAsia"/>
          <w:sz w:val="24"/>
          <w:szCs w:val="24"/>
        </w:rPr>
        <w:t>ding</w:t>
      </w:r>
      <w:r w:rsidR="00CD4260">
        <w:rPr>
          <w:rFonts w:ascii="宋体" w:eastAsia="宋体" w:hAnsi="宋体" w:cs="Times New Roman" w:hint="eastAsia"/>
          <w:sz w:val="24"/>
          <w:szCs w:val="24"/>
        </w:rPr>
        <w:t>之间的“契合度”</w:t>
      </w:r>
      <w:r w:rsidR="00AA285A">
        <w:rPr>
          <w:rFonts w:ascii="宋体" w:eastAsia="宋体" w:hAnsi="宋体" w:cs="Times New Roman" w:hint="eastAsia"/>
          <w:sz w:val="24"/>
          <w:szCs w:val="24"/>
        </w:rPr>
        <w:t>(相似度</w:t>
      </w:r>
      <w:r w:rsidR="00AA285A">
        <w:rPr>
          <w:rFonts w:ascii="宋体" w:eastAsia="宋体" w:hAnsi="宋体" w:cs="Times New Roman"/>
          <w:sz w:val="24"/>
          <w:szCs w:val="24"/>
        </w:rPr>
        <w:t>)</w:t>
      </w:r>
      <w:r w:rsidR="009C6EA9">
        <w:rPr>
          <w:rFonts w:ascii="宋体" w:eastAsia="宋体" w:hAnsi="宋体" w:cs="Times New Roman" w:hint="eastAsia"/>
          <w:sz w:val="24"/>
          <w:szCs w:val="24"/>
        </w:rPr>
        <w:t>，</w:t>
      </w:r>
      <w:r w:rsidR="00264B4D">
        <w:rPr>
          <w:rFonts w:ascii="宋体" w:eastAsia="宋体" w:hAnsi="宋体" w:cs="Times New Roman" w:hint="eastAsia"/>
          <w:sz w:val="24"/>
          <w:szCs w:val="24"/>
        </w:rPr>
        <w:t>并将输出的</w:t>
      </w:r>
      <w:r w:rsidR="00272CC1">
        <w:rPr>
          <w:rFonts w:ascii="宋体" w:eastAsia="宋体" w:hAnsi="宋体" w:cs="Times New Roman" w:hint="eastAsia"/>
          <w:sz w:val="24"/>
          <w:szCs w:val="24"/>
        </w:rPr>
        <w:t>相似度作为attention的权重</w:t>
      </w:r>
      <w:r w:rsidR="004341F6">
        <w:rPr>
          <w:rFonts w:ascii="宋体" w:eastAsia="宋体" w:hAnsi="宋体" w:cs="Times New Roman" w:hint="eastAsia"/>
          <w:sz w:val="24"/>
          <w:szCs w:val="24"/>
        </w:rPr>
        <w:t>，对</w:t>
      </w:r>
      <w:r w:rsidR="001B3149">
        <w:rPr>
          <w:rFonts w:ascii="宋体" w:eastAsia="宋体" w:hAnsi="宋体" w:cs="Times New Roman" w:hint="eastAsia"/>
          <w:sz w:val="24"/>
          <w:szCs w:val="24"/>
        </w:rPr>
        <w:t>输入文本的word</w:t>
      </w:r>
      <w:r w:rsidR="001B3149">
        <w:rPr>
          <w:rFonts w:ascii="宋体" w:eastAsia="宋体" w:hAnsi="宋体" w:cs="Times New Roman"/>
          <w:sz w:val="24"/>
          <w:szCs w:val="24"/>
        </w:rPr>
        <w:t xml:space="preserve"> embedding</w:t>
      </w:r>
      <w:r w:rsidR="004341F6">
        <w:rPr>
          <w:rFonts w:ascii="宋体" w:eastAsia="宋体" w:hAnsi="宋体" w:cs="Times New Roman" w:hint="eastAsia"/>
          <w:sz w:val="24"/>
          <w:szCs w:val="24"/>
        </w:rPr>
        <w:t>进行加权求和运算，得到一个比较好的向量z用于最后一步的分类。</w:t>
      </w:r>
    </w:p>
    <w:p w:rsidR="00465772" w:rsidRDefault="002147E8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这种方法相较于传统的文本分类模型，可以充分利用label</w: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embedding提供的信息，</w:t>
      </w:r>
      <w:r w:rsidR="00382C0B">
        <w:rPr>
          <w:rFonts w:ascii="宋体" w:eastAsia="宋体" w:hAnsi="宋体" w:cs="Times New Roman" w:hint="eastAsia"/>
          <w:sz w:val="24"/>
          <w:szCs w:val="24"/>
        </w:rPr>
        <w:t>同时降低模型复杂度，缩小模型参数</w:t>
      </w:r>
      <w:r w:rsidR="003B5F34">
        <w:rPr>
          <w:rFonts w:ascii="宋体" w:eastAsia="宋体" w:hAnsi="宋体" w:cs="Times New Roman" w:hint="eastAsia"/>
          <w:sz w:val="24"/>
          <w:szCs w:val="24"/>
        </w:rPr>
        <w:t>。</w:t>
      </w:r>
      <w:r w:rsidR="00465772">
        <w:rPr>
          <w:rFonts w:ascii="宋体" w:eastAsia="宋体" w:hAnsi="宋体" w:cs="Times New Roman" w:hint="eastAsia"/>
          <w:sz w:val="24"/>
          <w:szCs w:val="24"/>
        </w:rPr>
        <w:t>因为在输入阶段同时运用了词和标签的embedding，因此论文命名为joint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embedding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of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words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and</w:t>
      </w:r>
      <w:r w:rsidR="00465772">
        <w:rPr>
          <w:rFonts w:ascii="宋体" w:eastAsia="宋体" w:hAnsi="宋体" w:cs="Times New Roman"/>
          <w:sz w:val="24"/>
          <w:szCs w:val="24"/>
        </w:rPr>
        <w:t xml:space="preserve"> </w:t>
      </w:r>
      <w:r w:rsidR="00465772">
        <w:rPr>
          <w:rFonts w:ascii="宋体" w:eastAsia="宋体" w:hAnsi="宋体" w:cs="Times New Roman" w:hint="eastAsia"/>
          <w:sz w:val="24"/>
          <w:szCs w:val="24"/>
        </w:rPr>
        <w:t>labels。</w:t>
      </w:r>
    </w:p>
    <w:p w:rsidR="002147E8" w:rsidRDefault="00465772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更</w:t>
      </w:r>
      <w:r w:rsidR="003B5F34">
        <w:rPr>
          <w:rFonts w:ascii="宋体" w:eastAsia="宋体" w:hAnsi="宋体" w:cs="Times New Roman" w:hint="eastAsia"/>
          <w:sz w:val="24"/>
          <w:szCs w:val="24"/>
        </w:rPr>
        <w:t>详细的模型</w:t>
      </w:r>
      <w:r w:rsidR="00E1162A">
        <w:rPr>
          <w:rFonts w:ascii="宋体" w:eastAsia="宋体" w:hAnsi="宋体" w:cs="Times New Roman" w:hint="eastAsia"/>
          <w:sz w:val="24"/>
          <w:szCs w:val="24"/>
        </w:rPr>
        <w:t>将</w:t>
      </w:r>
      <w:r w:rsidR="003B5F34">
        <w:rPr>
          <w:rFonts w:ascii="宋体" w:eastAsia="宋体" w:hAnsi="宋体" w:cs="Times New Roman" w:hint="eastAsia"/>
          <w:sz w:val="24"/>
          <w:szCs w:val="24"/>
        </w:rPr>
        <w:t>在下一部分</w:t>
      </w:r>
      <w:r w:rsidR="002D3A82">
        <w:rPr>
          <w:rFonts w:ascii="宋体" w:eastAsia="宋体" w:hAnsi="宋体" w:cs="Times New Roman" w:hint="eastAsia"/>
          <w:sz w:val="24"/>
          <w:szCs w:val="24"/>
        </w:rPr>
        <w:t>进行讲述。</w:t>
      </w:r>
    </w:p>
    <w:p w:rsidR="00A872E0" w:rsidRPr="00A47DD0" w:rsidRDefault="00A872E0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464F48" w:rsidRPr="00464F48" w:rsidRDefault="00B22DFC" w:rsidP="00A45721">
      <w:pPr>
        <w:spacing w:line="360" w:lineRule="auto"/>
        <w:ind w:left="420"/>
        <w:jc w:val="left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2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AF394E" w:rsidRPr="00B22DFC">
        <w:rPr>
          <w:rFonts w:ascii="黑体" w:eastAsia="黑体" w:hAnsi="黑体" w:cs="Times New Roman" w:hint="eastAsia"/>
          <w:b/>
          <w:sz w:val="28"/>
          <w:szCs w:val="28"/>
        </w:rPr>
        <w:t>解决方案</w:t>
      </w:r>
    </w:p>
    <w:p w:rsidR="00464F48" w:rsidRDefault="00016B83" w:rsidP="00A45721">
      <w:pPr>
        <w:spacing w:line="360" w:lineRule="auto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="00F02D46">
        <w:rPr>
          <w:rFonts w:ascii="宋体" w:eastAsia="宋体" w:hAnsi="宋体" w:cs="Times New Roman" w:hint="eastAsia"/>
          <w:sz w:val="24"/>
          <w:szCs w:val="24"/>
        </w:rPr>
        <w:t>图6展示了论文提出的</w:t>
      </w:r>
      <w:r w:rsidR="0048031B">
        <w:rPr>
          <w:rFonts w:ascii="宋体" w:eastAsia="宋体" w:hAnsi="宋体" w:cs="Times New Roman" w:hint="eastAsia"/>
          <w:sz w:val="24"/>
          <w:szCs w:val="24"/>
        </w:rPr>
        <w:t>模型：</w:t>
      </w:r>
    </w:p>
    <w:p w:rsidR="00E94BE5" w:rsidRDefault="00464F48" w:rsidP="00A45721">
      <w:pPr>
        <w:spacing w:line="360" w:lineRule="auto"/>
        <w:jc w:val="center"/>
        <w:rPr>
          <w:rFonts w:ascii="宋体" w:eastAsia="宋体" w:hAnsi="宋体" w:cs="Times New Roman"/>
          <w:sz w:val="24"/>
          <w:szCs w:val="24"/>
        </w:rPr>
      </w:pPr>
      <w:r w:rsidRPr="00464F48">
        <w:rPr>
          <w:rFonts w:ascii="黑体" w:eastAsia="黑体" w:hAnsi="黑体" w:cs="Times New Roman"/>
          <w:b/>
          <w:noProof/>
          <w:sz w:val="28"/>
          <w:szCs w:val="28"/>
        </w:rPr>
        <w:lastRenderedPageBreak/>
        <w:drawing>
          <wp:inline distT="0" distB="0" distL="0" distR="0">
            <wp:extent cx="4374648" cy="1651263"/>
            <wp:effectExtent l="0" t="0" r="6985" b="6350"/>
            <wp:docPr id="5" name="图片 5" descr="C:\Users\zjiehang\AppData\Local\Temp\154237509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iehang\AppData\Local\Temp\1542375097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897" cy="165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BDE" w:rsidRDefault="00C00BDE" w:rsidP="00A45721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E7230E">
        <w:rPr>
          <w:rFonts w:ascii="宋体" w:eastAsia="宋体" w:hAnsi="宋体" w:cs="Times New Roman"/>
          <w:szCs w:val="21"/>
        </w:rPr>
        <w:t>6</w:t>
      </w:r>
      <w:r>
        <w:rPr>
          <w:rFonts w:ascii="宋体" w:eastAsia="宋体" w:hAnsi="宋体" w:cs="Times New Roman" w:hint="eastAsia"/>
          <w:szCs w:val="21"/>
        </w:rPr>
        <w:t>：</w:t>
      </w:r>
      <w:r w:rsidR="00140441">
        <w:rPr>
          <w:rFonts w:ascii="宋体" w:eastAsia="宋体" w:hAnsi="宋体" w:cs="Times New Roman"/>
          <w:szCs w:val="21"/>
        </w:rPr>
        <w:t xml:space="preserve">joint embedding </w:t>
      </w:r>
      <w:r w:rsidR="004D3B36">
        <w:rPr>
          <w:rFonts w:ascii="宋体" w:eastAsia="宋体" w:hAnsi="宋体" w:cs="Times New Roman"/>
          <w:szCs w:val="21"/>
        </w:rPr>
        <w:t>of words and labels</w:t>
      </w:r>
    </w:p>
    <w:p w:rsidR="00FA0456" w:rsidRDefault="00004DF2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464151">
        <w:rPr>
          <w:rFonts w:ascii="宋体" w:eastAsia="宋体" w:hAnsi="宋体" w:cs="Times New Roman" w:hint="eastAsia"/>
          <w:sz w:val="24"/>
          <w:szCs w:val="24"/>
        </w:rPr>
        <w:t>其中X表示文本输入</w:t>
      </w:r>
      <w:r w:rsidR="00222299" w:rsidRPr="00464151">
        <w:rPr>
          <w:rFonts w:ascii="宋体" w:eastAsia="宋体" w:hAnsi="宋体" w:cs="Times New Roman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X=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{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,⋯,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}</m:t>
        </m:r>
      </m:oMath>
      <w:r w:rsidR="00D321C6">
        <w:rPr>
          <w:rFonts w:ascii="宋体" w:eastAsia="宋体" w:hAnsi="宋体" w:cs="Times New Roman" w:hint="eastAsia"/>
          <w:sz w:val="24"/>
          <w:szCs w:val="24"/>
        </w:rPr>
        <w:t xml:space="preserve"> </w:t>
      </w:r>
      <w:r w:rsidR="00D321C6">
        <w:rPr>
          <w:rFonts w:ascii="宋体" w:eastAsia="宋体" w:hAnsi="宋体" w:cs="Times New Roman"/>
          <w:sz w:val="24"/>
          <w:szCs w:val="24"/>
        </w:rPr>
        <w:t>,L</w:t>
      </w:r>
      <w:r w:rsidR="00D321C6">
        <w:rPr>
          <w:rFonts w:ascii="宋体" w:eastAsia="宋体" w:hAnsi="宋体" w:cs="Times New Roman" w:hint="eastAsia"/>
          <w:sz w:val="24"/>
          <w:szCs w:val="24"/>
        </w:rPr>
        <w:t>为文本的长度</w:t>
      </w:r>
      <w:r w:rsidR="001A4BFB">
        <w:rPr>
          <w:rFonts w:ascii="宋体" w:eastAsia="宋体" w:hAnsi="宋体" w:cs="Times New Roman" w:hint="eastAsia"/>
          <w:sz w:val="24"/>
          <w:szCs w:val="24"/>
        </w:rPr>
        <w:t>，y为分类的标签</w:t>
      </w:r>
      <w:r w:rsidR="002E6909">
        <w:rPr>
          <w:rFonts w:ascii="宋体" w:eastAsia="宋体" w:hAnsi="宋体" w:cs="Times New Roman" w:hint="eastAsia"/>
          <w:sz w:val="24"/>
          <w:szCs w:val="24"/>
        </w:rPr>
        <w:t>，总共有K个标签</w:t>
      </w:r>
      <w:r w:rsidR="00542C92">
        <w:rPr>
          <w:rFonts w:ascii="宋体" w:eastAsia="宋体" w:hAnsi="宋体" w:cs="Times New Roman" w:hint="eastAsia"/>
          <w:sz w:val="24"/>
          <w:szCs w:val="24"/>
        </w:rPr>
        <w:t>。</w:t>
      </w:r>
      <w:r w:rsidR="003D1227">
        <w:rPr>
          <w:rFonts w:ascii="宋体" w:eastAsia="宋体" w:hAnsi="宋体" w:cs="Times New Roman" w:hint="eastAsia"/>
          <w:sz w:val="24"/>
          <w:szCs w:val="24"/>
        </w:rPr>
        <w:t>与上述模型一样，首先将X、y转换成embedding向量形式，这一部直接通过查找相应词的embedding即可实现</w:t>
      </w:r>
      <w:r w:rsidR="00A92695">
        <w:rPr>
          <w:rFonts w:ascii="宋体" w:eastAsia="宋体" w:hAnsi="宋体" w:cs="Times New Roman" w:hint="eastAsia"/>
          <w:sz w:val="24"/>
          <w:szCs w:val="24"/>
        </w:rPr>
        <w:t>，如果遇到OOV</w:t>
      </w:r>
      <w:r w:rsidR="00A92695">
        <w:rPr>
          <w:rFonts w:ascii="宋体" w:eastAsia="宋体" w:hAnsi="宋体" w:cs="Times New Roman"/>
          <w:sz w:val="24"/>
          <w:szCs w:val="24"/>
        </w:rPr>
        <w:t>(out of vocabulary)</w:t>
      </w:r>
      <w:r w:rsidR="00A92695">
        <w:rPr>
          <w:rFonts w:ascii="宋体" w:eastAsia="宋体" w:hAnsi="宋体" w:cs="Times New Roman" w:hint="eastAsia"/>
          <w:sz w:val="24"/>
          <w:szCs w:val="24"/>
        </w:rPr>
        <w:t>词，即词不在词典中，则通过随机初始化相应的embedding</w:t>
      </w:r>
      <w:r w:rsidR="00B948D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21828" w:rsidRDefault="00862624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V、C</w:t>
      </w:r>
      <w:r w:rsidR="007026E7">
        <w:rPr>
          <w:rFonts w:ascii="宋体" w:eastAsia="宋体" w:hAnsi="宋体" w:cs="Times New Roman" w:hint="eastAsia"/>
          <w:sz w:val="24"/>
          <w:szCs w:val="24"/>
        </w:rPr>
        <w:t>分别为X、y查找到embedding后的表示，</w:t>
      </w:r>
      <m:oMath>
        <m:r>
          <m:rPr>
            <m:sty m:val="p"/>
          </m:rPr>
          <w:rPr>
            <w:rFonts w:ascii="Cambria Math" w:eastAsia="宋体" w:hAnsi="Cambria Math" w:cs="Times New Roman" w:hint="eastAsia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,C∈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</m:oMath>
      <w:r w:rsidR="00905787">
        <w:rPr>
          <w:rFonts w:ascii="宋体" w:eastAsia="宋体" w:hAnsi="宋体" w:cs="Times New Roman"/>
          <w:sz w:val="24"/>
          <w:szCs w:val="24"/>
        </w:rPr>
        <w:t xml:space="preserve"> ,</w:t>
      </w:r>
      <w:r w:rsidR="00905787">
        <w:rPr>
          <w:rFonts w:ascii="宋体" w:eastAsia="宋体" w:hAnsi="宋体" w:cs="Times New Roman" w:hint="eastAsia"/>
          <w:sz w:val="24"/>
          <w:szCs w:val="24"/>
        </w:rPr>
        <w:t>其中P为word</w:t>
      </w:r>
      <w:r w:rsidR="00905787">
        <w:rPr>
          <w:rFonts w:ascii="宋体" w:eastAsia="宋体" w:hAnsi="宋体" w:cs="Times New Roman"/>
          <w:sz w:val="24"/>
          <w:szCs w:val="24"/>
        </w:rPr>
        <w:t xml:space="preserve"> </w:t>
      </w:r>
      <w:r w:rsidR="00905787">
        <w:rPr>
          <w:rFonts w:ascii="宋体" w:eastAsia="宋体" w:hAnsi="宋体" w:cs="Times New Roman" w:hint="eastAsia"/>
          <w:sz w:val="24"/>
          <w:szCs w:val="24"/>
        </w:rPr>
        <w:t>embedding的维度</w:t>
      </w:r>
      <w:r w:rsidR="00107A09">
        <w:rPr>
          <w:rFonts w:ascii="宋体" w:eastAsia="宋体" w:hAnsi="宋体" w:cs="Times New Roman" w:hint="eastAsia"/>
          <w:sz w:val="24"/>
          <w:szCs w:val="24"/>
        </w:rPr>
        <w:t>，</w:t>
      </w:r>
      <w:r w:rsidR="00F50FD8">
        <w:rPr>
          <w:rFonts w:ascii="宋体" w:eastAsia="宋体" w:hAnsi="宋体" w:cs="Times New Roman" w:hint="eastAsia"/>
          <w:sz w:val="24"/>
          <w:szCs w:val="24"/>
        </w:rPr>
        <w:t>论文通过向量的cosine相似度衡量了label</w:t>
      </w:r>
      <w:r w:rsidR="00F50FD8">
        <w:rPr>
          <w:rFonts w:ascii="宋体" w:eastAsia="宋体" w:hAnsi="宋体" w:cs="Times New Roman"/>
          <w:sz w:val="24"/>
          <w:szCs w:val="24"/>
        </w:rPr>
        <w:t xml:space="preserve"> </w:t>
      </w:r>
      <w:r w:rsidR="00F50FD8">
        <w:rPr>
          <w:rFonts w:ascii="宋体" w:eastAsia="宋体" w:hAnsi="宋体" w:cs="Times New Roman" w:hint="eastAsia"/>
          <w:sz w:val="24"/>
          <w:szCs w:val="24"/>
        </w:rPr>
        <w:t>embedding与文本中每一个词的embedding之间的</w:t>
      </w:r>
      <w:r w:rsidR="00BA6394">
        <w:rPr>
          <w:rFonts w:ascii="宋体" w:eastAsia="宋体" w:hAnsi="宋体" w:cs="Times New Roman" w:hint="eastAsia"/>
          <w:sz w:val="24"/>
          <w:szCs w:val="24"/>
        </w:rPr>
        <w:t>“</w:t>
      </w:r>
      <w:r w:rsidR="00F50FD8">
        <w:rPr>
          <w:rFonts w:ascii="宋体" w:eastAsia="宋体" w:hAnsi="宋体" w:cs="Times New Roman" w:hint="eastAsia"/>
          <w:sz w:val="24"/>
          <w:szCs w:val="24"/>
        </w:rPr>
        <w:t>契合度</w:t>
      </w:r>
      <w:r w:rsidR="00BA6394">
        <w:rPr>
          <w:rFonts w:ascii="宋体" w:eastAsia="宋体" w:hAnsi="宋体" w:cs="Times New Roman" w:hint="eastAsia"/>
          <w:sz w:val="24"/>
          <w:szCs w:val="24"/>
        </w:rPr>
        <w:t>”</w:t>
      </w:r>
      <w:r w:rsidR="00C302CF">
        <w:rPr>
          <w:rFonts w:ascii="宋体" w:eastAsia="宋体" w:hAnsi="宋体" w:cs="Times New Roman" w:hint="eastAsia"/>
          <w:sz w:val="24"/>
          <w:szCs w:val="24"/>
        </w:rPr>
        <w:t>:</w:t>
      </w:r>
    </w:p>
    <w:p w:rsidR="00A64554" w:rsidRDefault="00A64554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A64554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177876" cy="428625"/>
            <wp:effectExtent l="0" t="0" r="0" b="0"/>
            <wp:docPr id="6" name="图片 6" descr="C:\Users\zjiehang\AppData\Local\Temp\154237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jiehang\AppData\Local\Temp\1542376679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2397" cy="461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05C" w:rsidRDefault="00A31AEF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, </m:t>
        </m:r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</m:acc>
      </m:oMath>
      <w:r w:rsidR="00952626">
        <w:rPr>
          <w:rFonts w:ascii="宋体" w:eastAsia="宋体" w:hAnsi="宋体" w:cs="Times New Roman" w:hint="eastAsia"/>
          <w:sz w:val="24"/>
          <w:szCs w:val="24"/>
        </w:rPr>
        <w:t>每个元素的计算方式是</w:t>
      </w:r>
      <m:oMath>
        <m:acc>
          <m:acc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 w:hint="eastAsia"/>
                    <w:sz w:val="24"/>
                    <w:szCs w:val="24"/>
                  </w:rPr>
                  <m:t>kl</m:t>
                </m:r>
              </m:sub>
            </m:sSub>
          </m:e>
        </m:acc>
        <m:r>
          <w:rPr>
            <w:rFonts w:ascii="Cambria Math" w:eastAsia="宋体" w:hAnsi="Cambria Math" w:cs="Times New Roman" w:hint="eastAsia"/>
            <w:sz w:val="24"/>
            <w:szCs w:val="24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eastAsia="宋体" w:hAnsi="Cambria Math" w:cs="Times New Roman"/>
            <w:sz w:val="24"/>
            <w:szCs w:val="24"/>
          </w:rPr>
          <m:t>*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e>
            </m:d>
          </m:e>
        </m:d>
      </m:oMath>
      <w:r w:rsidR="004D78CE">
        <w:rPr>
          <w:rFonts w:ascii="宋体" w:eastAsia="宋体" w:hAnsi="宋体" w:cs="Times New Roman" w:hint="eastAsia"/>
          <w:sz w:val="24"/>
          <w:szCs w:val="24"/>
        </w:rPr>
        <w:t>，</w:t>
      </w:r>
      <w:r w:rsidR="003E484F">
        <w:rPr>
          <w:rFonts w:ascii="宋体" w:eastAsia="宋体" w:hAnsi="宋体" w:cs="Times New Roman" w:hint="eastAsia"/>
          <w:sz w:val="24"/>
          <w:szCs w:val="24"/>
        </w:rPr>
        <w:t>符号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⊘</m:t>
        </m:r>
      </m:oMath>
      <w:r w:rsidR="001A2A34">
        <w:rPr>
          <w:rFonts w:ascii="宋体" w:eastAsia="宋体" w:hAnsi="宋体" w:cs="Times New Roman" w:hint="eastAsia"/>
          <w:sz w:val="24"/>
          <w:szCs w:val="24"/>
        </w:rPr>
        <w:t>表示矩阵</w:t>
      </w:r>
      <w:r w:rsidR="007325E2">
        <w:rPr>
          <w:rFonts w:ascii="宋体" w:eastAsia="宋体" w:hAnsi="宋体" w:cs="Times New Roman" w:hint="eastAsia"/>
          <w:sz w:val="24"/>
          <w:szCs w:val="24"/>
        </w:rPr>
        <w:t>元素除。更简单地说，</w:t>
      </w:r>
      <w:r w:rsidR="006E105C">
        <w:rPr>
          <w:rFonts w:ascii="宋体" w:eastAsia="宋体" w:hAnsi="宋体" w:cs="Times New Roman" w:hint="eastAsia"/>
          <w:sz w:val="24"/>
          <w:szCs w:val="24"/>
        </w:rPr>
        <w:t>矩阵</w:t>
      </w:r>
      <w:r w:rsidR="006E105C">
        <w:rPr>
          <w:rFonts w:ascii="宋体" w:eastAsia="宋体" w:hAnsi="宋体" w:cs="Times New Roman"/>
          <w:sz w:val="24"/>
          <w:szCs w:val="24"/>
        </w:rPr>
        <w:t>G</w:t>
      </w:r>
      <w:r w:rsidR="006E105C">
        <w:rPr>
          <w:rFonts w:ascii="宋体" w:eastAsia="宋体" w:hAnsi="宋体" w:cs="Times New Roman" w:hint="eastAsia"/>
          <w:sz w:val="24"/>
          <w:szCs w:val="24"/>
        </w:rPr>
        <w:t>的每个元素是相应位置向量的cosine相似度，如</w:t>
      </w:r>
      <m:oMath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kl</m:t>
            </m:r>
          </m:sub>
        </m:sSub>
      </m:oMath>
      <w:r w:rsidR="00997EC5">
        <w:rPr>
          <w:rFonts w:ascii="宋体" w:eastAsia="宋体" w:hAnsi="宋体" w:cs="Times New Roman" w:hint="eastAsia"/>
          <w:sz w:val="24"/>
          <w:szCs w:val="24"/>
        </w:rPr>
        <w:t>衡量了第k个标签与文本第l个词的embedding的cosine距离，因为从上述公式可以看到</w:t>
      </w:r>
      <w:r w:rsidR="00B6041B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B6041B" w:rsidRPr="00464151" w:rsidRDefault="00EA0B2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="宋体" w:hAnsi="Cambria Math" w:cs="Times New Roman" w:hint="eastAsia"/>
                  <w:sz w:val="24"/>
                  <w:szCs w:val="24"/>
                </w:rPr>
                <m:t>kl</m:t>
              </m:r>
            </m:sub>
          </m:sSub>
          <m:r>
            <w:rPr>
              <w:rFonts w:ascii="Cambria Math" w:eastAsia="宋体" w:hAnsi="Cambria Math" w:cs="Times New Roman" w:hint="eastAsia"/>
              <w:sz w:val="24"/>
              <w:szCs w:val="24"/>
            </w:rPr>
            <m:t>=</m:t>
          </m:r>
          <m:r>
            <w:rPr>
              <w:rFonts w:ascii="Cambria Math" w:eastAsia="宋体" w:hAnsi="Cambria Math" w:cs="Times New Roman"/>
              <w:sz w:val="24"/>
              <w:szCs w:val="24"/>
            </w:rPr>
            <m:t xml:space="preserve"> </m:t>
          </m:r>
          <m:f>
            <m:fPr>
              <m:ctrlPr>
                <w:rPr>
                  <w:rFonts w:ascii="Cambria Math" w:eastAsia="宋体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l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*</m:t>
              </m:r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sub>
                      </m:sSub>
                    </m:e>
                  </m:d>
                </m:e>
              </m:d>
            </m:den>
          </m:f>
        </m:oMath>
      </m:oMathPara>
    </w:p>
    <w:p w:rsidR="00832D02" w:rsidRDefault="00C46A4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为更好地捕捉连续几个单词(比如短语</w:t>
      </w:r>
      <w:r>
        <w:rPr>
          <w:rFonts w:ascii="宋体" w:eastAsia="宋体" w:hAnsi="宋体" w:cs="Times New Roman"/>
          <w:sz w:val="24"/>
          <w:szCs w:val="24"/>
        </w:rPr>
        <w:t>)</w:t>
      </w:r>
      <w:r>
        <w:rPr>
          <w:rFonts w:ascii="宋体" w:eastAsia="宋体" w:hAnsi="宋体" w:cs="Times New Roman" w:hint="eastAsia"/>
          <w:sz w:val="24"/>
          <w:szCs w:val="24"/>
        </w:rPr>
        <w:t>之间的相对空间信息</w:t>
      </w:r>
      <w:r w:rsidR="009937C8">
        <w:rPr>
          <w:rFonts w:ascii="宋体" w:eastAsia="宋体" w:hAnsi="宋体" w:cs="Times New Roman" w:hint="eastAsia"/>
          <w:sz w:val="24"/>
          <w:szCs w:val="24"/>
        </w:rPr>
        <w:t>，论文在“契合度”测量尚引入了非线性函数，对前一步计算得到的</w:t>
      </w:r>
      <w:r w:rsidR="009937C8">
        <w:rPr>
          <w:rFonts w:ascii="宋体" w:eastAsia="宋体" w:hAnsi="宋体" w:cs="Times New Roman"/>
          <w:sz w:val="24"/>
          <w:szCs w:val="24"/>
        </w:rPr>
        <w:t>G</w:t>
      </w:r>
      <w:r w:rsidR="009937C8">
        <w:rPr>
          <w:rFonts w:ascii="宋体" w:eastAsia="宋体" w:hAnsi="宋体" w:cs="Times New Roman" w:hint="eastAsia"/>
          <w:sz w:val="24"/>
          <w:szCs w:val="24"/>
        </w:rPr>
        <w:t>矩阵进行进一步计算。</w:t>
      </w:r>
      <w:r w:rsidR="00832D02">
        <w:rPr>
          <w:rFonts w:ascii="宋体" w:eastAsia="宋体" w:hAnsi="宋体" w:cs="Times New Roman" w:hint="eastAsia"/>
          <w:sz w:val="24"/>
          <w:szCs w:val="24"/>
        </w:rPr>
        <w:t>具体来说，对于一个以单词l为中心，长度为2r+1的一个短语，矩阵</w:t>
      </w:r>
      <w:r w:rsidR="00832D02">
        <w:rPr>
          <w:rFonts w:ascii="宋体" w:eastAsia="宋体" w:hAnsi="宋体" w:cs="Times New Roman"/>
          <w:sz w:val="24"/>
          <w:szCs w:val="24"/>
        </w:rPr>
        <w:t>G的</w:t>
      </w:r>
      <w:r w:rsidR="00832D02">
        <w:rPr>
          <w:rFonts w:ascii="宋体" w:eastAsia="宋体" w:hAnsi="宋体" w:cs="Times New Roman" w:hint="eastAsia"/>
          <w:sz w:val="24"/>
          <w:szCs w:val="24"/>
        </w:rPr>
        <w:t>局部</w:t>
      </w:r>
      <w:r w:rsidR="003F022B">
        <w:rPr>
          <w:rFonts w:ascii="宋体" w:eastAsia="宋体" w:hAnsi="宋体" w:cs="Times New Roman" w:hint="eastAsia"/>
          <w:sz w:val="24"/>
          <w:szCs w:val="24"/>
        </w:rPr>
        <w:t>块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w:rPr>
                <w:rFonts w:ascii="微软雅黑" w:eastAsia="微软雅黑" w:hAnsi="微软雅黑" w:cs="微软雅黑" w:hint="eastAsia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r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: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G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  <w:szCs w:val="24"/>
              </w:rPr>
              <m:t>+r</m:t>
            </m:r>
          </m:sub>
        </m:sSub>
      </m:oMath>
      <w:r w:rsidR="007D795C">
        <w:rPr>
          <w:rFonts w:ascii="宋体" w:eastAsia="宋体" w:hAnsi="宋体" w:cs="Times New Roman" w:hint="eastAsia"/>
          <w:sz w:val="24"/>
          <w:szCs w:val="24"/>
        </w:rPr>
        <w:t>度量了标签label到第l个短语对的“契合度”</w:t>
      </w:r>
      <w:r w:rsidR="008D29E2">
        <w:rPr>
          <w:rFonts w:ascii="宋体" w:eastAsia="宋体" w:hAnsi="宋体" w:cs="Times New Roman" w:hint="eastAsia"/>
          <w:sz w:val="24"/>
          <w:szCs w:val="24"/>
        </w:rPr>
        <w:t>，</w:t>
      </w:r>
      <w:r w:rsidR="00F8508A">
        <w:rPr>
          <w:rFonts w:ascii="宋体" w:eastAsia="宋体" w:hAnsi="宋体" w:cs="Times New Roman" w:hint="eastAsia"/>
          <w:sz w:val="24"/>
          <w:szCs w:val="24"/>
        </w:rPr>
        <w:t>通过对这个“label</w:t>
      </w:r>
      <w:r w:rsidR="00F8508A">
        <w:rPr>
          <w:rFonts w:ascii="宋体" w:eastAsia="宋体" w:hAnsi="宋体" w:cs="Times New Roman"/>
          <w:sz w:val="24"/>
          <w:szCs w:val="24"/>
        </w:rPr>
        <w:t>-</w:t>
      </w:r>
      <w:r w:rsidR="00F8508A">
        <w:rPr>
          <w:rFonts w:ascii="宋体" w:eastAsia="宋体" w:hAnsi="宋体" w:cs="Times New Roman" w:hint="eastAsia"/>
          <w:sz w:val="24"/>
          <w:szCs w:val="24"/>
        </w:rPr>
        <w:t>pharse”对的“契合度”建模可以学习到一个更高级别的契合度衡量向量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5D1F1C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E3375" w:rsidRPr="002E3375" w:rsidRDefault="00B43B97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B43B97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3057525" cy="419536"/>
            <wp:effectExtent l="0" t="0" r="0" b="0"/>
            <wp:docPr id="7" name="图片 7" descr="C:\Users\zjiehang\AppData\Local\Temp\15423781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jiehang\AppData\Local\Temp\154237814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644" cy="426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86D" w:rsidRDefault="00AE0A0E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2r+1</m:t>
            </m:r>
          </m:sup>
        </m:sSup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K</m:t>
            </m:r>
          </m:sup>
        </m:sSup>
      </m:oMath>
      <w:r>
        <w:rPr>
          <w:rFonts w:ascii="宋体" w:eastAsia="宋体" w:hAnsi="宋体" w:cs="Times New Roman" w:hint="eastAsia"/>
          <w:sz w:val="24"/>
          <w:szCs w:val="24"/>
        </w:rPr>
        <w:t>，计算得到</w:t>
      </w:r>
      <w:r w:rsidR="007913C4">
        <w:rPr>
          <w:rFonts w:ascii="宋体" w:eastAsia="宋体" w:hAnsi="宋体" w:cs="Times New Roman" w:hint="eastAsia"/>
          <w:sz w:val="24"/>
          <w:szCs w:val="24"/>
        </w:rPr>
        <w:t>的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sup>
        </m:sSup>
      </m:oMath>
      <w:r w:rsidR="00E3087E">
        <w:rPr>
          <w:rFonts w:ascii="宋体" w:eastAsia="宋体" w:hAnsi="宋体" w:cs="Times New Roman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32494E">
        <w:rPr>
          <w:rFonts w:ascii="宋体" w:eastAsia="宋体" w:hAnsi="宋体" w:cs="Times New Roman" w:hint="eastAsia"/>
          <w:sz w:val="24"/>
          <w:szCs w:val="24"/>
        </w:rPr>
        <w:t>第i个元素表示第i个标签与第l个短语的“契合度”的非线性衡量。</w:t>
      </w:r>
      <w:r w:rsidR="000B0F74">
        <w:rPr>
          <w:rFonts w:ascii="宋体" w:eastAsia="宋体" w:hAnsi="宋体" w:cs="Times New Roman" w:hint="eastAsia"/>
          <w:sz w:val="24"/>
          <w:szCs w:val="24"/>
        </w:rPr>
        <w:t>“契合度”最高的标签通过</w:t>
      </w:r>
      <w:r w:rsidR="00D848B7">
        <w:rPr>
          <w:rFonts w:ascii="宋体" w:eastAsia="宋体" w:hAnsi="宋体" w:cs="Times New Roman" w:hint="eastAsia"/>
          <w:sz w:val="24"/>
          <w:szCs w:val="24"/>
        </w:rPr>
        <w:t>求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D848B7">
        <w:rPr>
          <w:rFonts w:ascii="宋体" w:eastAsia="宋体" w:hAnsi="宋体" w:cs="Times New Roman" w:hint="eastAsia"/>
          <w:sz w:val="24"/>
          <w:szCs w:val="24"/>
        </w:rPr>
        <w:t>的最大值得到：</w:t>
      </w:r>
    </w:p>
    <w:p w:rsidR="007756CE" w:rsidRDefault="001C4A2A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1C4A2A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490788" cy="403727"/>
            <wp:effectExtent l="0" t="0" r="5080" b="0"/>
            <wp:docPr id="8" name="图片 8" descr="C:\Users\zjiehang\AppData\Local\Temp\1542378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iehang\AppData\Local\Temp\1542378463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393" cy="417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A2A" w:rsidRDefault="00EA0B23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m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</m:oMath>
      <w:r w:rsidR="0095087B">
        <w:rPr>
          <w:rFonts w:ascii="宋体" w:eastAsia="宋体" w:hAnsi="宋体" w:cs="Times New Roman" w:hint="eastAsia"/>
          <w:sz w:val="24"/>
          <w:szCs w:val="24"/>
        </w:rPr>
        <w:t>表示与第l个短语“契合度”最好的标签</w:t>
      </w:r>
      <w:r w:rsidR="00747748">
        <w:rPr>
          <w:rFonts w:ascii="宋体" w:eastAsia="宋体" w:hAnsi="宋体" w:cs="Times New Roman" w:hint="eastAsia"/>
          <w:sz w:val="24"/>
          <w:szCs w:val="24"/>
        </w:rPr>
        <w:t>，通过将L</w:t>
      </w:r>
      <w:r w:rsidR="004D7BD0">
        <w:rPr>
          <w:rFonts w:ascii="宋体" w:eastAsia="宋体" w:hAnsi="宋体" w:cs="Times New Roman"/>
          <w:sz w:val="24"/>
          <w:szCs w:val="24"/>
        </w:rPr>
        <w:t>(</w:t>
      </w:r>
      <w:r w:rsidR="004D7BD0">
        <w:rPr>
          <w:rFonts w:ascii="宋体" w:eastAsia="宋体" w:hAnsi="宋体" w:cs="Times New Roman" w:hint="eastAsia"/>
          <w:sz w:val="24"/>
          <w:szCs w:val="24"/>
        </w:rPr>
        <w:t>文本长度为L，</w:t>
      </w:r>
      <w:r w:rsidR="003814E2">
        <w:rPr>
          <w:rFonts w:ascii="宋体" w:eastAsia="宋体" w:hAnsi="宋体" w:cs="Times New Roman" w:hint="eastAsia"/>
          <w:sz w:val="24"/>
          <w:szCs w:val="24"/>
        </w:rPr>
        <w:t>短语长度只取以第l个词为中心的2r+1个词，如果是第1个词，只取</w:t>
      </w:r>
      <w:r w:rsidR="00F52C49">
        <w:rPr>
          <w:rFonts w:ascii="宋体" w:eastAsia="宋体" w:hAnsi="宋体" w:cs="Times New Roman" w:hint="eastAsia"/>
          <w:sz w:val="24"/>
          <w:szCs w:val="24"/>
        </w:rPr>
        <w:t>往后的r</w:t>
      </w:r>
      <w:r w:rsidR="00F52C49">
        <w:rPr>
          <w:rFonts w:ascii="宋体" w:eastAsia="宋体" w:hAnsi="宋体" w:cs="Times New Roman"/>
          <w:sz w:val="24"/>
          <w:szCs w:val="24"/>
        </w:rPr>
        <w:t>+1</w:t>
      </w:r>
      <w:r w:rsidR="00F52C49">
        <w:rPr>
          <w:rFonts w:ascii="宋体" w:eastAsia="宋体" w:hAnsi="宋体" w:cs="Times New Roman" w:hint="eastAsia"/>
          <w:sz w:val="24"/>
          <w:szCs w:val="24"/>
        </w:rPr>
        <w:t>个词，以此类推</w:t>
      </w:r>
      <w:r w:rsidR="004D7BD0">
        <w:rPr>
          <w:rFonts w:ascii="宋体" w:eastAsia="宋体" w:hAnsi="宋体" w:cs="Times New Roman"/>
          <w:sz w:val="24"/>
          <w:szCs w:val="24"/>
        </w:rPr>
        <w:t>)</w:t>
      </w:r>
      <w:r w:rsidR="00747748">
        <w:rPr>
          <w:rFonts w:ascii="宋体" w:eastAsia="宋体" w:hAnsi="宋体" w:cs="Times New Roman" w:hint="eastAsia"/>
          <w:sz w:val="24"/>
          <w:szCs w:val="24"/>
        </w:rPr>
        <w:t>个短语堆积在一起</w:t>
      </w:r>
      <w:r w:rsidR="009F5764">
        <w:rPr>
          <w:rFonts w:ascii="宋体" w:eastAsia="宋体" w:hAnsi="宋体" w:cs="Times New Roman" w:hint="eastAsia"/>
          <w:sz w:val="24"/>
          <w:szCs w:val="24"/>
        </w:rPr>
        <w:t>，得到一个长度为L的向量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p>
        </m:sSup>
        <m:r>
          <m:rPr>
            <m:sty m:val="b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</m:oMath>
      <w:r w:rsidR="00B377CF">
        <w:rPr>
          <w:rFonts w:ascii="宋体" w:eastAsia="宋体" w:hAnsi="宋体" w:cs="Times New Roman" w:hint="eastAsia"/>
          <w:b/>
          <w:sz w:val="24"/>
          <w:szCs w:val="24"/>
        </w:rPr>
        <w:t>，</w:t>
      </w:r>
      <w:r w:rsidR="00B377CF" w:rsidRPr="00B377CF">
        <w:rPr>
          <w:rFonts w:ascii="宋体" w:eastAsia="宋体" w:hAnsi="宋体" w:cs="Times New Roman" w:hint="eastAsia"/>
          <w:sz w:val="24"/>
          <w:szCs w:val="24"/>
        </w:rPr>
        <w:t>使用</w:t>
      </w:r>
      <w:r w:rsidR="00B377CF">
        <w:rPr>
          <w:rFonts w:ascii="宋体" w:eastAsia="宋体" w:hAnsi="宋体" w:cs="Times New Roman" w:hint="eastAsia"/>
          <w:sz w:val="24"/>
          <w:szCs w:val="24"/>
        </w:rPr>
        <w:t>向量</w:t>
      </w:r>
      <m:oMath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r>
          <m:rPr>
            <m:sty m:val="b"/>
          </m:rPr>
          <w:rPr>
            <w:rFonts w:ascii="Cambria Math" w:eastAsia="宋体" w:hAnsi="Cambria Math" w:cs="Times New Roman" w:hint="eastAsia"/>
            <w:sz w:val="24"/>
            <w:szCs w:val="24"/>
          </w:rPr>
          <m:t>m</m:t>
        </m:r>
      </m:oMath>
      <w:r w:rsidR="00B377CF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B377CF" w:rsidRPr="002A75EC">
        <w:rPr>
          <w:rFonts w:ascii="宋体" w:eastAsia="宋体" w:hAnsi="宋体" w:cs="Times New Roman" w:hint="eastAsia"/>
          <w:sz w:val="24"/>
          <w:szCs w:val="24"/>
        </w:rPr>
        <w:t>计算attention的分数</w:t>
      </w:r>
      <w:r w:rsidR="002A75EC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2A75EC" w:rsidRDefault="00C83138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C83138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2000250" cy="494835"/>
            <wp:effectExtent l="0" t="0" r="0" b="635"/>
            <wp:docPr id="9" name="图片 9" descr="C:\Users\zjiehang\AppData\Local\Temp\154237865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iehang\AppData\Local\Temp\1542378657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7828" cy="499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970" w:rsidRDefault="00510970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其中softmax函数的定义为：</w:t>
      </w:r>
    </w:p>
    <w:p w:rsidR="00510970" w:rsidRDefault="00D71656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D7165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1034811" cy="481013"/>
            <wp:effectExtent l="0" t="0" r="0" b="0"/>
            <wp:docPr id="11" name="图片 11" descr="C:\Users\zjiehang\AppData\Local\Temp\154237873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iehang\AppData\Local\Temp\1542378735(1)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512" cy="49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65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1879400" cy="661988"/>
            <wp:effectExtent l="0" t="0" r="6985" b="5080"/>
            <wp:docPr id="10" name="图片 10" descr="C:\Users\zjiehang\AppData\Local\Temp\15423787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iehang\AppData\Local\Temp\1542378720(1)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612" cy="67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656" w:rsidRDefault="00CC11BC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最终的文本embedding是以上</w:t>
      </w:r>
      <w:r w:rsidR="00ED53F7">
        <w:rPr>
          <w:rFonts w:ascii="宋体" w:eastAsia="宋体" w:hAnsi="宋体" w:cs="Times New Roman" w:hint="eastAsia"/>
          <w:sz w:val="24"/>
          <w:szCs w:val="24"/>
        </w:rPr>
        <w:t>attention分数和原来的word</w:t>
      </w:r>
      <w:r w:rsidR="00ED53F7">
        <w:rPr>
          <w:rFonts w:ascii="宋体" w:eastAsia="宋体" w:hAnsi="宋体" w:cs="Times New Roman"/>
          <w:sz w:val="24"/>
          <w:szCs w:val="24"/>
        </w:rPr>
        <w:t xml:space="preserve"> </w:t>
      </w:r>
      <w:r w:rsidR="00ED53F7">
        <w:rPr>
          <w:rFonts w:ascii="宋体" w:eastAsia="宋体" w:hAnsi="宋体" w:cs="Times New Roman" w:hint="eastAsia"/>
          <w:sz w:val="24"/>
          <w:szCs w:val="24"/>
        </w:rPr>
        <w:t>embedding向量的加权和：</w:t>
      </w:r>
    </w:p>
    <w:p w:rsidR="003C3D96" w:rsidRDefault="003C3D96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3C3D9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1402454" cy="638026"/>
            <wp:effectExtent l="0" t="0" r="7620" b="0"/>
            <wp:docPr id="12" name="图片 12" descr="C:\Users\zjiehang\AppData\Local\Temp\154237879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jiehang\AppData\Local\Temp\1542378791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922" cy="65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D96" w:rsidRDefault="0027443F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l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sz w:val="24"/>
            <w:szCs w:val="24"/>
          </w:rPr>
          <m:t>∈</m:t>
        </m:r>
        <m:sSup>
          <m:sSup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R</m:t>
            </m:r>
          </m:e>
          <m:sup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P</m:t>
            </m:r>
          </m:sup>
        </m:sSup>
      </m:oMath>
      <w:r w:rsidR="003E6EF6">
        <w:rPr>
          <w:rFonts w:ascii="宋体" w:eastAsia="宋体" w:hAnsi="宋体" w:cs="Times New Roman" w:hint="eastAsia"/>
          <w:sz w:val="24"/>
          <w:szCs w:val="24"/>
        </w:rPr>
        <w:t>表示为文本第l个词的词向量。</w:t>
      </w:r>
    </w:p>
    <w:p w:rsidR="003E6EF6" w:rsidRDefault="00CA18B6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最后将得到的向量</w:t>
      </w:r>
      <w:r w:rsidRPr="00CA18B6">
        <w:rPr>
          <w:rFonts w:ascii="宋体" w:eastAsia="宋体" w:hAnsi="宋体" w:cs="Times New Roman" w:hint="eastAsia"/>
          <w:b/>
          <w:sz w:val="24"/>
          <w:szCs w:val="24"/>
        </w:rPr>
        <w:t>z</w:t>
      </w:r>
      <w:r>
        <w:rPr>
          <w:rFonts w:ascii="宋体" w:eastAsia="宋体" w:hAnsi="宋体" w:cs="Times New Roman"/>
          <w:b/>
          <w:sz w:val="24"/>
          <w:szCs w:val="24"/>
        </w:rPr>
        <w:t xml:space="preserve"> </w:t>
      </w:r>
      <w:r>
        <w:rPr>
          <w:rFonts w:ascii="宋体" w:eastAsia="宋体" w:hAnsi="宋体" w:cs="Times New Roman" w:hint="eastAsia"/>
          <w:sz w:val="24"/>
          <w:szCs w:val="24"/>
        </w:rPr>
        <w:t>输入</w:t>
      </w:r>
      <w:r w:rsidR="000338E9">
        <w:rPr>
          <w:rFonts w:ascii="宋体" w:eastAsia="宋体" w:hAnsi="宋体" w:cs="Times New Roman" w:hint="eastAsia"/>
          <w:sz w:val="24"/>
          <w:szCs w:val="24"/>
        </w:rPr>
        <w:t>一层带非线性激活函数的全连接层，将得到的输出结果作为样本的标签预测结果</w:t>
      </w:r>
      <w:r w:rsidR="00ED361A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A494C" w:rsidRPr="00CA18B6" w:rsidRDefault="00BA494C" w:rsidP="00A45721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</w:p>
    <w:p w:rsidR="00FD57CC" w:rsidRPr="00B22DFC" w:rsidRDefault="00FD57CC" w:rsidP="00A45721">
      <w:pPr>
        <w:spacing w:line="360" w:lineRule="auto"/>
        <w:ind w:left="420"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3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B474B0">
        <w:rPr>
          <w:rFonts w:ascii="黑体" w:eastAsia="黑体" w:hAnsi="黑体" w:cs="Times New Roman" w:hint="eastAsia"/>
          <w:b/>
          <w:sz w:val="28"/>
          <w:szCs w:val="28"/>
        </w:rPr>
        <w:t>损失函数</w:t>
      </w:r>
    </w:p>
    <w:p w:rsidR="00E85813" w:rsidRDefault="00E207CC" w:rsidP="00A45721">
      <w:pPr>
        <w:pStyle w:val="a3"/>
        <w:spacing w:line="360" w:lineRule="auto"/>
        <w:ind w:left="420" w:firstLineChars="175"/>
        <w:rPr>
          <w:rFonts w:ascii="宋体" w:eastAsia="宋体" w:hAnsi="宋体" w:cs="Times New Roman"/>
          <w:sz w:val="24"/>
          <w:szCs w:val="24"/>
        </w:rPr>
      </w:pP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1A708D">
        <w:rPr>
          <w:rFonts w:ascii="宋体" w:eastAsia="宋体" w:hAnsi="宋体" w:cs="Times New Roman" w:hint="eastAsia"/>
          <w:sz w:val="24"/>
          <w:szCs w:val="24"/>
        </w:rPr>
        <w:t>对于单标签问题</w:t>
      </w:r>
      <w:r w:rsidR="003E0DC6">
        <w:rPr>
          <w:rFonts w:ascii="宋体" w:eastAsia="宋体" w:hAnsi="宋体" w:cs="Times New Roman" w:hint="eastAsia"/>
          <w:sz w:val="24"/>
          <w:szCs w:val="24"/>
        </w:rPr>
        <w:t>(每个样本只能分类到</w:t>
      </w:r>
      <w:r w:rsidR="008C695E">
        <w:rPr>
          <w:rFonts w:ascii="宋体" w:eastAsia="宋体" w:hAnsi="宋体" w:cs="Times New Roman" w:hint="eastAsia"/>
          <w:sz w:val="24"/>
          <w:szCs w:val="24"/>
        </w:rPr>
        <w:t>K个类别中的</w:t>
      </w:r>
      <w:r w:rsidR="0031318E">
        <w:rPr>
          <w:rFonts w:ascii="宋体" w:eastAsia="宋体" w:hAnsi="宋体" w:cs="Times New Roman" w:hint="eastAsia"/>
          <w:sz w:val="24"/>
          <w:szCs w:val="24"/>
        </w:rPr>
        <w:t>一个</w:t>
      </w:r>
      <w:r w:rsidR="003E0DC6">
        <w:rPr>
          <w:rFonts w:ascii="宋体" w:eastAsia="宋体" w:hAnsi="宋体" w:cs="Times New Roman"/>
          <w:sz w:val="24"/>
          <w:szCs w:val="24"/>
        </w:rPr>
        <w:t>)</w:t>
      </w:r>
      <w:r w:rsidR="001A708D">
        <w:rPr>
          <w:rFonts w:ascii="宋体" w:eastAsia="宋体" w:hAnsi="宋体" w:cs="Times New Roman" w:hint="eastAsia"/>
          <w:sz w:val="24"/>
          <w:szCs w:val="24"/>
        </w:rPr>
        <w:t>，</w:t>
      </w:r>
      <w:r w:rsidR="00D77D21">
        <w:rPr>
          <w:rFonts w:ascii="宋体" w:eastAsia="宋体" w:hAnsi="宋体" w:cs="Times New Roman" w:hint="eastAsia"/>
          <w:sz w:val="24"/>
          <w:szCs w:val="24"/>
        </w:rPr>
        <w:t>损失函数如下所示：</w:t>
      </w:r>
    </w:p>
    <w:p w:rsidR="00551C89" w:rsidRPr="007A2230" w:rsidRDefault="007A2230" w:rsidP="00A45721">
      <w:pPr>
        <w:pStyle w:val="a3"/>
        <w:spacing w:line="360" w:lineRule="auto"/>
        <w:ind w:firstLine="48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7A2230">
        <w:rPr>
          <w:rFonts w:ascii="宋体" w:eastAsia="宋体" w:hAnsi="宋体" w:cs="Times New Roman"/>
          <w:noProof/>
          <w:sz w:val="24"/>
          <w:szCs w:val="24"/>
        </w:rPr>
        <w:lastRenderedPageBreak/>
        <w:drawing>
          <wp:inline distT="0" distB="0" distL="0" distR="0">
            <wp:extent cx="2198789" cy="766137"/>
            <wp:effectExtent l="0" t="0" r="0" b="0"/>
            <wp:docPr id="13" name="图片 13" descr="C:\Users\zjiehang\AppData\Local\Temp\15424365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jiehang\AppData\Local\Temp\154243656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92" cy="779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DAD" w:rsidRDefault="001A708D" w:rsidP="00A45721">
      <w:pPr>
        <w:pStyle w:val="a3"/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6F5D60">
        <w:rPr>
          <w:rFonts w:ascii="宋体" w:eastAsia="宋体" w:hAnsi="宋体" w:cs="Times New Roman" w:hint="eastAsia"/>
          <w:sz w:val="24"/>
          <w:szCs w:val="24"/>
        </w:rPr>
        <w:t>其中CE</w:t>
      </w:r>
      <w:r w:rsidR="006F5D60">
        <w:rPr>
          <w:rFonts w:ascii="宋体" w:eastAsia="宋体" w:hAnsi="宋体" w:cs="Times New Roman"/>
          <w:sz w:val="24"/>
          <w:szCs w:val="24"/>
        </w:rPr>
        <w:t>(</w:t>
      </w:r>
      <w:r w:rsidR="00757DAD">
        <w:rPr>
          <w:rFonts w:ascii="宋体" w:eastAsia="宋体" w:hAnsi="宋体" w:cs="Times New Roman" w:hint="eastAsia"/>
          <w:sz w:val="24"/>
          <w:szCs w:val="24"/>
        </w:rPr>
        <w:t>y</w:t>
      </w:r>
      <w:r w:rsidR="00757DAD">
        <w:rPr>
          <w:rFonts w:ascii="宋体" w:eastAsia="宋体" w:hAnsi="宋体" w:cs="Times New Roman"/>
          <w:sz w:val="24"/>
          <w:szCs w:val="24"/>
        </w:rPr>
        <w:t>,</w:t>
      </w:r>
      <w:r w:rsidR="00757DAD">
        <w:rPr>
          <w:rFonts w:ascii="宋体" w:eastAsia="宋体" w:hAnsi="宋体" w:cs="Times New Roman" w:hint="eastAsia"/>
          <w:sz w:val="24"/>
          <w:szCs w:val="24"/>
        </w:rPr>
        <w:t>x</w:t>
      </w:r>
      <w:r w:rsidR="006F5D60">
        <w:rPr>
          <w:rFonts w:ascii="宋体" w:eastAsia="宋体" w:hAnsi="宋体" w:cs="Times New Roman"/>
          <w:sz w:val="24"/>
          <w:szCs w:val="24"/>
        </w:rPr>
        <w:t>)</w:t>
      </w:r>
      <w:r w:rsidR="006F5D60">
        <w:rPr>
          <w:rFonts w:ascii="宋体" w:eastAsia="宋体" w:hAnsi="宋体" w:cs="Times New Roman" w:hint="eastAsia"/>
          <w:sz w:val="24"/>
          <w:szCs w:val="24"/>
        </w:rPr>
        <w:t>表示交叉熵损失，</w:t>
      </w:r>
      <w:r w:rsidR="00072710">
        <w:rPr>
          <w:rFonts w:ascii="宋体" w:eastAsia="宋体" w:hAnsi="宋体" w:cs="Times New Roman" w:hint="eastAsia"/>
          <w:sz w:val="24"/>
          <w:szCs w:val="24"/>
        </w:rPr>
        <w:t>定义如下</w:t>
      </w:r>
      <w:r w:rsidR="00757DAD">
        <w:rPr>
          <w:rFonts w:ascii="宋体" w:eastAsia="宋体" w:hAnsi="宋体" w:cs="Times New Roman" w:hint="eastAsia"/>
          <w:sz w:val="24"/>
          <w:szCs w:val="24"/>
        </w:rPr>
        <w:t>所示</w:t>
      </w:r>
      <w:r w:rsidR="0029736D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F55186" w:rsidRPr="00171DDB" w:rsidRDefault="005B21D8" w:rsidP="00A45721">
      <w:pPr>
        <w:pStyle w:val="a3"/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="宋体" w:hAnsi="Cambria Math" w:cs="Times New Roman" w:hint="eastAsia"/>
              <w:sz w:val="24"/>
              <w:szCs w:val="24"/>
            </w:rPr>
            <m:t>CE</m:t>
          </m:r>
          <m:d>
            <m:dPr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y,x</m:t>
              </m:r>
            </m:e>
          </m:d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宋体" w:hAnsi="Cambria Math" w:cs="Times New Roman"/>
              <w:sz w:val="24"/>
              <w:szCs w:val="24"/>
            </w:rPr>
            <m:t xml:space="preserve"> 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Times New Roman"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eastAsia="宋体" w:hAnsi="Cambria Math" w:cs="Times New Roman"/>
                  <w:sz w:val="24"/>
                  <w:szCs w:val="24"/>
                </w:rPr>
                <m:t>log⁡</m:t>
              </m:r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宋体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171DDB" w:rsidRDefault="002B7908" w:rsidP="00A45721">
      <w:pPr>
        <w:pStyle w:val="a3"/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>SoftMax</m:t>
        </m:r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bSup>
          </m:e>
        </m:d>
        <m:r>
          <w:rPr>
            <w:rFonts w:ascii="Cambria Math" w:eastAsia="宋体" w:hAnsi="Cambria Math" w:cs="Times New Roman"/>
            <w:sz w:val="24"/>
            <w:szCs w:val="24"/>
          </w:rPr>
          <m:t>,</m:t>
        </m:r>
        <m:sSubSup>
          <m:sSubSup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 xml:space="preserve"> 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  <m:sup>
            <m:r>
              <w:rPr>
                <w:rFonts w:ascii="Cambria Math" w:eastAsia="宋体" w:hAnsi="Cambria Math" w:cs="Times New Roman"/>
                <w:sz w:val="24"/>
                <w:szCs w:val="24"/>
              </w:rPr>
              <m:t>'</m:t>
            </m:r>
          </m:sup>
        </m:sSubSup>
        <m:r>
          <w:rPr>
            <w:rFonts w:ascii="Cambria Math" w:eastAsia="宋体" w:hAnsi="Cambria Math" w:cs="Times New Roman"/>
            <w:sz w:val="24"/>
            <w:szCs w:val="24"/>
          </w:rPr>
          <m:t>=</m:t>
        </m:r>
        <m:r>
          <w:rPr>
            <w:rFonts w:ascii="Cambria Math" w:eastAsia="宋体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B75AD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B34BEE" w:rsidRDefault="00E338A9" w:rsidP="00A45721">
      <w:pPr>
        <w:pStyle w:val="a3"/>
        <w:spacing w:line="360" w:lineRule="auto"/>
        <w:ind w:firstLine="48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</w:p>
    <w:p w:rsidR="006104F8" w:rsidRDefault="00E207CC" w:rsidP="00A45721">
      <w:pPr>
        <w:pStyle w:val="a3"/>
        <w:spacing w:line="360" w:lineRule="auto"/>
        <w:ind w:left="420" w:firstLineChars="25" w:firstLine="6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 w:rsidR="00C82124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C82124">
        <w:rPr>
          <w:rFonts w:ascii="宋体" w:eastAsia="宋体" w:hAnsi="宋体" w:cs="Times New Roman"/>
          <w:sz w:val="24"/>
          <w:szCs w:val="24"/>
        </w:rPr>
        <w:t xml:space="preserve"> </w:t>
      </w:r>
      <w:r w:rsidR="00ED577E">
        <w:rPr>
          <w:rFonts w:ascii="宋体" w:eastAsia="宋体" w:hAnsi="宋体" w:cs="Times New Roman" w:hint="eastAsia"/>
          <w:sz w:val="24"/>
          <w:szCs w:val="24"/>
        </w:rPr>
        <w:t>对于多标签问题</w:t>
      </w:r>
      <w:r w:rsidR="00274459">
        <w:rPr>
          <w:rFonts w:ascii="宋体" w:eastAsia="宋体" w:hAnsi="宋体" w:cs="Times New Roman" w:hint="eastAsia"/>
          <w:sz w:val="24"/>
          <w:szCs w:val="24"/>
        </w:rPr>
        <w:t>(每个样本</w:t>
      </w:r>
      <w:r w:rsidR="00AA0190">
        <w:rPr>
          <w:rFonts w:ascii="宋体" w:eastAsia="宋体" w:hAnsi="宋体" w:cs="Times New Roman" w:hint="eastAsia"/>
          <w:sz w:val="24"/>
          <w:szCs w:val="24"/>
        </w:rPr>
        <w:t>能够分类到K</w:t>
      </w:r>
      <w:r w:rsidR="005B314C">
        <w:rPr>
          <w:rFonts w:ascii="宋体" w:eastAsia="宋体" w:hAnsi="宋体" w:cs="Times New Roman" w:hint="eastAsia"/>
          <w:sz w:val="24"/>
          <w:szCs w:val="24"/>
        </w:rPr>
        <w:t>个</w:t>
      </w:r>
      <w:r w:rsidR="003E6BF9">
        <w:rPr>
          <w:rFonts w:ascii="宋体" w:eastAsia="宋体" w:hAnsi="宋体" w:cs="Times New Roman" w:hint="eastAsia"/>
          <w:sz w:val="24"/>
          <w:szCs w:val="24"/>
        </w:rPr>
        <w:t>类别中的多个</w:t>
      </w:r>
      <w:r w:rsidR="00274459">
        <w:rPr>
          <w:rFonts w:ascii="宋体" w:eastAsia="宋体" w:hAnsi="宋体" w:cs="Times New Roman"/>
          <w:sz w:val="24"/>
          <w:szCs w:val="24"/>
        </w:rPr>
        <w:t>)</w:t>
      </w:r>
      <w:r w:rsidR="00A54E39">
        <w:rPr>
          <w:rFonts w:ascii="宋体" w:eastAsia="宋体" w:hAnsi="宋体" w:cs="Times New Roman" w:hint="eastAsia"/>
          <w:sz w:val="24"/>
          <w:szCs w:val="24"/>
        </w:rPr>
        <w:t>，损失函数如下所示：</w:t>
      </w:r>
    </w:p>
    <w:p w:rsidR="00C677C4" w:rsidRPr="00C677C4" w:rsidRDefault="00FB1FCC" w:rsidP="00A45721">
      <w:pPr>
        <w:pStyle w:val="a3"/>
        <w:spacing w:line="360" w:lineRule="auto"/>
        <w:ind w:left="420" w:firstLineChars="25" w:firstLine="60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FB1FCC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044476" cy="745722"/>
            <wp:effectExtent l="0" t="0" r="3810" b="0"/>
            <wp:docPr id="16" name="图片 16" descr="C:\Users\zjiehang\AppData\Local\Temp\1542437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jiehang\AppData\Local\Temp\1542437523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079" cy="756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813" w:rsidRDefault="00364069" w:rsidP="00A4572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eastAsia="宋体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cs="Times New Roman"/>
                <w:sz w:val="24"/>
                <w:szCs w:val="24"/>
              </w:rPr>
              <m:t>1+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sz w:val="24"/>
                <w:szCs w:val="24"/>
              </w:rPr>
              <m:t>exp⁡</m:t>
            </m:r>
            <m:r>
              <w:rPr>
                <w:rFonts w:ascii="Cambria Math" w:eastAsia="宋体" w:hAnsi="Cambria Math" w:cs="Times New Roman"/>
                <w:sz w:val="24"/>
                <w:szCs w:val="24"/>
              </w:rPr>
              <m:t>(</m:t>
            </m:r>
            <m:sSubSup>
              <m:sSubSupPr>
                <m:ctrlPr>
                  <w:rPr>
                    <w:rFonts w:ascii="Cambria Math" w:eastAsia="宋体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z</m:t>
                </m:r>
              </m:e>
              <m:sub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nk</m:t>
                </m:r>
              </m:sub>
              <m:sup>
                <m:r>
                  <w:rPr>
                    <w:rFonts w:ascii="Cambria Math" w:eastAsia="宋体" w:hAnsi="Cambria Math" w:cs="Times New Roman"/>
                    <w:sz w:val="24"/>
                    <w:szCs w:val="24"/>
                  </w:rPr>
                  <m:t>'</m:t>
                </m:r>
              </m:sup>
            </m:sSubSup>
            <m:r>
              <w:rPr>
                <w:rFonts w:ascii="Cambria Math" w:eastAsia="宋体" w:hAnsi="Cambria Math" w:cs="Times New Roman"/>
                <w:sz w:val="24"/>
                <w:szCs w:val="24"/>
              </w:rPr>
              <m:t>)</m:t>
            </m:r>
          </m:den>
        </m:f>
      </m:oMath>
    </w:p>
    <w:p w:rsidR="005568BE" w:rsidRDefault="005568BE" w:rsidP="00A4572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 w:hint="eastAsia"/>
          <w:sz w:val="24"/>
          <w:szCs w:val="24"/>
        </w:rPr>
      </w:pPr>
    </w:p>
    <w:p w:rsidR="00304ED9" w:rsidRDefault="00304ED9" w:rsidP="00A45721">
      <w:pPr>
        <w:pStyle w:val="a3"/>
        <w:spacing w:line="360" w:lineRule="auto"/>
        <w:ind w:left="840" w:firstLineChars="0" w:firstLine="0"/>
        <w:jc w:val="left"/>
        <w:rPr>
          <w:rFonts w:ascii="宋体" w:eastAsia="宋体" w:hAnsi="宋体" w:cs="Times New Roman"/>
          <w:sz w:val="24"/>
          <w:szCs w:val="24"/>
        </w:rPr>
      </w:pPr>
      <w:r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2"/>
          </mc:Choice>
          <mc:Fallback>
            <w:t>③</w:t>
          </mc:Fallback>
        </mc:AlternateContent>
      </w:r>
      <w:r>
        <w:rPr>
          <w:rFonts w:ascii="宋体" w:eastAsia="宋体" w:hAnsi="宋体" w:cs="Times New Roman"/>
          <w:sz w:val="24"/>
          <w:szCs w:val="24"/>
        </w:rPr>
        <w:t xml:space="preserve"> </w:t>
      </w:r>
      <w:r w:rsidR="00F02052">
        <w:rPr>
          <w:rFonts w:ascii="宋体" w:eastAsia="宋体" w:hAnsi="宋体" w:cs="Times New Roman" w:hint="eastAsia"/>
          <w:sz w:val="24"/>
          <w:szCs w:val="24"/>
        </w:rPr>
        <w:t>正则化损失</w:t>
      </w:r>
    </w:p>
    <w:p w:rsidR="00DB3B96" w:rsidRDefault="00DB3B96" w:rsidP="00A45721">
      <w:pPr>
        <w:spacing w:line="360" w:lineRule="auto"/>
        <w:ind w:left="420" w:firstLine="420"/>
        <w:jc w:val="left"/>
        <w:rPr>
          <w:rFonts w:ascii="宋体" w:eastAsia="宋体" w:hAnsi="宋体" w:cs="Times New Roman"/>
          <w:sz w:val="24"/>
          <w:szCs w:val="24"/>
        </w:rPr>
      </w:pPr>
      <w:r w:rsidRPr="00385BAB">
        <w:rPr>
          <w:rFonts w:ascii="宋体" w:eastAsia="宋体" w:hAnsi="宋体" w:cs="Times New Roman" w:hint="eastAsia"/>
          <w:sz w:val="24"/>
          <w:szCs w:val="24"/>
        </w:rPr>
        <w:t>针对与分类器函数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2F2AD9" w:rsidRPr="00385BAB">
        <w:rPr>
          <w:rFonts w:ascii="宋体" w:eastAsia="宋体" w:hAnsi="宋体" w:cs="Times New Roman" w:hint="eastAsia"/>
          <w:sz w:val="24"/>
          <w:szCs w:val="24"/>
        </w:rPr>
        <w:t>，</w:t>
      </w:r>
      <w:r w:rsidR="00282852" w:rsidRPr="00385BAB">
        <w:rPr>
          <w:rFonts w:ascii="宋体" w:eastAsia="宋体" w:hAnsi="宋体" w:cs="Times New Roman" w:hint="eastAsia"/>
          <w:sz w:val="24"/>
          <w:szCs w:val="24"/>
        </w:rPr>
        <w:t>当输入</w:t>
      </w:r>
      <w:r w:rsidR="007A390F" w:rsidRPr="00385BAB">
        <w:rPr>
          <w:rFonts w:ascii="宋体" w:eastAsia="宋体" w:hAnsi="宋体" w:cs="Times New Roman" w:hint="eastAsia"/>
          <w:sz w:val="24"/>
          <w:szCs w:val="24"/>
        </w:rPr>
        <w:t>的向量为每个标签的label</w:t>
      </w:r>
      <w:r w:rsidR="007A390F" w:rsidRPr="00385BAB">
        <w:rPr>
          <w:rFonts w:ascii="宋体" w:eastAsia="宋体" w:hAnsi="宋体" w:cs="Times New Roman"/>
          <w:sz w:val="24"/>
          <w:szCs w:val="24"/>
        </w:rPr>
        <w:t xml:space="preserve"> </w:t>
      </w:r>
      <w:r w:rsidR="007A390F" w:rsidRPr="00385BAB">
        <w:rPr>
          <w:rFonts w:ascii="宋体" w:eastAsia="宋体" w:hAnsi="宋体" w:cs="Times New Roman" w:hint="eastAsia"/>
          <w:sz w:val="24"/>
          <w:szCs w:val="24"/>
        </w:rPr>
        <w:t>embedding或者接近于label</w:t>
      </w:r>
      <w:r w:rsidR="007A390F" w:rsidRPr="00385BAB">
        <w:rPr>
          <w:rFonts w:ascii="宋体" w:eastAsia="宋体" w:hAnsi="宋体" w:cs="Times New Roman"/>
          <w:sz w:val="24"/>
          <w:szCs w:val="24"/>
        </w:rPr>
        <w:t xml:space="preserve"> </w:t>
      </w:r>
      <w:r w:rsidR="007A390F" w:rsidRPr="00385BAB">
        <w:rPr>
          <w:rFonts w:ascii="宋体" w:eastAsia="宋体" w:hAnsi="宋体" w:cs="Times New Roman" w:hint="eastAsia"/>
          <w:sz w:val="24"/>
          <w:szCs w:val="24"/>
        </w:rPr>
        <w:t>embedding时，</w:t>
      </w:r>
      <w:r w:rsidR="004A6AF3">
        <w:rPr>
          <w:rFonts w:ascii="宋体" w:eastAsia="宋体" w:hAnsi="宋体" w:cs="Times New Roman" w:hint="eastAsia"/>
          <w:sz w:val="24"/>
          <w:szCs w:val="24"/>
        </w:rPr>
        <w:t>分类器函数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E81D04">
        <w:rPr>
          <w:rFonts w:ascii="宋体" w:eastAsia="宋体" w:hAnsi="宋体" w:cs="Times New Roman" w:hint="eastAsia"/>
          <w:sz w:val="24"/>
          <w:szCs w:val="24"/>
        </w:rPr>
        <w:t>要能正确地分类成功，因此论文中增加了针对这一问题的正则化损失</w:t>
      </w:r>
      <w:r w:rsidR="00143F45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082A46" w:rsidRDefault="00082A46" w:rsidP="00A45721">
      <w:pPr>
        <w:spacing w:line="360" w:lineRule="auto"/>
        <w:ind w:left="420" w:firstLine="420"/>
        <w:jc w:val="center"/>
        <w:rPr>
          <w:rFonts w:ascii="宋体" w:eastAsia="宋体" w:hAnsi="宋体" w:cs="Times New Roman"/>
          <w:sz w:val="24"/>
          <w:szCs w:val="24"/>
        </w:rPr>
      </w:pPr>
      <w:r w:rsidRPr="00082A46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3160758" cy="963233"/>
            <wp:effectExtent l="0" t="0" r="1905" b="8890"/>
            <wp:docPr id="17" name="图片 17" descr="C:\Users\zjiehang\AppData\Local\Temp\15424382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jiehang\AppData\Local\Temp\15424382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998" cy="97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A46" w:rsidRDefault="00726E51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其中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sub>
        </m:sSub>
      </m:oMath>
      <w:r w:rsidR="00A725BB">
        <w:rPr>
          <w:rFonts w:ascii="宋体" w:eastAsia="宋体" w:hAnsi="宋体" w:cs="Times New Roman" w:hint="eastAsia"/>
          <w:sz w:val="24"/>
          <w:szCs w:val="24"/>
        </w:rPr>
        <w:t>为第k个标签的embedding</w:t>
      </w:r>
      <w:r w:rsidR="006E0FDA">
        <w:rPr>
          <w:rFonts w:ascii="宋体" w:eastAsia="宋体" w:hAnsi="宋体" w:cs="Times New Roman" w:hint="eastAsia"/>
          <w:sz w:val="24"/>
          <w:szCs w:val="24"/>
        </w:rPr>
        <w:t>，以上公式</w:t>
      </w:r>
      <w:r w:rsidR="0016555A">
        <w:rPr>
          <w:rFonts w:ascii="宋体" w:eastAsia="宋体" w:hAnsi="宋体" w:cs="Times New Roman" w:hint="eastAsia"/>
          <w:sz w:val="24"/>
          <w:szCs w:val="24"/>
        </w:rPr>
        <w:t>表示将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cs="Times New Roman" w:hint="eastAsia"/>
                <w:sz w:val="24"/>
                <w:szCs w:val="24"/>
              </w:rPr>
              <m:t>c</m:t>
            </m:r>
          </m:e>
          <m:sub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k</m:t>
            </m:r>
          </m:sub>
        </m:sSub>
      </m:oMath>
      <w:r w:rsidR="0016555A">
        <w:rPr>
          <w:rFonts w:ascii="宋体" w:eastAsia="宋体" w:hAnsi="宋体" w:cs="Times New Roman" w:hint="eastAsia"/>
          <w:sz w:val="24"/>
          <w:szCs w:val="24"/>
        </w:rPr>
        <w:t>输入到</w:t>
      </w:r>
      <w:r w:rsidR="00684704">
        <w:rPr>
          <w:rFonts w:ascii="宋体" w:eastAsia="宋体" w:hAnsi="宋体" w:cs="Times New Roman" w:hint="eastAsia"/>
          <w:sz w:val="24"/>
          <w:szCs w:val="24"/>
        </w:rPr>
        <w:t>分类器函数</w:t>
      </w:r>
      <m:oMath>
        <m:sSub>
          <m:sSubPr>
            <m:ctrlPr>
              <w:rPr>
                <w:rFonts w:ascii="Cambria Math" w:eastAsia="宋体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sz w:val="24"/>
                <w:szCs w:val="24"/>
              </w:rPr>
              <m:t>f</m:t>
            </m:r>
          </m:e>
          <m:sub>
            <m:r>
              <w:rPr>
                <w:rFonts w:ascii="Cambria Math" w:eastAsia="宋体" w:hAnsi="Cambria Math" w:cs="Times New Roman"/>
                <w:sz w:val="24"/>
                <w:szCs w:val="24"/>
              </w:rPr>
              <m:t>2</m:t>
            </m:r>
          </m:sub>
        </m:sSub>
      </m:oMath>
      <w:r w:rsidR="005A7223">
        <w:rPr>
          <w:rFonts w:ascii="宋体" w:eastAsia="宋体" w:hAnsi="宋体" w:cs="Times New Roman" w:hint="eastAsia"/>
          <w:sz w:val="24"/>
          <w:szCs w:val="24"/>
        </w:rPr>
        <w:t>，</w:t>
      </w:r>
      <w:r w:rsidR="00DC0BE4">
        <w:rPr>
          <w:rFonts w:ascii="宋体" w:eastAsia="宋体" w:hAnsi="宋体" w:cs="Times New Roman" w:hint="eastAsia"/>
          <w:sz w:val="24"/>
          <w:szCs w:val="24"/>
        </w:rPr>
        <w:t>模型能够正确地</w:t>
      </w:r>
      <w:r w:rsidR="0004676C">
        <w:rPr>
          <w:rFonts w:ascii="宋体" w:eastAsia="宋体" w:hAnsi="宋体" w:cs="Times New Roman" w:hint="eastAsia"/>
          <w:sz w:val="24"/>
          <w:szCs w:val="24"/>
        </w:rPr>
        <w:t>区别相应的label</w:t>
      </w:r>
      <w:r w:rsidR="0004676C">
        <w:rPr>
          <w:rFonts w:ascii="宋体" w:eastAsia="宋体" w:hAnsi="宋体" w:cs="Times New Roman"/>
          <w:sz w:val="24"/>
          <w:szCs w:val="24"/>
        </w:rPr>
        <w:t xml:space="preserve"> </w:t>
      </w:r>
      <w:r w:rsidR="0004676C">
        <w:rPr>
          <w:rFonts w:ascii="宋体" w:eastAsia="宋体" w:hAnsi="宋体" w:cs="Times New Roman" w:hint="eastAsia"/>
          <w:sz w:val="24"/>
          <w:szCs w:val="24"/>
        </w:rPr>
        <w:t>embedding。</w:t>
      </w:r>
    </w:p>
    <w:p w:rsidR="0004676C" w:rsidRDefault="0004676C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整个模型的总损失等于以上两个损失的和</w:t>
      </w:r>
      <w:r w:rsidR="00C921B7">
        <w:rPr>
          <w:rFonts w:ascii="宋体" w:eastAsia="宋体" w:hAnsi="宋体" w:cs="Times New Roman" w:hint="eastAsia"/>
          <w:sz w:val="24"/>
          <w:szCs w:val="24"/>
        </w:rPr>
        <w:t>(</w:t>
      </w:r>
      <w:r w:rsidR="009A40F2">
        <w:rPr>
          <w:rFonts w:ascii="宋体" w:eastAsia="宋体" w:hAnsi="宋体" w:cs="Times New Roman" w:hint="eastAsia"/>
          <w:sz w:val="24"/>
          <w:szCs w:val="24"/>
        </w:rPr>
        <w:t>单标签和多标签损失针对具体问题选择其中一个</w:t>
      </w:r>
      <w:r w:rsidR="00C921B7">
        <w:rPr>
          <w:rFonts w:ascii="宋体" w:eastAsia="宋体" w:hAnsi="宋体" w:cs="Times New Roman"/>
          <w:sz w:val="24"/>
          <w:szCs w:val="24"/>
        </w:rPr>
        <w:t>)</w:t>
      </w:r>
    </w:p>
    <w:p w:rsidR="00434E9A" w:rsidRDefault="00434E9A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434E9A" w:rsidRPr="00B22DFC" w:rsidRDefault="00693ABD" w:rsidP="00A45721">
      <w:pPr>
        <w:spacing w:line="360" w:lineRule="auto"/>
        <w:ind w:left="420"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t>4</w:t>
      </w:r>
      <w:r w:rsidR="00434E9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5801CB">
        <w:rPr>
          <w:rFonts w:ascii="黑体" w:eastAsia="黑体" w:hAnsi="黑体" w:cs="Times New Roman" w:hint="eastAsia"/>
          <w:b/>
          <w:sz w:val="28"/>
          <w:szCs w:val="28"/>
        </w:rPr>
        <w:t>预测阶段</w:t>
      </w:r>
    </w:p>
    <w:p w:rsidR="00663FD8" w:rsidRDefault="006A7354" w:rsidP="00A45721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预测阶段与训练阶段的过程基本一致，已知所有标签的embedding矩阵</w:t>
      </w:r>
      <w:r w:rsidRPr="005378BC">
        <w:rPr>
          <w:rFonts w:ascii="宋体" w:eastAsia="宋体" w:hAnsi="宋体" w:cs="Times New Roman" w:hint="eastAsia"/>
          <w:b/>
          <w:sz w:val="24"/>
          <w:szCs w:val="24"/>
        </w:rPr>
        <w:lastRenderedPageBreak/>
        <w:t>C</w:t>
      </w:r>
      <w:r w:rsidR="005378BC">
        <w:rPr>
          <w:rFonts w:ascii="宋体" w:eastAsia="宋体" w:hAnsi="宋体" w:cs="Times New Roman"/>
          <w:b/>
          <w:sz w:val="24"/>
          <w:szCs w:val="24"/>
        </w:rPr>
        <w:t xml:space="preserve"> </w:t>
      </w:r>
      <w:r w:rsidR="005378BC">
        <w:rPr>
          <w:rFonts w:ascii="宋体" w:eastAsia="宋体" w:hAnsi="宋体" w:cs="Times New Roman" w:hint="eastAsia"/>
          <w:sz w:val="24"/>
          <w:szCs w:val="24"/>
        </w:rPr>
        <w:t>与输入的文本</w:t>
      </w:r>
      <w:r w:rsidR="00130DC5">
        <w:rPr>
          <w:rFonts w:ascii="宋体" w:eastAsia="宋体" w:hAnsi="宋体" w:cs="Times New Roman" w:hint="eastAsia"/>
          <w:sz w:val="24"/>
          <w:szCs w:val="24"/>
        </w:rPr>
        <w:t>embedding矩阵</w:t>
      </w:r>
      <w:r w:rsidR="005378BC" w:rsidRPr="00130DC5">
        <w:rPr>
          <w:rFonts w:ascii="宋体" w:eastAsia="宋体" w:hAnsi="宋体" w:cs="Times New Roman" w:hint="eastAsia"/>
          <w:b/>
          <w:sz w:val="24"/>
          <w:szCs w:val="24"/>
        </w:rPr>
        <w:t>V</w:t>
      </w:r>
      <w:r w:rsidR="00663FD8">
        <w:rPr>
          <w:rFonts w:ascii="宋体" w:eastAsia="宋体" w:hAnsi="宋体" w:cs="Times New Roman" w:hint="eastAsia"/>
          <w:sz w:val="24"/>
          <w:szCs w:val="24"/>
        </w:rPr>
        <w:t>。按照第2</w:t>
      </w:r>
      <w:r w:rsidR="001036E7">
        <w:rPr>
          <w:rFonts w:ascii="宋体" w:eastAsia="宋体" w:hAnsi="宋体" w:cs="Times New Roman" w:hint="eastAsia"/>
          <w:sz w:val="24"/>
          <w:szCs w:val="24"/>
        </w:rPr>
        <w:t>部分</w:t>
      </w:r>
      <w:r w:rsidR="00663FD8">
        <w:rPr>
          <w:rFonts w:ascii="宋体" w:eastAsia="宋体" w:hAnsi="宋体" w:cs="Times New Roman" w:hint="eastAsia"/>
          <w:sz w:val="24"/>
          <w:szCs w:val="24"/>
        </w:rPr>
        <w:t>的步骤输入C、V，便可以得到最终的输出。</w:t>
      </w:r>
    </w:p>
    <w:p w:rsidR="00825AC3" w:rsidRPr="00663FD8" w:rsidRDefault="00825AC3" w:rsidP="00A45721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</w:p>
    <w:p w:rsidR="009416C5" w:rsidRDefault="00824997" w:rsidP="00A45721">
      <w:pPr>
        <w:spacing w:line="360" w:lineRule="auto"/>
        <w:ind w:left="420"/>
        <w:jc w:val="left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t>5</w:t>
      </w:r>
      <w:r w:rsidR="009416C5">
        <w:rPr>
          <w:rFonts w:ascii="黑体" w:eastAsia="黑体" w:hAnsi="黑体" w:cs="Times New Roman"/>
          <w:b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/>
          <w:sz w:val="28"/>
          <w:szCs w:val="28"/>
        </w:rPr>
        <w:t>模型复杂度分析</w:t>
      </w:r>
    </w:p>
    <w:p w:rsidR="00D96963" w:rsidRPr="00D96963" w:rsidRDefault="00D96963" w:rsidP="00A45721">
      <w:pPr>
        <w:spacing w:line="360" w:lineRule="auto"/>
        <w:ind w:left="4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黑体" w:eastAsia="黑体" w:hAnsi="黑体" w:cs="Times New Roman"/>
          <w:sz w:val="28"/>
          <w:szCs w:val="28"/>
        </w:rPr>
        <w:tab/>
      </w:r>
      <w:r w:rsidRPr="00D96963">
        <w:rPr>
          <w:rFonts w:ascii="宋体" w:eastAsia="宋体" w:hAnsi="宋体" w:cs="Times New Roman" w:hint="eastAsia"/>
          <w:sz w:val="24"/>
          <w:szCs w:val="24"/>
        </w:rPr>
        <w:t>图7</w:t>
      </w:r>
      <w:r w:rsidR="00247F9E">
        <w:rPr>
          <w:rFonts w:ascii="宋体" w:eastAsia="宋体" w:hAnsi="宋体" w:cs="Times New Roman" w:hint="eastAsia"/>
          <w:sz w:val="24"/>
          <w:szCs w:val="24"/>
        </w:rPr>
        <w:t>列出了不同模型的参数个数比较和复杂度分析：</w:t>
      </w:r>
    </w:p>
    <w:p w:rsidR="009416C5" w:rsidRDefault="009C7729" w:rsidP="00A45721">
      <w:pPr>
        <w:spacing w:line="360" w:lineRule="auto"/>
        <w:jc w:val="center"/>
        <w:rPr>
          <w:rFonts w:ascii="宋体" w:eastAsia="宋体" w:hAnsi="宋体" w:cs="Times New Roman" w:hint="eastAsia"/>
          <w:sz w:val="24"/>
          <w:szCs w:val="24"/>
        </w:rPr>
      </w:pPr>
      <w:r w:rsidRPr="009C7729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5274310" cy="1371170"/>
            <wp:effectExtent l="0" t="0" r="2540" b="635"/>
            <wp:docPr id="18" name="图片 18" descr="C:\Users\zjiehang\AppData\Local\Temp\154243940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jiehang\AppData\Local\Temp\1542439403(1)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49A8" w:rsidRDefault="007049A8" w:rsidP="00A45721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2F55A9"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 w:hint="eastAsia"/>
          <w:szCs w:val="21"/>
        </w:rPr>
        <w:t>：</w:t>
      </w:r>
      <w:r w:rsidR="00D85C75">
        <w:rPr>
          <w:rFonts w:ascii="宋体" w:eastAsia="宋体" w:hAnsi="宋体" w:cs="Times New Roman" w:hint="eastAsia"/>
          <w:szCs w:val="21"/>
        </w:rPr>
        <w:t>不同模型的参数个数和复杂度比较</w:t>
      </w:r>
    </w:p>
    <w:p w:rsidR="00082A46" w:rsidRDefault="007B7F4E" w:rsidP="00A4572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</w:p>
    <w:p w:rsidR="00C133C4" w:rsidRDefault="007B7F4E" w:rsidP="00A45721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ab/>
      </w:r>
      <w:r>
        <w:rPr>
          <w:rFonts w:ascii="宋体" w:eastAsia="宋体" w:hAnsi="宋体" w:cs="Times New Roman"/>
          <w:sz w:val="24"/>
          <w:szCs w:val="24"/>
        </w:rPr>
        <w:tab/>
      </w:r>
      <w:r w:rsidR="008C6964">
        <w:rPr>
          <w:rFonts w:ascii="宋体" w:eastAsia="宋体" w:hAnsi="宋体" w:cs="Times New Roman" w:hint="eastAsia"/>
          <w:sz w:val="24"/>
          <w:szCs w:val="24"/>
        </w:rPr>
        <w:t>其中，CNN、LSTM</w:t>
      </w:r>
      <w:r w:rsidR="00E04096">
        <w:rPr>
          <w:rFonts w:ascii="宋体" w:eastAsia="宋体" w:hAnsi="宋体" w:cs="Times New Roman" w:hint="eastAsia"/>
          <w:sz w:val="24"/>
          <w:szCs w:val="24"/>
        </w:rPr>
        <w:t>的模型结构在</w:t>
      </w:r>
      <w:r w:rsidR="00717CCF">
        <w:rPr>
          <w:rFonts w:ascii="宋体" w:eastAsia="宋体" w:hAnsi="宋体" w:cs="Times New Roman" w:hint="eastAsia"/>
          <w:sz w:val="24"/>
          <w:szCs w:val="24"/>
        </w:rPr>
        <w:t>第二章深度学习方法中介绍，</w:t>
      </w:r>
      <w:r w:rsidR="00604AEE">
        <w:rPr>
          <w:rFonts w:ascii="宋体" w:eastAsia="宋体" w:hAnsi="宋体" w:cs="Times New Roman" w:hint="eastAsia"/>
          <w:sz w:val="24"/>
          <w:szCs w:val="24"/>
        </w:rPr>
        <w:t>SWEM、</w:t>
      </w:r>
    </w:p>
    <w:p w:rsidR="00E47473" w:rsidRDefault="00604AEE" w:rsidP="00341ED1">
      <w:pPr>
        <w:spacing w:line="360" w:lineRule="auto"/>
        <w:ind w:left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Bi-</w:t>
      </w:r>
      <w:r>
        <w:rPr>
          <w:rFonts w:ascii="宋体" w:eastAsia="宋体" w:hAnsi="宋体" w:cs="Times New Roman"/>
          <w:sz w:val="24"/>
          <w:szCs w:val="24"/>
        </w:rPr>
        <w:t>BloSAN</w:t>
      </w:r>
      <w:r w:rsidR="00C133C4">
        <w:rPr>
          <w:rFonts w:ascii="宋体" w:eastAsia="宋体" w:hAnsi="宋体" w:cs="Times New Roman" w:hint="eastAsia"/>
          <w:sz w:val="24"/>
          <w:szCs w:val="24"/>
        </w:rPr>
        <w:t>模型分别在文献</w:t>
      </w:r>
      <w:r w:rsidR="001F40E8">
        <w:rPr>
          <w:rFonts w:ascii="宋体" w:eastAsia="宋体" w:hAnsi="宋体" w:cs="Times New Roman" w:hint="eastAsia"/>
          <w:sz w:val="24"/>
          <w:szCs w:val="24"/>
        </w:rPr>
        <w:t>[</w:t>
      </w:r>
      <w:r w:rsidR="001F40E8">
        <w:rPr>
          <w:rFonts w:ascii="宋体" w:eastAsia="宋体" w:hAnsi="宋体" w:cs="Times New Roman"/>
          <w:sz w:val="24"/>
          <w:szCs w:val="24"/>
        </w:rPr>
        <w:t>8]</w:t>
      </w:r>
      <w:r w:rsidR="001F40E8">
        <w:rPr>
          <w:rFonts w:ascii="宋体" w:eastAsia="宋体" w:hAnsi="宋体" w:cs="Times New Roman" w:hint="eastAsia"/>
          <w:sz w:val="24"/>
          <w:szCs w:val="24"/>
        </w:rPr>
        <w:t>、[</w:t>
      </w:r>
      <w:r w:rsidR="001F40E8">
        <w:rPr>
          <w:rFonts w:ascii="宋体" w:eastAsia="宋体" w:hAnsi="宋体" w:cs="Times New Roman"/>
          <w:sz w:val="24"/>
          <w:szCs w:val="24"/>
        </w:rPr>
        <w:t>9]</w:t>
      </w:r>
      <w:r w:rsidR="000A4980">
        <w:rPr>
          <w:rFonts w:ascii="宋体" w:eastAsia="宋体" w:hAnsi="宋体" w:cs="Times New Roman" w:hint="eastAsia"/>
          <w:sz w:val="24"/>
          <w:szCs w:val="24"/>
        </w:rPr>
        <w:t>中。其中图例中</w:t>
      </w:r>
      <w:r w:rsidR="00BA2113">
        <w:rPr>
          <w:rFonts w:ascii="宋体" w:eastAsia="宋体" w:hAnsi="宋体" w:cs="Times New Roman" w:hint="eastAsia"/>
          <w:sz w:val="24"/>
          <w:szCs w:val="24"/>
        </w:rPr>
        <w:t>K表示标签个数、m为卷积神经网络CNN中filter的个数、h为隐藏层</w:t>
      </w:r>
      <w:r w:rsidR="00CC246A">
        <w:rPr>
          <w:rFonts w:ascii="宋体" w:eastAsia="宋体" w:hAnsi="宋体" w:cs="Times New Roman" w:hint="eastAsia"/>
          <w:sz w:val="24"/>
          <w:szCs w:val="24"/>
        </w:rPr>
        <w:t>权重维度。由于K</w:t>
      </w:r>
      <w:r w:rsidR="00CC246A">
        <w:rPr>
          <w:rFonts w:ascii="宋体" w:eastAsia="宋体" w:hAnsi="宋体" w:cs="Times New Roman"/>
          <w:sz w:val="24"/>
          <w:szCs w:val="24"/>
        </w:rPr>
        <w:t xml:space="preserve"> &lt;&lt; </w:t>
      </w:r>
      <w:r w:rsidR="00C051D5">
        <w:rPr>
          <w:rFonts w:ascii="宋体" w:eastAsia="宋体" w:hAnsi="宋体" w:cs="Times New Roman"/>
          <w:sz w:val="24"/>
          <w:szCs w:val="24"/>
        </w:rPr>
        <w:t>m</w:t>
      </w:r>
      <w:r w:rsidR="00C051D5">
        <w:rPr>
          <w:rFonts w:ascii="宋体" w:eastAsia="宋体" w:hAnsi="宋体" w:cs="Times New Roman" w:hint="eastAsia"/>
          <w:sz w:val="24"/>
          <w:szCs w:val="24"/>
        </w:rPr>
        <w:t>、</w:t>
      </w:r>
      <w:r w:rsidR="00114C23">
        <w:rPr>
          <w:rFonts w:ascii="宋体" w:eastAsia="宋体" w:hAnsi="宋体" w:cs="Times New Roman"/>
          <w:sz w:val="24"/>
          <w:szCs w:val="24"/>
        </w:rPr>
        <w:t>h</w:t>
      </w:r>
      <w:r w:rsidR="00ED5FB4">
        <w:rPr>
          <w:rFonts w:ascii="宋体" w:eastAsia="宋体" w:hAnsi="宋体" w:cs="Times New Roman"/>
          <w:sz w:val="24"/>
          <w:szCs w:val="24"/>
        </w:rPr>
        <w:t>,</w:t>
      </w:r>
      <w:r w:rsidR="00FA511C">
        <w:rPr>
          <w:rFonts w:ascii="宋体" w:eastAsia="宋体" w:hAnsi="宋体" w:cs="Times New Roman"/>
          <w:sz w:val="24"/>
          <w:szCs w:val="24"/>
        </w:rPr>
        <w:t xml:space="preserve"> </w:t>
      </w:r>
      <w:r w:rsidR="00FA511C">
        <w:rPr>
          <w:rFonts w:ascii="宋体" w:eastAsia="宋体" w:hAnsi="宋体" w:cs="Times New Roman" w:hint="eastAsia"/>
          <w:sz w:val="24"/>
          <w:szCs w:val="24"/>
        </w:rPr>
        <w:t>论文中提出的模型</w:t>
      </w:r>
      <w:r w:rsidR="002C1977">
        <w:rPr>
          <w:rFonts w:ascii="宋体" w:eastAsia="宋体" w:hAnsi="宋体" w:cs="Times New Roman" w:hint="eastAsia"/>
          <w:sz w:val="24"/>
          <w:szCs w:val="24"/>
        </w:rPr>
        <w:t>参数个数远比CNN、LSTM</w:t>
      </w:r>
      <w:r w:rsidR="00D25839">
        <w:rPr>
          <w:rFonts w:ascii="宋体" w:eastAsia="宋体" w:hAnsi="宋体" w:cs="Times New Roman" w:hint="eastAsia"/>
          <w:sz w:val="24"/>
          <w:szCs w:val="24"/>
        </w:rPr>
        <w:t>小。</w:t>
      </w:r>
      <w:r w:rsidR="0003137F">
        <w:rPr>
          <w:rFonts w:ascii="宋体" w:eastAsia="宋体" w:hAnsi="宋体" w:cs="Times New Roman" w:hint="eastAsia"/>
          <w:sz w:val="24"/>
          <w:szCs w:val="24"/>
        </w:rPr>
        <w:t>在时间复杂度</w:t>
      </w:r>
      <w:r w:rsidR="00D25839">
        <w:rPr>
          <w:rFonts w:ascii="宋体" w:eastAsia="宋体" w:hAnsi="宋体" w:cs="Times New Roman" w:hint="eastAsia"/>
          <w:sz w:val="24"/>
          <w:szCs w:val="24"/>
        </w:rPr>
        <w:t>对比</w:t>
      </w:r>
      <w:r w:rsidR="0003137F">
        <w:rPr>
          <w:rFonts w:ascii="宋体" w:eastAsia="宋体" w:hAnsi="宋体" w:cs="Times New Roman" w:hint="eastAsia"/>
          <w:sz w:val="24"/>
          <w:szCs w:val="24"/>
        </w:rPr>
        <w:t>上，</w:t>
      </w:r>
      <w:r w:rsidR="00C2113A">
        <w:rPr>
          <w:rFonts w:ascii="宋体" w:eastAsia="宋体" w:hAnsi="宋体" w:cs="Times New Roman" w:hint="eastAsia"/>
          <w:sz w:val="24"/>
          <w:szCs w:val="24"/>
        </w:rPr>
        <w:t>论文提出的模型与简单的模型SWEM在同一个数量级上，</w:t>
      </w:r>
      <w:r w:rsidR="009D210B">
        <w:rPr>
          <w:rFonts w:ascii="宋体" w:eastAsia="宋体" w:hAnsi="宋体" w:cs="Times New Roman" w:hint="eastAsia"/>
          <w:sz w:val="24"/>
          <w:szCs w:val="24"/>
        </w:rPr>
        <w:t>但是远比CNN、LSTM</w:t>
      </w:r>
      <w:r w:rsidR="00E47473">
        <w:rPr>
          <w:rFonts w:ascii="宋体" w:eastAsia="宋体" w:hAnsi="宋体" w:cs="Times New Roman" w:hint="eastAsia"/>
          <w:sz w:val="24"/>
          <w:szCs w:val="24"/>
        </w:rPr>
        <w:t>小。</w:t>
      </w:r>
    </w:p>
    <w:p w:rsidR="007B7F4E" w:rsidRPr="00434E9A" w:rsidRDefault="00ED5FB4" w:rsidP="00341ED1">
      <w:pPr>
        <w:spacing w:line="360" w:lineRule="auto"/>
        <w:ind w:left="4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/>
          <w:sz w:val="24"/>
          <w:szCs w:val="24"/>
        </w:rPr>
        <w:t xml:space="preserve"> </w:t>
      </w:r>
    </w:p>
    <w:p w:rsidR="00524281" w:rsidRDefault="00607401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三、</w:t>
      </w:r>
      <w:r w:rsidR="005E2F55">
        <w:rPr>
          <w:rFonts w:ascii="Times New Roman" w:eastAsia="黑体" w:hAnsi="Times New Roman" w:cs="Times New Roman" w:hint="eastAsia"/>
          <w:b/>
          <w:sz w:val="30"/>
          <w:szCs w:val="30"/>
        </w:rPr>
        <w:t>实验结果</w:t>
      </w:r>
    </w:p>
    <w:p w:rsidR="00B20451" w:rsidRDefault="00456E0F" w:rsidP="00456E0F">
      <w:pPr>
        <w:spacing w:line="360" w:lineRule="auto"/>
        <w:ind w:firstLine="42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1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="006515AB">
        <w:rPr>
          <w:rFonts w:ascii="黑体" w:eastAsia="黑体" w:hAnsi="黑体" w:cs="Times New Roman" w:hint="eastAsia"/>
          <w:b/>
          <w:sz w:val="28"/>
          <w:szCs w:val="28"/>
        </w:rPr>
        <w:t>测试结果</w:t>
      </w:r>
    </w:p>
    <w:p w:rsidR="00D37974" w:rsidRDefault="006F72F4" w:rsidP="006F72F4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论文在不同文本分类的数据集上做了测试，给出了比较结果，表1展示了数据集的详细信息：</w:t>
      </w:r>
    </w:p>
    <w:p w:rsidR="00646269" w:rsidRPr="00A815B8" w:rsidRDefault="00A815B8" w:rsidP="00A815B8">
      <w:pPr>
        <w:spacing w:line="360" w:lineRule="auto"/>
        <w:jc w:val="center"/>
        <w:rPr>
          <w:rFonts w:ascii="宋体" w:eastAsia="宋体" w:hAnsi="宋体" w:cs="Times New Roman" w:hint="eastAsia"/>
          <w:szCs w:val="21"/>
        </w:rPr>
      </w:pPr>
      <w:r>
        <w:rPr>
          <w:rFonts w:ascii="宋体" w:eastAsia="宋体" w:hAnsi="宋体" w:cs="Times New Roman" w:hint="eastAsia"/>
          <w:szCs w:val="21"/>
        </w:rPr>
        <w:t>表1</w:t>
      </w:r>
      <w:r w:rsidR="001621BB">
        <w:rPr>
          <w:rFonts w:ascii="宋体" w:eastAsia="宋体" w:hAnsi="宋体" w:cs="Times New Roman" w:hint="eastAsia"/>
          <w:szCs w:val="21"/>
        </w:rPr>
        <w:t>：</w:t>
      </w:r>
      <w:r>
        <w:rPr>
          <w:rFonts w:ascii="宋体" w:eastAsia="宋体" w:hAnsi="宋体" w:cs="Times New Roman" w:hint="eastAsia"/>
          <w:szCs w:val="21"/>
        </w:rPr>
        <w:t>不同数据集及描述</w:t>
      </w:r>
    </w:p>
    <w:tbl>
      <w:tblPr>
        <w:tblStyle w:val="af0"/>
        <w:tblW w:w="8363" w:type="dxa"/>
        <w:jc w:val="center"/>
        <w:tblLook w:val="04A0" w:firstRow="1" w:lastRow="0" w:firstColumn="1" w:lastColumn="0" w:noHBand="0" w:noVBand="1"/>
      </w:tblPr>
      <w:tblGrid>
        <w:gridCol w:w="2693"/>
        <w:gridCol w:w="5670"/>
      </w:tblGrid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37213A" w:rsidRPr="00646269" w:rsidRDefault="0037213A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r w:rsidRPr="0064626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数据集</w:t>
            </w:r>
          </w:p>
        </w:tc>
        <w:tc>
          <w:tcPr>
            <w:tcW w:w="5670" w:type="dxa"/>
            <w:vAlign w:val="center"/>
          </w:tcPr>
          <w:p w:rsidR="0037213A" w:rsidRPr="00646269" w:rsidRDefault="0037213A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b/>
                <w:sz w:val="24"/>
                <w:szCs w:val="24"/>
              </w:rPr>
            </w:pPr>
            <w:r w:rsidRPr="00646269">
              <w:rPr>
                <w:rFonts w:ascii="宋体" w:eastAsia="宋体" w:hAnsi="宋体" w:cs="Times New Roman" w:hint="eastAsia"/>
                <w:b/>
                <w:sz w:val="24"/>
                <w:szCs w:val="24"/>
              </w:rPr>
              <w:t>描述</w:t>
            </w:r>
          </w:p>
        </w:tc>
      </w:tr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37213A" w:rsidRDefault="00BD67EB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AGNews</w:t>
            </w:r>
          </w:p>
        </w:tc>
        <w:tc>
          <w:tcPr>
            <w:tcW w:w="5670" w:type="dxa"/>
            <w:vAlign w:val="center"/>
          </w:tcPr>
          <w:p w:rsidR="0037213A" w:rsidRDefault="00BA49AD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网络新闻的主题分类数据集，包含世界、环境、体育、商业等主题</w:t>
            </w:r>
          </w:p>
        </w:tc>
      </w:tr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37213A" w:rsidRDefault="009965D6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Yelp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Review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Full</w:t>
            </w:r>
          </w:p>
        </w:tc>
        <w:tc>
          <w:tcPr>
            <w:tcW w:w="5670" w:type="dxa"/>
            <w:vAlign w:val="center"/>
          </w:tcPr>
          <w:p w:rsidR="00A12F4F" w:rsidRDefault="00ED3E57" w:rsidP="00CF6171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情感分类数据集，分类标签从1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-5</w:t>
            </w:r>
            <w:r w:rsidR="00CF6171">
              <w:rPr>
                <w:rFonts w:ascii="宋体" w:eastAsia="宋体" w:hAnsi="宋体" w:cs="Times New Roman" w:hint="eastAsia"/>
                <w:sz w:val="24"/>
                <w:szCs w:val="24"/>
              </w:rPr>
              <w:t>，</w:t>
            </w:r>
            <w:r w:rsidR="00CF6171">
              <w:rPr>
                <w:rFonts w:ascii="宋体" w:eastAsia="宋体" w:hAnsi="宋体" w:cs="Times New Roman" w:hint="eastAsia"/>
                <w:sz w:val="24"/>
                <w:szCs w:val="24"/>
              </w:rPr>
              <w:t>1、2为负面评价，3、为正面评价</w:t>
            </w:r>
          </w:p>
        </w:tc>
      </w:tr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37213A" w:rsidRDefault="009965D6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lastRenderedPageBreak/>
              <w:t>Yelp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Review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Polarity</w:t>
            </w:r>
          </w:p>
        </w:tc>
        <w:tc>
          <w:tcPr>
            <w:tcW w:w="5670" w:type="dxa"/>
            <w:vAlign w:val="center"/>
          </w:tcPr>
          <w:p w:rsidR="0037213A" w:rsidRDefault="00E75BF4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情感分类数据集，分类标签从1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-5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,1、2为负面评价，3、为正面评价</w:t>
            </w:r>
          </w:p>
        </w:tc>
      </w:tr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37213A" w:rsidRDefault="009965D6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DBPedia</w:t>
            </w:r>
          </w:p>
        </w:tc>
        <w:tc>
          <w:tcPr>
            <w:tcW w:w="5670" w:type="dxa"/>
            <w:vAlign w:val="center"/>
          </w:tcPr>
          <w:p w:rsidR="0037213A" w:rsidRDefault="00E922F7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 w:rsidRPr="00E922F7">
              <w:rPr>
                <w:rFonts w:ascii="宋体" w:eastAsia="宋体" w:hAnsi="宋体" w:cs="Times New Roman" w:hint="eastAsia"/>
                <w:sz w:val="24"/>
                <w:szCs w:val="24"/>
              </w:rPr>
              <w:t>从</w:t>
            </w:r>
            <w:r w:rsidRPr="00E922F7">
              <w:rPr>
                <w:rFonts w:ascii="宋体" w:eastAsia="宋体" w:hAnsi="宋体" w:cs="Times New Roman"/>
                <w:sz w:val="24"/>
                <w:szCs w:val="24"/>
              </w:rPr>
              <w:t>DBpedia 2014</w:t>
            </w:r>
            <w:r w:rsidR="00E61BC0">
              <w:rPr>
                <w:rFonts w:ascii="宋体" w:eastAsia="宋体" w:hAnsi="宋体" w:cs="Times New Roman" w:hint="eastAsia"/>
                <w:sz w:val="24"/>
                <w:szCs w:val="24"/>
              </w:rPr>
              <w:t>（维基百科）</w:t>
            </w:r>
            <w:r w:rsidRPr="00E922F7">
              <w:rPr>
                <w:rFonts w:ascii="宋体" w:eastAsia="宋体" w:hAnsi="宋体" w:cs="Times New Roman"/>
                <w:sz w:val="24"/>
                <w:szCs w:val="24"/>
              </w:rPr>
              <w:t>中挑选的14个非重叠类的本体分类</w:t>
            </w:r>
          </w:p>
        </w:tc>
      </w:tr>
      <w:tr w:rsidR="0037213A" w:rsidTr="00CF6171">
        <w:trPr>
          <w:jc w:val="center"/>
        </w:trPr>
        <w:tc>
          <w:tcPr>
            <w:tcW w:w="2693" w:type="dxa"/>
            <w:vAlign w:val="center"/>
          </w:tcPr>
          <w:p w:rsidR="00402972" w:rsidRDefault="00402972" w:rsidP="00402972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Yahoo！Answers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Topic</w:t>
            </w:r>
          </w:p>
        </w:tc>
        <w:tc>
          <w:tcPr>
            <w:tcW w:w="5670" w:type="dxa"/>
            <w:vAlign w:val="center"/>
          </w:tcPr>
          <w:p w:rsidR="0037213A" w:rsidRDefault="00A110FA" w:rsidP="00BD67EB">
            <w:pPr>
              <w:spacing w:line="360" w:lineRule="auto"/>
              <w:jc w:val="center"/>
              <w:rPr>
                <w:rFonts w:ascii="宋体" w:eastAsia="宋体" w:hAnsi="宋体" w:cs="Times New Roman" w:hint="eastAsia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sz w:val="24"/>
                <w:szCs w:val="24"/>
              </w:rPr>
              <w:t>从Yahoo问答系统上挑选的主题分类数据集，包含</w:t>
            </w:r>
            <w:r w:rsidR="00455B6D">
              <w:rPr>
                <w:rFonts w:ascii="宋体" w:eastAsia="宋体" w:hAnsi="宋体" w:cs="Times New Roman" w:hint="eastAsia"/>
                <w:sz w:val="24"/>
                <w:szCs w:val="24"/>
              </w:rPr>
              <w:t>问题内容、最好答案等</w:t>
            </w:r>
            <w:r w:rsidR="00442A6F">
              <w:rPr>
                <w:rFonts w:ascii="宋体" w:eastAsia="宋体" w:hAnsi="宋体" w:cs="Times New Roman" w:hint="eastAsia"/>
                <w:sz w:val="24"/>
                <w:szCs w:val="24"/>
              </w:rPr>
              <w:t>十几</w:t>
            </w:r>
            <w:r w:rsidR="00455B6D">
              <w:rPr>
                <w:rFonts w:ascii="宋体" w:eastAsia="宋体" w:hAnsi="宋体" w:cs="Times New Roman" w:hint="eastAsia"/>
                <w:sz w:val="24"/>
                <w:szCs w:val="24"/>
              </w:rPr>
              <w:t>个标签</w:t>
            </w:r>
          </w:p>
        </w:tc>
      </w:tr>
    </w:tbl>
    <w:p w:rsidR="00E85560" w:rsidRDefault="00E85560" w:rsidP="006F72F4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6E34A6" w:rsidRPr="00D96963" w:rsidRDefault="006E34A6" w:rsidP="00FF19ED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  <w:r w:rsidRPr="00D96963">
        <w:rPr>
          <w:rFonts w:ascii="宋体" w:eastAsia="宋体" w:hAnsi="宋体" w:cs="Times New Roman" w:hint="eastAsia"/>
          <w:sz w:val="24"/>
          <w:szCs w:val="24"/>
        </w:rPr>
        <w:t>图</w:t>
      </w:r>
      <w:r w:rsidR="00813D39">
        <w:rPr>
          <w:rFonts w:ascii="宋体" w:eastAsia="宋体" w:hAnsi="宋体" w:cs="Times New Roman"/>
          <w:sz w:val="24"/>
          <w:szCs w:val="24"/>
        </w:rPr>
        <w:t>8</w:t>
      </w:r>
      <w:r>
        <w:rPr>
          <w:rFonts w:ascii="宋体" w:eastAsia="宋体" w:hAnsi="宋体" w:cs="Times New Roman" w:hint="eastAsia"/>
          <w:sz w:val="24"/>
          <w:szCs w:val="24"/>
        </w:rPr>
        <w:t>列出了不同模型</w:t>
      </w:r>
      <w:r w:rsidR="00FF19ED">
        <w:rPr>
          <w:rFonts w:ascii="宋体" w:eastAsia="宋体" w:hAnsi="宋体" w:cs="Times New Roman" w:hint="eastAsia"/>
          <w:sz w:val="24"/>
          <w:szCs w:val="24"/>
        </w:rPr>
        <w:t>在上述数据集上的对比效果</w:t>
      </w:r>
      <w:r w:rsidR="000E22DD">
        <w:rPr>
          <w:rFonts w:ascii="宋体" w:eastAsia="宋体" w:hAnsi="宋体" w:cs="Times New Roman" w:hint="eastAsia"/>
          <w:sz w:val="24"/>
          <w:szCs w:val="24"/>
        </w:rPr>
        <w:t>：</w:t>
      </w:r>
    </w:p>
    <w:p w:rsidR="006E34A6" w:rsidRDefault="00114EC5" w:rsidP="00114EC5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  <w:r w:rsidRPr="00114EC5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5717368" cy="2288805"/>
            <wp:effectExtent l="0" t="0" r="0" b="0"/>
            <wp:docPr id="19" name="图片 19" descr="C:\Users\zjiehang\AppData\Local\Temp\154244768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jiehang\AppData\Local\Temp\1542447682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750" cy="229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3D39" w:rsidRDefault="00813D39" w:rsidP="00813D39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>
        <w:rPr>
          <w:rFonts w:ascii="宋体" w:eastAsia="宋体" w:hAnsi="宋体" w:cs="Times New Roman"/>
          <w:szCs w:val="21"/>
        </w:rPr>
        <w:t>7</w:t>
      </w:r>
      <w:r>
        <w:rPr>
          <w:rFonts w:ascii="宋体" w:eastAsia="宋体" w:hAnsi="宋体" w:cs="Times New Roman" w:hint="eastAsia"/>
          <w:szCs w:val="21"/>
        </w:rPr>
        <w:t>：不同模型的</w:t>
      </w:r>
      <w:r w:rsidR="00EB59C9">
        <w:rPr>
          <w:rFonts w:ascii="宋体" w:eastAsia="宋体" w:hAnsi="宋体" w:cs="Times New Roman" w:hint="eastAsia"/>
          <w:szCs w:val="21"/>
        </w:rPr>
        <w:t>实验结果</w:t>
      </w:r>
    </w:p>
    <w:p w:rsidR="00813D39" w:rsidRDefault="006E1F4D" w:rsidP="003C5569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在前两个数据集上，论文提出的模型达到了最好的</w:t>
      </w:r>
      <w:r w:rsidR="003C5569">
        <w:rPr>
          <w:rFonts w:ascii="宋体" w:eastAsia="宋体" w:hAnsi="宋体" w:cs="Times New Roman" w:hint="eastAsia"/>
          <w:sz w:val="24"/>
          <w:szCs w:val="24"/>
        </w:rPr>
        <w:t>效果；在其他数据集上，论文给出的模型也排到了第2、第3位，</w:t>
      </w:r>
      <w:r w:rsidR="006F0E94">
        <w:rPr>
          <w:rFonts w:ascii="宋体" w:eastAsia="宋体" w:hAnsi="宋体" w:cs="Times New Roman" w:hint="eastAsia"/>
          <w:sz w:val="24"/>
          <w:szCs w:val="24"/>
        </w:rPr>
        <w:t>这可能出于两种原因：</w:t>
      </w:r>
      <w:r w:rsidR="006F0E94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="006F0E94">
        <w:rPr>
          <w:rFonts w:ascii="宋体" w:eastAsia="宋体" w:hAnsi="宋体" w:cs="Times New Roman"/>
          <w:sz w:val="24"/>
          <w:szCs w:val="24"/>
        </w:rPr>
        <w:t xml:space="preserve"> </w:t>
      </w:r>
      <w:r w:rsidR="00731CC7">
        <w:rPr>
          <w:rFonts w:ascii="宋体" w:eastAsia="宋体" w:hAnsi="宋体" w:cs="Times New Roman" w:hint="eastAsia"/>
          <w:sz w:val="24"/>
          <w:szCs w:val="24"/>
        </w:rPr>
        <w:t xml:space="preserve">这些数据集的类别label个数比较少 </w:t>
      </w:r>
      <w:r w:rsidR="00731CC7">
        <w:rPr>
          <mc:AlternateContent>
            <mc:Choice Requires="w16se">
              <w:rFonts w:ascii="宋体" w:eastAsia="宋体" w:hAnsi="宋体" w:cs="Times New Roman" w:hint="eastAsia"/>
            </mc:Choice>
            <mc:Fallback>
              <w:rFonts w:ascii="宋体" w:eastAsia="宋体" w:hAnsi="宋体" w:cs="宋体" w:hint="eastAsia"/>
            </mc:Fallback>
          </mc:AlternateContent>
          <w:sz w:val="24"/>
          <w:szCs w:val="24"/>
        </w:rPr>
        <mc:AlternateContent>
          <mc:Choice Requires="w16se">
            <w16se:symEx w16se:font="宋体" w16se:char="2461"/>
          </mc:Choice>
          <mc:Fallback>
            <w:t>②</w:t>
          </mc:Fallback>
        </mc:AlternateContent>
      </w:r>
      <w:r w:rsidR="00731CC7">
        <w:rPr>
          <w:rFonts w:ascii="宋体" w:eastAsia="宋体" w:hAnsi="宋体" w:cs="Times New Roman"/>
          <w:sz w:val="24"/>
          <w:szCs w:val="24"/>
        </w:rPr>
        <w:t xml:space="preserve"> </w:t>
      </w:r>
      <w:r w:rsidR="001D3112">
        <w:rPr>
          <w:rFonts w:ascii="宋体" w:eastAsia="宋体" w:hAnsi="宋体" w:cs="Times New Roman" w:hint="eastAsia"/>
          <w:sz w:val="24"/>
          <w:szCs w:val="24"/>
        </w:rPr>
        <w:t>这些类别没有找到相应的label</w:t>
      </w:r>
      <w:r w:rsidR="001D3112">
        <w:rPr>
          <w:rFonts w:ascii="宋体" w:eastAsia="宋体" w:hAnsi="宋体" w:cs="Times New Roman"/>
          <w:sz w:val="24"/>
          <w:szCs w:val="24"/>
        </w:rPr>
        <w:t xml:space="preserve"> </w:t>
      </w:r>
      <w:r w:rsidR="001D3112">
        <w:rPr>
          <w:rFonts w:ascii="宋体" w:eastAsia="宋体" w:hAnsi="宋体" w:cs="Times New Roman" w:hint="eastAsia"/>
          <w:sz w:val="24"/>
          <w:szCs w:val="24"/>
        </w:rPr>
        <w:t>embedding，如后两个数据集都是情感分类数据集，其相应的标签为1</w:t>
      </w:r>
      <w:r w:rsidR="001D3112">
        <w:rPr>
          <w:rFonts w:ascii="宋体" w:eastAsia="宋体" w:hAnsi="宋体" w:cs="Times New Roman"/>
          <w:sz w:val="24"/>
          <w:szCs w:val="24"/>
        </w:rPr>
        <w:t>—5</w:t>
      </w:r>
      <w:r w:rsidR="001D3112">
        <w:rPr>
          <w:rFonts w:ascii="宋体" w:eastAsia="宋体" w:hAnsi="宋体" w:cs="Times New Roman" w:hint="eastAsia"/>
          <w:sz w:val="24"/>
          <w:szCs w:val="24"/>
        </w:rPr>
        <w:t>，</w:t>
      </w:r>
      <w:r w:rsidR="00EA70ED">
        <w:rPr>
          <w:rFonts w:ascii="宋体" w:eastAsia="宋体" w:hAnsi="宋体" w:cs="Times New Roman" w:hint="eastAsia"/>
          <w:sz w:val="24"/>
          <w:szCs w:val="24"/>
        </w:rPr>
        <w:t>针对这些label没有显式对应的</w:t>
      </w:r>
      <w:r w:rsidR="007C1153">
        <w:rPr>
          <w:rFonts w:ascii="宋体" w:eastAsia="宋体" w:hAnsi="宋体" w:cs="Times New Roman" w:hint="eastAsia"/>
          <w:sz w:val="24"/>
          <w:szCs w:val="24"/>
        </w:rPr>
        <w:t>embedding，只能通过随机初始化embedding的方式。</w:t>
      </w:r>
    </w:p>
    <w:p w:rsidR="007619F5" w:rsidRDefault="007619F5" w:rsidP="003C5569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同时可以从图7的最后两行注意到，非线性函数的引入</w:t>
      </w:r>
      <w:r w:rsidR="007F6684">
        <w:rPr>
          <w:rFonts w:ascii="宋体" w:eastAsia="宋体" w:hAnsi="宋体" w:cs="Times New Roman" w:hint="eastAsia"/>
          <w:sz w:val="24"/>
          <w:szCs w:val="24"/>
        </w:rPr>
        <w:t>更</w:t>
      </w:r>
      <w:r>
        <w:rPr>
          <w:rFonts w:ascii="宋体" w:eastAsia="宋体" w:hAnsi="宋体" w:cs="Times New Roman" w:hint="eastAsia"/>
          <w:sz w:val="24"/>
          <w:szCs w:val="24"/>
        </w:rPr>
        <w:t>有利于</w:t>
      </w:r>
      <w:r w:rsidR="00D62BB5">
        <w:rPr>
          <w:rFonts w:ascii="宋体" w:eastAsia="宋体" w:hAnsi="宋体" w:cs="Times New Roman" w:hint="eastAsia"/>
          <w:sz w:val="24"/>
          <w:szCs w:val="24"/>
        </w:rPr>
        <w:t>分类效果</w:t>
      </w:r>
      <w:r w:rsidR="002736A6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A83DA4" w:rsidRPr="00D55B15" w:rsidRDefault="00A7394D" w:rsidP="00A83DA4">
      <w:pPr>
        <w:spacing w:line="360" w:lineRule="auto"/>
        <w:ind w:left="420" w:firstLine="420"/>
        <w:rPr>
          <w:rFonts w:ascii="宋体" w:eastAsia="宋体" w:hAnsi="宋体" w:cs="Times New Roman" w:hint="eastAsia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从以上结果中可以分析得到，label</w:t>
      </w:r>
      <w:r>
        <w:rPr>
          <w:rFonts w:ascii="宋体" w:eastAsia="宋体" w:hAnsi="宋体" w:cs="Times New Roman"/>
          <w:sz w:val="24"/>
          <w:szCs w:val="24"/>
        </w:rPr>
        <w:t xml:space="preserve"> embedding</w:t>
      </w:r>
      <w:r>
        <w:rPr>
          <w:rFonts w:ascii="宋体" w:eastAsia="宋体" w:hAnsi="宋体" w:cs="Times New Roman" w:hint="eastAsia"/>
          <w:sz w:val="24"/>
          <w:szCs w:val="24"/>
        </w:rPr>
        <w:t>的引入确实能在一定程度上提高</w:t>
      </w:r>
      <w:r w:rsidR="00A83DA4">
        <w:rPr>
          <w:rFonts w:ascii="宋体" w:eastAsia="宋体" w:hAnsi="宋体" w:cs="Times New Roman" w:hint="eastAsia"/>
          <w:sz w:val="24"/>
          <w:szCs w:val="24"/>
        </w:rPr>
        <w:t>文本分类的效果，引入label</w:t>
      </w:r>
      <w:r w:rsidR="00A83DA4">
        <w:rPr>
          <w:rFonts w:ascii="宋体" w:eastAsia="宋体" w:hAnsi="宋体" w:cs="Times New Roman"/>
          <w:sz w:val="24"/>
          <w:szCs w:val="24"/>
        </w:rPr>
        <w:t xml:space="preserve"> </w:t>
      </w:r>
      <w:r w:rsidR="00A83DA4">
        <w:rPr>
          <w:rFonts w:ascii="宋体" w:eastAsia="宋体" w:hAnsi="宋体" w:cs="Times New Roman" w:hint="eastAsia"/>
          <w:sz w:val="24"/>
          <w:szCs w:val="24"/>
        </w:rPr>
        <w:t>embedding之后，即使是简单的模型，也可以达到与</w:t>
      </w:r>
      <w:r w:rsidR="00A83DA4">
        <w:rPr>
          <w:rFonts w:ascii="宋体" w:eastAsia="宋体" w:hAnsi="宋体" w:cs="Times New Roman"/>
          <w:sz w:val="24"/>
          <w:szCs w:val="24"/>
        </w:rPr>
        <w:t>CNN</w:t>
      </w:r>
      <w:r w:rsidR="00A83DA4">
        <w:rPr>
          <w:rFonts w:ascii="宋体" w:eastAsia="宋体" w:hAnsi="宋体" w:cs="Times New Roman" w:hint="eastAsia"/>
          <w:sz w:val="24"/>
          <w:szCs w:val="24"/>
        </w:rPr>
        <w:t>、LSTM等复杂模型一样的效果。</w:t>
      </w:r>
    </w:p>
    <w:p w:rsidR="00761C7C" w:rsidRDefault="00761C7C" w:rsidP="003C5569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</w:p>
    <w:p w:rsidR="00761C7C" w:rsidRDefault="00761C7C" w:rsidP="00761C7C">
      <w:pPr>
        <w:spacing w:line="360" w:lineRule="auto"/>
        <w:ind w:firstLine="42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/>
          <w:b/>
          <w:sz w:val="28"/>
          <w:szCs w:val="28"/>
        </w:rPr>
        <w:lastRenderedPageBreak/>
        <w:t>2</w:t>
      </w:r>
      <w:r>
        <w:rPr>
          <w:rFonts w:ascii="黑体" w:eastAsia="黑体" w:hAnsi="黑体" w:cs="Times New Roman"/>
          <w:b/>
          <w:sz w:val="28"/>
          <w:szCs w:val="28"/>
        </w:rPr>
        <w:t xml:space="preserve"> </w:t>
      </w:r>
      <w:r>
        <w:rPr>
          <w:rFonts w:ascii="黑体" w:eastAsia="黑体" w:hAnsi="黑体" w:cs="Times New Roman" w:hint="eastAsia"/>
          <w:b/>
          <w:sz w:val="28"/>
          <w:szCs w:val="28"/>
        </w:rPr>
        <w:t>参数个数和</w:t>
      </w:r>
      <w:r w:rsidR="008E61BC">
        <w:rPr>
          <w:rFonts w:ascii="黑体" w:eastAsia="黑体" w:hAnsi="黑体" w:cs="Times New Roman" w:hint="eastAsia"/>
          <w:b/>
          <w:sz w:val="28"/>
          <w:szCs w:val="28"/>
        </w:rPr>
        <w:t>时间对比</w:t>
      </w:r>
    </w:p>
    <w:p w:rsidR="00761C7C" w:rsidRDefault="00A378EB" w:rsidP="003C5569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 w:rsidRPr="00A378EB">
        <w:rPr>
          <w:rFonts w:ascii="宋体" w:eastAsia="宋体" w:hAnsi="宋体" w:cs="Times New Roman"/>
          <w:noProof/>
          <w:sz w:val="24"/>
          <w:szCs w:val="24"/>
        </w:rPr>
        <w:drawing>
          <wp:inline distT="0" distB="0" distL="0" distR="0">
            <wp:extent cx="4123145" cy="1663322"/>
            <wp:effectExtent l="0" t="0" r="0" b="0"/>
            <wp:docPr id="21" name="图片 21" descr="C:\Users\zjiehang\AppData\Local\Temp\15424480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jiehang\AppData\Local\Temp\1542448053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271" cy="1668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0D8" w:rsidRDefault="002B50D8" w:rsidP="002B50D8">
      <w:pPr>
        <w:spacing w:line="360" w:lineRule="auto"/>
        <w:jc w:val="center"/>
        <w:rPr>
          <w:rFonts w:ascii="宋体" w:eastAsia="宋体" w:hAnsi="宋体" w:cs="Times New Roman"/>
          <w:szCs w:val="21"/>
        </w:rPr>
      </w:pPr>
      <w:r>
        <w:rPr>
          <w:rFonts w:ascii="宋体" w:eastAsia="宋体" w:hAnsi="宋体" w:cs="Times New Roman" w:hint="eastAsia"/>
          <w:szCs w:val="21"/>
        </w:rPr>
        <w:t>图</w:t>
      </w:r>
      <w:r w:rsidR="009D00A1">
        <w:rPr>
          <w:rFonts w:ascii="宋体" w:eastAsia="宋体" w:hAnsi="宋体" w:cs="Times New Roman"/>
          <w:szCs w:val="21"/>
        </w:rPr>
        <w:t>8</w:t>
      </w:r>
      <w:r>
        <w:rPr>
          <w:rFonts w:ascii="宋体" w:eastAsia="宋体" w:hAnsi="宋体" w:cs="Times New Roman" w:hint="eastAsia"/>
          <w:szCs w:val="21"/>
        </w:rPr>
        <w:t>：不同模型的</w:t>
      </w:r>
      <w:r w:rsidR="009D00A1">
        <w:rPr>
          <w:rFonts w:ascii="宋体" w:eastAsia="宋体" w:hAnsi="宋体" w:cs="Times New Roman" w:hint="eastAsia"/>
          <w:szCs w:val="21"/>
        </w:rPr>
        <w:t>运行时间</w:t>
      </w:r>
    </w:p>
    <w:p w:rsidR="002B50D8" w:rsidRDefault="0019143A" w:rsidP="003C5569">
      <w:pPr>
        <w:spacing w:line="360" w:lineRule="auto"/>
        <w:ind w:left="420" w:firstLine="420"/>
        <w:rPr>
          <w:rFonts w:ascii="宋体" w:eastAsia="宋体" w:hAnsi="宋体" w:cs="Times New Roman"/>
          <w:sz w:val="24"/>
          <w:szCs w:val="24"/>
        </w:rPr>
      </w:pPr>
      <w:r>
        <w:rPr>
          <w:rFonts w:ascii="宋体" w:eastAsia="宋体" w:hAnsi="宋体" w:cs="Times New Roman" w:hint="eastAsia"/>
          <w:sz w:val="24"/>
          <w:szCs w:val="24"/>
        </w:rPr>
        <w:t>相对于</w:t>
      </w:r>
      <w:r w:rsidR="00016548">
        <w:rPr>
          <w:rFonts w:ascii="宋体" w:eastAsia="宋体" w:hAnsi="宋体" w:cs="Times New Roman" w:hint="eastAsia"/>
          <w:sz w:val="24"/>
          <w:szCs w:val="24"/>
        </w:rPr>
        <w:t>复杂的模型，我们的模型参数更少，运行时间更快，同时从上一小节可以看到，我们的模型也能取得非常好的结果(在有些数据集上也有可能达到</w:t>
      </w:r>
      <w:r w:rsidR="00103B13">
        <w:rPr>
          <w:rFonts w:ascii="宋体" w:eastAsia="宋体" w:hAnsi="宋体" w:cs="Times New Roman" w:hint="eastAsia"/>
          <w:sz w:val="24"/>
          <w:szCs w:val="24"/>
        </w:rPr>
        <w:t>最好效果</w:t>
      </w:r>
      <w:r w:rsidR="00016548">
        <w:rPr>
          <w:rFonts w:ascii="宋体" w:eastAsia="宋体" w:hAnsi="宋体" w:cs="Times New Roman"/>
          <w:sz w:val="24"/>
          <w:szCs w:val="24"/>
        </w:rPr>
        <w:t>)</w:t>
      </w:r>
      <w:r w:rsidR="0003215F">
        <w:rPr>
          <w:rFonts w:ascii="宋体" w:eastAsia="宋体" w:hAnsi="宋体" w:cs="Times New Roman" w:hint="eastAsia"/>
          <w:sz w:val="24"/>
          <w:szCs w:val="24"/>
        </w:rPr>
        <w:t>。</w:t>
      </w:r>
      <w:r w:rsidR="009002F6">
        <w:rPr>
          <w:rFonts w:ascii="宋体" w:eastAsia="宋体" w:hAnsi="宋体" w:cs="Times New Roman" w:hint="eastAsia"/>
          <w:sz w:val="24"/>
          <w:szCs w:val="24"/>
        </w:rPr>
        <w:t>只要模型结构适当，</w:t>
      </w:r>
      <w:r w:rsidR="0085354B">
        <w:rPr>
          <w:rFonts w:ascii="宋体" w:eastAsia="宋体" w:hAnsi="宋体" w:cs="Times New Roman" w:hint="eastAsia"/>
          <w:sz w:val="24"/>
          <w:szCs w:val="24"/>
        </w:rPr>
        <w:t>简单而浅层的模型也能达到与复杂模型一样的效果，甚至性能上超过复杂模型</w:t>
      </w:r>
      <w:r w:rsidR="008924B7">
        <w:rPr>
          <w:rFonts w:ascii="宋体" w:eastAsia="宋体" w:hAnsi="宋体" w:cs="Times New Roman" w:hint="eastAsia"/>
          <w:sz w:val="24"/>
          <w:szCs w:val="24"/>
        </w:rPr>
        <w:t>。</w:t>
      </w:r>
    </w:p>
    <w:p w:rsidR="00006D34" w:rsidRDefault="00006D34" w:rsidP="00006D34">
      <w:pPr>
        <w:spacing w:line="360" w:lineRule="auto"/>
        <w:rPr>
          <w:rFonts w:ascii="宋体" w:eastAsia="宋体" w:hAnsi="宋体" w:cs="Times New Roman"/>
          <w:sz w:val="24"/>
          <w:szCs w:val="24"/>
        </w:rPr>
      </w:pPr>
    </w:p>
    <w:p w:rsidR="00006D34" w:rsidRPr="00006D34" w:rsidRDefault="00006D34" w:rsidP="00006D3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 w:rsidRPr="00006D34">
        <w:rPr>
          <w:rFonts w:ascii="黑体" w:eastAsia="黑体" w:hAnsi="黑体" w:cs="Times New Roman" w:hint="eastAsia"/>
          <w:b/>
          <w:sz w:val="28"/>
          <w:szCs w:val="28"/>
        </w:rPr>
        <w:t>收敛时间比较</w:t>
      </w:r>
    </w:p>
    <w:p w:rsidR="00006D34" w:rsidRDefault="00824401" w:rsidP="00006D3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超参对比(窗口大小</w:t>
      </w:r>
      <w:r>
        <w:rPr>
          <w:rFonts w:ascii="黑体" w:eastAsia="黑体" w:hAnsi="黑体" w:cs="Times New Roman"/>
          <w:b/>
          <w:sz w:val="28"/>
          <w:szCs w:val="28"/>
        </w:rPr>
        <w:t>)</w:t>
      </w:r>
    </w:p>
    <w:p w:rsidR="006E560F" w:rsidRDefault="00BC6B9B" w:rsidP="00006D3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词云分析</w:t>
      </w:r>
    </w:p>
    <w:p w:rsidR="00F53C1B" w:rsidRPr="00006D34" w:rsidRDefault="00D00025" w:rsidP="00006D3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黑体" w:eastAsia="黑体" w:hAnsi="黑体" w:cs="Times New Roman" w:hint="eastAsia"/>
          <w:b/>
          <w:sz w:val="28"/>
          <w:szCs w:val="28"/>
        </w:rPr>
      </w:pPr>
      <w:r>
        <w:rPr>
          <w:rFonts w:ascii="黑体" w:eastAsia="黑体" w:hAnsi="黑体" w:cs="Times New Roman" w:hint="eastAsia"/>
          <w:b/>
          <w:sz w:val="28"/>
          <w:szCs w:val="28"/>
        </w:rPr>
        <w:t>实用效果</w:t>
      </w:r>
      <w:r w:rsidR="00554EB5">
        <w:rPr>
          <w:rFonts w:ascii="黑体" w:eastAsia="黑体" w:hAnsi="黑体" w:cs="Times New Roman" w:hint="eastAsia"/>
          <w:b/>
          <w:sz w:val="28"/>
          <w:szCs w:val="28"/>
        </w:rPr>
        <w:t>(医疗文本分类</w:t>
      </w:r>
      <w:bookmarkStart w:id="0" w:name="_GoBack"/>
      <w:bookmarkEnd w:id="0"/>
      <w:r w:rsidR="00554EB5">
        <w:rPr>
          <w:rFonts w:ascii="黑体" w:eastAsia="黑体" w:hAnsi="黑体" w:cs="Times New Roman"/>
          <w:b/>
          <w:sz w:val="28"/>
          <w:szCs w:val="28"/>
        </w:rPr>
        <w:t>)</w:t>
      </w:r>
    </w:p>
    <w:p w:rsidR="00006D34" w:rsidRPr="00006D34" w:rsidRDefault="00006D34" w:rsidP="00006D34">
      <w:pPr>
        <w:spacing w:line="360" w:lineRule="auto"/>
        <w:rPr>
          <w:rFonts w:ascii="宋体" w:eastAsia="宋体" w:hAnsi="宋体" w:cs="Times New Roman" w:hint="eastAsia"/>
          <w:sz w:val="24"/>
          <w:szCs w:val="24"/>
        </w:rPr>
      </w:pPr>
    </w:p>
    <w:p w:rsidR="00CB4B73" w:rsidRDefault="00CB4B73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四</w:t>
      </w:r>
      <w:r>
        <w:rPr>
          <w:rFonts w:ascii="Times New Roman" w:eastAsia="黑体" w:hAnsi="Times New Roman" w:cs="Times New Roman" w:hint="eastAsia"/>
          <w:b/>
          <w:sz w:val="30"/>
          <w:szCs w:val="30"/>
        </w:rPr>
        <w:t>、</w:t>
      </w:r>
      <w:r>
        <w:rPr>
          <w:rFonts w:ascii="Times New Roman" w:eastAsia="黑体" w:hAnsi="Times New Roman" w:cs="Times New Roman" w:hint="eastAsia"/>
          <w:b/>
          <w:sz w:val="30"/>
          <w:szCs w:val="30"/>
        </w:rPr>
        <w:t>分析与总结</w:t>
      </w:r>
    </w:p>
    <w:p w:rsidR="00C6249C" w:rsidRPr="00CB4B73" w:rsidRDefault="00C6249C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</w:p>
    <w:p w:rsidR="00524281" w:rsidRDefault="00E85C35" w:rsidP="00A45721">
      <w:pPr>
        <w:spacing w:line="360" w:lineRule="auto"/>
        <w:rPr>
          <w:rFonts w:ascii="Times New Roman" w:eastAsia="黑体" w:hAnsi="Times New Roman" w:cs="Times New Roman"/>
          <w:b/>
          <w:sz w:val="30"/>
          <w:szCs w:val="30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</w:rPr>
        <w:t>五</w:t>
      </w:r>
      <w:r w:rsidR="00524281">
        <w:rPr>
          <w:rFonts w:ascii="Times New Roman" w:eastAsia="黑体" w:hAnsi="Times New Roman" w:cs="Times New Roman" w:hint="eastAsia"/>
          <w:b/>
          <w:sz w:val="30"/>
          <w:szCs w:val="30"/>
        </w:rPr>
        <w:t>、参考文献</w:t>
      </w:r>
    </w:p>
    <w:p w:rsidR="00524281" w:rsidRDefault="00524281" w:rsidP="00A45721">
      <w:pPr>
        <w:spacing w:line="360" w:lineRule="auto"/>
        <w:rPr>
          <w:rFonts w:ascii="Times New Roman" w:hAnsi="Times New Roman" w:cs="Times New Roman"/>
          <w:szCs w:val="21"/>
        </w:rPr>
      </w:pPr>
      <w:r w:rsidRPr="00524281">
        <w:rPr>
          <w:rFonts w:ascii="Times New Roman" w:eastAsia="黑体" w:hAnsi="Times New Roman" w:cs="Times New Roman"/>
          <w:szCs w:val="21"/>
        </w:rPr>
        <w:t>[1]</w:t>
      </w:r>
      <w:r w:rsidRPr="00524281">
        <w:rPr>
          <w:rFonts w:ascii="Times New Roman" w:hAnsi="Times New Roman" w:cs="Times New Roman"/>
          <w:szCs w:val="21"/>
        </w:rPr>
        <w:t xml:space="preserve"> Tomas Mikolov, Ilya Sutskever, Kai Chen, Greg S Corrado, and Jeff Dean. 2013. Distributed representations of words and phrases and their compositionality. In Advances in neural information processing systems, pages 3111–3119.</w:t>
      </w:r>
    </w:p>
    <w:p w:rsidR="00426878" w:rsidRDefault="00426878" w:rsidP="00A4572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[2]</w:t>
      </w:r>
      <w:r w:rsidRPr="00426878">
        <w:t xml:space="preserve"> </w:t>
      </w:r>
      <w:r w:rsidRPr="00426878">
        <w:rPr>
          <w:rFonts w:ascii="Times New Roman" w:hAnsi="Times New Roman" w:cs="Times New Roman"/>
          <w:szCs w:val="21"/>
        </w:rPr>
        <w:t>Armand Joulin, Edouard Grave, Piotr Bojanowski, and Tomas Mikolov. 2016. Bag of tricks for efficient text classification. EACL</w:t>
      </w:r>
      <w:r>
        <w:rPr>
          <w:rFonts w:ascii="Times New Roman" w:hAnsi="Times New Roman" w:cs="Times New Roman"/>
          <w:szCs w:val="21"/>
        </w:rPr>
        <w:t>.</w:t>
      </w:r>
    </w:p>
    <w:p w:rsidR="00E95952" w:rsidRDefault="00E95952" w:rsidP="00A4572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[3]</w:t>
      </w:r>
      <w:r w:rsidRPr="00E95952">
        <w:rPr>
          <w:rFonts w:ascii="Times New Roman" w:hAnsi="Times New Roman" w:cs="Times New Roman"/>
          <w:szCs w:val="21"/>
        </w:rPr>
        <w:t xml:space="preserve"> Yoon Kim. 2014. Convolutional neural networks for sentence classification. arXiv preprint </w:t>
      </w:r>
      <w:r w:rsidRPr="00E95952">
        <w:rPr>
          <w:rFonts w:ascii="Times New Roman" w:hAnsi="Times New Roman" w:cs="Times New Roman"/>
          <w:szCs w:val="21"/>
        </w:rPr>
        <w:lastRenderedPageBreak/>
        <w:t>arXiv:1408.5882.</w:t>
      </w:r>
    </w:p>
    <w:p w:rsidR="00782DF4" w:rsidRDefault="00782DF4" w:rsidP="00A4572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[4]</w:t>
      </w:r>
      <w:r w:rsidRPr="00782DF4">
        <w:rPr>
          <w:rFonts w:ascii="NimbusRomNo9L-Regu" w:hAnsi="NimbusRomNo9L-Regu" w:cs="NimbusRomNo9L-Regu"/>
          <w:kern w:val="0"/>
          <w:sz w:val="20"/>
          <w:szCs w:val="20"/>
        </w:rPr>
        <w:t xml:space="preserve"> </w:t>
      </w:r>
      <w:r w:rsidRPr="00782DF4">
        <w:rPr>
          <w:rFonts w:ascii="Times New Roman" w:hAnsi="Times New Roman" w:cs="Times New Roman"/>
          <w:szCs w:val="21"/>
        </w:rPr>
        <w:t>Xiang Zhang, Ju</w:t>
      </w:r>
      <w:r>
        <w:rPr>
          <w:rFonts w:ascii="Times New Roman" w:hAnsi="Times New Roman" w:cs="Times New Roman"/>
          <w:szCs w:val="21"/>
        </w:rPr>
        <w:t>nbo Zhao, and Yann LeCun. 2015.</w:t>
      </w:r>
      <w:r w:rsidRPr="00782DF4">
        <w:rPr>
          <w:rFonts w:ascii="Times New Roman" w:hAnsi="Times New Roman" w:cs="Times New Roman"/>
          <w:szCs w:val="21"/>
        </w:rPr>
        <w:t>Character-level convolutional ne</w:t>
      </w:r>
      <w:r>
        <w:rPr>
          <w:rFonts w:ascii="Times New Roman" w:hAnsi="Times New Roman" w:cs="Times New Roman"/>
          <w:szCs w:val="21"/>
        </w:rPr>
        <w:t>tworks for text classification.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782DF4">
        <w:rPr>
          <w:rFonts w:ascii="Times New Roman" w:hAnsi="Times New Roman" w:cs="Times New Roman"/>
          <w:szCs w:val="21"/>
        </w:rPr>
        <w:t>In NIPS.</w:t>
      </w:r>
    </w:p>
    <w:p w:rsidR="00083C97" w:rsidRDefault="00083C97" w:rsidP="00A45721">
      <w:pPr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[5]</w:t>
      </w:r>
      <w:r w:rsidRPr="00346D36">
        <w:rPr>
          <w:rFonts w:ascii="Times New Roman" w:hAnsi="Times New Roman" w:cs="Times New Roman"/>
          <w:szCs w:val="21"/>
        </w:rPr>
        <w:t xml:space="preserve"> </w:t>
      </w:r>
      <w:r w:rsidRPr="00083C97">
        <w:rPr>
          <w:rFonts w:ascii="Times New Roman" w:hAnsi="Times New Roman" w:cs="Times New Roman"/>
          <w:szCs w:val="21"/>
        </w:rPr>
        <w:t xml:space="preserve">Chunting </w:t>
      </w:r>
      <w:r>
        <w:rPr>
          <w:rFonts w:ascii="Times New Roman" w:hAnsi="Times New Roman" w:cs="Times New Roman"/>
          <w:szCs w:val="21"/>
        </w:rPr>
        <w:t>Zhou,</w:t>
      </w:r>
      <w:r w:rsidRPr="00083C97">
        <w:rPr>
          <w:rFonts w:ascii="Times New Roman" w:hAnsi="Times New Roman" w:cs="Times New Roman"/>
          <w:szCs w:val="21"/>
        </w:rPr>
        <w:t xml:space="preserve"> Chonglin </w:t>
      </w:r>
      <w:r>
        <w:rPr>
          <w:rFonts w:ascii="Times New Roman" w:hAnsi="Times New Roman" w:cs="Times New Roman"/>
          <w:szCs w:val="21"/>
        </w:rPr>
        <w:t>Sun</w:t>
      </w:r>
      <w:r w:rsidRPr="00083C97">
        <w:rPr>
          <w:rFonts w:ascii="Times New Roman" w:hAnsi="Times New Roman" w:cs="Times New Roman"/>
          <w:szCs w:val="21"/>
        </w:rPr>
        <w:t xml:space="preserve">; Zhiyuan </w:t>
      </w:r>
      <w:r>
        <w:rPr>
          <w:rFonts w:ascii="Times New Roman" w:hAnsi="Times New Roman" w:cs="Times New Roman"/>
          <w:szCs w:val="21"/>
        </w:rPr>
        <w:t>Liu</w:t>
      </w:r>
      <w:r w:rsidRPr="00083C97">
        <w:rPr>
          <w:rFonts w:ascii="Times New Roman" w:hAnsi="Times New Roman" w:cs="Times New Roman"/>
          <w:szCs w:val="21"/>
        </w:rPr>
        <w:t>; Francis C. M.</w:t>
      </w:r>
      <w:r>
        <w:rPr>
          <w:rFonts w:ascii="Times New Roman" w:hAnsi="Times New Roman" w:cs="Times New Roman"/>
          <w:szCs w:val="21"/>
        </w:rPr>
        <w:t xml:space="preserve"> Lau. 2015. </w:t>
      </w:r>
      <w:r w:rsidRPr="00083C97">
        <w:rPr>
          <w:rFonts w:ascii="Times New Roman" w:hAnsi="Times New Roman" w:cs="Times New Roman"/>
          <w:szCs w:val="21"/>
        </w:rPr>
        <w:t>A C-LSTM Neural Network for Text Classification.. In:</w:t>
      </w:r>
      <w:r w:rsidR="000123C7">
        <w:rPr>
          <w:rFonts w:ascii="Times New Roman" w:hAnsi="Times New Roman" w:cs="Times New Roman"/>
          <w:szCs w:val="21"/>
        </w:rPr>
        <w:t xml:space="preserve"> </w:t>
      </w:r>
      <w:r w:rsidRPr="00083C97">
        <w:rPr>
          <w:rFonts w:ascii="Times New Roman" w:hAnsi="Times New Roman" w:cs="Times New Roman"/>
          <w:szCs w:val="21"/>
        </w:rPr>
        <w:t>CoRR</w:t>
      </w:r>
      <w:r w:rsidR="00C21DD3">
        <w:rPr>
          <w:rFonts w:ascii="Times New Roman" w:hAnsi="Times New Roman" w:cs="Times New Roman"/>
          <w:szCs w:val="21"/>
        </w:rPr>
        <w:t>, abs/1511.08630.</w:t>
      </w:r>
    </w:p>
    <w:p w:rsidR="005520B0" w:rsidRPr="00346D36" w:rsidRDefault="00771CC6" w:rsidP="00A45721">
      <w:pPr>
        <w:spacing w:line="360" w:lineRule="auto"/>
        <w:rPr>
          <w:rFonts w:ascii="Times New Roman" w:hAnsi="Times New Roman" w:cs="Times New Roman"/>
          <w:szCs w:val="21"/>
        </w:rPr>
      </w:pPr>
      <w:r w:rsidRPr="00346D36">
        <w:rPr>
          <w:rFonts w:ascii="Times New Roman" w:hAnsi="Times New Roman" w:cs="Times New Roman" w:hint="eastAsia"/>
          <w:szCs w:val="21"/>
        </w:rPr>
        <w:t>[</w:t>
      </w:r>
      <w:r w:rsidRPr="00346D36">
        <w:rPr>
          <w:rFonts w:ascii="Times New Roman" w:hAnsi="Times New Roman" w:cs="Times New Roman"/>
          <w:szCs w:val="21"/>
        </w:rPr>
        <w:t>6]</w:t>
      </w:r>
      <w:r w:rsidR="0044394D" w:rsidRPr="00346D36">
        <w:rPr>
          <w:rFonts w:ascii="Times New Roman" w:hAnsi="Times New Roman" w:cs="Times New Roman"/>
          <w:szCs w:val="21"/>
        </w:rPr>
        <w:t xml:space="preserve"> </w:t>
      </w:r>
      <w:r w:rsidR="005520B0" w:rsidRPr="00346D36">
        <w:rPr>
          <w:rFonts w:ascii="Times New Roman" w:hAnsi="Times New Roman" w:cs="Times New Roman"/>
          <w:szCs w:val="21"/>
        </w:rPr>
        <w:t>Siwei Lai, Liheng Xu, Kang Liu, Jun Zhao. 2018. Recurrent convolutional neural networks for text classification</w:t>
      </w:r>
      <w:r w:rsidR="00E46EDE" w:rsidRPr="00346D36">
        <w:rPr>
          <w:rFonts w:ascii="Times New Roman" w:hAnsi="Times New Roman" w:cs="Times New Roman"/>
          <w:szCs w:val="21"/>
        </w:rPr>
        <w:t>. In AAAI.</w:t>
      </w:r>
    </w:p>
    <w:p w:rsidR="00E46EDE" w:rsidRDefault="00346D36" w:rsidP="00A45721">
      <w:pPr>
        <w:spacing w:line="360" w:lineRule="auto"/>
        <w:rPr>
          <w:rFonts w:ascii="Times New Roman" w:hAnsi="Times New Roman" w:cs="Times New Roman"/>
          <w:szCs w:val="21"/>
        </w:rPr>
      </w:pPr>
      <w:r w:rsidRPr="00346D36">
        <w:rPr>
          <w:rFonts w:ascii="Times New Roman" w:hAnsi="Times New Roman" w:cs="Times New Roman" w:hint="eastAsia"/>
          <w:szCs w:val="21"/>
        </w:rPr>
        <w:t>[</w:t>
      </w:r>
      <w:r w:rsidRPr="00346D36">
        <w:rPr>
          <w:rFonts w:ascii="Times New Roman" w:hAnsi="Times New Roman" w:cs="Times New Roman"/>
          <w:szCs w:val="21"/>
        </w:rPr>
        <w:t>7] Zichao Yang, Diyi</w:t>
      </w:r>
      <w:r>
        <w:rPr>
          <w:rFonts w:ascii="Times New Roman" w:hAnsi="Times New Roman" w:cs="Times New Roman"/>
          <w:szCs w:val="21"/>
        </w:rPr>
        <w:t xml:space="preserve"> Yang, Chris Dyer, Xiaodong He,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Ale</w:t>
      </w:r>
      <w:r>
        <w:rPr>
          <w:rFonts w:ascii="Times New Roman" w:hAnsi="Times New Roman" w:cs="Times New Roman"/>
          <w:szCs w:val="21"/>
        </w:rPr>
        <w:t>x Smola, and Eduard Hovy. 2016. Hierarchical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attention networ</w:t>
      </w:r>
      <w:r>
        <w:rPr>
          <w:rFonts w:ascii="Times New Roman" w:hAnsi="Times New Roman" w:cs="Times New Roman"/>
          <w:szCs w:val="21"/>
        </w:rPr>
        <w:t>ks for document classification.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346D36">
        <w:rPr>
          <w:rFonts w:ascii="Times New Roman" w:hAnsi="Times New Roman" w:cs="Times New Roman"/>
          <w:szCs w:val="21"/>
        </w:rPr>
        <w:t>In North American</w:t>
      </w:r>
      <w:r>
        <w:rPr>
          <w:rFonts w:ascii="Times New Roman" w:hAnsi="Times New Roman" w:cs="Times New Roman"/>
          <w:szCs w:val="21"/>
        </w:rPr>
        <w:t xml:space="preserve"> Chapter of the Association for </w:t>
      </w:r>
      <w:r w:rsidRPr="00346D36">
        <w:rPr>
          <w:rFonts w:ascii="Times New Roman" w:hAnsi="Times New Roman" w:cs="Times New Roman"/>
          <w:szCs w:val="21"/>
        </w:rPr>
        <w:t>Computational Linguistics: Human Language Technologies.</w:t>
      </w:r>
    </w:p>
    <w:p w:rsidR="00CE4A7F" w:rsidRDefault="00CE4A7F" w:rsidP="00A4572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[</w:t>
      </w:r>
      <w:r>
        <w:rPr>
          <w:rFonts w:ascii="Times New Roman" w:hAnsi="Times New Roman" w:cs="Times New Roman"/>
          <w:szCs w:val="21"/>
        </w:rPr>
        <w:t>8]</w:t>
      </w:r>
      <w:r w:rsidRPr="00CE4A7F">
        <w:rPr>
          <w:rFonts w:ascii="Times New Roman" w:hAnsi="Times New Roman" w:cs="Times New Roman"/>
          <w:szCs w:val="21"/>
        </w:rPr>
        <w:t xml:space="preserve"> </w:t>
      </w:r>
      <w:r w:rsidRPr="00CE4A7F">
        <w:rPr>
          <w:rFonts w:ascii="Times New Roman" w:hAnsi="Times New Roman" w:cs="Times New Roman"/>
          <w:szCs w:val="21"/>
        </w:rPr>
        <w:t>Dinghan Shen, G</w:t>
      </w:r>
      <w:r w:rsidRPr="00CE4A7F">
        <w:rPr>
          <w:rFonts w:ascii="Times New Roman" w:hAnsi="Times New Roman" w:cs="Times New Roman"/>
          <w:szCs w:val="21"/>
        </w:rPr>
        <w:t xml:space="preserve">uoyin Wang, Wenlin Wang, Martin, </w:t>
      </w:r>
      <w:r w:rsidRPr="00CE4A7F">
        <w:rPr>
          <w:rFonts w:ascii="Times New Roman" w:hAnsi="Times New Roman" w:cs="Times New Roman"/>
          <w:szCs w:val="21"/>
        </w:rPr>
        <w:t>Renqiang Min, Qin</w:t>
      </w:r>
      <w:r w:rsidRPr="00CE4A7F">
        <w:rPr>
          <w:rFonts w:ascii="Times New Roman" w:hAnsi="Times New Roman" w:cs="Times New Roman"/>
          <w:szCs w:val="21"/>
        </w:rPr>
        <w:t xml:space="preserve">liang Su, Yizhe Zhang, Chunyuan </w:t>
      </w:r>
      <w:r w:rsidRPr="00CE4A7F">
        <w:rPr>
          <w:rFonts w:ascii="Times New Roman" w:hAnsi="Times New Roman" w:cs="Times New Roman"/>
          <w:szCs w:val="21"/>
        </w:rPr>
        <w:t>Li, Ric</w:t>
      </w:r>
      <w:r w:rsidRPr="00CE4A7F">
        <w:rPr>
          <w:rFonts w:ascii="Times New Roman" w:hAnsi="Times New Roman" w:cs="Times New Roman"/>
          <w:szCs w:val="21"/>
        </w:rPr>
        <w:t>ardo Henao, and Lawrence Carin.</w:t>
      </w:r>
      <w:r w:rsidRPr="00CE4A7F">
        <w:rPr>
          <w:rFonts w:ascii="Times New Roman" w:hAnsi="Times New Roman" w:cs="Times New Roman" w:hint="eastAsia"/>
          <w:szCs w:val="21"/>
        </w:rPr>
        <w:t xml:space="preserve"> </w:t>
      </w:r>
      <w:r w:rsidRPr="00CE4A7F">
        <w:rPr>
          <w:rFonts w:ascii="Times New Roman" w:hAnsi="Times New Roman" w:cs="Times New Roman"/>
          <w:szCs w:val="21"/>
        </w:rPr>
        <w:t>2018a. Base</w:t>
      </w:r>
      <w:r w:rsidRPr="00CE4A7F">
        <w:rPr>
          <w:rFonts w:ascii="Times New Roman" w:hAnsi="Times New Roman" w:cs="Times New Roman"/>
          <w:szCs w:val="21"/>
        </w:rPr>
        <w:t>line needs more love: On simple</w:t>
      </w:r>
      <w:r w:rsidRPr="00CE4A7F">
        <w:rPr>
          <w:rFonts w:ascii="Times New Roman" w:hAnsi="Times New Roman" w:cs="Times New Roman" w:hint="eastAsia"/>
          <w:szCs w:val="21"/>
        </w:rPr>
        <w:t xml:space="preserve"> </w:t>
      </w:r>
      <w:r w:rsidRPr="00CE4A7F">
        <w:rPr>
          <w:rFonts w:ascii="Times New Roman" w:hAnsi="Times New Roman" w:cs="Times New Roman"/>
          <w:szCs w:val="21"/>
        </w:rPr>
        <w:t xml:space="preserve">word-embedding-based models and associated </w:t>
      </w:r>
      <w:r w:rsidRPr="00CE4A7F">
        <w:rPr>
          <w:rFonts w:ascii="Times New Roman" w:hAnsi="Times New Roman" w:cs="Times New Roman"/>
          <w:szCs w:val="21"/>
        </w:rPr>
        <w:t>pooling</w:t>
      </w:r>
      <w:r w:rsidRPr="00CE4A7F">
        <w:rPr>
          <w:rFonts w:ascii="Times New Roman" w:hAnsi="Times New Roman" w:cs="Times New Roman" w:hint="eastAsia"/>
          <w:szCs w:val="21"/>
        </w:rPr>
        <w:t xml:space="preserve"> </w:t>
      </w:r>
      <w:r w:rsidRPr="00CE4A7F">
        <w:rPr>
          <w:rFonts w:ascii="Times New Roman" w:hAnsi="Times New Roman" w:cs="Times New Roman"/>
          <w:szCs w:val="21"/>
        </w:rPr>
        <w:t>mechanisms. In ACL.</w:t>
      </w:r>
    </w:p>
    <w:p w:rsidR="004C55C3" w:rsidRPr="00A45721" w:rsidRDefault="004C55C3" w:rsidP="00A4572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>[9]</w:t>
      </w:r>
      <w:r w:rsidRPr="00A45721">
        <w:rPr>
          <w:rFonts w:ascii="Times New Roman" w:hAnsi="Times New Roman" w:cs="Times New Roman"/>
          <w:szCs w:val="21"/>
        </w:rPr>
        <w:t xml:space="preserve"> </w:t>
      </w:r>
      <w:r w:rsidRPr="00A45721">
        <w:rPr>
          <w:rFonts w:ascii="Times New Roman" w:hAnsi="Times New Roman" w:cs="Times New Roman"/>
          <w:szCs w:val="21"/>
        </w:rPr>
        <w:t>Tao Shen, Tianyi Zhou</w:t>
      </w:r>
      <w:r w:rsidR="00A45721" w:rsidRPr="00A45721">
        <w:rPr>
          <w:rFonts w:ascii="Times New Roman" w:hAnsi="Times New Roman" w:cs="Times New Roman"/>
          <w:szCs w:val="21"/>
        </w:rPr>
        <w:t>, Guodong Long, Jing Jiang, and</w:t>
      </w:r>
      <w:r w:rsidR="00A45721" w:rsidRPr="00A45721">
        <w:rPr>
          <w:rFonts w:ascii="Times New Roman" w:hAnsi="Times New Roman" w:cs="Times New Roman" w:hint="eastAsia"/>
          <w:szCs w:val="21"/>
        </w:rPr>
        <w:t xml:space="preserve"> </w:t>
      </w:r>
      <w:r w:rsidRPr="00A45721">
        <w:rPr>
          <w:rFonts w:ascii="Times New Roman" w:hAnsi="Times New Roman" w:cs="Times New Roman"/>
          <w:szCs w:val="21"/>
        </w:rPr>
        <w:t>Chengqi Zhang. 2018c. Bi-</w:t>
      </w:r>
      <w:r w:rsidR="00A45721" w:rsidRPr="00A45721">
        <w:rPr>
          <w:rFonts w:ascii="Times New Roman" w:hAnsi="Times New Roman" w:cs="Times New Roman"/>
          <w:szCs w:val="21"/>
        </w:rPr>
        <w:t>directional block selfattention</w:t>
      </w:r>
      <w:r w:rsidR="00A45721" w:rsidRPr="00A45721">
        <w:rPr>
          <w:rFonts w:ascii="Times New Roman" w:hAnsi="Times New Roman" w:cs="Times New Roman" w:hint="eastAsia"/>
          <w:szCs w:val="21"/>
        </w:rPr>
        <w:t xml:space="preserve"> </w:t>
      </w:r>
      <w:r w:rsidRPr="00A45721">
        <w:rPr>
          <w:rFonts w:ascii="Times New Roman" w:hAnsi="Times New Roman" w:cs="Times New Roman"/>
          <w:szCs w:val="21"/>
        </w:rPr>
        <w:t>for fas</w:t>
      </w:r>
      <w:r w:rsidR="00A45721" w:rsidRPr="00A45721">
        <w:rPr>
          <w:rFonts w:ascii="Times New Roman" w:hAnsi="Times New Roman" w:cs="Times New Roman"/>
          <w:szCs w:val="21"/>
        </w:rPr>
        <w:t>t and memory-efficient sequence</w:t>
      </w:r>
      <w:r w:rsidR="00A45721" w:rsidRPr="00A45721">
        <w:rPr>
          <w:rFonts w:ascii="Times New Roman" w:hAnsi="Times New Roman" w:cs="Times New Roman" w:hint="eastAsia"/>
          <w:szCs w:val="21"/>
        </w:rPr>
        <w:t xml:space="preserve"> </w:t>
      </w:r>
      <w:r w:rsidRPr="00A45721">
        <w:rPr>
          <w:rFonts w:ascii="Times New Roman" w:hAnsi="Times New Roman" w:cs="Times New Roman"/>
          <w:szCs w:val="21"/>
        </w:rPr>
        <w:t>modeling. ICLR.</w:t>
      </w:r>
    </w:p>
    <w:p w:rsidR="00771CC6" w:rsidRPr="005520B0" w:rsidRDefault="00771CC6" w:rsidP="00A45721">
      <w:pPr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szCs w:val="21"/>
        </w:rPr>
      </w:pPr>
    </w:p>
    <w:sectPr w:rsidR="00771CC6" w:rsidRPr="00552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B23" w:rsidRDefault="00EA0B23" w:rsidP="00A933EF">
      <w:r>
        <w:separator/>
      </w:r>
    </w:p>
  </w:endnote>
  <w:endnote w:type="continuationSeparator" w:id="0">
    <w:p w:rsidR="00EA0B23" w:rsidRDefault="00EA0B23" w:rsidP="00A933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B23" w:rsidRDefault="00EA0B23" w:rsidP="00A933EF">
      <w:r>
        <w:separator/>
      </w:r>
    </w:p>
  </w:footnote>
  <w:footnote w:type="continuationSeparator" w:id="0">
    <w:p w:rsidR="00EA0B23" w:rsidRDefault="00EA0B23" w:rsidP="00A933EF">
      <w:r>
        <w:continuationSeparator/>
      </w:r>
    </w:p>
  </w:footnote>
  <w:footnote w:id="1">
    <w:p w:rsidR="00A933EF" w:rsidRPr="00A933EF" w:rsidRDefault="00A933EF">
      <w:pPr>
        <w:pStyle w:val="a8"/>
      </w:pPr>
      <w:r w:rsidRPr="00A933EF">
        <w:rPr>
          <w:rStyle w:val="aa"/>
          <w:vertAlign w:val="baseline"/>
        </w:rPr>
        <w:footnoteRef/>
      </w:r>
      <w:r w:rsidRPr="00A933EF">
        <w:t xml:space="preserve"> </w:t>
      </w:r>
      <w:hyperlink r:id="rId1" w:history="1">
        <w:r w:rsidRPr="00B063BF">
          <w:rPr>
            <w:rStyle w:val="ab"/>
          </w:rPr>
          <w:t>https://zh.wikipedia.org/zh-hans/</w:t>
        </w:r>
      </w:hyperlink>
      <w:r>
        <w:rPr>
          <w:rFonts w:hint="eastAsia"/>
        </w:rPr>
        <w:t>均方误差</w:t>
      </w:r>
    </w:p>
  </w:footnote>
  <w:footnote w:id="2">
    <w:p w:rsidR="00A60ADC" w:rsidRPr="00A60ADC" w:rsidRDefault="00A60ADC">
      <w:pPr>
        <w:pStyle w:val="a8"/>
      </w:pPr>
      <w:r w:rsidRPr="00A60ADC">
        <w:rPr>
          <w:rStyle w:val="aa"/>
          <w:vertAlign w:val="baseline"/>
        </w:rPr>
        <w:footnoteRef/>
      </w:r>
      <w:r w:rsidRPr="00A60ADC">
        <w:t xml:space="preserve"> </w:t>
      </w:r>
      <w:hyperlink r:id="rId2" w:history="1">
        <w:r w:rsidR="00C7321C" w:rsidRPr="00B063BF">
          <w:rPr>
            <w:rStyle w:val="ab"/>
          </w:rPr>
          <w:t>https://zh.wikipedia.org/wiki/</w:t>
        </w:r>
      </w:hyperlink>
      <w:r w:rsidR="00C7321C">
        <w:rPr>
          <w:rFonts w:hint="eastAsia"/>
        </w:rPr>
        <w:t>交叉熵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46E76"/>
    <w:multiLevelType w:val="hybridMultilevel"/>
    <w:tmpl w:val="B1581E86"/>
    <w:lvl w:ilvl="0" w:tplc="55E8235A">
      <w:start w:val="1"/>
      <w:numFmt w:val="upperLetter"/>
      <w:lvlText w:val="%1、"/>
      <w:lvlJc w:val="left"/>
      <w:pPr>
        <w:ind w:left="1620" w:hanging="360"/>
      </w:pPr>
      <w:rPr>
        <w:rFonts w:ascii="黑体" w:eastAsia="黑体" w:hAnsi="黑体"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0D966C8F"/>
    <w:multiLevelType w:val="hybridMultilevel"/>
    <w:tmpl w:val="8D08DC5C"/>
    <w:lvl w:ilvl="0" w:tplc="55A85E5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3180283C"/>
    <w:multiLevelType w:val="hybridMultilevel"/>
    <w:tmpl w:val="DB4A4ED8"/>
    <w:lvl w:ilvl="0" w:tplc="E49CF4A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2DD4ABBE">
      <w:start w:val="2"/>
      <w:numFmt w:val="japaneseCounting"/>
      <w:lvlText w:val="%2、"/>
      <w:lvlJc w:val="left"/>
      <w:pPr>
        <w:ind w:left="138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4C3F4F17"/>
    <w:multiLevelType w:val="hybridMultilevel"/>
    <w:tmpl w:val="642A0716"/>
    <w:lvl w:ilvl="0" w:tplc="3EFA4DC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50E435B"/>
    <w:multiLevelType w:val="hybridMultilevel"/>
    <w:tmpl w:val="68FA9F74"/>
    <w:lvl w:ilvl="0" w:tplc="9EB2BAB6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58A16ED7"/>
    <w:multiLevelType w:val="hybridMultilevel"/>
    <w:tmpl w:val="EB8607D8"/>
    <w:lvl w:ilvl="0" w:tplc="B890DC24">
      <w:start w:val="1"/>
      <w:numFmt w:val="decimal"/>
      <w:lvlText w:val="%1"/>
      <w:lvlJc w:val="left"/>
      <w:pPr>
        <w:ind w:left="92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6" w15:restartNumberingAfterBreak="0">
    <w:nsid w:val="59F012BB"/>
    <w:multiLevelType w:val="hybridMultilevel"/>
    <w:tmpl w:val="AB542A48"/>
    <w:lvl w:ilvl="0" w:tplc="98E049E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FB4EAB"/>
    <w:multiLevelType w:val="hybridMultilevel"/>
    <w:tmpl w:val="42CA985E"/>
    <w:lvl w:ilvl="0" w:tplc="050AD104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11F3B31"/>
    <w:multiLevelType w:val="hybridMultilevel"/>
    <w:tmpl w:val="7F462F10"/>
    <w:lvl w:ilvl="0" w:tplc="5594A60A">
      <w:start w:val="1"/>
      <w:numFmt w:val="upperLetter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0"/>
  </w:num>
  <w:num w:numId="8">
    <w:abstractNumId w:val="4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9AE"/>
    <w:rsid w:val="00004DF2"/>
    <w:rsid w:val="00006D34"/>
    <w:rsid w:val="000123C7"/>
    <w:rsid w:val="0001244C"/>
    <w:rsid w:val="00016548"/>
    <w:rsid w:val="00016B83"/>
    <w:rsid w:val="0003101A"/>
    <w:rsid w:val="0003137F"/>
    <w:rsid w:val="0003215F"/>
    <w:rsid w:val="000322EB"/>
    <w:rsid w:val="00032636"/>
    <w:rsid w:val="000338E9"/>
    <w:rsid w:val="000344E2"/>
    <w:rsid w:val="0003450A"/>
    <w:rsid w:val="00040A35"/>
    <w:rsid w:val="000430B0"/>
    <w:rsid w:val="00045A5E"/>
    <w:rsid w:val="0004676C"/>
    <w:rsid w:val="000545D8"/>
    <w:rsid w:val="00057D63"/>
    <w:rsid w:val="00060899"/>
    <w:rsid w:val="0006283F"/>
    <w:rsid w:val="00062855"/>
    <w:rsid w:val="00066517"/>
    <w:rsid w:val="00070032"/>
    <w:rsid w:val="000706C0"/>
    <w:rsid w:val="00072710"/>
    <w:rsid w:val="00075F3F"/>
    <w:rsid w:val="00076AC4"/>
    <w:rsid w:val="00082A46"/>
    <w:rsid w:val="00083C97"/>
    <w:rsid w:val="00087E92"/>
    <w:rsid w:val="00093918"/>
    <w:rsid w:val="00094433"/>
    <w:rsid w:val="000965AE"/>
    <w:rsid w:val="000A4980"/>
    <w:rsid w:val="000A63E6"/>
    <w:rsid w:val="000A6C80"/>
    <w:rsid w:val="000A7011"/>
    <w:rsid w:val="000B0F74"/>
    <w:rsid w:val="000B4481"/>
    <w:rsid w:val="000B7A0A"/>
    <w:rsid w:val="000C5ECD"/>
    <w:rsid w:val="000E22DD"/>
    <w:rsid w:val="00100622"/>
    <w:rsid w:val="00102DAF"/>
    <w:rsid w:val="001036E7"/>
    <w:rsid w:val="00103B13"/>
    <w:rsid w:val="00107A09"/>
    <w:rsid w:val="00114C23"/>
    <w:rsid w:val="00114EC5"/>
    <w:rsid w:val="001176A5"/>
    <w:rsid w:val="00123A48"/>
    <w:rsid w:val="00123AC3"/>
    <w:rsid w:val="00123F9C"/>
    <w:rsid w:val="0013048B"/>
    <w:rsid w:val="00130DC5"/>
    <w:rsid w:val="00140441"/>
    <w:rsid w:val="00141830"/>
    <w:rsid w:val="00143F45"/>
    <w:rsid w:val="0015409F"/>
    <w:rsid w:val="00154A3D"/>
    <w:rsid w:val="001608D2"/>
    <w:rsid w:val="001616FF"/>
    <w:rsid w:val="001621BB"/>
    <w:rsid w:val="0016555A"/>
    <w:rsid w:val="00167057"/>
    <w:rsid w:val="00171DDB"/>
    <w:rsid w:val="001760F4"/>
    <w:rsid w:val="00181EE6"/>
    <w:rsid w:val="0018312B"/>
    <w:rsid w:val="0019053E"/>
    <w:rsid w:val="0019143A"/>
    <w:rsid w:val="001A2A34"/>
    <w:rsid w:val="001A4BFB"/>
    <w:rsid w:val="001A708D"/>
    <w:rsid w:val="001B2909"/>
    <w:rsid w:val="001B3149"/>
    <w:rsid w:val="001C4A2A"/>
    <w:rsid w:val="001C750A"/>
    <w:rsid w:val="001C7BEE"/>
    <w:rsid w:val="001D3112"/>
    <w:rsid w:val="001D3884"/>
    <w:rsid w:val="001E3EF3"/>
    <w:rsid w:val="001E71AF"/>
    <w:rsid w:val="001F40E8"/>
    <w:rsid w:val="00203E10"/>
    <w:rsid w:val="00205E09"/>
    <w:rsid w:val="002147E8"/>
    <w:rsid w:val="002208BD"/>
    <w:rsid w:val="00222299"/>
    <w:rsid w:val="002222C6"/>
    <w:rsid w:val="002301B6"/>
    <w:rsid w:val="0023087F"/>
    <w:rsid w:val="002429AE"/>
    <w:rsid w:val="00243F56"/>
    <w:rsid w:val="002458C3"/>
    <w:rsid w:val="00247F9E"/>
    <w:rsid w:val="00251805"/>
    <w:rsid w:val="00263EAB"/>
    <w:rsid w:val="00264B4D"/>
    <w:rsid w:val="00270391"/>
    <w:rsid w:val="00272CC1"/>
    <w:rsid w:val="00273176"/>
    <w:rsid w:val="002736A6"/>
    <w:rsid w:val="0027443F"/>
    <w:rsid w:val="00274459"/>
    <w:rsid w:val="00282852"/>
    <w:rsid w:val="00286EBF"/>
    <w:rsid w:val="00290B57"/>
    <w:rsid w:val="00296DE9"/>
    <w:rsid w:val="0029736D"/>
    <w:rsid w:val="002A082C"/>
    <w:rsid w:val="002A5C12"/>
    <w:rsid w:val="002A75EC"/>
    <w:rsid w:val="002B50D8"/>
    <w:rsid w:val="002B7908"/>
    <w:rsid w:val="002C1977"/>
    <w:rsid w:val="002C1E5C"/>
    <w:rsid w:val="002C5FF0"/>
    <w:rsid w:val="002D1600"/>
    <w:rsid w:val="002D3A82"/>
    <w:rsid w:val="002D5302"/>
    <w:rsid w:val="002D5375"/>
    <w:rsid w:val="002D7278"/>
    <w:rsid w:val="002D7B7F"/>
    <w:rsid w:val="002E3375"/>
    <w:rsid w:val="002E6909"/>
    <w:rsid w:val="002F2AD9"/>
    <w:rsid w:val="002F45DD"/>
    <w:rsid w:val="002F55A9"/>
    <w:rsid w:val="00303D1B"/>
    <w:rsid w:val="00304ED9"/>
    <w:rsid w:val="0031318E"/>
    <w:rsid w:val="003144E8"/>
    <w:rsid w:val="00324504"/>
    <w:rsid w:val="0032494E"/>
    <w:rsid w:val="00324E85"/>
    <w:rsid w:val="00326575"/>
    <w:rsid w:val="00340A93"/>
    <w:rsid w:val="00341ED1"/>
    <w:rsid w:val="00346D36"/>
    <w:rsid w:val="00351E95"/>
    <w:rsid w:val="00353A1F"/>
    <w:rsid w:val="00364069"/>
    <w:rsid w:val="0037213A"/>
    <w:rsid w:val="00373EFE"/>
    <w:rsid w:val="00376FDD"/>
    <w:rsid w:val="00377169"/>
    <w:rsid w:val="003814E2"/>
    <w:rsid w:val="00381FE3"/>
    <w:rsid w:val="00382C0B"/>
    <w:rsid w:val="00383B5C"/>
    <w:rsid w:val="003846FE"/>
    <w:rsid w:val="00385BAB"/>
    <w:rsid w:val="003A0274"/>
    <w:rsid w:val="003A4C90"/>
    <w:rsid w:val="003B3FE7"/>
    <w:rsid w:val="003B5F34"/>
    <w:rsid w:val="003C0992"/>
    <w:rsid w:val="003C1ADD"/>
    <w:rsid w:val="003C27D4"/>
    <w:rsid w:val="003C3D96"/>
    <w:rsid w:val="003C5569"/>
    <w:rsid w:val="003D1227"/>
    <w:rsid w:val="003D19FA"/>
    <w:rsid w:val="003E0DC6"/>
    <w:rsid w:val="003E46DB"/>
    <w:rsid w:val="003E484F"/>
    <w:rsid w:val="003E6BF9"/>
    <w:rsid w:val="003E6EF6"/>
    <w:rsid w:val="003E6F6E"/>
    <w:rsid w:val="003F022B"/>
    <w:rsid w:val="003F66F4"/>
    <w:rsid w:val="00401F7A"/>
    <w:rsid w:val="00402972"/>
    <w:rsid w:val="0040429F"/>
    <w:rsid w:val="00405D29"/>
    <w:rsid w:val="0041134E"/>
    <w:rsid w:val="00412304"/>
    <w:rsid w:val="00421F79"/>
    <w:rsid w:val="00425A1A"/>
    <w:rsid w:val="00426878"/>
    <w:rsid w:val="00427BF1"/>
    <w:rsid w:val="00427EAA"/>
    <w:rsid w:val="004341F6"/>
    <w:rsid w:val="00434E9A"/>
    <w:rsid w:val="00442A6F"/>
    <w:rsid w:val="0044394D"/>
    <w:rsid w:val="0044505D"/>
    <w:rsid w:val="00445EAB"/>
    <w:rsid w:val="00455B6D"/>
    <w:rsid w:val="00456E0F"/>
    <w:rsid w:val="00460996"/>
    <w:rsid w:val="00464151"/>
    <w:rsid w:val="00464F48"/>
    <w:rsid w:val="00465772"/>
    <w:rsid w:val="0048031B"/>
    <w:rsid w:val="004807C3"/>
    <w:rsid w:val="00484452"/>
    <w:rsid w:val="00487314"/>
    <w:rsid w:val="00496838"/>
    <w:rsid w:val="00497FC1"/>
    <w:rsid w:val="004A0F33"/>
    <w:rsid w:val="004A196E"/>
    <w:rsid w:val="004A6AF3"/>
    <w:rsid w:val="004B33AF"/>
    <w:rsid w:val="004B5671"/>
    <w:rsid w:val="004C22F4"/>
    <w:rsid w:val="004C55C3"/>
    <w:rsid w:val="004D3B36"/>
    <w:rsid w:val="004D4026"/>
    <w:rsid w:val="004D426A"/>
    <w:rsid w:val="004D78CE"/>
    <w:rsid w:val="004D7BD0"/>
    <w:rsid w:val="004E2C9E"/>
    <w:rsid w:val="004F7F9E"/>
    <w:rsid w:val="00510970"/>
    <w:rsid w:val="00524281"/>
    <w:rsid w:val="005351C7"/>
    <w:rsid w:val="005378BC"/>
    <w:rsid w:val="0054087C"/>
    <w:rsid w:val="00542C92"/>
    <w:rsid w:val="00544733"/>
    <w:rsid w:val="00551C39"/>
    <w:rsid w:val="00551C89"/>
    <w:rsid w:val="005520B0"/>
    <w:rsid w:val="00554EB5"/>
    <w:rsid w:val="005568BE"/>
    <w:rsid w:val="005603B5"/>
    <w:rsid w:val="00561C4A"/>
    <w:rsid w:val="00566FE6"/>
    <w:rsid w:val="005770E6"/>
    <w:rsid w:val="005801CB"/>
    <w:rsid w:val="005827C1"/>
    <w:rsid w:val="00585438"/>
    <w:rsid w:val="00597C49"/>
    <w:rsid w:val="005A7223"/>
    <w:rsid w:val="005B21D8"/>
    <w:rsid w:val="005B314C"/>
    <w:rsid w:val="005B3E1D"/>
    <w:rsid w:val="005C113D"/>
    <w:rsid w:val="005D0C10"/>
    <w:rsid w:val="005D1F1C"/>
    <w:rsid w:val="005D22D1"/>
    <w:rsid w:val="005E2F55"/>
    <w:rsid w:val="005E6CC4"/>
    <w:rsid w:val="005F317C"/>
    <w:rsid w:val="005F63BA"/>
    <w:rsid w:val="00604660"/>
    <w:rsid w:val="00604AEE"/>
    <w:rsid w:val="00607401"/>
    <w:rsid w:val="006104F8"/>
    <w:rsid w:val="00625F6A"/>
    <w:rsid w:val="006333F0"/>
    <w:rsid w:val="00645037"/>
    <w:rsid w:val="00646269"/>
    <w:rsid w:val="00650555"/>
    <w:rsid w:val="006515AB"/>
    <w:rsid w:val="00660FC2"/>
    <w:rsid w:val="0066155B"/>
    <w:rsid w:val="00663FD8"/>
    <w:rsid w:val="00666074"/>
    <w:rsid w:val="0067126B"/>
    <w:rsid w:val="006714BD"/>
    <w:rsid w:val="0067357C"/>
    <w:rsid w:val="00684704"/>
    <w:rsid w:val="00693ABD"/>
    <w:rsid w:val="006A02C8"/>
    <w:rsid w:val="006A7354"/>
    <w:rsid w:val="006B44D9"/>
    <w:rsid w:val="006C3739"/>
    <w:rsid w:val="006C7AC6"/>
    <w:rsid w:val="006D4D32"/>
    <w:rsid w:val="006D6E0B"/>
    <w:rsid w:val="006E0FDA"/>
    <w:rsid w:val="006E105C"/>
    <w:rsid w:val="006E164B"/>
    <w:rsid w:val="006E1F4D"/>
    <w:rsid w:val="006E34A6"/>
    <w:rsid w:val="006E34B4"/>
    <w:rsid w:val="006E560F"/>
    <w:rsid w:val="006F0E94"/>
    <w:rsid w:val="006F5D60"/>
    <w:rsid w:val="006F72F4"/>
    <w:rsid w:val="00702508"/>
    <w:rsid w:val="007026E7"/>
    <w:rsid w:val="007049A8"/>
    <w:rsid w:val="00710AC4"/>
    <w:rsid w:val="00714198"/>
    <w:rsid w:val="00717CCF"/>
    <w:rsid w:val="00726E51"/>
    <w:rsid w:val="00731CC7"/>
    <w:rsid w:val="007325E2"/>
    <w:rsid w:val="0074413C"/>
    <w:rsid w:val="00746E21"/>
    <w:rsid w:val="00747748"/>
    <w:rsid w:val="00751625"/>
    <w:rsid w:val="00755557"/>
    <w:rsid w:val="00755AAF"/>
    <w:rsid w:val="00757DAD"/>
    <w:rsid w:val="00757E65"/>
    <w:rsid w:val="007619F5"/>
    <w:rsid w:val="00761C7C"/>
    <w:rsid w:val="00761F11"/>
    <w:rsid w:val="00763A15"/>
    <w:rsid w:val="00770DE9"/>
    <w:rsid w:val="00771CC6"/>
    <w:rsid w:val="00773CCF"/>
    <w:rsid w:val="007756CE"/>
    <w:rsid w:val="00776F2D"/>
    <w:rsid w:val="00781714"/>
    <w:rsid w:val="00782DF4"/>
    <w:rsid w:val="0078745A"/>
    <w:rsid w:val="007913C4"/>
    <w:rsid w:val="00791AF7"/>
    <w:rsid w:val="00794011"/>
    <w:rsid w:val="007A17F7"/>
    <w:rsid w:val="007A2230"/>
    <w:rsid w:val="007A390F"/>
    <w:rsid w:val="007A56DD"/>
    <w:rsid w:val="007B4B8A"/>
    <w:rsid w:val="007B7F4E"/>
    <w:rsid w:val="007C1153"/>
    <w:rsid w:val="007D795C"/>
    <w:rsid w:val="007E1396"/>
    <w:rsid w:val="007E5100"/>
    <w:rsid w:val="007E7FDF"/>
    <w:rsid w:val="007F2DBB"/>
    <w:rsid w:val="007F4BE2"/>
    <w:rsid w:val="007F6684"/>
    <w:rsid w:val="00800C49"/>
    <w:rsid w:val="008069C9"/>
    <w:rsid w:val="00807B85"/>
    <w:rsid w:val="00807DDF"/>
    <w:rsid w:val="00813D39"/>
    <w:rsid w:val="008147C8"/>
    <w:rsid w:val="00824401"/>
    <w:rsid w:val="0082495B"/>
    <w:rsid w:val="00824997"/>
    <w:rsid w:val="008249C9"/>
    <w:rsid w:val="00825AC3"/>
    <w:rsid w:val="00830747"/>
    <w:rsid w:val="00830D9A"/>
    <w:rsid w:val="00831C85"/>
    <w:rsid w:val="00831E60"/>
    <w:rsid w:val="00832D02"/>
    <w:rsid w:val="00832D52"/>
    <w:rsid w:val="0084194A"/>
    <w:rsid w:val="008440DE"/>
    <w:rsid w:val="0084455C"/>
    <w:rsid w:val="00844A5D"/>
    <w:rsid w:val="0085354B"/>
    <w:rsid w:val="00862624"/>
    <w:rsid w:val="008814BA"/>
    <w:rsid w:val="008904F0"/>
    <w:rsid w:val="008924B7"/>
    <w:rsid w:val="00896D3E"/>
    <w:rsid w:val="008A0F6A"/>
    <w:rsid w:val="008A2E73"/>
    <w:rsid w:val="008A2E81"/>
    <w:rsid w:val="008A485A"/>
    <w:rsid w:val="008A79B0"/>
    <w:rsid w:val="008A7C96"/>
    <w:rsid w:val="008B65CC"/>
    <w:rsid w:val="008C67E5"/>
    <w:rsid w:val="008C695E"/>
    <w:rsid w:val="008C6964"/>
    <w:rsid w:val="008C69EA"/>
    <w:rsid w:val="008C6CB6"/>
    <w:rsid w:val="008D29E2"/>
    <w:rsid w:val="008E2071"/>
    <w:rsid w:val="008E5415"/>
    <w:rsid w:val="008E5FA9"/>
    <w:rsid w:val="008E61BC"/>
    <w:rsid w:val="008E775A"/>
    <w:rsid w:val="009002F6"/>
    <w:rsid w:val="009012F1"/>
    <w:rsid w:val="009027A5"/>
    <w:rsid w:val="00905787"/>
    <w:rsid w:val="00906B47"/>
    <w:rsid w:val="0090792A"/>
    <w:rsid w:val="009232CE"/>
    <w:rsid w:val="0092465A"/>
    <w:rsid w:val="00926662"/>
    <w:rsid w:val="009416C5"/>
    <w:rsid w:val="009451C9"/>
    <w:rsid w:val="00950397"/>
    <w:rsid w:val="0095087B"/>
    <w:rsid w:val="00950ADF"/>
    <w:rsid w:val="00952626"/>
    <w:rsid w:val="00952BB6"/>
    <w:rsid w:val="00952BF7"/>
    <w:rsid w:val="00963286"/>
    <w:rsid w:val="00963DDE"/>
    <w:rsid w:val="00981CE8"/>
    <w:rsid w:val="00986D30"/>
    <w:rsid w:val="00991B4A"/>
    <w:rsid w:val="009937C8"/>
    <w:rsid w:val="009965D6"/>
    <w:rsid w:val="00997EC5"/>
    <w:rsid w:val="009A40F2"/>
    <w:rsid w:val="009A5E6E"/>
    <w:rsid w:val="009B0529"/>
    <w:rsid w:val="009B4A77"/>
    <w:rsid w:val="009C3FA4"/>
    <w:rsid w:val="009C6EA9"/>
    <w:rsid w:val="009C7729"/>
    <w:rsid w:val="009D00A1"/>
    <w:rsid w:val="009D210B"/>
    <w:rsid w:val="009D35D8"/>
    <w:rsid w:val="009D51AC"/>
    <w:rsid w:val="009D73EE"/>
    <w:rsid w:val="009E14FB"/>
    <w:rsid w:val="009E393D"/>
    <w:rsid w:val="009E76DC"/>
    <w:rsid w:val="009F224E"/>
    <w:rsid w:val="009F2419"/>
    <w:rsid w:val="009F5764"/>
    <w:rsid w:val="009F5FDA"/>
    <w:rsid w:val="00A0198B"/>
    <w:rsid w:val="00A022AE"/>
    <w:rsid w:val="00A110FA"/>
    <w:rsid w:val="00A11DE6"/>
    <w:rsid w:val="00A12F4F"/>
    <w:rsid w:val="00A21828"/>
    <w:rsid w:val="00A268BB"/>
    <w:rsid w:val="00A30972"/>
    <w:rsid w:val="00A31AEF"/>
    <w:rsid w:val="00A32F91"/>
    <w:rsid w:val="00A378EB"/>
    <w:rsid w:val="00A415BC"/>
    <w:rsid w:val="00A456EF"/>
    <w:rsid w:val="00A45721"/>
    <w:rsid w:val="00A47DD0"/>
    <w:rsid w:val="00A53E5B"/>
    <w:rsid w:val="00A54E39"/>
    <w:rsid w:val="00A56EAA"/>
    <w:rsid w:val="00A60250"/>
    <w:rsid w:val="00A604EF"/>
    <w:rsid w:val="00A60ADC"/>
    <w:rsid w:val="00A64554"/>
    <w:rsid w:val="00A714C3"/>
    <w:rsid w:val="00A725BB"/>
    <w:rsid w:val="00A7394D"/>
    <w:rsid w:val="00A7515A"/>
    <w:rsid w:val="00A77236"/>
    <w:rsid w:val="00A815B8"/>
    <w:rsid w:val="00A83DA4"/>
    <w:rsid w:val="00A872E0"/>
    <w:rsid w:val="00A92695"/>
    <w:rsid w:val="00A933EF"/>
    <w:rsid w:val="00A94AEC"/>
    <w:rsid w:val="00AA0190"/>
    <w:rsid w:val="00AA285A"/>
    <w:rsid w:val="00AB0170"/>
    <w:rsid w:val="00AD33BE"/>
    <w:rsid w:val="00AD3827"/>
    <w:rsid w:val="00AD674E"/>
    <w:rsid w:val="00AE0A0E"/>
    <w:rsid w:val="00AE1983"/>
    <w:rsid w:val="00AE371A"/>
    <w:rsid w:val="00AF394E"/>
    <w:rsid w:val="00B07A95"/>
    <w:rsid w:val="00B16210"/>
    <w:rsid w:val="00B17A62"/>
    <w:rsid w:val="00B20451"/>
    <w:rsid w:val="00B22DFC"/>
    <w:rsid w:val="00B2476C"/>
    <w:rsid w:val="00B34BEE"/>
    <w:rsid w:val="00B377CF"/>
    <w:rsid w:val="00B37F28"/>
    <w:rsid w:val="00B41CB9"/>
    <w:rsid w:val="00B43B97"/>
    <w:rsid w:val="00B44591"/>
    <w:rsid w:val="00B45DE4"/>
    <w:rsid w:val="00B474B0"/>
    <w:rsid w:val="00B6041B"/>
    <w:rsid w:val="00B629F8"/>
    <w:rsid w:val="00B64E57"/>
    <w:rsid w:val="00B75AD6"/>
    <w:rsid w:val="00B92CD8"/>
    <w:rsid w:val="00B9450E"/>
    <w:rsid w:val="00B948D6"/>
    <w:rsid w:val="00BA0AAC"/>
    <w:rsid w:val="00BA20D0"/>
    <w:rsid w:val="00BA2113"/>
    <w:rsid w:val="00BA3026"/>
    <w:rsid w:val="00BA494C"/>
    <w:rsid w:val="00BA49AD"/>
    <w:rsid w:val="00BA6394"/>
    <w:rsid w:val="00BA7F29"/>
    <w:rsid w:val="00BB62CE"/>
    <w:rsid w:val="00BB6D61"/>
    <w:rsid w:val="00BC51AA"/>
    <w:rsid w:val="00BC6B9B"/>
    <w:rsid w:val="00BD201E"/>
    <w:rsid w:val="00BD27F9"/>
    <w:rsid w:val="00BD649F"/>
    <w:rsid w:val="00BD65A3"/>
    <w:rsid w:val="00BD67EB"/>
    <w:rsid w:val="00BD79AE"/>
    <w:rsid w:val="00BD7B69"/>
    <w:rsid w:val="00BE124F"/>
    <w:rsid w:val="00BE3310"/>
    <w:rsid w:val="00BF1FAD"/>
    <w:rsid w:val="00C00BDE"/>
    <w:rsid w:val="00C051D5"/>
    <w:rsid w:val="00C10B24"/>
    <w:rsid w:val="00C12301"/>
    <w:rsid w:val="00C133C4"/>
    <w:rsid w:val="00C2113A"/>
    <w:rsid w:val="00C21DD3"/>
    <w:rsid w:val="00C302CF"/>
    <w:rsid w:val="00C33B88"/>
    <w:rsid w:val="00C4641F"/>
    <w:rsid w:val="00C46A43"/>
    <w:rsid w:val="00C52EFD"/>
    <w:rsid w:val="00C6249C"/>
    <w:rsid w:val="00C677C4"/>
    <w:rsid w:val="00C72FC4"/>
    <w:rsid w:val="00C7321C"/>
    <w:rsid w:val="00C77C19"/>
    <w:rsid w:val="00C82124"/>
    <w:rsid w:val="00C83138"/>
    <w:rsid w:val="00C84CBF"/>
    <w:rsid w:val="00C90397"/>
    <w:rsid w:val="00C921B7"/>
    <w:rsid w:val="00CA17B2"/>
    <w:rsid w:val="00CA18B6"/>
    <w:rsid w:val="00CA654E"/>
    <w:rsid w:val="00CB4B73"/>
    <w:rsid w:val="00CB7070"/>
    <w:rsid w:val="00CC11BC"/>
    <w:rsid w:val="00CC246A"/>
    <w:rsid w:val="00CD200F"/>
    <w:rsid w:val="00CD4260"/>
    <w:rsid w:val="00CD50B6"/>
    <w:rsid w:val="00CE4A7F"/>
    <w:rsid w:val="00CF1481"/>
    <w:rsid w:val="00CF5C3B"/>
    <w:rsid w:val="00CF6171"/>
    <w:rsid w:val="00D00025"/>
    <w:rsid w:val="00D03117"/>
    <w:rsid w:val="00D119D3"/>
    <w:rsid w:val="00D15C64"/>
    <w:rsid w:val="00D175A1"/>
    <w:rsid w:val="00D20387"/>
    <w:rsid w:val="00D225CB"/>
    <w:rsid w:val="00D25839"/>
    <w:rsid w:val="00D321C6"/>
    <w:rsid w:val="00D3293D"/>
    <w:rsid w:val="00D36D06"/>
    <w:rsid w:val="00D37974"/>
    <w:rsid w:val="00D41188"/>
    <w:rsid w:val="00D533CA"/>
    <w:rsid w:val="00D55B15"/>
    <w:rsid w:val="00D62BB5"/>
    <w:rsid w:val="00D700EA"/>
    <w:rsid w:val="00D71656"/>
    <w:rsid w:val="00D77D21"/>
    <w:rsid w:val="00D848B7"/>
    <w:rsid w:val="00D85C75"/>
    <w:rsid w:val="00D90100"/>
    <w:rsid w:val="00D96963"/>
    <w:rsid w:val="00D97CF3"/>
    <w:rsid w:val="00DB3B96"/>
    <w:rsid w:val="00DB7515"/>
    <w:rsid w:val="00DC0BE4"/>
    <w:rsid w:val="00DC3E39"/>
    <w:rsid w:val="00DC55EE"/>
    <w:rsid w:val="00DD1A1C"/>
    <w:rsid w:val="00DD3857"/>
    <w:rsid w:val="00DD48E1"/>
    <w:rsid w:val="00E00838"/>
    <w:rsid w:val="00E01566"/>
    <w:rsid w:val="00E04096"/>
    <w:rsid w:val="00E1162A"/>
    <w:rsid w:val="00E13170"/>
    <w:rsid w:val="00E14353"/>
    <w:rsid w:val="00E207CC"/>
    <w:rsid w:val="00E21049"/>
    <w:rsid w:val="00E22DAA"/>
    <w:rsid w:val="00E2587F"/>
    <w:rsid w:val="00E3087E"/>
    <w:rsid w:val="00E32101"/>
    <w:rsid w:val="00E32D08"/>
    <w:rsid w:val="00E338A9"/>
    <w:rsid w:val="00E37A39"/>
    <w:rsid w:val="00E46EDE"/>
    <w:rsid w:val="00E47473"/>
    <w:rsid w:val="00E561E9"/>
    <w:rsid w:val="00E61BC0"/>
    <w:rsid w:val="00E7230E"/>
    <w:rsid w:val="00E75002"/>
    <w:rsid w:val="00E75BF4"/>
    <w:rsid w:val="00E81D04"/>
    <w:rsid w:val="00E85560"/>
    <w:rsid w:val="00E85813"/>
    <w:rsid w:val="00E85C35"/>
    <w:rsid w:val="00E922F7"/>
    <w:rsid w:val="00E94BE5"/>
    <w:rsid w:val="00E95952"/>
    <w:rsid w:val="00E9608C"/>
    <w:rsid w:val="00EA0B23"/>
    <w:rsid w:val="00EA70ED"/>
    <w:rsid w:val="00EB0AC2"/>
    <w:rsid w:val="00EB59C9"/>
    <w:rsid w:val="00EB699F"/>
    <w:rsid w:val="00EC2ABD"/>
    <w:rsid w:val="00EC4A51"/>
    <w:rsid w:val="00ED286D"/>
    <w:rsid w:val="00ED361A"/>
    <w:rsid w:val="00ED3E57"/>
    <w:rsid w:val="00ED53F7"/>
    <w:rsid w:val="00ED577E"/>
    <w:rsid w:val="00ED5FB4"/>
    <w:rsid w:val="00EE3ED6"/>
    <w:rsid w:val="00EF5340"/>
    <w:rsid w:val="00EF7AB1"/>
    <w:rsid w:val="00F01B4E"/>
    <w:rsid w:val="00F02052"/>
    <w:rsid w:val="00F02D46"/>
    <w:rsid w:val="00F03763"/>
    <w:rsid w:val="00F12931"/>
    <w:rsid w:val="00F1462D"/>
    <w:rsid w:val="00F2644B"/>
    <w:rsid w:val="00F32E5C"/>
    <w:rsid w:val="00F3313A"/>
    <w:rsid w:val="00F35A99"/>
    <w:rsid w:val="00F41902"/>
    <w:rsid w:val="00F42ACF"/>
    <w:rsid w:val="00F50FD8"/>
    <w:rsid w:val="00F52C49"/>
    <w:rsid w:val="00F5314D"/>
    <w:rsid w:val="00F53C1B"/>
    <w:rsid w:val="00F55186"/>
    <w:rsid w:val="00F553D4"/>
    <w:rsid w:val="00F6231B"/>
    <w:rsid w:val="00F63CA7"/>
    <w:rsid w:val="00F64D75"/>
    <w:rsid w:val="00F70FDE"/>
    <w:rsid w:val="00F8245B"/>
    <w:rsid w:val="00F8508A"/>
    <w:rsid w:val="00F901F0"/>
    <w:rsid w:val="00FA0456"/>
    <w:rsid w:val="00FA2A96"/>
    <w:rsid w:val="00FA511C"/>
    <w:rsid w:val="00FB020B"/>
    <w:rsid w:val="00FB06F8"/>
    <w:rsid w:val="00FB1FCC"/>
    <w:rsid w:val="00FC3055"/>
    <w:rsid w:val="00FC4A5F"/>
    <w:rsid w:val="00FD0040"/>
    <w:rsid w:val="00FD57CC"/>
    <w:rsid w:val="00FD58BA"/>
    <w:rsid w:val="00FE3183"/>
    <w:rsid w:val="00FE745F"/>
    <w:rsid w:val="00FF19ED"/>
    <w:rsid w:val="00FF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0F75D"/>
  <w15:chartTrackingRefBased/>
  <w15:docId w15:val="{16661A2B-3C29-4837-A741-999497D99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520B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C96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97FC1"/>
    <w:rPr>
      <w:color w:val="808080"/>
    </w:rPr>
  </w:style>
  <w:style w:type="paragraph" w:styleId="a5">
    <w:name w:val="endnote text"/>
    <w:basedOn w:val="a"/>
    <w:link w:val="a6"/>
    <w:uiPriority w:val="99"/>
    <w:semiHidden/>
    <w:unhideWhenUsed/>
    <w:rsid w:val="00A933EF"/>
    <w:pPr>
      <w:snapToGrid w:val="0"/>
      <w:jc w:val="left"/>
    </w:pPr>
  </w:style>
  <w:style w:type="character" w:customStyle="1" w:styleId="a6">
    <w:name w:val="尾注文本 字符"/>
    <w:basedOn w:val="a0"/>
    <w:link w:val="a5"/>
    <w:uiPriority w:val="99"/>
    <w:semiHidden/>
    <w:rsid w:val="00A933EF"/>
  </w:style>
  <w:style w:type="character" w:styleId="a7">
    <w:name w:val="endnote reference"/>
    <w:basedOn w:val="a0"/>
    <w:uiPriority w:val="99"/>
    <w:semiHidden/>
    <w:unhideWhenUsed/>
    <w:rsid w:val="00A933EF"/>
    <w:rPr>
      <w:vertAlign w:val="superscript"/>
    </w:rPr>
  </w:style>
  <w:style w:type="paragraph" w:styleId="a8">
    <w:name w:val="footnote text"/>
    <w:basedOn w:val="a"/>
    <w:link w:val="a9"/>
    <w:uiPriority w:val="99"/>
    <w:semiHidden/>
    <w:unhideWhenUsed/>
    <w:rsid w:val="00A933EF"/>
    <w:pPr>
      <w:snapToGrid w:val="0"/>
      <w:jc w:val="left"/>
    </w:pPr>
    <w:rPr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A933EF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A933EF"/>
    <w:rPr>
      <w:vertAlign w:val="superscript"/>
    </w:rPr>
  </w:style>
  <w:style w:type="character" w:styleId="ab">
    <w:name w:val="Hyperlink"/>
    <w:basedOn w:val="a0"/>
    <w:uiPriority w:val="99"/>
    <w:unhideWhenUsed/>
    <w:rsid w:val="00A933EF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5520B0"/>
    <w:rPr>
      <w:rFonts w:ascii="宋体" w:eastAsia="宋体" w:hAnsi="宋体" w:cs="宋体"/>
      <w:b/>
      <w:bCs/>
      <w:kern w:val="3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A11D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11DE6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11D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11DE6"/>
    <w:rPr>
      <w:sz w:val="18"/>
      <w:szCs w:val="18"/>
    </w:rPr>
  </w:style>
  <w:style w:type="table" w:styleId="af0">
    <w:name w:val="Table Grid"/>
    <w:basedOn w:val="a1"/>
    <w:uiPriority w:val="39"/>
    <w:rsid w:val="00372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76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zh.wikipedia.org/wiki/" TargetMode="External"/><Relationship Id="rId1" Type="http://schemas.openxmlformats.org/officeDocument/2006/relationships/hyperlink" Target="https://zh.wikipedia.org/zh-han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2E4E7-073A-41A5-B8E7-A2DEE3937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13</Pages>
  <Words>1117</Words>
  <Characters>6368</Characters>
  <Application>Microsoft Office Word</Application>
  <DocSecurity>0</DocSecurity>
  <Lines>53</Lines>
  <Paragraphs>14</Paragraphs>
  <ScaleCrop>false</ScaleCrop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zjiehang</dc:creator>
  <cp:keywords/>
  <dc:description/>
  <cp:lastModifiedBy>zjiehang</cp:lastModifiedBy>
  <cp:revision>651</cp:revision>
  <dcterms:created xsi:type="dcterms:W3CDTF">2018-11-15T13:31:00Z</dcterms:created>
  <dcterms:modified xsi:type="dcterms:W3CDTF">2018-11-17T09:53:00Z</dcterms:modified>
</cp:coreProperties>
</file>