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E82E" w14:textId="77777777" w:rsidR="00E24894" w:rsidRPr="00E24894" w:rsidRDefault="00E24894">
      <w:pPr>
        <w:rPr>
          <w:rFonts w:cstheme="minorHAnsi"/>
          <w:b/>
          <w:bCs/>
        </w:rPr>
      </w:pPr>
    </w:p>
    <w:p w14:paraId="52E8F13F" w14:textId="788A2FAA" w:rsidR="00E24894" w:rsidRDefault="00E24894">
      <w:pPr>
        <w:rPr>
          <w:rFonts w:cstheme="minorHAnsi"/>
          <w:b/>
          <w:bCs/>
        </w:rPr>
      </w:pPr>
      <w:r w:rsidRPr="00E24894">
        <w:rPr>
          <w:rFonts w:cstheme="minorHAnsi"/>
          <w:b/>
          <w:bCs/>
        </w:rPr>
        <w:t>Q</w:t>
      </w:r>
      <w:r w:rsidR="00057164">
        <w:rPr>
          <w:rFonts w:cstheme="minorHAnsi"/>
          <w:b/>
          <w:bCs/>
        </w:rPr>
        <w:t>1</w:t>
      </w:r>
      <w:r w:rsidRPr="00E24894">
        <w:rPr>
          <w:rFonts w:cstheme="minorHAnsi"/>
          <w:b/>
          <w:bCs/>
        </w:rPr>
        <w:t xml:space="preserve">: </w:t>
      </w:r>
      <w:r w:rsidR="00057164">
        <w:rPr>
          <w:rFonts w:cstheme="minorHAnsi"/>
          <w:b/>
          <w:bCs/>
        </w:rPr>
        <w:t>H</w:t>
      </w:r>
      <w:r w:rsidRPr="00E24894">
        <w:rPr>
          <w:rFonts w:cstheme="minorHAnsi"/>
          <w:b/>
          <w:bCs/>
        </w:rPr>
        <w:t>ow to minimize lost days and restricted days.</w:t>
      </w:r>
      <w:r>
        <w:rPr>
          <w:rFonts w:cstheme="minorHAnsi"/>
          <w:b/>
          <w:bCs/>
        </w:rPr>
        <w:t xml:space="preserve"> </w:t>
      </w:r>
    </w:p>
    <w:p w14:paraId="09762589" w14:textId="35B61B2B" w:rsidR="00057164" w:rsidRDefault="000571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Q2: How much we can save and how much we need to cost</w:t>
      </w:r>
      <w:r w:rsidR="005E7020">
        <w:rPr>
          <w:rFonts w:cstheme="minorHAnsi"/>
          <w:b/>
          <w:bCs/>
        </w:rPr>
        <w:t xml:space="preserve"> in order to do that</w:t>
      </w:r>
      <w:r>
        <w:rPr>
          <w:rFonts w:cstheme="minorHAnsi"/>
          <w:b/>
          <w:bCs/>
        </w:rPr>
        <w:t>?</w:t>
      </w:r>
    </w:p>
    <w:p w14:paraId="263D0C9A" w14:textId="77777777" w:rsidR="005E7020" w:rsidRDefault="005E7020">
      <w:pPr>
        <w:rPr>
          <w:rFonts w:cstheme="minorHAnsi"/>
          <w:b/>
          <w:bCs/>
        </w:rPr>
      </w:pPr>
      <w:bookmarkStart w:id="0" w:name="_GoBack"/>
    </w:p>
    <w:p w14:paraId="3FCA6779" w14:textId="42D22790" w:rsidR="00E24894" w:rsidRDefault="00E2489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Some time they can be assigned to a </w:t>
      </w:r>
      <w:proofErr w:type="gramStart"/>
      <w:r>
        <w:rPr>
          <w:rFonts w:cstheme="minorHAnsi"/>
          <w:b/>
          <w:bCs/>
        </w:rPr>
        <w:t>restricted positions</w:t>
      </w:r>
      <w:proofErr w:type="gramEnd"/>
      <w:r>
        <w:rPr>
          <w:rFonts w:cstheme="minorHAnsi"/>
          <w:b/>
          <w:bCs/>
        </w:rPr>
        <w:t>. If we create a program.</w:t>
      </w:r>
    </w:p>
    <w:p w14:paraId="134491CD" w14:textId="5703DEBE" w:rsidR="00E24894" w:rsidRDefault="00E2489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EX: you can go back to work but you can’t lift more than 10 </w:t>
      </w:r>
      <w:proofErr w:type="spellStart"/>
      <w:r>
        <w:rPr>
          <w:rFonts w:cstheme="minorHAnsi"/>
          <w:b/>
          <w:bCs/>
        </w:rPr>
        <w:t>lb</w:t>
      </w:r>
      <w:proofErr w:type="spellEnd"/>
      <w:r>
        <w:rPr>
          <w:rFonts w:cstheme="minorHAnsi"/>
          <w:b/>
          <w:bCs/>
        </w:rPr>
        <w:t xml:space="preserve"> in the following 30 days.</w:t>
      </w:r>
    </w:p>
    <w:p w14:paraId="568C2971" w14:textId="2AF85542" w:rsidR="00E24894" w:rsidRDefault="00E24894">
      <w:pPr>
        <w:pBdr>
          <w:bottom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What’s used to happen is he </w:t>
      </w:r>
      <w:r w:rsidR="00BE45DF">
        <w:rPr>
          <w:rFonts w:cstheme="minorHAnsi" w:hint="eastAsia"/>
          <w:b/>
          <w:bCs/>
        </w:rPr>
        <w:t>would</w:t>
      </w:r>
      <w:r w:rsidR="00BE45DF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stay at home for more than 30 days but for now I want to get this guy to work somewhere else. The main goal is to turn lost days into restricted days.</w:t>
      </w:r>
    </w:p>
    <w:p w14:paraId="79195B78" w14:textId="05C337E9" w:rsidR="00E24894" w:rsidRDefault="00E24894">
      <w:pPr>
        <w:pBdr>
          <w:bottom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My function is to extract data from Origami Risk, and we want to reduce the loss days rate by, let’s say 25%, how much we can save and how much we need to cost.</w:t>
      </w:r>
    </w:p>
    <w:p w14:paraId="4C3E1BF4" w14:textId="5B011645" w:rsidR="00E24894" w:rsidRDefault="00E24894">
      <w:pPr>
        <w:pBdr>
          <w:bottom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The Main goal is to look at the claim and interpretation.</w:t>
      </w:r>
    </w:p>
    <w:bookmarkEnd w:id="0"/>
    <w:p w14:paraId="53C029A9" w14:textId="77777777" w:rsidR="00E24894" w:rsidRDefault="00E24894">
      <w:pPr>
        <w:pBdr>
          <w:bottom w:val="single" w:sz="6" w:space="1" w:color="auto"/>
        </w:pBdr>
        <w:rPr>
          <w:rFonts w:cstheme="minorHAnsi"/>
          <w:b/>
          <w:bCs/>
        </w:rPr>
      </w:pPr>
    </w:p>
    <w:p w14:paraId="3FBD91C1" w14:textId="77777777" w:rsidR="00E24894" w:rsidRDefault="00E24894">
      <w:pPr>
        <w:pBdr>
          <w:bottom w:val="single" w:sz="6" w:space="1" w:color="auto"/>
        </w:pBdr>
        <w:rPr>
          <w:rFonts w:cstheme="minorHAnsi"/>
          <w:b/>
          <w:bCs/>
        </w:rPr>
      </w:pPr>
    </w:p>
    <w:p w14:paraId="2AC6DEAC" w14:textId="6D569A90" w:rsidR="00E24894" w:rsidRPr="00E24894" w:rsidRDefault="00E24894">
      <w:pPr>
        <w:rPr>
          <w:rFonts w:cstheme="minorHAnsi"/>
          <w:b/>
          <w:bCs/>
        </w:rPr>
      </w:pPr>
    </w:p>
    <w:p w14:paraId="3A7C2119" w14:textId="09490F9F" w:rsidR="00743F34" w:rsidRPr="00BF78DE" w:rsidRDefault="000C6676">
      <w:pPr>
        <w:rPr>
          <w:rFonts w:cstheme="minorHAnsi"/>
        </w:rPr>
      </w:pPr>
      <w:r w:rsidRPr="00BF78DE">
        <w:rPr>
          <w:rFonts w:cstheme="minorHAnsi"/>
        </w:rPr>
        <w:t xml:space="preserve">I extracted </w:t>
      </w:r>
      <w:r w:rsidR="00BF78DE" w:rsidRPr="00BF78DE">
        <w:rPr>
          <w:rFonts w:cstheme="minorHAnsi"/>
        </w:rPr>
        <w:t xml:space="preserve">one </w:t>
      </w:r>
      <w:r w:rsidRPr="00BF78DE">
        <w:rPr>
          <w:rFonts w:cstheme="minorHAnsi"/>
        </w:rPr>
        <w:t>year</w:t>
      </w:r>
      <w:r w:rsidR="00BF78DE" w:rsidRPr="00BF78DE">
        <w:rPr>
          <w:rFonts w:cstheme="minorHAnsi"/>
        </w:rPr>
        <w:t>’s</w:t>
      </w:r>
      <w:r w:rsidRPr="00BF78DE">
        <w:rPr>
          <w:rFonts w:cstheme="minorHAnsi"/>
        </w:rPr>
        <w:t xml:space="preserve"> WC data </w:t>
      </w:r>
      <w:r w:rsidR="00BF78DE" w:rsidRPr="00BF78DE">
        <w:rPr>
          <w:rFonts w:cstheme="minorHAnsi"/>
        </w:rPr>
        <w:t>about</w:t>
      </w:r>
      <w:r w:rsidRPr="00BF78DE">
        <w:rPr>
          <w:rFonts w:cstheme="minorHAnsi"/>
        </w:rPr>
        <w:t xml:space="preserve"> lost days or restricted days.</w:t>
      </w:r>
    </w:p>
    <w:p w14:paraId="5CED0B61" w14:textId="40F35B37" w:rsidR="000C6676" w:rsidRPr="00BF78DE" w:rsidRDefault="000C6676">
      <w:pPr>
        <w:rPr>
          <w:rFonts w:cstheme="minorHAnsi"/>
        </w:rPr>
      </w:pPr>
      <w:r w:rsidRPr="00BF78DE">
        <w:rPr>
          <w:rFonts w:cstheme="minorHAnsi"/>
        </w:rPr>
        <w:t>There are 410 rows of records in total.</w:t>
      </w:r>
    </w:p>
    <w:p w14:paraId="08B8CCAD" w14:textId="1F2CBD78" w:rsidR="00BF78DE" w:rsidRDefault="000C6676" w:rsidP="00BF78D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 w:rsidRPr="00743F34">
        <w:rPr>
          <w:rFonts w:cstheme="minorHAnsi"/>
          <w:b/>
          <w:bCs/>
        </w:rPr>
        <w:t>Lost days only</w:t>
      </w:r>
      <w:r w:rsidRPr="00BF78DE">
        <w:rPr>
          <w:rFonts w:cstheme="minorHAnsi"/>
        </w:rPr>
        <w:t>:</w:t>
      </w:r>
      <w:r w:rsidR="00C7047A">
        <w:rPr>
          <w:rFonts w:cstheme="minorHAnsi"/>
        </w:rPr>
        <w:t xml:space="preserve"> We have</w:t>
      </w:r>
      <w:r w:rsidRPr="00BF78DE">
        <w:rPr>
          <w:rFonts w:cstheme="minorHAnsi"/>
        </w:rPr>
        <w:t xml:space="preserve"> 16</w:t>
      </w:r>
      <w:r w:rsidR="00FF20DE">
        <w:rPr>
          <w:rFonts w:cstheme="minorHAnsi"/>
        </w:rPr>
        <w:t>3</w:t>
      </w:r>
      <w:r w:rsidR="00BF78DE" w:rsidRPr="00BF78DE">
        <w:rPr>
          <w:rFonts w:cstheme="minorHAnsi"/>
        </w:rPr>
        <w:t xml:space="preserve"> individuals</w:t>
      </w:r>
      <w:r w:rsidR="00624F45">
        <w:rPr>
          <w:rFonts w:cstheme="minorHAnsi"/>
        </w:rPr>
        <w:t xml:space="preserve"> and 16</w:t>
      </w:r>
      <w:r w:rsidR="00FF20DE">
        <w:rPr>
          <w:rFonts w:cstheme="minorHAnsi"/>
        </w:rPr>
        <w:t>4</w:t>
      </w:r>
      <w:r w:rsidR="00624F45">
        <w:rPr>
          <w:rFonts w:cstheme="minorHAnsi"/>
        </w:rPr>
        <w:t xml:space="preserve"> records</w:t>
      </w:r>
      <w:r w:rsidR="00C7047A">
        <w:rPr>
          <w:rFonts w:cstheme="minorHAnsi"/>
        </w:rPr>
        <w:t xml:space="preserve"> within last year</w:t>
      </w:r>
      <w:r w:rsidR="00BF78DE" w:rsidRPr="00BF78DE">
        <w:rPr>
          <w:rFonts w:cstheme="minorHAnsi"/>
        </w:rPr>
        <w:t xml:space="preserve">. There </w:t>
      </w:r>
      <w:r w:rsidR="00C7047A">
        <w:rPr>
          <w:rFonts w:cstheme="minorHAnsi"/>
        </w:rPr>
        <w:t>is</w:t>
      </w:r>
      <w:r w:rsidR="00BF78DE" w:rsidRPr="00BF78DE">
        <w:rPr>
          <w:rFonts w:cstheme="minorHAnsi"/>
        </w:rPr>
        <w:t xml:space="preserve"> one </w:t>
      </w:r>
      <w:r w:rsidR="00743F34">
        <w:rPr>
          <w:rFonts w:cstheme="minorHAnsi"/>
        </w:rPr>
        <w:t>person</w:t>
      </w:r>
      <w:r w:rsidR="00C7047A">
        <w:rPr>
          <w:rFonts w:cstheme="minorHAnsi"/>
        </w:rPr>
        <w:t xml:space="preserve"> who claimed</w:t>
      </w:r>
      <w:r w:rsidR="00BF78DE" w:rsidRPr="00BF78DE">
        <w:rPr>
          <w:rFonts w:cstheme="minorHAnsi"/>
        </w:rPr>
        <w:t xml:space="preserve"> 2 lost days records </w:t>
      </w:r>
      <w:r w:rsidR="00743F34">
        <w:rPr>
          <w:rFonts w:cstheme="minorHAnsi"/>
        </w:rPr>
        <w:t>(‘</w:t>
      </w:r>
      <w:r w:rsidR="00BF78DE" w:rsidRPr="00BF78DE">
        <w:rPr>
          <w:rFonts w:eastAsia="Times New Roman" w:cstheme="minorHAnsi"/>
          <w:color w:val="000000" w:themeColor="text1"/>
        </w:rPr>
        <w:t>WC511620006939</w:t>
      </w:r>
      <w:r w:rsidR="00743F34">
        <w:rPr>
          <w:rFonts w:eastAsia="Times New Roman" w:cstheme="minorHAnsi"/>
          <w:color w:val="000000" w:themeColor="text1"/>
        </w:rPr>
        <w:t>’)</w:t>
      </w:r>
      <w:r w:rsidR="00C7047A">
        <w:rPr>
          <w:rFonts w:eastAsia="Times New Roman" w:cstheme="minorHAnsi"/>
          <w:color w:val="000000" w:themeColor="text1"/>
        </w:rPr>
        <w:t xml:space="preserve">. </w:t>
      </w:r>
    </w:p>
    <w:p w14:paraId="32E0789D" w14:textId="1AB5447A" w:rsidR="00C7047A" w:rsidRDefault="00C7047A" w:rsidP="00C7047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mean lost day is: 1</w:t>
      </w:r>
      <w:r w:rsidR="00FF20DE">
        <w:rPr>
          <w:rFonts w:eastAsia="Times New Roman" w:cstheme="minorHAnsi"/>
          <w:color w:val="000000" w:themeColor="text1"/>
        </w:rPr>
        <w:t>5</w:t>
      </w:r>
    </w:p>
    <w:p w14:paraId="560E7BA8" w14:textId="08067A25" w:rsidR="00C7047A" w:rsidRDefault="00C7047A" w:rsidP="00C7047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lost day’s standard deviation is: 13.</w:t>
      </w:r>
      <w:r w:rsidR="00FF20DE">
        <w:rPr>
          <w:rFonts w:eastAsia="Times New Roman" w:cstheme="minorHAnsi"/>
          <w:color w:val="000000" w:themeColor="text1"/>
        </w:rPr>
        <w:t>6</w:t>
      </w:r>
    </w:p>
    <w:p w14:paraId="3FC18A81" w14:textId="6D0814C0" w:rsidR="00C7047A" w:rsidRDefault="00FF20DE" w:rsidP="00C7047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Min loss days: 1</w:t>
      </w:r>
    </w:p>
    <w:p w14:paraId="6A10FABD" w14:textId="014A42FE" w:rsidR="00FF20DE" w:rsidRDefault="00FF20DE" w:rsidP="00C7047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25</w:t>
      </w:r>
      <w:proofErr w:type="gramStart"/>
      <w:r>
        <w:rPr>
          <w:rFonts w:eastAsia="Times New Roman" w:cstheme="minorHAnsi"/>
          <w:color w:val="000000" w:themeColor="text1"/>
        </w:rPr>
        <w:t>% :</w:t>
      </w:r>
      <w:proofErr w:type="gramEnd"/>
      <w:r>
        <w:rPr>
          <w:rFonts w:eastAsia="Times New Roman" w:cstheme="minorHAnsi"/>
          <w:color w:val="000000" w:themeColor="text1"/>
        </w:rPr>
        <w:t xml:space="preserve"> 8.5</w:t>
      </w:r>
    </w:p>
    <w:p w14:paraId="17C75D3D" w14:textId="18F8B9DB" w:rsidR="00FF20DE" w:rsidRPr="00FF20DE" w:rsidRDefault="00FF20DE" w:rsidP="00C7047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50% </w:t>
      </w:r>
      <w:r>
        <w:rPr>
          <w:rFonts w:ascii="SimSun" w:eastAsia="SimSun" w:hAnsi="SimSun" w:cs="SimSun" w:hint="eastAsia"/>
          <w:color w:val="000000" w:themeColor="text1"/>
        </w:rPr>
        <w:t>：</w:t>
      </w:r>
      <w:r>
        <w:rPr>
          <w:rFonts w:ascii="SimSun" w:eastAsia="SimSun" w:hAnsi="SimSun" w:cs="SimSun"/>
          <w:color w:val="000000" w:themeColor="text1"/>
        </w:rPr>
        <w:t>12</w:t>
      </w:r>
    </w:p>
    <w:p w14:paraId="18FEC727" w14:textId="3CEF256A" w:rsidR="00FF20DE" w:rsidRPr="00FF20DE" w:rsidRDefault="00FF20DE" w:rsidP="00C7047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>75%</w:t>
      </w:r>
      <w:r>
        <w:rPr>
          <w:rFonts w:ascii="SimSun" w:eastAsia="SimSun" w:hAnsi="SimSun" w:cs="SimSun" w:hint="eastAsia"/>
          <w:color w:val="000000" w:themeColor="text1"/>
        </w:rPr>
        <w:t>：1</w:t>
      </w:r>
      <w:r>
        <w:rPr>
          <w:rFonts w:ascii="SimSun" w:eastAsia="SimSun" w:hAnsi="SimSun" w:cs="SimSun"/>
          <w:color w:val="000000" w:themeColor="text1"/>
        </w:rPr>
        <w:t>6</w:t>
      </w:r>
    </w:p>
    <w:p w14:paraId="3D7B15BF" w14:textId="3ED3A073" w:rsidR="00FF20DE" w:rsidRPr="005E7020" w:rsidRDefault="00FF20DE" w:rsidP="00C7047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Max：9</w:t>
      </w:r>
      <w:r>
        <w:rPr>
          <w:rFonts w:ascii="SimSun" w:eastAsia="SimSun" w:hAnsi="SimSun" w:cs="SimSun"/>
          <w:color w:val="000000" w:themeColor="text1"/>
        </w:rPr>
        <w:t>9</w:t>
      </w:r>
    </w:p>
    <w:p w14:paraId="57BF2056" w14:textId="6308122C" w:rsidR="005E7020" w:rsidRDefault="005E7020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asciiTheme="minorEastAsia" w:hAnsiTheme="minorEastAsia" w:cstheme="minorHAnsi"/>
          <w:color w:val="000000" w:themeColor="text1"/>
        </w:rPr>
        <w:t>I am expecting to see a normal distribution as below:</w:t>
      </w:r>
    </w:p>
    <w:p w14:paraId="65C77F34" w14:textId="72B6D8B4" w:rsidR="005E7020" w:rsidRDefault="005E7020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BA45A37" wp14:editId="47D572C2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7BCE" w14:textId="24CE84E6" w:rsidR="005E7020" w:rsidRDefault="005E7020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</w:p>
    <w:p w14:paraId="21CD3729" w14:textId="6A2FC5D8" w:rsidR="005E7020" w:rsidRDefault="005E7020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However, we got this:</w:t>
      </w:r>
    </w:p>
    <w:p w14:paraId="120879A7" w14:textId="2C92BB38" w:rsidR="005E7020" w:rsidRDefault="00BF2F4E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B813EF" wp14:editId="347ED35F">
                <wp:simplePos x="0" y="0"/>
                <wp:positionH relativeFrom="column">
                  <wp:posOffset>1541780</wp:posOffset>
                </wp:positionH>
                <wp:positionV relativeFrom="paragraph">
                  <wp:posOffset>1664335</wp:posOffset>
                </wp:positionV>
                <wp:extent cx="981635" cy="570230"/>
                <wp:effectExtent l="38100" t="38100" r="47625" b="584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1635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79E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20.7pt;margin-top:130.35pt;width:78.75pt;height:4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">
                <v:imagedata r:id="rId7" o:title=""/>
              </v:shape>
            </w:pict>
          </mc:Fallback>
        </mc:AlternateContent>
      </w:r>
      <w:r w:rsidR="005E702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FBDD7F" wp14:editId="0BB087C2">
                <wp:simplePos x="0" y="0"/>
                <wp:positionH relativeFrom="column">
                  <wp:posOffset>923760</wp:posOffset>
                </wp:positionH>
                <wp:positionV relativeFrom="paragraph">
                  <wp:posOffset>2100330</wp:posOffset>
                </wp:positionV>
                <wp:extent cx="1904400" cy="1346040"/>
                <wp:effectExtent l="38100" t="38100" r="57785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4400" cy="13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021BC" id="Ink 3" o:spid="_x0000_s1026" type="#_x0000_t75" style="position:absolute;margin-left:72.05pt;margin-top:164.7pt;width:151.35pt;height:10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">
                <v:imagedata r:id="rId9" o:title=""/>
              </v:shape>
            </w:pict>
          </mc:Fallback>
        </mc:AlternateContent>
      </w:r>
      <w:r w:rsidR="005E7020">
        <w:rPr>
          <w:noProof/>
        </w:rPr>
        <w:drawing>
          <wp:inline distT="0" distB="0" distL="0" distR="0" wp14:anchorId="727702C3" wp14:editId="30CC3C26">
            <wp:extent cx="5943600" cy="388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02F3" w14:textId="559E5CBC" w:rsidR="005E7020" w:rsidRDefault="005E7020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Clear, our loss days accident data is highly skewed.</w:t>
      </w:r>
      <w:r w:rsidR="00BF2F4E">
        <w:rPr>
          <w:rFonts w:eastAsia="Times New Roman" w:cstheme="minorHAnsi"/>
          <w:color w:val="000000" w:themeColor="text1"/>
        </w:rPr>
        <w:t xml:space="preserve"> The problem here is </w:t>
      </w:r>
      <w:r w:rsidR="00CF0906">
        <w:rPr>
          <w:rFonts w:eastAsia="Times New Roman" w:cstheme="minorHAnsi"/>
          <w:color w:val="000000" w:themeColor="text1"/>
        </w:rPr>
        <w:t>we have too much large numbers and because of that, our standard deviation is too high</w:t>
      </w:r>
      <w:r w:rsidR="00AA59A0">
        <w:rPr>
          <w:rFonts w:eastAsia="Times New Roman" w:cstheme="minorHAnsi"/>
          <w:color w:val="000000" w:themeColor="text1"/>
        </w:rPr>
        <w:t>, so that this chart is stretched.</w:t>
      </w:r>
    </w:p>
    <w:p w14:paraId="3F117D0F" w14:textId="53BB22EC" w:rsidR="00BF2F4E" w:rsidRDefault="00BF2F4E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>So how can we make this happen and how much we can save by doing it?</w:t>
      </w:r>
    </w:p>
    <w:p w14:paraId="4D37A368" w14:textId="47C55D47" w:rsidR="00BF2F4E" w:rsidRDefault="00BF2F4E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 assume the average hourly salary is $25. Right now</w:t>
      </w:r>
      <w:r w:rsidR="00C63E5C">
        <w:rPr>
          <w:rFonts w:eastAsia="Times New Roman" w:cstheme="minorHAnsi"/>
          <w:color w:val="000000" w:themeColor="text1"/>
        </w:rPr>
        <w:t>,</w:t>
      </w:r>
      <w:r>
        <w:rPr>
          <w:rFonts w:eastAsia="Times New Roman" w:cstheme="minorHAnsi"/>
          <w:color w:val="000000" w:themeColor="text1"/>
        </w:rPr>
        <w:t xml:space="preserve"> we are losing 2459 hours, so in total we lose $61475 in loss days. </w:t>
      </w:r>
    </w:p>
    <w:p w14:paraId="5B10F835" w14:textId="79983DF0" w:rsidR="00CF0906" w:rsidRDefault="00CF0906" w:rsidP="005E7020">
      <w:p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We should have 84.1% </w:t>
      </w:r>
      <w:r w:rsidR="00AA59A0">
        <w:rPr>
          <w:rFonts w:eastAsia="Times New Roman" w:cstheme="minorHAnsi"/>
          <w:color w:val="000000" w:themeColor="text1"/>
        </w:rPr>
        <w:t xml:space="preserve">cases </w:t>
      </w:r>
      <w:r>
        <w:rPr>
          <w:rFonts w:eastAsia="Times New Roman" w:cstheme="minorHAnsi"/>
          <w:color w:val="000000" w:themeColor="text1"/>
        </w:rPr>
        <w:t xml:space="preserve">in the dark blue area but for now we only have </w:t>
      </w:r>
      <w:r w:rsidR="00AA59A0">
        <w:rPr>
          <w:rFonts w:eastAsia="Times New Roman" w:cstheme="minorHAnsi"/>
          <w:color w:val="000000" w:themeColor="text1"/>
        </w:rPr>
        <w:t>91.5</w:t>
      </w:r>
      <w:r>
        <w:rPr>
          <w:rFonts w:eastAsia="Times New Roman" w:cstheme="minorHAnsi"/>
          <w:color w:val="000000" w:themeColor="text1"/>
        </w:rPr>
        <w:t xml:space="preserve">% in this area. </w:t>
      </w:r>
      <w:r w:rsidR="00AA59A0">
        <w:rPr>
          <w:rFonts w:eastAsia="Times New Roman" w:cstheme="minorHAnsi"/>
          <w:color w:val="000000" w:themeColor="text1"/>
        </w:rPr>
        <w:t xml:space="preserve">It’s not a good thing in this situation, our standard deviation is too big. </w:t>
      </w:r>
      <w:r w:rsidR="006E5191">
        <w:rPr>
          <w:rFonts w:eastAsia="Times New Roman" w:cstheme="minorHAnsi"/>
          <w:color w:val="000000" w:themeColor="text1"/>
        </w:rPr>
        <w:t xml:space="preserve">Then </w:t>
      </w:r>
      <w:r w:rsidR="006E5191">
        <w:rPr>
          <w:rFonts w:asciiTheme="minorEastAsia" w:hAnsiTheme="minorEastAsia" w:cstheme="minorHAnsi"/>
          <w:color w:val="000000" w:themeColor="text1"/>
        </w:rPr>
        <w:t xml:space="preserve">I realize we have 84.7% of records which total loss days &lt;=19 days. </w:t>
      </w:r>
    </w:p>
    <w:p w14:paraId="78180250" w14:textId="39E37BF8" w:rsidR="006E5191" w:rsidRDefault="006E5191" w:rsidP="005E7020">
      <w:p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>
        <w:rPr>
          <w:rFonts w:asciiTheme="minorEastAsia" w:hAnsiTheme="minorEastAsia" w:cstheme="minorHAnsi"/>
          <w:color w:val="000000" w:themeColor="text1"/>
        </w:rPr>
        <w:t>I decide to split out loss days data file into 2 part:</w:t>
      </w:r>
    </w:p>
    <w:p w14:paraId="6717A6A4" w14:textId="627F3429" w:rsidR="006E5191" w:rsidRDefault="006E5191" w:rsidP="00A12B0D">
      <w:pPr>
        <w:pStyle w:val="ListParagraph"/>
        <w:numPr>
          <w:ilvl w:val="1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Part1: loss days&lt;=19 days</w:t>
      </w:r>
    </w:p>
    <w:p w14:paraId="6050C2CE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proofErr w:type="gramStart"/>
      <w:r w:rsidRPr="00A12B0D">
        <w:rPr>
          <w:rFonts w:asciiTheme="minorEastAsia" w:hAnsiTheme="minorEastAsia" w:cstheme="minorHAnsi"/>
          <w:color w:val="000000" w:themeColor="text1"/>
        </w:rPr>
        <w:t>count  138.000000</w:t>
      </w:r>
      <w:proofErr w:type="gramEnd"/>
    </w:p>
    <w:p w14:paraId="154E525F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mean    10.782609</w:t>
      </w:r>
    </w:p>
    <w:p w14:paraId="78BAD1D0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std      4.327369</w:t>
      </w:r>
    </w:p>
    <w:p w14:paraId="32100775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min      1.000000</w:t>
      </w:r>
    </w:p>
    <w:p w14:paraId="2BFAE6C0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25%      8.000000</w:t>
      </w:r>
    </w:p>
    <w:p w14:paraId="53732605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50%     11.000000</w:t>
      </w:r>
    </w:p>
    <w:p w14:paraId="03867898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75%     14.000000</w:t>
      </w:r>
    </w:p>
    <w:p w14:paraId="450105A6" w14:textId="58CD0C79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max     19.000000</w:t>
      </w:r>
    </w:p>
    <w:p w14:paraId="515C840B" w14:textId="73E8148A" w:rsidR="006E5191" w:rsidRDefault="006E5191" w:rsidP="00A12B0D">
      <w:pPr>
        <w:pStyle w:val="ListParagraph"/>
        <w:numPr>
          <w:ilvl w:val="1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Part2: loss days&gt;19</w:t>
      </w:r>
    </w:p>
    <w:p w14:paraId="50644DF8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proofErr w:type="gramStart"/>
      <w:r w:rsidRPr="00A12B0D">
        <w:rPr>
          <w:rFonts w:asciiTheme="minorEastAsia" w:hAnsiTheme="minorEastAsia" w:cstheme="minorHAnsi"/>
          <w:color w:val="000000" w:themeColor="text1"/>
        </w:rPr>
        <w:t>count  25.000000</w:t>
      </w:r>
      <w:proofErr w:type="gramEnd"/>
    </w:p>
    <w:p w14:paraId="330FF8E3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mean   38.840000</w:t>
      </w:r>
    </w:p>
    <w:p w14:paraId="06CBF57C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std    21.153565</w:t>
      </w:r>
    </w:p>
    <w:p w14:paraId="5995416E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min    20.000000</w:t>
      </w:r>
    </w:p>
    <w:p w14:paraId="4DFBF951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25%    22.000000</w:t>
      </w:r>
    </w:p>
    <w:p w14:paraId="569888E4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50%    31.000000</w:t>
      </w:r>
    </w:p>
    <w:p w14:paraId="34C88552" w14:textId="77777777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75%    46.000000</w:t>
      </w:r>
    </w:p>
    <w:p w14:paraId="2968ED18" w14:textId="0BAF6340" w:rsidR="00A12B0D" w:rsidRPr="00A12B0D" w:rsidRDefault="00A12B0D" w:rsidP="00A12B0D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max    99.000000</w:t>
      </w:r>
    </w:p>
    <w:p w14:paraId="5EA59985" w14:textId="0E450FBA" w:rsidR="006E5191" w:rsidRDefault="006E5191" w:rsidP="005E7020">
      <w:p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>
        <w:rPr>
          <w:rFonts w:asciiTheme="minorEastAsia" w:hAnsiTheme="minorEastAsia" w:cstheme="minorHAnsi"/>
          <w:color w:val="000000" w:themeColor="text1"/>
        </w:rPr>
        <w:t>And here is the new distribution we got:</w:t>
      </w:r>
    </w:p>
    <w:p w14:paraId="0A791782" w14:textId="7D4DC8BE" w:rsidR="00A12B0D" w:rsidRPr="00A12B0D" w:rsidRDefault="00A12B0D" w:rsidP="005E7020">
      <w:pPr>
        <w:shd w:val="clear" w:color="auto" w:fill="FFFFFF"/>
        <w:spacing w:line="360" w:lineRule="atLeast"/>
        <w:rPr>
          <w:rFonts w:asciiTheme="minorEastAsia" w:hAnsiTheme="minorEastAsia" w:cstheme="minorHAnsi"/>
          <w:b/>
          <w:bCs/>
          <w:color w:val="000000" w:themeColor="text1"/>
        </w:rPr>
      </w:pPr>
      <w:r w:rsidRPr="00A12B0D">
        <w:rPr>
          <w:rFonts w:asciiTheme="minorEastAsia" w:hAnsiTheme="minorEastAsia" w:cstheme="minorHAnsi"/>
          <w:b/>
          <w:bCs/>
          <w:color w:val="000000" w:themeColor="text1"/>
        </w:rPr>
        <w:t>Part1 chart</w:t>
      </w:r>
    </w:p>
    <w:p w14:paraId="23463AD9" w14:textId="2C1B25F3" w:rsidR="006E5191" w:rsidRDefault="00A12B0D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BA4BC4" wp14:editId="66F98A8C">
            <wp:extent cx="5362575" cy="3800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97BF" w14:textId="3C3A604E" w:rsidR="00A12B0D" w:rsidRPr="00A12B0D" w:rsidRDefault="00A12B0D" w:rsidP="005E7020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000000" w:themeColor="text1"/>
        </w:rPr>
      </w:pPr>
      <w:r w:rsidRPr="00A12B0D">
        <w:rPr>
          <w:rFonts w:eastAsia="Times New Roman" w:cstheme="minorHAnsi"/>
          <w:b/>
          <w:bCs/>
          <w:color w:val="000000" w:themeColor="text1"/>
        </w:rPr>
        <w:t>Part2 chart:</w:t>
      </w:r>
    </w:p>
    <w:p w14:paraId="268D62D5" w14:textId="7B61756D" w:rsidR="00A12B0D" w:rsidRDefault="00A12B0D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64E2BE99" wp14:editId="17A544CF">
            <wp:extent cx="5295900" cy="355719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900" cy="35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C10C" w14:textId="7B1BB748" w:rsidR="005E7020" w:rsidRDefault="005E7020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</w:p>
    <w:p w14:paraId="715341C2" w14:textId="1B173D78" w:rsidR="005E7020" w:rsidRDefault="00A12B0D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>Then we get a nice-looking normal distribution chart in part 1 and an ugly char</w:t>
      </w:r>
      <w:r w:rsidR="00C63E5C">
        <w:rPr>
          <w:rFonts w:eastAsia="Times New Roman" w:cstheme="minorHAnsi"/>
          <w:color w:val="000000" w:themeColor="text1"/>
        </w:rPr>
        <w:t>t</w:t>
      </w:r>
      <w:r>
        <w:rPr>
          <w:rFonts w:eastAsia="Times New Roman" w:cstheme="minorHAnsi"/>
          <w:color w:val="000000" w:themeColor="text1"/>
        </w:rPr>
        <w:t xml:space="preserve"> in part 2. Part 2 should occupy 2.5% (4 records) and now we have 15.3% (25 records</w:t>
      </w:r>
      <w:r w:rsidR="00C63E5C">
        <w:rPr>
          <w:rFonts w:eastAsia="Times New Roman" w:cstheme="minorHAnsi"/>
          <w:color w:val="000000" w:themeColor="text1"/>
        </w:rPr>
        <w:t xml:space="preserve"> out of 163</w:t>
      </w:r>
      <w:r>
        <w:rPr>
          <w:rFonts w:eastAsia="Times New Roman" w:cstheme="minorHAnsi"/>
          <w:color w:val="000000" w:themeColor="text1"/>
        </w:rPr>
        <w:t>). If we can successfully reduce the number of outlier</w:t>
      </w:r>
      <w:r w:rsidR="00C63E5C">
        <w:rPr>
          <w:rFonts w:eastAsia="Times New Roman" w:cstheme="minorHAnsi"/>
          <w:color w:val="000000" w:themeColor="text1"/>
        </w:rPr>
        <w:t xml:space="preserve">s, </w:t>
      </w:r>
      <w:r>
        <w:rPr>
          <w:rFonts w:eastAsia="Times New Roman" w:cstheme="minorHAnsi"/>
          <w:color w:val="000000" w:themeColor="text1"/>
        </w:rPr>
        <w:t xml:space="preserve">we can save </w:t>
      </w:r>
      <w:r w:rsidR="00C63E5C">
        <w:rPr>
          <w:rFonts w:eastAsia="Times New Roman" w:cstheme="minorHAnsi"/>
          <w:color w:val="000000" w:themeColor="text1"/>
        </w:rPr>
        <w:t xml:space="preserve">$14,810 or 24% in Loss days category. From now on, I have changed the original question into </w:t>
      </w:r>
      <w:r w:rsidR="00C63E5C" w:rsidRPr="00C63E5C">
        <w:rPr>
          <w:rFonts w:eastAsia="Times New Roman" w:cstheme="minorHAnsi"/>
          <w:b/>
          <w:bCs/>
          <w:color w:val="000000" w:themeColor="text1"/>
        </w:rPr>
        <w:t>“How can we reduce the long loss days”.</w:t>
      </w:r>
      <w:r w:rsidR="00C63E5C">
        <w:rPr>
          <w:rFonts w:eastAsia="Times New Roman" w:cstheme="minorHAnsi"/>
          <w:color w:val="000000" w:themeColor="text1"/>
        </w:rPr>
        <w:t xml:space="preserve"> </w:t>
      </w:r>
      <w:r w:rsidR="009B0253">
        <w:rPr>
          <w:rFonts w:eastAsia="Times New Roman" w:cstheme="minorHAnsi"/>
          <w:color w:val="000000" w:themeColor="text1"/>
        </w:rPr>
        <w:t>The new direction would be</w:t>
      </w:r>
      <w:r w:rsidR="00C63E5C">
        <w:rPr>
          <w:rFonts w:eastAsia="Times New Roman" w:cstheme="minorHAnsi"/>
          <w:color w:val="000000" w:themeColor="text1"/>
        </w:rPr>
        <w:t xml:space="preserve"> we need to find out all records longer than 19 days and dig in from there.</w:t>
      </w:r>
    </w:p>
    <w:p w14:paraId="7557E3A6" w14:textId="77777777" w:rsidR="00C63E5C" w:rsidRDefault="00C63E5C" w:rsidP="005E7020">
      <w:p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</w:p>
    <w:p w14:paraId="3D490A8D" w14:textId="77777777" w:rsidR="00A12B0D" w:rsidRPr="005E7020" w:rsidRDefault="00A12B0D" w:rsidP="005E7020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</w:p>
    <w:p w14:paraId="52FF197B" w14:textId="59382CDB" w:rsidR="000C6676" w:rsidRDefault="00624F45">
      <w:pPr>
        <w:rPr>
          <w:rFonts w:cstheme="minorHAnsi"/>
          <w:color w:val="000000" w:themeColor="text1"/>
        </w:rPr>
      </w:pPr>
      <w:r w:rsidRPr="00743F34">
        <w:rPr>
          <w:rFonts w:cstheme="minorHAnsi"/>
          <w:b/>
          <w:bCs/>
          <w:color w:val="000000" w:themeColor="text1"/>
        </w:rPr>
        <w:t>Restricted days only</w:t>
      </w:r>
      <w:r>
        <w:rPr>
          <w:rFonts w:cstheme="minorHAnsi"/>
          <w:color w:val="000000" w:themeColor="text1"/>
        </w:rPr>
        <w:t>: 166 individuals and 173 records. T</w:t>
      </w:r>
      <w:r w:rsidR="00743F34">
        <w:rPr>
          <w:rFonts w:cstheme="minorHAnsi"/>
          <w:color w:val="000000" w:themeColor="text1"/>
        </w:rPr>
        <w:t xml:space="preserve">here </w:t>
      </w:r>
      <w:r w:rsidR="00C7047A">
        <w:rPr>
          <w:rFonts w:cstheme="minorHAnsi"/>
          <w:color w:val="000000" w:themeColor="text1"/>
        </w:rPr>
        <w:t>were</w:t>
      </w:r>
      <w:r w:rsidR="00743F34">
        <w:rPr>
          <w:rFonts w:cstheme="minorHAnsi"/>
          <w:color w:val="000000" w:themeColor="text1"/>
        </w:rPr>
        <w:t xml:space="preserve"> 7 </w:t>
      </w:r>
      <w:proofErr w:type="gramStart"/>
      <w:r w:rsidR="00743F34">
        <w:rPr>
          <w:rFonts w:cstheme="minorHAnsi"/>
          <w:color w:val="000000" w:themeColor="text1"/>
        </w:rPr>
        <w:t>person</w:t>
      </w:r>
      <w:proofErr w:type="gramEnd"/>
      <w:r w:rsidR="00743F34">
        <w:rPr>
          <w:rFonts w:cstheme="minorHAnsi"/>
          <w:color w:val="000000" w:themeColor="text1"/>
        </w:rPr>
        <w:t xml:space="preserve"> with 2 restricted days records (</w:t>
      </w:r>
      <w:r w:rsidR="00743F34" w:rsidRPr="00743F34">
        <w:rPr>
          <w:rFonts w:cstheme="minorHAnsi"/>
          <w:color w:val="000000" w:themeColor="text1"/>
        </w:rPr>
        <w:t>'WC250520005462', 'WC267420006767', 'WC513520005639', 'WC275120006147', 'WC267220007763', 'WC266220007047', 'WC507320005772'</w:t>
      </w:r>
      <w:r w:rsidR="00743F34">
        <w:rPr>
          <w:rFonts w:cstheme="minorHAnsi"/>
          <w:color w:val="000000" w:themeColor="text1"/>
        </w:rPr>
        <w:t>)</w:t>
      </w:r>
    </w:p>
    <w:p w14:paraId="5A31B4AF" w14:textId="3FED77F0" w:rsidR="00E24894" w:rsidRDefault="00E24894">
      <w:pPr>
        <w:rPr>
          <w:rFonts w:cstheme="minorHAnsi"/>
          <w:color w:val="000000" w:themeColor="text1"/>
        </w:rPr>
      </w:pPr>
    </w:p>
    <w:p w14:paraId="141F0E47" w14:textId="06737657" w:rsidR="00E24894" w:rsidRDefault="00E24894">
      <w:pPr>
        <w:rPr>
          <w:rFonts w:cstheme="minorHAnsi"/>
          <w:color w:val="000000" w:themeColor="text1"/>
        </w:rPr>
      </w:pPr>
    </w:p>
    <w:p w14:paraId="168F9218" w14:textId="1CE455D3" w:rsidR="00E24894" w:rsidRDefault="00E24894">
      <w:pPr>
        <w:rPr>
          <w:rFonts w:cstheme="minorHAnsi"/>
          <w:color w:val="000000" w:themeColor="text1"/>
        </w:rPr>
      </w:pPr>
    </w:p>
    <w:p w14:paraId="1CB26991" w14:textId="4DB426FA" w:rsidR="00E24894" w:rsidRPr="00BF78DE" w:rsidRDefault="001F547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-03</w:t>
      </w:r>
      <w:r w:rsidR="00543430">
        <w:rPr>
          <w:rFonts w:cstheme="minorHAnsi"/>
          <w:color w:val="000000" w:themeColor="text1"/>
        </w:rPr>
        <w:t xml:space="preserve"> </w:t>
      </w:r>
    </w:p>
    <w:sectPr w:rsidR="00E24894" w:rsidRPr="00BF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DD2"/>
    <w:multiLevelType w:val="hybridMultilevel"/>
    <w:tmpl w:val="4F1A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2DFF"/>
    <w:multiLevelType w:val="hybridMultilevel"/>
    <w:tmpl w:val="B3F4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76"/>
    <w:rsid w:val="00057164"/>
    <w:rsid w:val="000C6676"/>
    <w:rsid w:val="001F5470"/>
    <w:rsid w:val="00301332"/>
    <w:rsid w:val="00383353"/>
    <w:rsid w:val="00543430"/>
    <w:rsid w:val="005E7020"/>
    <w:rsid w:val="00624F45"/>
    <w:rsid w:val="006E5191"/>
    <w:rsid w:val="00743F34"/>
    <w:rsid w:val="009B0253"/>
    <w:rsid w:val="00A12B0D"/>
    <w:rsid w:val="00AA59A0"/>
    <w:rsid w:val="00BE45DF"/>
    <w:rsid w:val="00BF2F4E"/>
    <w:rsid w:val="00BF78DE"/>
    <w:rsid w:val="00C63E5C"/>
    <w:rsid w:val="00C7047A"/>
    <w:rsid w:val="00CF0906"/>
    <w:rsid w:val="00E24894"/>
    <w:rsid w:val="00F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5CE1"/>
  <w15:chartTrackingRefBased/>
  <w15:docId w15:val="{BFF73BAA-A98D-42CF-B1E2-401CC91D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0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3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0T18:32:14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478 424,'-28'79,"5"-13,-127 266,30-71,108-232,2 1,0 0,2 0,2 0,0 1,1 12,2-20,-2-7</inkml:trace>
  <inkml:trace contextRef="#ctx0" brushRef="#br0" timeOffset="920.84">2 1191,'-1'103,"3"113,-2-213,0 0,0 0,0 1,1-1,-1 0,1 0,0 0,0 0,0 0,0 0,1 0,-1-1,1 1,0 0,0-1,0 1,0-1,0 1,0-1,1 0,1 1,0-1,0 0,0 0,0-1,0 0,0 0,0 0,1 0,-1 0,0-1,1 0,-1 0,0 0,1-1,0 0,18-3,-1-1,0-2,0 0,0-2,8-4,-25 11,119-49,-94 38</inkml:trace>
  <inkml:trace contextRef="#ctx0" brushRef="#br0" timeOffset="2692.11">822 265,'26'11,"0"-1,0-1,1-2,0 0,0-2,1-1,-1-1,1-2,0 0,-1-2,17-3,-42 4,1 0,-1 0,1 0,-1 0,1-1,-1 1,1-1,-1 0,0 0,1 0,-1 0,0 0,0 0,0 0,1-1,-1 1,-1-1,1 0,0 0,0 1,-1-1,1 0,-1 0,1-1,-1 1,0 0,0 0,0-1,0 1,0 0,-1-1,1 1,-1-1,1 1,-1-1,0 1,0-1,0 1,0-1,-1 1,1-1,-1 1,1-1,-1 1,0 0,0-2,-1-2,-1-1,1 1,-1 0,0 0,-1 0,1 0,-1 1,0-1,-1 1,1 0,-1 1,0-1,0 1,-1-1,1 2,-1-1,-2-1,5 4,-1-1,1 1,0-1,-1 1,1 0,0 1,-1-1,1 0,-1 1,1 0,-1 0,1 0,-1 0,0 1,1-1,0 1,-1 0,1 0,-1 0,1 0,-1 1,1 1,0 0,0 0,1-1,-1 2,1-1,-1 0,1 0,0 1,1-1,-1 1,0 0,1 0,0-1,0 1,0 0,1 0,-1 0,1 3,-4 19,2 0,1 1,0-1,3 9,-2-28,1 0,0 0,0-1,1 1,0 0,0-1,0 1,1-1,0 1,0-1,0 0,1-1,0 1,0 0,1-1,-1 0,1 0,0-1,1 1,8 4,0-1,0 0,1-1,0-1,1 0,0-1,3 1,9-1</inkml:trace>
  <inkml:trace contextRef="#ctx0" brushRef="#br0" timeOffset="3255.97">1325 186,'4'-4,"7"-2,5 0,9 6,5 7,2 12,0 7,-1 3,-2-3,0 3,-2-3,0 2,0-3,-5-10,-7-12,-5-12,-4-4</inkml:trace>
  <inkml:trace contextRef="#ctx0" brushRef="#br0" timeOffset="3629.98">1669 212,'-5'0,"-5"0,-6 5,-1 10,-1 7,2 4,-5 3,1 0,4-4</inkml:trace>
  <inkml:trace contextRef="#ctx0" brushRef="#br0" timeOffset="4351.3">1880 186,'0'9,"0"21,0 15,0 21,0 9,-4 6,-2-3,0-10,2-21,0-18</inkml:trace>
  <inkml:trace contextRef="#ctx0" brushRef="#br0" timeOffset="4863.11">1880 160,'9'-4,"8"-2,5 0,3 1,2 2,-3 10,-6 8,-6 7,-6 3,-7-2,-4 0,-6-1,-5-3,-4-5,0-5</inkml:trace>
  <inkml:trace contextRef="#ctx0" brushRef="#br0" timeOffset="5857.17">2225 371,'4'0,"-1"1,1-1,-1-1,1 1,-1-1,1 1,-1-1,1 0,-1 0,0 0,1-1,-1 1,0-1,0 0,0 0,2-1,-3 0,1 0,-1-1,0 1,0 0,0-1,-1 1,1-1,-1 0,1 1,-1-1,-1 0,1 0,0 0,-1 0,0-1,1-1,0 1,-1-1,0 0,0 0,0 0,-1 0,0 1,0-1,0 0,-1 1,0-1,-1-3,1 6,0 0,0 1,-1-1,1 1,0-1,-1 1,0 0,1 0,-1 0,0 1,0-1,0 1,0-1,0 1,0 0,-1 0,1 0,0 1,0-1,-1 1,1 0,-3 0,-2-1,0 1,0 0,0 0,0 1,0 0,0 1,0 0,0 0,1 0,-1 1,1 0,-1 1,1-1,0 2,0-1,4-1,-1 0,1 0,-1 1,1-1,0 1,1 0,-1 0,1 0,-1 0,1 0,0 0,1 0,-1 1,1-1,0 1,0-1,0 1,1 0,-1-1,1 1,0 0,0-1,1 1,0 0,0-1,0 3,1 3,1-1,0 1,0-1,1 1,0-1,1 0,0-1,0 1,1-1,0 0,1 0,-1-1,1 0,1 0,-1-1,1 1,1-2,-1 1,1-1,0-1,0 1,0-1,0-1,1 0,0 0,1-1,13 0</inkml:trace>
  <inkml:trace contextRef="#ctx0" brushRef="#br0" timeOffset="6579.73">2490 213,'-2'-1,"0"-1,0 1,0 0,-1-1,1 1,0 0,-1 1,1-1,-1 0,1 1,-1-1,1 1,-1 0,1 0,-1 0,1 0,-1 0,1 0,-1 1,1-1,-1 1,1 0,-1 0,1 0,0 0,0 0,-1 0,1 0,0 1,-3 1,0 0,1 0,-1 0,1 1,0-1,0 1,0 0,1 0,0 0,-1 1,1-1,1 1,-2 2,1 1,0 1,1-1,0 1,1-1,0 1,0-1,1 1,0 0,0 0,1-1,1 1,-1-1,1 1,0-1,1 0,0 1,1-1,-1-2,0 0,0-1,0 0,1 0,0 0,0 0,0 0,1-1,-1 0,1 0,0 0,0 0,1-1,-1 0,1 0,-1 0,1-1,0 0,0 0,0 0,1-1,-1 0,3 0,12 1</inkml:trace>
  <inkml:trace contextRef="#ctx0" brushRef="#br0" timeOffset="7202.18">2727 0,'-8'23,"0"0,2 1,0-1,2 1,-2 22,2-15,-3 25,2 0,2 1,3-1,4 32,-4-84,1-1,-1 1,1 0,0-1,0 1,0-1,0 1,0-1,1 0,0 1,-1-1,1 0,0 0,1 0,-1 0,1-1,-1 1,1 0,0-1,1 1,11 5</inkml:trace>
  <inkml:trace contextRef="#ctx0" brushRef="#br0" timeOffset="7702.1">2595 265,'13'0,"14"0,11 5,-1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0T18:32:00.5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3156,'3'-51,"2"0,3 0,1 0,9-20,-4 13,0-3,0 3,-2-1,-1-14,-7 46,1 0,1 0,1 1,2 0,0 0,2 1,1 0,1 1,14-20,-15 25,-1-1,0 0,-2 0,0-1,-2 0,0 0,-1-1,-2 0,3-17,17-76,-16 86,-1 1,-2-2,-1 1,0-11,8-117,-4 79,-3-22,-4 82,1 0,1 1,1-1,1 0,0 1,1-1,18-70,-15 47,2 1,2 0,8-18,-3 12,-2-1,1-15,6-27,13-25,11-37,-29 92,2 0,3 2,2 0,3 2,21-32,-36 67,-1-2,2 0,0 1,16-17,-25 33,0-1,1 1,0 0,0 0,0 1,1 0,-1 0,1 0,0 1,0 0,0 0,0 1,1 0,-1 0,1 0,48-2,0 1,1 3,49 7,-100-7,0 1,0-1,0 2,0-1,0 1,0 0,-1 0,1 0,0 1,-1 0,0 0,0 0,0 1,0 0,0 0,-1 0,4 4,0 3,0 1,-2-1,1 1,-1 0,-1 1,0-1,1 8,9 18,2-1,1-1,12 17,30 60,9 18,86 210,-109-260,39 51,-18-31,-51-71,-2 0,0 1,-3 0,0 0,-2 2,2 17,-2-10,2-1,1 0,2-1,3 1,6 9,116 247,-109-219,-11-26,2-1,2-1,3-1,3 1,30 43,-15-21,3-2,3-2,2-2,10 4,-40-49,1-1,0-1,2-1,0-1,6 2,29 18,-39-20,0 1,0 2,-2 0,12 13,-7-7,1 0,13 9,216 155,-232-175,0 0,22 9,-22-12,-1 0,0 2,13 10,-15-7,0-2,1 0,0-1,1 0,0-2,0-1,1-1,1 0,9 0,56 12,-16-5,0 3,-1 3,53 25,-91-33,1-2,0-1,8 1,-4-2,0 2,17 8,-23-7,1-2,0 0,0-3,1-1,0-1,0-2,0-1,0-2,2-1,-20 0,42-1,0 2,0 3,0 2,7 4,-38-4,1-1,21-1,-27-3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12934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3</cp:revision>
  <dcterms:created xsi:type="dcterms:W3CDTF">2020-12-21T20:03:00Z</dcterms:created>
  <dcterms:modified xsi:type="dcterms:W3CDTF">2020-12-30T19:37:00Z</dcterms:modified>
</cp:coreProperties>
</file>