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bidi w:val="0"/>
        <w:spacing w:before="0" w:after="0"/>
        <w:ind w:left="0" w:right="0" w:hanging="0"/>
        <w:jc w:val="center"/>
        <w:rPr/>
      </w:pPr>
      <w:r>
        <w:rPr>
          <w:rFonts w:cs="Times New Roman" w:ascii="Times New Roman" w:hAnsi="Times New Roman"/>
          <w:color w:val="2F509E"/>
          <w:kern w:val="2"/>
          <w:sz w:val="36"/>
          <w:szCs w:val="36"/>
          <w:lang w:val="fr-FR"/>
        </w:rPr>
        <w:t>09/10/2019</w:t>
      </w:r>
    </w:p>
    <w:p>
      <w:pPr>
        <w:pStyle w:val="Normal"/>
        <w:widowControl w:val="false"/>
        <w:bidi w:val="0"/>
        <w:spacing w:before="0" w:after="0"/>
        <w:ind w:left="0" w:right="0" w:hanging="0"/>
        <w:jc w:val="center"/>
        <w:rPr/>
      </w:pPr>
      <w:r>
        <w:rPr>
          <w:rFonts w:cs="Times New Roman" w:ascii="Times New Roman" w:hAnsi="Times New Roman"/>
          <w:color w:val="303133"/>
          <w:sz w:val="36"/>
          <w:szCs w:val="36"/>
          <w:lang w:val="pt-BR"/>
        </w:rPr>
        <w:t>4ª-feira da 27ª Semana Do Tempo Comum</w:t>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nextPage"/>
          <w:pgSz w:w="11906" w:h="16838"/>
          <w:pgMar w:left="720" w:right="720" w:header="0" w:top="720" w:footer="0" w:bottom="720" w:gutter="0"/>
          <w:pgNumType w:fmt="decimal"/>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 xml:space="preserve">Primeira Leitura </w:t>
      </w:r>
    </w:p>
    <w:p>
      <w:pPr>
        <w:pStyle w:val="Normal"/>
        <w:widowControl w:val="false"/>
        <w:bidi w:val="0"/>
        <w:spacing w:before="0" w:after="0"/>
        <w:ind w:left="0" w:right="0" w:hanging="0"/>
        <w:jc w:val="right"/>
        <w:rPr/>
      </w:pPr>
      <w:r>
        <w:rPr>
          <w:rFonts w:cs="Times New Roman" w:ascii="Times New Roman" w:hAnsi="Times New Roman"/>
          <w:b w:val="false"/>
          <w:bCs w:val="false"/>
          <w:color w:val="CE181E"/>
          <w:kern w:val="2"/>
          <w:sz w:val="36"/>
          <w:szCs w:val="36"/>
          <w:lang w:val="fr-FR"/>
        </w:rPr>
        <w:t>Jn 4,1-11</w:t>
      </w:r>
    </w:p>
    <w:p>
      <w:pPr>
        <w:sectPr>
          <w:type w:val="continuous"/>
          <w:pgSz w:w="11906" w:h="16838"/>
          <w:pgMar w:left="720" w:right="720" w:header="0" w:top="720" w:footer="0" w:bottom="720" w:gutter="0"/>
          <w:cols w:num="2" w:equalWidth="false" w:sep="false">
            <w:col w:w="3484" w:space="288"/>
            <w:col w:w="6693"/>
          </w:cols>
          <w:formProt w:val="false"/>
          <w:textDirection w:val="lrTb"/>
          <w:docGrid w:type="default" w:linePitch="100" w:charSpace="0"/>
        </w:sectPr>
      </w:pPr>
    </w:p>
    <w:p>
      <w:pPr>
        <w:pStyle w:val="Normal"/>
        <w:widowControl w:val="false"/>
        <w:bidi w:val="0"/>
        <w:spacing w:before="120" w:after="120"/>
        <w:ind w:left="0" w:right="0" w:hanging="0"/>
        <w:jc w:val="right"/>
        <w:rPr/>
      </w:pPr>
      <w:r>
        <w:rPr>
          <w:rFonts w:cs="Times New Roman" w:ascii="Times New Roman" w:hAnsi="Times New Roman"/>
          <w:bCs/>
          <w:i/>
          <w:iCs/>
          <w:kern w:val="2"/>
          <w:sz w:val="36"/>
          <w:szCs w:val="36"/>
          <w:lang w:val="fr-FR"/>
        </w:rPr>
        <w:t>Tu sofres por causa desta planta. E eu não haveria de salvar esta grande cidade de Nínive?</w:t>
      </w:r>
    </w:p>
    <w:p>
      <w:pPr>
        <w:pStyle w:val="Normal"/>
        <w:widowControl w:val="false"/>
        <w:bidi w:val="0"/>
        <w:spacing w:before="0" w:after="0"/>
        <w:ind w:left="0" w:right="0" w:hanging="0"/>
        <w:jc w:val="left"/>
        <w:rPr/>
      </w:pPr>
      <w:r>
        <w:rPr>
          <w:rFonts w:cs="Times New Roman" w:ascii="Times New Roman" w:hAnsi="Times New Roman"/>
          <w:kern w:val="2"/>
          <w:sz w:val="36"/>
          <w:szCs w:val="36"/>
          <w:lang w:val="fr-FR"/>
        </w:rPr>
        <w:t xml:space="preserve">Leitura do Livro do Jonas </w:t>
        <w:tab/>
        <w:tab/>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 xml:space="preserve">    </w:t>
      </w:r>
      <w:r>
        <w:rPr>
          <w:rFonts w:cs="Times New Roman" w:ascii="Times New Roman" w:hAnsi="Times New Roman"/>
          <w:kern w:val="2"/>
          <w:sz w:val="36"/>
          <w:szCs w:val="36"/>
          <w:lang w:val="fr-FR"/>
        </w:rPr>
        <w:t>Este desfecho causou em Jonas profunda mágoa e irritação; orou então ao Senhor, dizendo: 'Peço-te me ouças, Senhor: não era isto que eu receava, quando ainda estava em minha terra? Por isso, antecipei-me, fugindo para Társis. Sabia que és um Deus benigno e misericordioso, paciente e cheio de bondade, e que facilmente perdoas a punição. E agora, Senhor, peço que me tires a minha vida, para mim é melhor morrer do que viver'. Disse o Senhor: 'Achas que tens boas razões para irar-te?'Jonas saiu da cidade e estabeleceu-se na parte oriental e ali fez para si uma cabana, onde repousava à sombra, a ver o que ia acontecer à cidade. O Senhor Deus fez nascer uma hera, que cresceu sobre a cabana, para dar sombra à cabeça de Jonas e abrandar seu aborrecimento. E Jonas alegrou-se grandemente por causa da hera. Mas, ao raiar do dia seguinte, Deus determinou que um verme atacasse a hera, e ela secou. Quando o sol se levantou, mandou Deus do oriente um vento quente; e o sol bateu forte sobre a cabeça de Jonas, que se sentiu desfalecer; teve vontade de morrer, e disse: 'Para mim é melhor morrer do que viver. 'Disse Deus a Jonas: 'Achas que tens boas razões para irar-te por esta hera?' 'Sim, respondeu ele, tenho razão até para morrer de raiva. 'O Senhor replicou-lhe: 'Tu sofres por causa desta planta, que não te custou trabalho e não fizeste crescer, que nasceu numa noite e na outra morreu. E eu não haveria de salvar esta grande cidade de Nínive, em que vivem cento e vinte mil seres humanos, que não sabem distinguir a mão direita da esquerda, e um grande número de animais?'</w:t>
        <w:tab/>
        <w:tab/>
        <w:tab/>
        <w:tab/>
        <w:tab/>
        <w:t xml:space="preserve">    </w:t>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0" w:right="0" w:hanging="0"/>
        <w:jc w:val="left"/>
        <w:rPr/>
      </w:pPr>
      <w:r>
        <w:rPr>
          <w:rFonts w:cs="liturgy" w:ascii="liturgy" w:hAnsi="liturgy"/>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Verbum Dómini.</w:t>
      </w:r>
    </w:p>
    <w:p>
      <w:pPr>
        <w:pStyle w:val="Normal"/>
        <w:bidi w:val="0"/>
        <w:spacing w:before="0" w:after="0"/>
        <w:ind w:left="0" w:right="0" w:hanging="0"/>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Deo grátias.</w:t>
      </w:r>
    </w:p>
    <w:p>
      <w:pPr>
        <w:pStyle w:val="Normal"/>
        <w:bidi w:val="0"/>
        <w:spacing w:before="0" w:after="0"/>
        <w:ind w:left="0" w:right="0" w:hanging="0"/>
        <w:jc w:val="left"/>
        <w:rPr/>
      </w:pP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Palavra do Senhor.</w:t>
      </w:r>
    </w:p>
    <w:p>
      <w:pPr>
        <w:pStyle w:val="Normal"/>
        <w:bidi w:val="0"/>
        <w:spacing w:lineRule="auto" w:line="276" w:before="0" w:after="0"/>
        <w:ind w:left="0" w:right="0" w:hanging="0"/>
        <w:jc w:val="left"/>
        <w:rPr/>
      </w:pPr>
      <w:r>
        <w:rPr>
          <w:rFonts w:cs="liturgy" w:ascii="liturgy" w:hAnsi="liturgy"/>
          <w:bCs/>
          <w:iCs/>
          <w:color w:val="C00000"/>
          <w:sz w:val="36"/>
          <w:szCs w:val="30"/>
          <w:lang w:val="pt-BR"/>
        </w:rPr>
        <w:t>R.</w:t>
      </w:r>
      <w:r>
        <w:rPr>
          <w:rFonts w:cs="Times New Roman" w:ascii="Times New Roman" w:hAnsi="Times New Roman"/>
          <w:b/>
          <w:bCs/>
          <w:i/>
          <w:iCs/>
          <w:sz w:val="36"/>
          <w:szCs w:val="30"/>
          <w:lang w:val="pt-BR"/>
        </w:rPr>
        <w:t xml:space="preserve"> Graças a Deus.</w:t>
      </w:r>
    </w:p>
    <w:p>
      <w:pPr>
        <w:sectPr>
          <w:type w:val="continuous"/>
          <w:pgSz w:w="11906" w:h="16838"/>
          <w:pgMar w:left="720" w:right="720" w:header="0" w:top="720" w:footer="0" w:bottom="720" w:gutter="0"/>
          <w:cols w:num="2" w:space="170" w:equalWidth="true" w:sep="false"/>
          <w:formProt w:val="false"/>
          <w:textDirection w:val="lrTb"/>
          <w:docGrid w:type="default" w:linePitch="100" w:charSpace="0"/>
        </w:sectPr>
      </w:pPr>
    </w:p>
    <w:p>
      <w:pPr>
        <w:pStyle w:val="Normal"/>
        <w:widowControl w:val="false"/>
        <w:bidi w:val="0"/>
        <w:spacing w:before="0" w:after="0"/>
        <w:ind w:left="0" w:right="0" w:hanging="0"/>
        <w:jc w:val="left"/>
        <w:rPr>
          <w:rFonts w:ascii="Times New Roman" w:hAnsi="Times New Roman" w:cs="Times New Roman"/>
          <w:kern w:val="2"/>
          <w:sz w:val="36"/>
          <w:szCs w:val="36"/>
          <w:lang w:val="pt-BR"/>
        </w:rPr>
      </w:pPr>
      <w:r>
        <w:rPr>
          <w:rFonts w:cs="Times New Roman" w:ascii="Times New Roman" w:hAnsi="Times New Roman"/>
          <w:kern w:val="2"/>
          <w:sz w:val="36"/>
          <w:szCs w:val="36"/>
          <w:lang w:val="pt-B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Salmo Responsorial</w:t>
      </w:r>
    </w:p>
    <w:p>
      <w:pPr>
        <w:pStyle w:val="Normal"/>
        <w:widowControl w:val="false"/>
        <w:bidi w:val="0"/>
        <w:spacing w:before="0" w:after="0"/>
        <w:ind w:left="0" w:right="0" w:hanging="0"/>
        <w:jc w:val="right"/>
        <w:rPr/>
      </w:pPr>
      <w:r>
        <w:rPr>
          <w:rFonts w:cs="Times New Roman" w:ascii="Times New Roman" w:hAnsi="Times New Roman"/>
          <w:color w:val="CE181E"/>
          <w:kern w:val="2"/>
          <w:sz w:val="36"/>
          <w:szCs w:val="36"/>
          <w:lang w:val="fr-FR"/>
        </w:rPr>
        <w:t>Sl 85,3-4. 5-6. 9-10 (R. 15b)</w:t>
      </w:r>
    </w:p>
    <w:p>
      <w:pPr>
        <w:sectPr>
          <w:type w:val="continuous"/>
          <w:pgSz w:w="11906" w:h="16838"/>
          <w:pgMar w:left="720" w:right="720" w:header="0" w:top="720" w:footer="0" w:bottom="720" w:gutter="0"/>
          <w:cols w:num="2" w:equalWidth="false" w:sep="false">
            <w:col w:w="3484" w:space="288"/>
            <w:col w:w="6693"/>
          </w:cols>
          <w:formProt w:val="false"/>
          <w:textDirection w:val="lrTb"/>
          <w:docGrid w:type="default" w:linePitch="100" w:charSpace="0"/>
        </w:sectPr>
      </w:pPr>
    </w:p>
    <w:p>
      <w:pPr>
        <w:pStyle w:val="Normal"/>
        <w:widowControl w:val="false"/>
        <w:bidi w:val="0"/>
        <w:spacing w:before="0" w:after="0"/>
        <w:ind w:left="0" w:right="0" w:hanging="0"/>
        <w:jc w:val="left"/>
        <w:rPr>
          <w:rFonts w:ascii="liturgy" w:hAnsi="liturgy" w:cs="liturgy"/>
          <w:bCs/>
          <w:color w:val="C00000"/>
          <w:kern w:val="2"/>
          <w:sz w:val="36"/>
          <w:szCs w:val="36"/>
          <w:lang w:val="fr-FR"/>
        </w:rPr>
      </w:pPr>
      <w:r>
        <w:rPr>
          <w:rFonts w:cs="liturgy" w:ascii="liturgy" w:hAnsi="liturgy"/>
          <w:bCs/>
          <w:color w:val="C00000"/>
          <w:kern w:val="2"/>
          <w:sz w:val="36"/>
          <w:szCs w:val="36"/>
          <w:lang w:val="fr-FR"/>
        </w:rPr>
      </w:r>
    </w:p>
    <w:p>
      <w:pPr>
        <w:pStyle w:val="Normal"/>
        <w:widowControl w:val="false"/>
        <w:bidi w:val="0"/>
        <w:spacing w:before="0" w:after="0"/>
        <w:ind w:left="0" w:right="0" w:hanging="0"/>
        <w:jc w:val="left"/>
        <w:rPr/>
      </w:pPr>
      <w:r>
        <w:rPr>
          <w:rFonts w:cs="liturgy" w:ascii="liturgy" w:hAnsi="liturgy"/>
          <w:bCs/>
          <w:color w:val="C00000"/>
          <w:kern w:val="2"/>
          <w:sz w:val="36"/>
          <w:szCs w:val="36"/>
          <w:lang w:val="fr-FR"/>
        </w:rPr>
        <w:t>R.</w:t>
      </w:r>
      <w:r>
        <w:rPr>
          <w:rFonts w:cs="Times New Roman" w:ascii="Times New Roman" w:hAnsi="Times New Roman"/>
          <w:b/>
          <w:bCs/>
          <w:kern w:val="2"/>
          <w:sz w:val="36"/>
          <w:szCs w:val="36"/>
          <w:lang w:val="fr-FR"/>
        </w:rPr>
        <w:t xml:space="preserve"> Ó Senhor, sois amor, paciência e perdão.</w:t>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Piedade de mim, ó Senhor, / porque clamo por vós todo o dia!Animai e alegrai vosso servo, / pois a vós eu elevo a minh'alma.</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Ó Senhor, vós sois bom e clemente, / sois perdão para quem vos invoca. Escutai, ó Senhor, minha prece, / o lamento da minha oração!</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As nações que criastes virão / adorar e louvar vosso nome. Sois tão grande e fazeis maravilhas: / vós somente sois Deus e Senhor!</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left"/>
        <w:rPr>
          <w:rFonts w:ascii="Times New Roman" w:hAnsi="Times New Roman" w:cs="Times New Roman"/>
          <w:b/>
          <w:b/>
          <w:color w:val="CE181E"/>
          <w:kern w:val="2"/>
          <w:sz w:val="36"/>
          <w:szCs w:val="36"/>
          <w:lang w:val="fr-FR"/>
        </w:rPr>
      </w:pPr>
      <w:r>
        <w:rPr>
          <w:rFonts w:cs="Times New Roman" w:ascii="Times New Roman" w:hAnsi="Times New Roman"/>
          <w:b/>
          <w:color w:val="CE181E"/>
          <w:kern w:val="2"/>
          <w:sz w:val="36"/>
          <w:szCs w:val="36"/>
          <w:lang w:val="fr-FR"/>
        </w:rPr>
      </w:r>
      <w:r>
        <w:br w:type="page"/>
      </w:r>
    </w:p>
    <w:p>
      <w:pPr>
        <w:pStyle w:val="Normal"/>
        <w:widowControl w:val="false"/>
        <w:bidi w:val="0"/>
        <w:spacing w:before="0" w:after="0"/>
        <w:ind w:left="0" w:right="0" w:hanging="0"/>
        <w:jc w:val="left"/>
        <w:rPr>
          <w:rFonts w:ascii="Times New Roman" w:hAnsi="Times New Roman" w:cs="Times New Roman"/>
          <w:b/>
          <w:b/>
          <w:color w:val="CE181E"/>
          <w:kern w:val="2"/>
          <w:sz w:val="36"/>
          <w:szCs w:val="36"/>
          <w:lang w:val="fr-FR"/>
        </w:rPr>
      </w:pPr>
      <w:r>
        <w:rPr>
          <w:rFonts w:cs="Times New Roman" w:ascii="Times New Roman" w:hAnsi="Times New Roman"/>
          <w:b/>
          <w:color w:val="CE181E"/>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Aclama</w:t>
      </w:r>
      <w:r>
        <w:rPr>
          <w:rFonts w:cs="Times New Roman" w:ascii="Times New Roman" w:hAnsi="Times New Roman"/>
          <w:b/>
          <w:color w:val="CE181E"/>
          <w:kern w:val="2"/>
          <w:sz w:val="36"/>
          <w:szCs w:val="36"/>
          <w:lang w:val="pt-BR"/>
        </w:rPr>
        <w:t xml:space="preserve">ção ao </w:t>
      </w:r>
      <w:r>
        <w:rPr>
          <w:rFonts w:cs="Times New Roman" w:ascii="Times New Roman" w:hAnsi="Times New Roman"/>
          <w:b/>
          <w:color w:val="CE181E"/>
          <w:kern w:val="2"/>
          <w:sz w:val="36"/>
          <w:szCs w:val="36"/>
          <w:lang w:val="fr-FR"/>
        </w:rPr>
        <w:t xml:space="preserve">Evangelho </w:t>
      </w:r>
    </w:p>
    <w:p>
      <w:pPr>
        <w:pStyle w:val="Normal"/>
        <w:widowControl w:val="false"/>
        <w:bidi w:val="0"/>
        <w:spacing w:before="0" w:after="0"/>
        <w:ind w:left="0" w:right="0" w:hanging="0"/>
        <w:jc w:val="right"/>
        <w:rPr/>
      </w:pPr>
      <w:r>
        <w:rPr>
          <w:rFonts w:cs="Times New Roman" w:ascii="Times New Roman" w:hAnsi="Times New Roman"/>
          <w:color w:val="CE181E"/>
          <w:kern w:val="2"/>
          <w:sz w:val="36"/>
          <w:szCs w:val="36"/>
          <w:lang w:val="fr-FR"/>
        </w:rPr>
        <w:t xml:space="preserve">Rm 8,15bc </w:t>
      </w:r>
    </w:p>
    <w:p>
      <w:pPr>
        <w:sectPr>
          <w:type w:val="continuous"/>
          <w:pgSz w:w="11906" w:h="16838"/>
          <w:pgMar w:left="720" w:right="720" w:header="0" w:top="720" w:footer="0" w:bottom="720" w:gutter="0"/>
          <w:cols w:num="2" w:equalWidth="false" w:sep="false">
            <w:col w:w="3888" w:space="288"/>
            <w:col w:w="6290"/>
          </w:cols>
          <w:formProt w:val="false"/>
          <w:textDirection w:val="lrTb"/>
          <w:docGrid w:type="default" w:linePitch="100" w:charSpace="0"/>
        </w:sectPr>
      </w:pP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left"/>
        <w:rPr/>
      </w:pPr>
      <w:r>
        <w:rPr>
          <w:rFonts w:cs="liturgy" w:ascii="liturgy" w:hAnsi="liturgy"/>
          <w:bCs/>
          <w:color w:val="C00000"/>
          <w:kern w:val="2"/>
          <w:sz w:val="36"/>
          <w:szCs w:val="36"/>
          <w:lang w:val="fr-FR"/>
        </w:rPr>
        <w:t>R.</w:t>
      </w:r>
      <w:r>
        <w:rPr>
          <w:rFonts w:cs="Times New Roman" w:ascii="Times New Roman" w:hAnsi="Times New Roman"/>
          <w:b/>
          <w:bCs/>
          <w:kern w:val="2"/>
          <w:sz w:val="36"/>
          <w:szCs w:val="36"/>
          <w:lang w:val="fr-FR"/>
        </w:rPr>
        <w:t xml:space="preserve"> </w:t>
        <w:tab/>
        <w:t>Aleluia, aleluia, aleluia.</w:t>
      </w:r>
    </w:p>
    <w:p>
      <w:pPr>
        <w:pStyle w:val="Normal"/>
        <w:widowControl w:val="false"/>
        <w:bidi w:val="0"/>
        <w:spacing w:before="0" w:after="0"/>
        <w:ind w:left="0" w:right="0" w:hanging="0"/>
        <w:jc w:val="left"/>
        <w:rPr/>
      </w:pPr>
      <w:r>
        <w:rPr>
          <w:rFonts w:cs="liturgy" w:ascii="liturgy" w:hAnsi="liturgy"/>
          <w:color w:val="C00000"/>
          <w:kern w:val="2"/>
          <w:sz w:val="36"/>
          <w:szCs w:val="36"/>
          <w:lang w:val="fr-FR"/>
        </w:rPr>
        <w:t>V</w:t>
      </w:r>
      <w:r>
        <w:rPr>
          <w:rFonts w:cs="Times New Roman" w:ascii="liturgy" w:hAnsi="liturgy"/>
          <w:color w:val="C00000"/>
          <w:kern w:val="2"/>
          <w:sz w:val="36"/>
          <w:szCs w:val="36"/>
          <w:lang w:val="fr-FR"/>
        </w:rPr>
        <w:t>.</w:t>
      </w:r>
      <w:r>
        <w:rPr>
          <w:rFonts w:cs="Times New Roman" w:ascii="Times New Roman" w:hAnsi="Times New Roman"/>
          <w:kern w:val="2"/>
          <w:sz w:val="36"/>
          <w:szCs w:val="36"/>
          <w:lang w:val="fr-FR"/>
        </w:rPr>
        <w:t xml:space="preserve"> </w:t>
        <w:tab/>
        <w:t>Recebestes um espírito de adoção, no qual clamamos Aba! Pai!</w:t>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 xml:space="preserve">Evangelho </w:t>
      </w:r>
    </w:p>
    <w:p>
      <w:pPr>
        <w:pStyle w:val="Normal"/>
        <w:widowControl w:val="false"/>
        <w:bidi w:val="0"/>
        <w:spacing w:before="0" w:after="0"/>
        <w:ind w:left="0" w:right="0" w:hanging="0"/>
        <w:jc w:val="right"/>
        <w:rPr/>
      </w:pPr>
      <w:r>
        <w:rPr>
          <w:rFonts w:cs="Times New Roman" w:ascii="Times New Roman" w:hAnsi="Times New Roman"/>
          <w:color w:val="C00000"/>
          <w:kern w:val="2"/>
          <w:sz w:val="36"/>
          <w:szCs w:val="36"/>
          <w:lang w:val="fr-FR"/>
        </w:rPr>
        <w:t>Lc 11,1-4</w:t>
      </w:r>
    </w:p>
    <w:p>
      <w:pPr>
        <w:sectPr>
          <w:type w:val="continuous"/>
          <w:pgSz w:w="11906" w:h="16838"/>
          <w:pgMar w:left="720" w:right="720" w:header="0" w:top="720" w:footer="0" w:bottom="720" w:gutter="0"/>
          <w:cols w:num="2" w:equalWidth="false" w:sep="false">
            <w:col w:w="3484" w:space="288"/>
            <w:col w:w="6693"/>
          </w:cols>
          <w:formProt w:val="false"/>
          <w:textDirection w:val="lrTb"/>
          <w:docGrid w:type="default" w:linePitch="100" w:charSpace="0"/>
        </w:sectPr>
      </w:pPr>
    </w:p>
    <w:p>
      <w:pPr>
        <w:pStyle w:val="Normal"/>
        <w:widowControl w:val="false"/>
        <w:bidi w:val="0"/>
        <w:spacing w:before="120" w:after="120"/>
        <w:ind w:left="0" w:right="0" w:hanging="0"/>
        <w:jc w:val="right"/>
        <w:rPr/>
      </w:pPr>
      <w:r>
        <w:rPr>
          <w:rFonts w:cs="Times New Roman" w:ascii="Times New Roman" w:hAnsi="Times New Roman"/>
          <w:bCs/>
          <w:i/>
          <w:iCs/>
          <w:kern w:val="2"/>
          <w:sz w:val="36"/>
          <w:szCs w:val="36"/>
          <w:lang w:val="fr-FR"/>
        </w:rPr>
        <w:t>Senhor, ensina-nos a rezar.</w:t>
      </w:r>
    </w:p>
    <w:p>
      <w:pPr>
        <w:pStyle w:val="Normal"/>
        <w:widowControl w:val="false"/>
        <w:bidi w:val="0"/>
        <w:spacing w:before="0" w:after="0"/>
        <w:ind w:left="0" w:right="0" w:hanging="0"/>
        <w:jc w:val="left"/>
        <w:rPr>
          <w:rFonts w:ascii="Times New Roman" w:hAnsi="Times New Roman" w:cs="Times New Roman"/>
          <w:bCs/>
          <w:i/>
          <w:i/>
          <w:iCs/>
          <w:color w:val="C00000"/>
          <w:kern w:val="2"/>
          <w:sz w:val="36"/>
          <w:szCs w:val="36"/>
          <w:lang w:val="fr-FR"/>
        </w:rPr>
      </w:pPr>
      <w:r>
        <w:rPr>
          <w:rFonts w:cs="Times New Roman" w:ascii="Times New Roman" w:hAnsi="Times New Roman"/>
          <w:bCs/>
          <w:i/>
          <w:iCs/>
          <w:color w:val="C00000"/>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227" w:right="0" w:hanging="227"/>
        <w:jc w:val="left"/>
        <w:rPr/>
      </w:pPr>
      <w:r>
        <w:rPr>
          <w:rFonts w:cs="liturgy" w:ascii="liturgy" w:hAnsi="liturgy"/>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Dóminus vobíscum.</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Et cum spíritu tuo.</w:t>
      </w:r>
    </w:p>
    <w:p>
      <w:pPr>
        <w:pStyle w:val="Normal"/>
        <w:bidi w:val="0"/>
        <w:spacing w:before="0" w:after="0"/>
        <w:ind w:left="227" w:right="0" w:hanging="227"/>
        <w:jc w:val="left"/>
        <w:rPr/>
      </w:pPr>
      <w:r>
        <w:rPr>
          <w:rFonts w:cs="liturgy" w:ascii="liturgy" w:hAnsi="liturgy"/>
          <w:bCs/>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Léctio Sancti Evangélii secúndum </w:t>
      </w:r>
      <w:r>
        <w:rPr>
          <w:rFonts w:cs="Times New Roman" w:ascii="Times New Roman" w:hAnsi="Times New Roman"/>
          <w:i w:val="false"/>
          <w:iCs w:val="false"/>
          <w:sz w:val="36"/>
          <w:szCs w:val="30"/>
          <w:lang w:val="pt-BR"/>
        </w:rPr>
        <w:t>Lucam</w:t>
      </w:r>
      <w:r>
        <w:rPr>
          <w:rFonts w:cs="Times New Roman" w:ascii="Times New Roman" w:hAnsi="Times New Roman"/>
          <w:sz w:val="36"/>
          <w:szCs w:val="30"/>
          <w:lang w:val="pt-BR"/>
        </w:rPr>
        <w:t>.</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Glória tibi, Dómine.</w:t>
      </w:r>
    </w:p>
    <w:p>
      <w:pPr>
        <w:pStyle w:val="Normal"/>
        <w:bidi w:val="0"/>
        <w:spacing w:before="0" w:after="0"/>
        <w:ind w:left="227" w:right="0" w:hanging="227"/>
        <w:jc w:val="left"/>
        <w:rPr/>
      </w:pPr>
      <w:r>
        <w:br w:type="column"/>
      </w: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O Senhor esteja convosco.</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i/>
          <w:sz w:val="36"/>
          <w:szCs w:val="30"/>
          <w:lang w:val="pt-BR"/>
        </w:rPr>
        <w:t xml:space="preserve"> Ele está no meio de nós.</w:t>
      </w:r>
    </w:p>
    <w:p>
      <w:pPr>
        <w:pStyle w:val="Normal"/>
        <w:bidi w:val="0"/>
        <w:spacing w:before="0" w:after="0"/>
        <w:ind w:left="227" w:right="0" w:hanging="227"/>
        <w:jc w:val="left"/>
        <w:rPr/>
      </w:pP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Proclamação do Evangelho de Jesus Cristo segundo </w:t>
      </w:r>
      <w:bookmarkStart w:id="0" w:name="__DdeLink__175_20849713101"/>
      <w:r>
        <w:rPr>
          <w:rFonts w:cs="Times New Roman" w:ascii="Times New Roman" w:hAnsi="Times New Roman"/>
          <w:i/>
          <w:iCs/>
          <w:sz w:val="36"/>
          <w:szCs w:val="30"/>
          <w:lang w:val="pt-BR"/>
        </w:rPr>
        <w:t>Lucas.</w:t>
      </w:r>
      <w:bookmarkEnd w:id="0"/>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i/>
          <w:sz w:val="36"/>
          <w:szCs w:val="30"/>
          <w:lang w:val="pt-BR"/>
        </w:rPr>
        <w:t xml:space="preserve"> Glória a Vós, Senhor.</w:t>
      </w:r>
    </w:p>
    <w:p>
      <w:pPr>
        <w:sectPr>
          <w:type w:val="continuous"/>
          <w:pgSz w:w="11906" w:h="16838"/>
          <w:pgMar w:left="720" w:right="720" w:header="0" w:top="720" w:footer="0" w:bottom="720" w:gutter="0"/>
          <w:cols w:num="2" w:space="170" w:equalWidth="true" w:sep="false"/>
          <w:formProt w:val="false"/>
          <w:textDirection w:val="lrTb"/>
          <w:docGrid w:type="default" w:linePitch="100" w:charSpace="0"/>
        </w:sectPr>
      </w:pPr>
    </w:p>
    <w:p>
      <w:pPr>
        <w:pStyle w:val="Normal"/>
        <w:widowControl w:val="false"/>
        <w:bidi w:val="0"/>
        <w:spacing w:before="120" w:after="120"/>
        <w:ind w:left="0" w:right="0" w:hanging="0"/>
        <w:jc w:val="both"/>
        <w:rPr/>
      </w:pPr>
      <w:r>
        <w:rPr>
          <w:rFonts w:cs="Times New Roman" w:ascii="Times New Roman" w:hAnsi="Times New Roman"/>
          <w:kern w:val="2"/>
          <w:sz w:val="36"/>
          <w:szCs w:val="36"/>
          <w:lang w:val="fr-FR"/>
        </w:rPr>
        <w:t xml:space="preserve">   </w:t>
      </w:r>
    </w:p>
    <w:p>
      <w:pPr>
        <w:pStyle w:val="Normal"/>
        <w:widowControl w:val="false"/>
        <w:bidi w:val="0"/>
        <w:spacing w:before="120" w:after="120"/>
        <w:ind w:left="0" w:right="0" w:hanging="0"/>
        <w:jc w:val="both"/>
        <w:rPr/>
      </w:pPr>
      <w:r>
        <w:rPr>
          <w:rFonts w:cs="Times New Roman" w:ascii="Times New Roman" w:hAnsi="Times New Roman"/>
          <w:kern w:val="2"/>
          <w:sz w:val="36"/>
          <w:szCs w:val="36"/>
          <w:lang w:val="fr-FR"/>
        </w:rPr>
        <w:t xml:space="preserve">     </w:t>
      </w:r>
      <w:r>
        <w:rPr>
          <w:rFonts w:cs="Times New Roman" w:ascii="Times New Roman" w:hAnsi="Times New Roman"/>
          <w:kern w:val="2"/>
          <w:sz w:val="36"/>
          <w:szCs w:val="36"/>
          <w:lang w:val="fr-FR"/>
        </w:rPr>
        <w:t>Um dia, Jesus estava rezando num certo lugar. Quando terminou, um de seus discípulos pediu-lhe: 'Senhor, ensina-nos a rezar, como também João ensinou a seus discípulos. 'Jesus respondeu: 'Quando rezardes, dizei: 'Pai, santificado seja o teu nome. Venha o teu Reino. Dá-nos a cada dia o pão de que precisamos, e perdoa-nos os nossos pecados, pois nós também perdoamos a todos os nossos devedores; e não nos deixes cair em tentação'. '.</w:t>
      </w:r>
    </w:p>
    <w:p>
      <w:pPr>
        <w:pStyle w:val="Normal"/>
        <w:widowControl w:val="false"/>
        <w:bidi w:val="0"/>
        <w:spacing w:before="120" w:after="120"/>
        <w:ind w:left="0" w:right="0" w:hanging="0"/>
        <w:jc w:val="both"/>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0" w:right="0" w:hanging="0"/>
        <w:jc w:val="left"/>
        <w:rPr/>
      </w:pPr>
      <w:r>
        <w:rPr>
          <w:rFonts w:cs="liturgy" w:ascii="liturgy" w:hAnsi="liturgy"/>
          <w:color w:val="C00000"/>
          <w:sz w:val="36"/>
          <w:szCs w:val="30"/>
          <w:lang w:val="pt-BR"/>
        </w:rPr>
        <w:t>V.</w:t>
      </w:r>
      <w:r>
        <w:rPr>
          <w:rFonts w:cs="Times New Roman" w:ascii="Times New Roman" w:hAnsi="Times New Roman"/>
          <w:sz w:val="36"/>
          <w:szCs w:val="30"/>
          <w:lang w:val="pt-BR"/>
        </w:rPr>
        <w:t xml:space="preserve"> Verbum Dómini.</w:t>
      </w:r>
    </w:p>
    <w:p>
      <w:pPr>
        <w:pStyle w:val="Normal"/>
        <w:bidi w:val="0"/>
        <w:spacing w:before="0" w:after="0"/>
        <w:ind w:left="0" w:right="0" w:hanging="0"/>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w:t>
      </w:r>
      <w:r>
        <w:rPr>
          <w:rFonts w:cs="Times New Roman" w:ascii="Times New Roman" w:hAnsi="Times New Roman"/>
          <w:b/>
          <w:bCs/>
          <w:sz w:val="36"/>
          <w:szCs w:val="30"/>
        </w:rPr>
        <w:t>Laus tibi, Christe</w:t>
      </w:r>
      <w:r>
        <w:rPr>
          <w:rFonts w:cs="Times New Roman" w:ascii="Times New Roman" w:hAnsi="Times New Roman"/>
          <w:b/>
          <w:bCs/>
          <w:sz w:val="36"/>
          <w:szCs w:val="30"/>
          <w:lang w:val="pt-BR"/>
        </w:rPr>
        <w:t>.</w:t>
      </w:r>
    </w:p>
    <w:p>
      <w:pPr>
        <w:pStyle w:val="Normal"/>
        <w:bidi w:val="0"/>
        <w:spacing w:before="0" w:after="0"/>
        <w:ind w:left="0" w:right="0" w:hanging="0"/>
        <w:jc w:val="left"/>
        <w:rPr/>
      </w:pPr>
      <w:r>
        <w:rPr>
          <w:rFonts w:cs="liturgy" w:ascii="liturgy" w:hAnsi="liturgy"/>
          <w:iCs/>
          <w:color w:val="C00000"/>
          <w:sz w:val="36"/>
          <w:szCs w:val="30"/>
          <w:lang w:val="pt-BR"/>
        </w:rPr>
        <w:t>V.</w:t>
      </w:r>
      <w:r>
        <w:rPr>
          <w:rFonts w:cs="Times New Roman" w:ascii="Times New Roman" w:hAnsi="Times New Roman"/>
          <w:i/>
          <w:iCs/>
          <w:sz w:val="36"/>
          <w:szCs w:val="30"/>
          <w:lang w:val="pt-BR"/>
        </w:rPr>
        <w:t xml:space="preserve"> Palavra da Salvação.</w:t>
      </w:r>
    </w:p>
    <w:p>
      <w:pPr>
        <w:pStyle w:val="Normal"/>
        <w:bidi w:val="0"/>
        <w:spacing w:lineRule="auto" w:line="276" w:before="0" w:after="0"/>
        <w:ind w:left="0" w:right="0" w:hanging="0"/>
        <w:jc w:val="left"/>
        <w:rPr/>
      </w:pPr>
      <w:r>
        <w:rPr>
          <w:rFonts w:cs="liturgy" w:ascii="liturgy" w:hAnsi="liturgy"/>
          <w:bCs/>
          <w:iCs/>
          <w:color w:val="C00000"/>
          <w:sz w:val="36"/>
          <w:szCs w:val="30"/>
          <w:lang w:val="pt-BR"/>
        </w:rPr>
        <w:t>R.</w:t>
      </w:r>
      <w:r>
        <w:rPr>
          <w:rFonts w:cs="Times New Roman" w:ascii="Times New Roman" w:hAnsi="Times New Roman"/>
          <w:b/>
          <w:bCs/>
          <w:i/>
          <w:iCs/>
          <w:sz w:val="36"/>
          <w:szCs w:val="30"/>
          <w:lang w:val="pt-BR"/>
        </w:rPr>
        <w:t xml:space="preserve"> Glória a Vós, Senhor.</w:t>
      </w:r>
    </w:p>
    <w:p>
      <w:pPr>
        <w:sectPr>
          <w:type w:val="continuous"/>
          <w:pgSz w:w="11906" w:h="16838"/>
          <w:pgMar w:left="720" w:right="720" w:header="0" w:top="720" w:footer="0" w:bottom="720" w:gutter="0"/>
          <w:cols w:num="2" w:space="170" w:equalWidth="true" w:sep="false"/>
          <w:formProt w:val="false"/>
          <w:textDirection w:val="lrTb"/>
          <w:docGrid w:type="default" w:linePitch="100" w:charSpace="0"/>
        </w:sectPr>
      </w:pPr>
    </w:p>
    <w:p>
      <w:pPr>
        <w:pStyle w:val="Normal"/>
        <w:widowControl w:val="false"/>
        <w:bidi w:val="0"/>
        <w:spacing w:before="0" w:after="0"/>
        <w:ind w:left="0" w:right="0" w:hanging="0"/>
        <w:jc w:val="left"/>
        <w:rPr>
          <w:rFonts w:ascii="Times New Roman" w:hAnsi="Times New Roman" w:cs="Times New Roman"/>
          <w:color w:val="2F509E"/>
          <w:kern w:val="2"/>
          <w:sz w:val="36"/>
          <w:szCs w:val="36"/>
          <w:lang w:val="fr-FR"/>
        </w:rPr>
      </w:pPr>
      <w:r>
        <w:rPr>
          <w:rFonts w:cs="Times New Roman" w:ascii="Times New Roman" w:hAnsi="Times New Roman"/>
          <w:color w:val="2F509E"/>
          <w:kern w:val="2"/>
          <w:sz w:val="36"/>
          <w:szCs w:val="36"/>
          <w:lang w:val="fr-FR"/>
        </w:rPr>
      </w:r>
    </w:p>
    <w:p>
      <w:pPr>
        <w:pStyle w:val="Normal"/>
        <w:widowControl w:val="false"/>
        <w:bidi w:val="0"/>
        <w:spacing w:before="0" w:after="0"/>
        <w:ind w:left="0" w:right="0" w:hanging="0"/>
        <w:jc w:val="center"/>
        <w:rPr>
          <w:rFonts w:ascii="Times New Roman" w:hAnsi="Times New Roman" w:cs="Times New Roman"/>
          <w:color w:val="2F509E"/>
          <w:kern w:val="2"/>
          <w:sz w:val="36"/>
          <w:szCs w:val="36"/>
          <w:lang w:val="fr-FR"/>
        </w:rPr>
      </w:pPr>
      <w:r>
        <w:rPr>
          <w:rFonts w:cs="Times New Roman" w:ascii="Times New Roman" w:hAnsi="Times New Roman"/>
          <w:color w:val="2F509E"/>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
      <w:r>
        <w:br w:type="page"/>
      </w:r>
    </w:p>
    <w:p>
      <w:pPr>
        <w:pStyle w:val="Normal"/>
        <w:widowControl w:val="false"/>
        <w:bidi w:val="0"/>
        <w:spacing w:before="0" w:after="0"/>
        <w:ind w:left="0" w:right="0" w:hanging="0"/>
        <w:jc w:val="center"/>
        <w:rPr/>
      </w:pPr>
      <w:r>
        <w:rPr>
          <w:rFonts w:cs="Times New Roman" w:ascii="Times New Roman" w:hAnsi="Times New Roman"/>
          <w:color w:val="2F509E"/>
          <w:kern w:val="2"/>
          <w:sz w:val="36"/>
          <w:szCs w:val="36"/>
          <w:lang w:val="fr-FR"/>
        </w:rPr>
        <w:t>09/10/2019</w:t>
      </w:r>
    </w:p>
    <w:p>
      <w:pPr>
        <w:pStyle w:val="Normal"/>
        <w:widowControl w:val="false"/>
        <w:bidi w:val="0"/>
        <w:spacing w:before="0" w:after="0"/>
        <w:ind w:left="0" w:right="0" w:hanging="0"/>
        <w:jc w:val="center"/>
        <w:rPr/>
      </w:pPr>
      <w:r>
        <w:rPr>
          <w:rFonts w:cs="Times New Roman" w:ascii="Times New Roman" w:hAnsi="Times New Roman"/>
          <w:color w:val="303133"/>
          <w:sz w:val="36"/>
          <w:szCs w:val="36"/>
          <w:lang w:val="pt-BR"/>
        </w:rPr>
        <w:t>SANTORAL</w:t>
      </w:r>
    </w:p>
    <w:p>
      <w:pPr>
        <w:pStyle w:val="Normal"/>
        <w:widowControl w:val="false"/>
        <w:bidi w:val="0"/>
        <w:spacing w:before="0" w:after="0"/>
        <w:ind w:left="0" w:right="0" w:hanging="0"/>
        <w:jc w:val="center"/>
        <w:rPr/>
      </w:pPr>
      <w:r>
        <w:rPr>
          <w:rFonts w:cs="Times New Roman" w:ascii="Times New Roman" w:hAnsi="Times New Roman"/>
          <w:i/>
          <w:color w:val="C00000"/>
          <w:kern w:val="2"/>
          <w:sz w:val="36"/>
          <w:szCs w:val="36"/>
          <w:highlight w:val="yellow"/>
          <w:lang w:val="fr-FR"/>
        </w:rPr>
        <w:t>Leituras opcionais</w:t>
      </w:r>
    </w:p>
    <w:p>
      <w:pPr>
        <w:pStyle w:val="Normal"/>
        <w:widowControl w:val="false"/>
        <w:bidi w:val="0"/>
        <w:spacing w:before="0" w:after="0"/>
        <w:ind w:left="0" w:right="0" w:hanging="0"/>
        <w:jc w:val="center"/>
        <w:rPr/>
      </w:pPr>
      <w: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Primeira Leitura</w:t>
      </w:r>
    </w:p>
    <w:p>
      <w:pPr>
        <w:pStyle w:val="Normal"/>
        <w:widowControl w:val="false"/>
        <w:bidi w:val="0"/>
        <w:spacing w:before="0" w:after="0"/>
        <w:ind w:left="0" w:right="0" w:hanging="0"/>
        <w:jc w:val="right"/>
        <w:rPr/>
      </w:pPr>
      <w:r>
        <w:rPr>
          <w:rFonts w:cs="Times New Roman" w:ascii="Times New Roman" w:hAnsi="Times New Roman"/>
          <w:b w:val="false"/>
          <w:bCs w:val="false"/>
          <w:color w:val="CE181E"/>
          <w:kern w:val="2"/>
          <w:sz w:val="36"/>
          <w:szCs w:val="36"/>
          <w:lang w:val="fr-FR"/>
        </w:rPr>
        <w:t>2Cor 6,4-10</w:t>
      </w:r>
    </w:p>
    <w:p>
      <w:pPr>
        <w:sectPr>
          <w:type w:val="continuous"/>
          <w:pgSz w:w="11906" w:h="16838"/>
          <w:pgMar w:left="720" w:right="720" w:header="0" w:top="720" w:footer="0" w:bottom="720" w:gutter="0"/>
          <w:cols w:num="2" w:equalWidth="false" w:sep="false">
            <w:col w:w="3484" w:space="288"/>
            <w:col w:w="6693"/>
          </w:cols>
          <w:formProt w:val="false"/>
          <w:textDirection w:val="lrTb"/>
          <w:docGrid w:type="default" w:linePitch="100" w:charSpace="0"/>
        </w:sectPr>
      </w:pPr>
    </w:p>
    <w:p>
      <w:pPr>
        <w:pStyle w:val="Normal"/>
        <w:widowControl w:val="false"/>
        <w:bidi w:val="0"/>
        <w:spacing w:before="120" w:after="120"/>
        <w:ind w:left="0" w:right="0" w:hanging="0"/>
        <w:jc w:val="right"/>
        <w:rPr/>
      </w:pPr>
      <w:r>
        <w:rPr>
          <w:rFonts w:cs="Times New Roman" w:ascii="Times New Roman" w:hAnsi="Times New Roman"/>
          <w:bCs/>
          <w:i/>
          <w:iCs/>
          <w:kern w:val="2"/>
          <w:sz w:val="36"/>
          <w:szCs w:val="36"/>
          <w:lang w:val="fr-FR"/>
        </w:rPr>
        <w:t>Como moribundos, embora vivamos.</w:t>
      </w:r>
    </w:p>
    <w:p>
      <w:pPr>
        <w:pStyle w:val="Normal"/>
        <w:widowControl w:val="false"/>
        <w:bidi w:val="0"/>
        <w:spacing w:before="0" w:after="0"/>
        <w:ind w:left="0" w:right="0" w:hanging="0"/>
        <w:jc w:val="left"/>
        <w:rPr/>
      </w:pPr>
      <w:r>
        <w:rPr>
          <w:rFonts w:cs="Times New Roman" w:ascii="Times New Roman" w:hAnsi="Times New Roman"/>
          <w:kern w:val="2"/>
          <w:sz w:val="36"/>
          <w:szCs w:val="36"/>
          <w:lang w:val="fr-FR"/>
        </w:rPr>
        <w:t xml:space="preserve">Leitura do Livro do  </w:t>
        <w:tab/>
        <w:tab/>
        <w:tab/>
        <w:tab/>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 xml:space="preserve">     </w:t>
      </w:r>
      <w:r>
        <w:rPr>
          <w:rFonts w:cs="Times New Roman" w:ascii="Times New Roman" w:hAnsi="Times New Roman"/>
          <w:kern w:val="2"/>
          <w:sz w:val="36"/>
          <w:szCs w:val="36"/>
          <w:lang w:val="fr-FR"/>
        </w:rPr>
        <w:t>Irmãos: Em tudo nos recomendamos como ministros de Deus, com muita paciência, em tribulações, em necessidades, em angústias, em açoites, em prisões, em tumultos, em fadigas, em insônias, em jejuns, em castidade, em compreensão, em longanimidade, em bondade, no Espírito Santo, em amor sincero, em palavras verdadeiras, no poder de Deus, em armas de justiça, ofensivas e defensivas, em honra e desonra, em má ou boa fama; considerados sedutores, sendo, porém, verazes; como desconhecidos, sendo porém, bem conhecidos; como moribundos, embora vivamos; como castigados mas não mortos; como aflitos mas sempre alegres; como pobres mas enriquecendo muitos; como quem nada possui, mas tendo tudo..</w:t>
      </w:r>
    </w:p>
    <w:p>
      <w:pPr>
        <w:pStyle w:val="Normal"/>
        <w:widowControl w:val="false"/>
        <w:bidi w:val="0"/>
        <w:spacing w:before="0" w:after="0"/>
        <w:ind w:left="0" w:right="0" w:hanging="0"/>
        <w:jc w:val="both"/>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0" w:right="0" w:hanging="0"/>
        <w:jc w:val="left"/>
        <w:rPr/>
      </w:pPr>
      <w:r>
        <w:rPr>
          <w:rFonts w:cs="liturgy" w:ascii="liturgy" w:hAnsi="liturgy"/>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Verbum Dómini.</w:t>
      </w:r>
    </w:p>
    <w:p>
      <w:pPr>
        <w:pStyle w:val="Normal"/>
        <w:bidi w:val="0"/>
        <w:spacing w:before="0" w:after="0"/>
        <w:ind w:left="0" w:right="0" w:hanging="0"/>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Deo grátias.</w:t>
      </w:r>
    </w:p>
    <w:p>
      <w:pPr>
        <w:pStyle w:val="Normal"/>
        <w:bidi w:val="0"/>
        <w:spacing w:before="0" w:after="0"/>
        <w:ind w:left="0" w:right="0" w:hanging="0"/>
        <w:jc w:val="left"/>
        <w:rPr/>
      </w:pP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Palavra do Senhor.</w:t>
      </w:r>
    </w:p>
    <w:p>
      <w:pPr>
        <w:pStyle w:val="Normal"/>
        <w:widowControl w:val="false"/>
        <w:bidi w:val="0"/>
        <w:spacing w:lineRule="auto" w:line="276" w:before="0" w:after="0"/>
        <w:ind w:left="0" w:right="0" w:hanging="0"/>
        <w:jc w:val="left"/>
        <w:rPr/>
      </w:pPr>
      <w:r>
        <w:rPr>
          <w:rFonts w:cs="liturgy" w:ascii="liturgy" w:hAnsi="liturgy"/>
          <w:bCs/>
          <w:iCs/>
          <w:color w:val="C00000"/>
          <w:sz w:val="36"/>
          <w:szCs w:val="30"/>
          <w:lang w:val="pt-BR"/>
        </w:rPr>
        <w:t>R.</w:t>
      </w:r>
      <w:r>
        <w:rPr>
          <w:rFonts w:cs="Times New Roman" w:ascii="Times New Roman" w:hAnsi="Times New Roman"/>
          <w:b/>
          <w:bCs/>
          <w:i/>
          <w:iCs/>
          <w:sz w:val="36"/>
          <w:szCs w:val="30"/>
          <w:lang w:val="pt-BR"/>
        </w:rPr>
        <w:t xml:space="preserve"> Graças a Deus.</w:t>
      </w:r>
    </w:p>
    <w:p>
      <w:pPr>
        <w:sectPr>
          <w:type w:val="continuous"/>
          <w:pgSz w:w="11906" w:h="16838"/>
          <w:pgMar w:left="720" w:right="720" w:header="0" w:top="720" w:footer="0" w:bottom="720" w:gutter="0"/>
          <w:cols w:num="2" w:space="288" w:equalWidth="true" w:sep="false"/>
          <w:formProt w:val="false"/>
          <w:textDirection w:val="lrTb"/>
          <w:docGrid w:type="default" w:linePitch="100" w:charSpace="0"/>
        </w:sectPr>
      </w:pPr>
    </w:p>
    <w:p>
      <w:pPr>
        <w:pStyle w:val="Normal"/>
        <w:widowControl w:val="false"/>
        <w:bidi w:val="0"/>
        <w:spacing w:lineRule="auto" w:line="276" w:before="0" w:after="0"/>
        <w:ind w:left="0" w:right="0" w:hanging="0"/>
        <w:jc w:val="left"/>
        <w:rPr/>
      </w:pPr>
      <w: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Salmo Responsorial</w:t>
      </w:r>
      <w:r>
        <w:rPr>
          <w:rFonts w:cs="Times New Roman" w:ascii="Times New Roman" w:hAnsi="Times New Roman"/>
          <w:color w:val="CE181E"/>
          <w:kern w:val="2"/>
          <w:sz w:val="36"/>
          <w:szCs w:val="36"/>
          <w:lang w:val="fr-FR"/>
        </w:rPr>
        <w:t xml:space="preserve"> </w:t>
      </w:r>
    </w:p>
    <w:p>
      <w:pPr>
        <w:pStyle w:val="Normal"/>
        <w:widowControl w:val="false"/>
        <w:bidi w:val="0"/>
        <w:spacing w:before="0" w:after="0"/>
        <w:ind w:left="0" w:right="0" w:hanging="0"/>
        <w:jc w:val="right"/>
        <w:rPr/>
      </w:pPr>
      <w:r>
        <w:rPr>
          <w:rFonts w:cs="Times New Roman" w:ascii="Times New Roman" w:hAnsi="Times New Roman"/>
          <w:color w:val="CE181E"/>
          <w:kern w:val="2"/>
          <w:sz w:val="36"/>
          <w:szCs w:val="36"/>
          <w:lang w:val="fr-FR"/>
        </w:rPr>
        <w:t>Sl 125(126),1-2ab.2cd-3.4-5.6 (R.5)</w:t>
      </w:r>
    </w:p>
    <w:p>
      <w:pPr>
        <w:sectPr>
          <w:type w:val="continuous"/>
          <w:pgSz w:w="11906" w:h="16838"/>
          <w:pgMar w:left="720" w:right="720" w:header="0" w:top="720" w:footer="0" w:bottom="720" w:gutter="0"/>
          <w:cols w:num="2" w:equalWidth="false" w:sep="false">
            <w:col w:w="3646" w:space="288"/>
            <w:col w:w="6531"/>
          </w:cols>
          <w:formProt w:val="false"/>
          <w:textDirection w:val="lrTb"/>
          <w:docGrid w:type="default" w:linePitch="100" w:charSpace="0"/>
        </w:sectPr>
      </w:pP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cols w:num="2" w:space="288" w:equalWidth="true" w:sep="false"/>
          <w:formProt w:val="false"/>
          <w:textDirection w:val="lrTb"/>
          <w:docGrid w:type="default" w:linePitch="100" w:charSpace="0"/>
        </w:sectPr>
      </w:pPr>
    </w:p>
    <w:p>
      <w:pPr>
        <w:pStyle w:val="Normal"/>
        <w:widowControl w:val="false"/>
        <w:bidi w:val="0"/>
        <w:spacing w:before="0" w:after="0"/>
        <w:ind w:left="0" w:right="0" w:hanging="0"/>
        <w:jc w:val="left"/>
        <w:rPr>
          <w:rFonts w:ascii="liturgy" w:hAnsi="liturgy" w:cs="liturgy"/>
          <w:bCs/>
          <w:color w:val="C00000"/>
          <w:kern w:val="2"/>
          <w:sz w:val="36"/>
          <w:szCs w:val="36"/>
          <w:lang w:val="fr-FR"/>
        </w:rPr>
      </w:pPr>
      <w:r>
        <w:rPr>
          <w:rFonts w:cs="liturgy" w:ascii="liturgy" w:hAnsi="liturgy"/>
          <w:bCs/>
          <w:color w:val="C00000"/>
          <w:kern w:val="2"/>
          <w:sz w:val="36"/>
          <w:szCs w:val="36"/>
          <w:lang w:val="fr-FR"/>
        </w:rPr>
      </w:r>
    </w:p>
    <w:p>
      <w:pPr>
        <w:pStyle w:val="Normal"/>
        <w:widowControl w:val="false"/>
        <w:bidi w:val="0"/>
        <w:spacing w:before="0" w:after="0"/>
        <w:ind w:left="0" w:right="0" w:hanging="0"/>
        <w:jc w:val="left"/>
        <w:rPr/>
      </w:pPr>
      <w:r>
        <w:rPr>
          <w:rFonts w:cs="liturgy" w:ascii="liturgy" w:hAnsi="liturgy"/>
          <w:bCs/>
          <w:color w:val="C00000"/>
          <w:kern w:val="2"/>
          <w:sz w:val="36"/>
          <w:szCs w:val="36"/>
          <w:lang w:val="fr-FR"/>
        </w:rPr>
        <w:t>R.</w:t>
      </w:r>
      <w:r>
        <w:rPr>
          <w:rFonts w:cs="Times New Roman" w:ascii="Times New Roman" w:hAnsi="Times New Roman"/>
          <w:b/>
          <w:bCs/>
          <w:kern w:val="2"/>
          <w:sz w:val="36"/>
          <w:szCs w:val="36"/>
          <w:lang w:val="fr-FR"/>
        </w:rPr>
        <w:t xml:space="preserve"> Os que lançam as sementes entre lágrimas, ceifarão com alegria.</w:t>
      </w:r>
    </w:p>
    <w:p>
      <w:pPr>
        <w:pStyle w:val="Normal"/>
        <w:widowControl w:val="false"/>
        <w:bidi w:val="0"/>
        <w:spacing w:before="0" w:after="0"/>
        <w:ind w:left="0" w:right="0" w:hanging="0"/>
        <w:jc w:val="left"/>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${psalmLineBlockSantoral#1}</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Quando o Senhor reconduziu nossos cativos, / parecíamos sonhar; encheu-se de sorriso nossa boca, / 2bnossos lábios, de canções.</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${/psalmLineBlockSantoral#1}</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${psalmLineBlockSantoral#2}</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Entre os gentios se dizia: 'Maravilhas fez com eles o Senhor!'Sim, maravilhas fez conosco o Senhor, / exultemos de alegria!</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${/psalmLineBlockSantoral#2}</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${psalmLineBlockSantoral#3}</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Mudai a nossa sorte, ó Senhor, / como torrentes no deserto. Os que lançam as sementes entre lágrimas, / ceifarão com alegria.</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${/psalmLineBlockSantoral#3}</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${psalmLineBlockSantoral#4}</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Chorando de tristeza sairão, / espalhando suas sementes; / cantando de alegria voltarão, / carregando os seus feixes!</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${/psalmLineBlockSantoral#4}</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${psalmLineBlockSantoral#5}</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${psalmLineSantoral#5}</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${/psalmLineBlockSantoral#5}</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${psalmLineBlockSantoral#6}</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${psalmLineSantoral#6}</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${/psalmLineBlockSantoral#6}</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${psalmLineBlockSantoral#7}</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${psalmLineSantoral#7}</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${/psalmLineBlockSantoral#7}</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${psalmLineBlockSantoral#8}</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${psalmLineSantoral#8}</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${/psalmLineBlockSantoral#8}</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${psalmLineBlockSantoral#9}</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${psalmLineSantoral#9}</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${/psalmLineBlockSantoral#9}</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${psalmLineBlockSantoral#10}</w:t>
      </w:r>
    </w:p>
    <w:p>
      <w:pPr>
        <w:pStyle w:val="Normal"/>
        <w:widowControl w:val="false"/>
        <w:bidi w:val="0"/>
        <w:spacing w:before="0" w:after="0"/>
        <w:ind w:left="0" w:right="0" w:hanging="0"/>
        <w:jc w:val="both"/>
        <w:rPr/>
      </w:pPr>
      <w:r>
        <w:rPr>
          <w:rFonts w:cs="Times New Roman" w:ascii="Times New Roman" w:hAnsi="Times New Roman"/>
          <w:kern w:val="2"/>
          <w:sz w:val="36"/>
          <w:szCs w:val="36"/>
          <w:lang w:val="fr-FR"/>
        </w:rPr>
        <w:t>${psalmLineSantoral#10}</w:t>
        <w:tab/>
        <w:tab/>
        <w:tab/>
        <w:tab/>
        <w:tab/>
      </w:r>
    </w:p>
    <w:p>
      <w:pPr>
        <w:pStyle w:val="Normal"/>
        <w:widowControl w:val="false"/>
        <w:bidi w:val="0"/>
        <w:spacing w:before="0" w:after="0"/>
        <w:ind w:left="0" w:right="0" w:hanging="0"/>
        <w:jc w:val="left"/>
        <w:rPr/>
      </w:pPr>
      <w:r>
        <w:rPr>
          <w:rFonts w:cs="liturgy" w:ascii="liturgy" w:hAnsi="liturgy"/>
          <w:bCs/>
          <w:color w:val="CE181E"/>
          <w:kern w:val="2"/>
          <w:sz w:val="36"/>
          <w:szCs w:val="36"/>
          <w:lang w:val="fr-FR"/>
        </w:rPr>
        <w:t>R.</w:t>
      </w:r>
    </w:p>
    <w:p>
      <w:pPr>
        <w:pStyle w:val="Normal"/>
        <w:widowControl w:val="false"/>
        <w:bidi w:val="0"/>
        <w:spacing w:before="0" w:after="0"/>
        <w:ind w:left="0" w:right="0" w:hanging="0"/>
        <w:jc w:val="both"/>
        <w:rPr/>
      </w:pPr>
      <w:r>
        <w:rPr>
          <w:rFonts w:cs="Times New Roman" w:ascii="Times New Roman" w:hAnsi="Times New Roman"/>
          <w:bCs/>
          <w:color w:val="CE181E"/>
          <w:kern w:val="2"/>
          <w:sz w:val="36"/>
          <w:szCs w:val="36"/>
          <w:lang w:val="fr-FR"/>
        </w:rPr>
        <w:t>${/psalmLineBlockSantoral#10}</w:t>
      </w:r>
    </w:p>
    <w:p>
      <w:pPr>
        <w:pStyle w:val="Normal"/>
        <w:widowControl w:val="false"/>
        <w:bidi w:val="0"/>
        <w:spacing w:before="0" w:after="0"/>
        <w:ind w:left="0" w:right="0" w:hanging="0"/>
        <w:jc w:val="both"/>
        <w:rPr>
          <w:rFonts w:ascii="Times New Roman" w:hAnsi="Times New Roman" w:cs="Times New Roman"/>
          <w:b/>
          <w:b/>
          <w:bCs/>
          <w:i/>
          <w:i/>
          <w:iCs/>
          <w:color w:val="CE181E"/>
          <w:kern w:val="2"/>
          <w:sz w:val="36"/>
          <w:szCs w:val="30"/>
          <w:lang w:val="pt-BR"/>
        </w:rPr>
      </w:pPr>
      <w:r>
        <w:rPr>
          <w:rFonts w:cs="Times New Roman" w:ascii="Times New Roman" w:hAnsi="Times New Roman"/>
          <w:b/>
          <w:bCs/>
          <w:i/>
          <w:iCs/>
          <w:color w:val="CE181E"/>
          <w:kern w:val="2"/>
          <w:sz w:val="36"/>
          <w:szCs w:val="30"/>
          <w:lang w:val="pt-BR"/>
        </w:rPr>
      </w:r>
      <w:r>
        <w:br w:type="page"/>
      </w:r>
    </w:p>
    <w:p>
      <w:pPr>
        <w:pStyle w:val="Normal"/>
        <w:widowControl w:val="false"/>
        <w:bidi w:val="0"/>
        <w:spacing w:before="0" w:after="0"/>
        <w:ind w:left="0" w:right="0" w:hanging="0"/>
        <w:jc w:val="both"/>
        <w:rPr>
          <w:rFonts w:ascii="Times New Roman" w:hAnsi="Times New Roman" w:cs="Times New Roman"/>
          <w:b/>
          <w:b/>
          <w:bCs/>
          <w:i/>
          <w:i/>
          <w:iCs/>
          <w:color w:val="CE181E"/>
          <w:kern w:val="2"/>
          <w:sz w:val="36"/>
          <w:szCs w:val="30"/>
          <w:lang w:val="pt-BR"/>
        </w:rPr>
      </w:pPr>
      <w:r>
        <w:rPr>
          <w:rFonts w:cs="Times New Roman" w:ascii="Times New Roman" w:hAnsi="Times New Roman"/>
          <w:b/>
          <w:bCs/>
          <w:i/>
          <w:iCs/>
          <w:color w:val="CE181E"/>
          <w:kern w:val="2"/>
          <w:sz w:val="36"/>
          <w:szCs w:val="30"/>
          <w:lang w:val="pt-B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Aclama</w:t>
      </w:r>
      <w:r>
        <w:rPr>
          <w:rFonts w:cs="Times New Roman" w:ascii="Times New Roman" w:hAnsi="Times New Roman"/>
          <w:b/>
          <w:color w:val="CE181E"/>
          <w:kern w:val="2"/>
          <w:sz w:val="36"/>
          <w:szCs w:val="36"/>
          <w:lang w:val="pt-BR"/>
        </w:rPr>
        <w:t xml:space="preserve">ção ao </w:t>
      </w:r>
      <w:r>
        <w:rPr>
          <w:rFonts w:cs="Times New Roman" w:ascii="Times New Roman" w:hAnsi="Times New Roman"/>
          <w:b/>
          <w:color w:val="CE181E"/>
          <w:kern w:val="2"/>
          <w:sz w:val="36"/>
          <w:szCs w:val="36"/>
          <w:lang w:val="fr-FR"/>
        </w:rPr>
        <w:t>Evangelho</w:t>
      </w:r>
    </w:p>
    <w:p>
      <w:pPr>
        <w:pStyle w:val="Normal"/>
        <w:widowControl w:val="false"/>
        <w:bidi w:val="0"/>
        <w:spacing w:before="0" w:after="0"/>
        <w:ind w:left="0" w:right="0" w:hanging="0"/>
        <w:jc w:val="right"/>
        <w:rPr/>
      </w:pPr>
      <w:r>
        <w:rPr>
          <w:rFonts w:cs="Times New Roman" w:ascii="Times New Roman" w:hAnsi="Times New Roman"/>
          <w:color w:val="CE181E"/>
          <w:kern w:val="2"/>
          <w:sz w:val="36"/>
          <w:szCs w:val="36"/>
          <w:lang w:val="fr-FR"/>
        </w:rPr>
        <w:t xml:space="preserve"> </w:t>
      </w:r>
      <w:r>
        <w:rPr>
          <w:rFonts w:cs="Times New Roman" w:ascii="Times New Roman" w:hAnsi="Times New Roman"/>
          <w:color w:val="CE181E"/>
          <w:kern w:val="2"/>
          <w:sz w:val="36"/>
          <w:szCs w:val="36"/>
          <w:lang w:val="fr-FR"/>
        </w:rPr>
        <w:t>Rm 8,15bc</w:t>
      </w:r>
    </w:p>
    <w:p>
      <w:pPr>
        <w:sectPr>
          <w:type w:val="continuous"/>
          <w:pgSz w:w="11906" w:h="16838"/>
          <w:pgMar w:left="720" w:right="720" w:header="0" w:top="720" w:footer="0" w:bottom="720" w:gutter="0"/>
          <w:cols w:num="2" w:equalWidth="false" w:sep="false">
            <w:col w:w="3887" w:space="288"/>
            <w:col w:w="6290"/>
          </w:cols>
          <w:formProt w:val="false"/>
          <w:textDirection w:val="lrTb"/>
          <w:docGrid w:type="default" w:linePitch="100" w:charSpace="0"/>
        </w:sectPr>
      </w:pPr>
    </w:p>
    <w:p>
      <w:pPr>
        <w:pStyle w:val="Normal"/>
        <w:widowControl w:val="false"/>
        <w:bidi w:val="0"/>
        <w:spacing w:before="0" w:after="0"/>
        <w:ind w:left="0" w:right="0" w:hanging="0"/>
        <w:jc w:val="right"/>
        <w:rPr/>
      </w:pPr>
      <w:r>
        <w:rPr>
          <w:rFonts w:cs="Times New Roman" w:ascii="Times New Roman" w:hAnsi="Times New Roman"/>
          <w:color w:val="CE181E"/>
          <w:kern w:val="2"/>
          <w:sz w:val="36"/>
          <w:szCs w:val="36"/>
          <w:lang w:val="fr-FR"/>
        </w:rPr>
        <w:t xml:space="preserve">  </w:t>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rFonts w:ascii="liturgy" w:hAnsi="liturgy" w:cs="liturgy"/>
          <w:bCs/>
          <w:color w:val="C00000"/>
          <w:kern w:val="2"/>
          <w:sz w:val="36"/>
          <w:szCs w:val="36"/>
          <w:lang w:val="fr-FR"/>
        </w:rPr>
      </w:pPr>
      <w:r>
        <w:rPr>
          <w:rFonts w:cs="liturgy" w:ascii="liturgy" w:hAnsi="liturgy"/>
          <w:bCs/>
          <w:color w:val="C00000"/>
          <w:kern w:val="2"/>
          <w:sz w:val="36"/>
          <w:szCs w:val="36"/>
          <w:lang w:val="fr-FR"/>
        </w:rPr>
      </w:r>
    </w:p>
    <w:p>
      <w:pPr>
        <w:pStyle w:val="Normal"/>
        <w:widowControl w:val="false"/>
        <w:bidi w:val="0"/>
        <w:spacing w:before="0" w:after="0"/>
        <w:ind w:left="0" w:right="0" w:hanging="0"/>
        <w:jc w:val="left"/>
        <w:rPr/>
      </w:pPr>
      <w:r>
        <w:rPr>
          <w:rFonts w:cs="liturgy" w:ascii="liturgy" w:hAnsi="liturgy"/>
          <w:bCs/>
          <w:color w:val="C00000"/>
          <w:kern w:val="2"/>
          <w:sz w:val="36"/>
          <w:szCs w:val="36"/>
          <w:lang w:val="fr-FR"/>
        </w:rPr>
        <w:t>R.</w:t>
      </w:r>
      <w:r>
        <w:rPr>
          <w:rFonts w:cs="Times New Roman" w:ascii="Times New Roman" w:hAnsi="Times New Roman"/>
          <w:b/>
          <w:bCs/>
          <w:kern w:val="2"/>
          <w:sz w:val="36"/>
          <w:szCs w:val="36"/>
          <w:lang w:val="fr-FR"/>
        </w:rPr>
        <w:t xml:space="preserve"> </w:t>
        <w:tab/>
        <w:t>Aleluia, aleluia, aleluia.</w:t>
      </w:r>
    </w:p>
    <w:p>
      <w:pPr>
        <w:pStyle w:val="Normal"/>
        <w:widowControl w:val="false"/>
        <w:bidi w:val="0"/>
        <w:spacing w:before="0" w:after="0"/>
        <w:ind w:left="0" w:right="0" w:hanging="0"/>
        <w:jc w:val="left"/>
        <w:rPr/>
      </w:pPr>
      <w:r>
        <w:rPr>
          <w:rFonts w:cs="liturgy" w:ascii="liturgy" w:hAnsi="liturgy"/>
          <w:color w:val="C00000"/>
          <w:kern w:val="2"/>
          <w:sz w:val="36"/>
          <w:szCs w:val="36"/>
          <w:lang w:val="fr-FR"/>
        </w:rPr>
        <w:t>V</w:t>
      </w:r>
      <w:r>
        <w:rPr>
          <w:rFonts w:cs="Times New Roman" w:ascii="liturgy" w:hAnsi="liturgy"/>
          <w:color w:val="C00000"/>
          <w:kern w:val="2"/>
          <w:sz w:val="36"/>
          <w:szCs w:val="36"/>
          <w:lang w:val="fr-FR"/>
        </w:rPr>
        <w:t>.</w:t>
      </w:r>
      <w:r>
        <w:rPr>
          <w:rFonts w:cs="Times New Roman" w:ascii="Times New Roman" w:hAnsi="Times New Roman"/>
          <w:kern w:val="2"/>
          <w:sz w:val="36"/>
          <w:szCs w:val="36"/>
          <w:lang w:val="fr-FR"/>
        </w:rPr>
        <w:t xml:space="preserve"> </w:t>
        <w:tab/>
      </w:r>
      <w:r>
        <w:rPr>
          <w:rFonts w:cs="Times New Roman" w:ascii="Times New Roman" w:hAnsi="Times New Roman"/>
          <w:color w:val="000000"/>
          <w:kern w:val="2"/>
          <w:sz w:val="36"/>
          <w:szCs w:val="36"/>
          <w:lang w:val="fr-FR"/>
        </w:rPr>
        <w:t>Recebestes um espírito de adoção, no qual clamamos Aba! Pai!</w:t>
      </w:r>
    </w:p>
    <w:p>
      <w:pPr>
        <w:pStyle w:val="Normal"/>
        <w:widowControl w:val="false"/>
        <w:bidi w:val="0"/>
        <w:spacing w:before="0" w:after="0"/>
        <w:ind w:left="0" w:right="0" w:hanging="0"/>
        <w:jc w:val="center"/>
        <w:rPr>
          <w:rFonts w:ascii="Times New Roman" w:hAnsi="Times New Roman" w:cs="Times New Roman"/>
          <w:b/>
          <w:b/>
          <w:color w:val="CE181E"/>
          <w:kern w:val="2"/>
          <w:sz w:val="36"/>
          <w:szCs w:val="36"/>
          <w:lang w:val="fr-FR"/>
        </w:rPr>
      </w:pPr>
      <w:r>
        <w:rPr>
          <w:rFonts w:cs="Times New Roman" w:ascii="Times New Roman" w:hAnsi="Times New Roman"/>
          <w:b/>
          <w:color w:val="CE181E"/>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widowControl w:val="false"/>
        <w:bidi w:val="0"/>
        <w:spacing w:before="0" w:after="0"/>
        <w:ind w:left="0" w:right="0" w:hanging="0"/>
        <w:jc w:val="left"/>
        <w:rPr/>
      </w:pPr>
      <w:r>
        <w:rPr>
          <w:rFonts w:cs="Times New Roman" w:ascii="Times New Roman" w:hAnsi="Times New Roman"/>
          <w:b/>
          <w:color w:val="CE181E"/>
          <w:kern w:val="2"/>
          <w:sz w:val="36"/>
          <w:szCs w:val="36"/>
          <w:lang w:val="fr-FR"/>
        </w:rPr>
        <w:t>Evangelho</w:t>
      </w:r>
    </w:p>
    <w:p>
      <w:pPr>
        <w:pStyle w:val="Normal"/>
        <w:widowControl w:val="false"/>
        <w:bidi w:val="0"/>
        <w:spacing w:before="0" w:after="0"/>
        <w:ind w:left="0" w:right="0" w:hanging="0"/>
        <w:jc w:val="right"/>
        <w:rPr/>
      </w:pPr>
      <w:r>
        <w:rPr>
          <w:rFonts w:cs="Times New Roman" w:ascii="Times New Roman" w:hAnsi="Times New Roman"/>
          <w:color w:val="C00000"/>
          <w:kern w:val="2"/>
          <w:sz w:val="36"/>
          <w:szCs w:val="36"/>
          <w:lang w:val="fr-FR"/>
        </w:rPr>
        <w:t>Mt 5,13-16</w:t>
      </w:r>
    </w:p>
    <w:p>
      <w:pPr>
        <w:sectPr>
          <w:type w:val="continuous"/>
          <w:pgSz w:w="11906" w:h="16838"/>
          <w:pgMar w:left="720" w:right="720" w:header="0" w:top="720" w:footer="0" w:bottom="720" w:gutter="0"/>
          <w:cols w:num="2" w:equalWidth="false" w:sep="false">
            <w:col w:w="3484" w:space="288"/>
            <w:col w:w="6693"/>
          </w:cols>
          <w:formProt w:val="false"/>
          <w:textDirection w:val="lrTb"/>
          <w:docGrid w:type="default" w:linePitch="100" w:charSpace="0"/>
        </w:sectPr>
      </w:pPr>
    </w:p>
    <w:p>
      <w:pPr>
        <w:pStyle w:val="Normal"/>
        <w:widowControl w:val="false"/>
        <w:bidi w:val="0"/>
        <w:spacing w:before="120" w:after="120"/>
        <w:ind w:left="0" w:right="0" w:hanging="0"/>
        <w:jc w:val="right"/>
        <w:rPr/>
      </w:pPr>
      <w:r>
        <w:rPr>
          <w:rFonts w:cs="Times New Roman" w:ascii="Times New Roman" w:hAnsi="Times New Roman"/>
          <w:bCs/>
          <w:i/>
          <w:iCs/>
          <w:kern w:val="2"/>
          <w:sz w:val="36"/>
          <w:szCs w:val="36"/>
          <w:lang w:val="fr-FR"/>
        </w:rPr>
        <w:t>Vós sois a luz do mundo.</w:t>
      </w:r>
    </w:p>
    <w:p>
      <w:pPr>
        <w:pStyle w:val="Normal"/>
        <w:widowControl w:val="false"/>
        <w:bidi w:val="0"/>
        <w:spacing w:before="0" w:after="0"/>
        <w:ind w:left="0" w:right="0" w:hanging="0"/>
        <w:jc w:val="left"/>
        <w:rPr>
          <w:rFonts w:ascii="Times New Roman" w:hAnsi="Times New Roman" w:cs="Times New Roman"/>
          <w:bCs/>
          <w:i/>
          <w:i/>
          <w:iCs/>
          <w:color w:val="C00000"/>
          <w:kern w:val="2"/>
          <w:sz w:val="36"/>
          <w:szCs w:val="36"/>
          <w:lang w:val="fr-FR"/>
        </w:rPr>
      </w:pPr>
      <w:r>
        <w:rPr>
          <w:rFonts w:cs="Times New Roman" w:ascii="Times New Roman" w:hAnsi="Times New Roman"/>
          <w:bCs/>
          <w:i/>
          <w:iCs/>
          <w:color w:val="C00000"/>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227" w:right="0" w:hanging="227"/>
        <w:jc w:val="left"/>
        <w:rPr/>
      </w:pPr>
      <w:r>
        <w:rPr>
          <w:rFonts w:cs="liturgy" w:ascii="liturgy" w:hAnsi="liturgy"/>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Dóminus vobíscum.</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Et cum spíritu tuo.</w:t>
      </w:r>
    </w:p>
    <w:p>
      <w:pPr>
        <w:pStyle w:val="Normal"/>
        <w:bidi w:val="0"/>
        <w:spacing w:before="0" w:after="0"/>
        <w:ind w:left="227" w:right="0" w:hanging="227"/>
        <w:jc w:val="left"/>
        <w:rPr/>
      </w:pPr>
      <w:r>
        <w:rPr>
          <w:rFonts w:cs="liturgy" w:ascii="liturgy" w:hAnsi="liturgy"/>
          <w:bCs/>
          <w:color w:val="C00000"/>
          <w:sz w:val="36"/>
          <w:szCs w:val="30"/>
          <w:lang w:val="pt-BR"/>
        </w:rPr>
        <w:t>V</w:t>
      </w:r>
      <w:r>
        <w:rPr>
          <w:rFonts w:cs="Times New Roman" w:ascii="liturgy" w:hAnsi="liturgy"/>
          <w:color w:val="C00000"/>
          <w:sz w:val="36"/>
          <w:szCs w:val="30"/>
          <w:lang w:val="pt-BR"/>
        </w:rPr>
        <w:t>.</w:t>
      </w:r>
      <w:r>
        <w:rPr>
          <w:rFonts w:cs="Times New Roman" w:ascii="Times New Roman" w:hAnsi="Times New Roman"/>
          <w:sz w:val="36"/>
          <w:szCs w:val="30"/>
          <w:lang w:val="pt-BR"/>
        </w:rPr>
        <w:t xml:space="preserve"> Léctio Sancti Evangélii secúndum </w:t>
      </w:r>
      <w:r>
        <w:rPr>
          <w:rFonts w:cs="Times New Roman" w:ascii="Times New Roman" w:hAnsi="Times New Roman"/>
          <w:i w:val="false"/>
          <w:iCs w:val="false"/>
          <w:sz w:val="36"/>
          <w:szCs w:val="30"/>
          <w:lang w:val="pt-BR"/>
        </w:rPr>
        <w:t>Matthǽum</w:t>
      </w:r>
      <w:r>
        <w:rPr>
          <w:rFonts w:cs="Times New Roman" w:ascii="Times New Roman" w:hAnsi="Times New Roman"/>
          <w:sz w:val="36"/>
          <w:szCs w:val="30"/>
          <w:lang w:val="pt-BR"/>
        </w:rPr>
        <w:t>.</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Glória tibi, Dómine.</w:t>
      </w:r>
    </w:p>
    <w:p>
      <w:pPr>
        <w:pStyle w:val="Normal"/>
        <w:bidi w:val="0"/>
        <w:spacing w:before="0" w:after="0"/>
        <w:ind w:left="227" w:right="0" w:hanging="227"/>
        <w:jc w:val="left"/>
        <w:rPr/>
      </w:pPr>
      <w:r>
        <w:br w:type="column"/>
      </w: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O Senhor esteja convosco.</w:t>
      </w:r>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i/>
          <w:sz w:val="36"/>
          <w:szCs w:val="30"/>
          <w:lang w:val="pt-BR"/>
        </w:rPr>
        <w:t xml:space="preserve"> Ele está no meio de nós.</w:t>
      </w:r>
    </w:p>
    <w:p>
      <w:pPr>
        <w:pStyle w:val="Normal"/>
        <w:bidi w:val="0"/>
        <w:spacing w:before="0" w:after="0"/>
        <w:ind w:left="227" w:right="0" w:hanging="227"/>
        <w:jc w:val="left"/>
        <w:rPr/>
      </w:pPr>
      <w:r>
        <w:rPr>
          <w:rFonts w:cs="liturgy" w:ascii="liturgy" w:hAnsi="liturgy"/>
          <w:iCs/>
          <w:color w:val="C00000"/>
          <w:sz w:val="36"/>
          <w:szCs w:val="30"/>
          <w:lang w:val="pt-BR"/>
        </w:rPr>
        <w:t>V</w:t>
      </w:r>
      <w:r>
        <w:rPr>
          <w:rFonts w:cs="Times New Roman" w:ascii="liturgy" w:hAnsi="liturgy"/>
          <w:iCs/>
          <w:color w:val="C00000"/>
          <w:sz w:val="36"/>
          <w:szCs w:val="30"/>
          <w:lang w:val="pt-BR"/>
        </w:rPr>
        <w:t>.</w:t>
      </w:r>
      <w:r>
        <w:rPr>
          <w:rFonts w:cs="Times New Roman" w:ascii="Times New Roman" w:hAnsi="Times New Roman"/>
          <w:i/>
          <w:iCs/>
          <w:sz w:val="36"/>
          <w:szCs w:val="30"/>
          <w:lang w:val="pt-BR"/>
        </w:rPr>
        <w:t xml:space="preserve"> Proclamação do Evangelho de Jesus Cristo segundo </w:t>
      </w:r>
      <w:bookmarkStart w:id="2" w:name="__DdeLink__175_20849713102"/>
      <w:r>
        <w:rPr>
          <w:rFonts w:cs="Times New Roman" w:ascii="Times New Roman" w:hAnsi="Times New Roman"/>
          <w:i/>
          <w:iCs/>
          <w:sz w:val="36"/>
          <w:szCs w:val="30"/>
          <w:lang w:val="pt-BR"/>
        </w:rPr>
        <w:t>Mateus.</w:t>
      </w:r>
      <w:bookmarkEnd w:id="2"/>
    </w:p>
    <w:p>
      <w:pPr>
        <w:pStyle w:val="Normal"/>
        <w:bidi w:val="0"/>
        <w:spacing w:before="0" w:after="0"/>
        <w:ind w:left="227" w:right="0" w:hanging="227"/>
        <w:jc w:val="left"/>
        <w:rPr/>
      </w:pPr>
      <w:r>
        <w:rPr>
          <w:rFonts w:cs="liturgy" w:ascii="liturgy" w:hAnsi="liturgy"/>
          <w:bCs/>
          <w:color w:val="C00000"/>
          <w:sz w:val="36"/>
          <w:szCs w:val="30"/>
          <w:lang w:val="pt-BR"/>
        </w:rPr>
        <w:t>R.</w:t>
      </w:r>
      <w:r>
        <w:rPr>
          <w:rFonts w:cs="Times New Roman" w:ascii="Times New Roman" w:hAnsi="Times New Roman"/>
          <w:b/>
          <w:bCs/>
          <w:i/>
          <w:sz w:val="36"/>
          <w:szCs w:val="30"/>
          <w:lang w:val="pt-BR"/>
        </w:rPr>
        <w:t xml:space="preserve"> Glória a Vós, Senhor.</w:t>
      </w:r>
    </w:p>
    <w:p>
      <w:pPr>
        <w:pStyle w:val="Normal"/>
        <w:bidi w:val="0"/>
        <w:spacing w:before="0" w:after="0"/>
        <w:ind w:left="227" w:right="0" w:hanging="227"/>
        <w:jc w:val="left"/>
        <w:rPr>
          <w:rFonts w:ascii="Times New Roman" w:hAnsi="Times New Roman" w:cs="Times New Roman"/>
          <w:b/>
          <w:b/>
          <w:bCs/>
          <w:i/>
          <w:i/>
          <w:sz w:val="36"/>
          <w:szCs w:val="30"/>
          <w:lang w:val="pt-BR"/>
        </w:rPr>
      </w:pPr>
      <w:r>
        <w:rPr>
          <w:rFonts w:cs="Times New Roman" w:ascii="Times New Roman" w:hAnsi="Times New Roman"/>
          <w:b/>
          <w:bCs/>
          <w:i/>
          <w:sz w:val="36"/>
          <w:szCs w:val="30"/>
          <w:lang w:val="pt-BR"/>
        </w:rPr>
      </w:r>
    </w:p>
    <w:p>
      <w:pPr>
        <w:sectPr>
          <w:type w:val="continuous"/>
          <w:pgSz w:w="11906" w:h="16838"/>
          <w:pgMar w:left="720" w:right="720" w:header="0" w:top="720" w:footer="0" w:bottom="720" w:gutter="0"/>
          <w:cols w:num="2" w:space="170" w:equalWidth="true" w:sep="false"/>
          <w:formProt w:val="false"/>
          <w:textDirection w:val="lrTb"/>
          <w:docGrid w:type="default" w:linePitch="100" w:charSpace="0"/>
        </w:sectPr>
      </w:pPr>
    </w:p>
    <w:p>
      <w:pPr>
        <w:pStyle w:val="Normal"/>
        <w:widowControl w:val="false"/>
        <w:bidi w:val="0"/>
        <w:spacing w:before="120" w:after="120"/>
        <w:ind w:left="0" w:right="0" w:hanging="0"/>
        <w:jc w:val="both"/>
        <w:rPr/>
      </w:pPr>
      <w:r>
        <w:rPr>
          <w:rFonts w:cs="Times New Roman" w:ascii="Times New Roman" w:hAnsi="Times New Roman"/>
          <w:kern w:val="2"/>
          <w:sz w:val="36"/>
          <w:szCs w:val="36"/>
          <w:lang w:val="fr-FR"/>
        </w:rPr>
        <w:t xml:space="preserve">  </w:t>
      </w:r>
    </w:p>
    <w:p>
      <w:pPr>
        <w:pStyle w:val="Normal"/>
        <w:widowControl w:val="false"/>
        <w:bidi w:val="0"/>
        <w:spacing w:before="120" w:after="120"/>
        <w:ind w:left="0" w:right="0" w:hanging="0"/>
        <w:jc w:val="both"/>
        <w:rPr/>
      </w:pPr>
      <w:r>
        <w:rPr>
          <w:rFonts w:cs="Times New Roman" w:ascii="Times New Roman" w:hAnsi="Times New Roman"/>
          <w:kern w:val="2"/>
          <w:sz w:val="36"/>
          <w:szCs w:val="36"/>
          <w:lang w:val="fr-FR"/>
        </w:rPr>
        <w:t xml:space="preserve">  </w:t>
      </w:r>
      <w:r>
        <w:rPr>
          <w:rFonts w:cs="Times New Roman" w:ascii="Times New Roman" w:hAnsi="Times New Roman"/>
          <w:kern w:val="2"/>
          <w:sz w:val="36"/>
          <w:szCs w:val="36"/>
          <w:lang w:val="fr-FR"/>
        </w:rPr>
        <w:t>Naquele tempo, disse Jesus a seus discípulos: Vós sois o sal da terra. Ora, se o sal se tornar insosso, com que salgaremos? Ele não servirá para mais nada, senão para ser jogado fora e ser pisado pelos homens. Vós sois a luz do mundo. Não pode ficar escondida uma cidade construída sobre um monte. Ninguém acende uma lâmpada, e a coloca debaixo de uma vasilha, mas sim, num candeeiro, onde brilha para todos que estão na casa. Assim também brilhe a vossa luz diante dos homens, para que vejam as vossas boas obras e louvem o vosso Pai que está nos céus.</w:t>
      </w:r>
    </w:p>
    <w:p>
      <w:pPr>
        <w:pStyle w:val="Normal"/>
        <w:widowControl w:val="false"/>
        <w:bidi w:val="0"/>
        <w:spacing w:before="120" w:after="120"/>
        <w:ind w:left="0" w:right="0" w:hanging="0"/>
        <w:jc w:val="both"/>
        <w:rPr>
          <w:rFonts w:ascii="Times New Roman" w:hAnsi="Times New Roman" w:cs="Times New Roman"/>
          <w:kern w:val="2"/>
          <w:sz w:val="36"/>
          <w:szCs w:val="36"/>
          <w:lang w:val="fr-FR"/>
        </w:rPr>
      </w:pPr>
      <w:r>
        <w:rPr>
          <w:rFonts w:cs="Times New Roman" w:ascii="Times New Roman" w:hAnsi="Times New Roman"/>
          <w:kern w:val="2"/>
          <w:sz w:val="36"/>
          <w:szCs w:val="36"/>
          <w:lang w:val="fr-FR"/>
        </w:rPr>
      </w:r>
    </w:p>
    <w:p>
      <w:pPr>
        <w:sectPr>
          <w:type w:val="continuous"/>
          <w:pgSz w:w="11906" w:h="16838"/>
          <w:pgMar w:left="720" w:right="720" w:header="0" w:top="720" w:footer="0" w:bottom="720" w:gutter="0"/>
          <w:formProt w:val="false"/>
          <w:textDirection w:val="lrTb"/>
          <w:docGrid w:type="default" w:linePitch="100" w:charSpace="0"/>
        </w:sectPr>
      </w:pPr>
    </w:p>
    <w:p>
      <w:pPr>
        <w:pStyle w:val="Normal"/>
        <w:bidi w:val="0"/>
        <w:spacing w:before="0" w:after="0"/>
        <w:ind w:left="0" w:right="0" w:hanging="0"/>
        <w:jc w:val="left"/>
        <w:rPr/>
      </w:pPr>
      <w:r>
        <w:rPr>
          <w:rFonts w:cs="liturgy" w:ascii="liturgy" w:hAnsi="liturgy"/>
          <w:color w:val="C00000"/>
          <w:sz w:val="36"/>
          <w:szCs w:val="30"/>
          <w:lang w:val="pt-BR"/>
        </w:rPr>
        <w:t>V.</w:t>
      </w:r>
      <w:r>
        <w:rPr>
          <w:rFonts w:cs="Times New Roman" w:ascii="Times New Roman" w:hAnsi="Times New Roman"/>
          <w:sz w:val="36"/>
          <w:szCs w:val="30"/>
          <w:lang w:val="pt-BR"/>
        </w:rPr>
        <w:t xml:space="preserve"> Verbum Dómini.</w:t>
      </w:r>
    </w:p>
    <w:p>
      <w:pPr>
        <w:pStyle w:val="Normal"/>
        <w:bidi w:val="0"/>
        <w:spacing w:before="0" w:after="0"/>
        <w:ind w:left="0" w:right="0" w:hanging="0"/>
        <w:jc w:val="left"/>
        <w:rPr/>
      </w:pPr>
      <w:r>
        <w:rPr>
          <w:rFonts w:cs="liturgy" w:ascii="liturgy" w:hAnsi="liturgy"/>
          <w:bCs/>
          <w:color w:val="C00000"/>
          <w:sz w:val="36"/>
          <w:szCs w:val="30"/>
          <w:lang w:val="pt-BR"/>
        </w:rPr>
        <w:t>R.</w:t>
      </w:r>
      <w:r>
        <w:rPr>
          <w:rFonts w:cs="Times New Roman" w:ascii="Times New Roman" w:hAnsi="Times New Roman"/>
          <w:b/>
          <w:bCs/>
          <w:sz w:val="36"/>
          <w:szCs w:val="30"/>
          <w:lang w:val="pt-BR"/>
        </w:rPr>
        <w:t xml:space="preserve"> </w:t>
      </w:r>
      <w:r>
        <w:rPr>
          <w:rFonts w:cs="Times New Roman" w:ascii="Times New Roman" w:hAnsi="Times New Roman"/>
          <w:b/>
          <w:bCs/>
          <w:sz w:val="36"/>
          <w:szCs w:val="30"/>
        </w:rPr>
        <w:t>Laus tibi, Christe</w:t>
      </w:r>
      <w:r>
        <w:rPr>
          <w:rFonts w:cs="Times New Roman" w:ascii="Times New Roman" w:hAnsi="Times New Roman"/>
          <w:b/>
          <w:bCs/>
          <w:sz w:val="36"/>
          <w:szCs w:val="30"/>
          <w:lang w:val="pt-BR"/>
        </w:rPr>
        <w:t>.</w:t>
      </w:r>
    </w:p>
    <w:p>
      <w:pPr>
        <w:pStyle w:val="Normal"/>
        <w:bidi w:val="0"/>
        <w:spacing w:before="0" w:after="0"/>
        <w:ind w:left="0" w:right="0" w:hanging="0"/>
        <w:jc w:val="left"/>
        <w:rPr/>
      </w:pPr>
      <w:r>
        <w:rPr>
          <w:rFonts w:cs="liturgy" w:ascii="liturgy" w:hAnsi="liturgy"/>
          <w:iCs/>
          <w:color w:val="C00000"/>
          <w:sz w:val="36"/>
          <w:szCs w:val="30"/>
          <w:lang w:val="pt-BR"/>
        </w:rPr>
        <w:t>V.</w:t>
      </w:r>
      <w:r>
        <w:rPr>
          <w:rFonts w:cs="Times New Roman" w:ascii="Times New Roman" w:hAnsi="Times New Roman"/>
          <w:i/>
          <w:iCs/>
          <w:sz w:val="36"/>
          <w:szCs w:val="30"/>
          <w:lang w:val="pt-BR"/>
        </w:rPr>
        <w:t xml:space="preserve"> Palavra da Salvação.</w:t>
      </w:r>
    </w:p>
    <w:p>
      <w:pPr>
        <w:pStyle w:val="Normal"/>
        <w:bidi w:val="0"/>
        <w:spacing w:lineRule="auto" w:line="276" w:before="0" w:after="0"/>
        <w:ind w:left="0" w:right="0" w:hanging="0"/>
        <w:jc w:val="left"/>
        <w:rPr/>
      </w:pPr>
      <w:r>
        <w:rPr>
          <w:rFonts w:cs="liturgy" w:ascii="liturgy" w:hAnsi="liturgy"/>
          <w:bCs/>
          <w:iCs/>
          <w:color w:val="C00000"/>
          <w:sz w:val="36"/>
          <w:szCs w:val="30"/>
          <w:lang w:val="pt-BR"/>
        </w:rPr>
        <w:t>R.</w:t>
      </w:r>
      <w:r>
        <w:rPr>
          <w:rFonts w:cs="Times New Roman" w:ascii="Times New Roman" w:hAnsi="Times New Roman"/>
          <w:b/>
          <w:bCs/>
          <w:i/>
          <w:iCs/>
          <w:sz w:val="36"/>
          <w:szCs w:val="30"/>
          <w:lang w:val="pt-BR"/>
        </w:rPr>
        <w:t xml:space="preserve"> Glória a Vós, Senhor.</w:t>
      </w:r>
    </w:p>
    <w:p>
      <w:pPr>
        <w:sectPr>
          <w:type w:val="continuous"/>
          <w:pgSz w:w="11906" w:h="16838"/>
          <w:pgMar w:left="720" w:right="720" w:header="0" w:top="720" w:footer="0" w:bottom="720" w:gutter="0"/>
          <w:cols w:num="2" w:space="170" w:equalWidth="true" w:sep="false"/>
          <w:formProt w:val="false"/>
          <w:textDirection w:val="lrTb"/>
          <w:docGrid w:type="default" w:linePitch="100" w:charSpace="0"/>
        </w:sectPr>
      </w:pPr>
    </w:p>
    <w:p>
      <w:pPr>
        <w:pStyle w:val="Normal"/>
        <w:widowControl w:val="false"/>
        <w:bidi w:val="0"/>
        <w:spacing w:lineRule="auto" w:line="276" w:before="0" w:after="0"/>
        <w:ind w:left="0" w:right="0" w:hanging="0"/>
        <w:jc w:val="left"/>
        <w:rPr/>
      </w:pPr>
      <w:r>
        <w:rPr/>
      </w:r>
    </w:p>
    <w:sectPr>
      <w:type w:val="continuous"/>
      <w:pgSz w:w="11906" w:h="16838"/>
      <w:pgMar w:left="720" w:right="720" w:header="0" w:top="720" w:footer="0" w:bottom="720"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liturgy">
    <w:charset w:val="01"/>
    <w:family w:val="roman"/>
    <w:pitch w:val="variable"/>
  </w:font>
</w:fonts>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Noto Sans Devanagari"/>
        <w:kern w:val="2"/>
        <w:sz w:val="24"/>
        <w:szCs w:val="24"/>
        <w:lang w:val="en-US" w:eastAsia="zh-CN" w:bidi="hi-IN"/>
      </w:rPr>
    </w:rPrDefault>
    <w:pPrDefault>
      <w:pPr/>
    </w:pPrDefault>
  </w:docDefaults>
  <w:style w:type="paragraph" w:styleId="Normal">
    <w:name w:val="Normal"/>
    <w:qFormat/>
    <w:pPr>
      <w:widowControl/>
      <w:bidi w:val="0"/>
      <w:spacing w:lineRule="auto" w:line="276" w:before="0" w:after="200"/>
      <w:jc w:val="left"/>
      <w:textAlignment w:val="auto"/>
    </w:pPr>
    <w:rPr>
      <w:rFonts w:ascii="Calibri" w:hAnsi="Calibri" w:eastAsia="Times New Roman" w:cs="Calibri"/>
      <w:color w:val="auto"/>
      <w:kern w:val="2"/>
      <w:sz w:val="22"/>
      <w:szCs w:val="22"/>
      <w:lang w:val="en-US" w:eastAsia="en-US" w:bidi="ar-SA"/>
    </w:rPr>
  </w:style>
  <w:style w:type="paragraph" w:styleId="Heading3">
    <w:name w:val="Heading 3"/>
    <w:basedOn w:val="Normal"/>
    <w:qFormat/>
    <w:pPr>
      <w:widowControl/>
      <w:spacing w:beforeAutospacing="1" w:afterAutospacing="1"/>
      <w:jc w:val="left"/>
      <w:textAlignment w:val="auto"/>
      <w:outlineLvl w:val="2"/>
    </w:pPr>
    <w:rPr>
      <w:rFonts w:cs="Times New Roman"/>
      <w:b/>
      <w:bCs/>
      <w:sz w:val="27"/>
      <w:szCs w:val="27"/>
      <w:lang w:val="en-US" w:eastAsia="en-US" w:bidi="ar-SA"/>
    </w:rPr>
  </w:style>
  <w:style w:type="character" w:styleId="DefaultParagraphFont">
    <w:name w:val="Default Paragraph Font"/>
    <w:qFormat/>
    <w:rPr/>
  </w:style>
  <w:style w:type="character" w:styleId="Annotationreference">
    <w:name w:val="annotation reference"/>
    <w:basedOn w:val="DefaultParagraphFont"/>
    <w:qFormat/>
    <w:rPr>
      <w:rFonts w:cs="Times New Roman"/>
      <w:sz w:val="16"/>
      <w:szCs w:val="16"/>
    </w:rPr>
  </w:style>
  <w:style w:type="character" w:styleId="TextodecomentrioChar">
    <w:name w:val="Texto de comentário Char"/>
    <w:basedOn w:val="DefaultParagraphFont"/>
    <w:qFormat/>
    <w:rPr>
      <w:rFonts w:cs="Times New Roman"/>
      <w:sz w:val="20"/>
      <w:szCs w:val="20"/>
    </w:rPr>
  </w:style>
  <w:style w:type="character" w:styleId="AssuntodocomentrioChar">
    <w:name w:val="Assunto do comentário Char"/>
    <w:basedOn w:val="TextodecomentrioChar"/>
    <w:qFormat/>
    <w:rPr>
      <w:rFonts w:cs="Times New Roman"/>
      <w:b/>
      <w:bCs/>
      <w:sz w:val="20"/>
      <w:szCs w:val="20"/>
    </w:rPr>
  </w:style>
  <w:style w:type="character" w:styleId="TextodebaloChar">
    <w:name w:val="Texto de balão Char"/>
    <w:basedOn w:val="DefaultParagraphFont"/>
    <w:qFormat/>
    <w:rPr>
      <w:rFonts w:ascii="Tahoma" w:hAnsi="Tahoma" w:cs="Tahoma"/>
      <w:sz w:val="16"/>
      <w:szCs w:val="16"/>
    </w:rPr>
  </w:style>
  <w:style w:type="character" w:styleId="Ttulo3Char">
    <w:name w:val="Título 3 Char"/>
    <w:basedOn w:val="DefaultParagraphFont"/>
    <w:qFormat/>
    <w:rPr>
      <w:rFonts w:ascii="Times New Roman" w:hAnsi="Times New Roman" w:cs="Times New Roman"/>
      <w:b/>
      <w:bCs/>
      <w:sz w:val="27"/>
      <w:szCs w:val="27"/>
    </w:rPr>
  </w:style>
  <w:style w:type="paragraph" w:styleId="Heading">
    <w:name w:val="Heading"/>
    <w:basedOn w:val="Normal"/>
    <w:next w:val="TextBody"/>
    <w:qFormat/>
    <w:pPr>
      <w:keepNext w:val="true"/>
      <w:spacing w:before="240" w:after="120"/>
    </w:pPr>
    <w:rPr>
      <w:rFonts w:ascii="Arial" w:hAnsi="Arial"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ocumentMap">
    <w:name w:val="DocumentMap"/>
    <w:qFormat/>
    <w:pPr>
      <w:widowControl/>
      <w:bidi w:val="0"/>
      <w:spacing w:lineRule="auto" w:line="276" w:before="0" w:after="200"/>
      <w:jc w:val="left"/>
      <w:textAlignment w:val="auto"/>
    </w:pPr>
    <w:rPr>
      <w:rFonts w:ascii="Calibri" w:hAnsi="Calibri" w:eastAsia="Times New Roman" w:cs="Calibri"/>
      <w:color w:val="auto"/>
      <w:kern w:val="2"/>
      <w:sz w:val="22"/>
      <w:szCs w:val="22"/>
      <w:lang w:val="en-US" w:eastAsia="en-US" w:bidi="ar-SA"/>
    </w:rPr>
  </w:style>
  <w:style w:type="paragraph" w:styleId="Annotationtext">
    <w:name w:val="annotation text"/>
    <w:basedOn w:val="Normal"/>
    <w:qFormat/>
    <w:pPr>
      <w:widowControl/>
      <w:spacing w:lineRule="auto" w:line="276" w:before="0" w:after="200"/>
      <w:jc w:val="left"/>
      <w:textAlignment w:val="auto"/>
    </w:pPr>
    <w:rPr>
      <w:rFonts w:ascii="Calibri" w:hAnsi="Calibri" w:eastAsia="Times New Roman" w:cs="Calibri"/>
      <w:sz w:val="20"/>
      <w:szCs w:val="20"/>
      <w:lang w:val="en-US" w:eastAsia="en-US" w:bidi="ar-SA"/>
    </w:rPr>
  </w:style>
  <w:style w:type="paragraph" w:styleId="Annotationsubject">
    <w:name w:val="annotation subject"/>
    <w:basedOn w:val="Annotationtext"/>
    <w:qFormat/>
    <w:pPr>
      <w:widowControl/>
      <w:spacing w:lineRule="auto" w:line="276" w:before="0" w:after="200"/>
      <w:jc w:val="left"/>
      <w:textAlignment w:val="auto"/>
    </w:pPr>
    <w:rPr>
      <w:rFonts w:ascii="Calibri" w:hAnsi="Calibri" w:eastAsia="Times New Roman" w:cs="Calibri"/>
      <w:b/>
      <w:bCs/>
      <w:sz w:val="20"/>
      <w:szCs w:val="20"/>
      <w:lang w:val="en-US" w:eastAsia="en-US" w:bidi="ar-SA"/>
    </w:rPr>
  </w:style>
  <w:style w:type="paragraph" w:styleId="BalloonText">
    <w:name w:val="Balloon Text"/>
    <w:basedOn w:val="Normal"/>
    <w:qFormat/>
    <w:pPr>
      <w:widowControl/>
      <w:jc w:val="left"/>
      <w:textAlignment w:val="auto"/>
    </w:pPr>
    <w:rPr>
      <w:rFonts w:ascii="Tahoma" w:hAnsi="Tahoma" w:eastAsia="Times New Roman" w:cs="Tahoma"/>
      <w:sz w:val="16"/>
      <w:szCs w:val="16"/>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126</TotalTime>
  <Application>LibreOffice/6.2.6.2$Linux_X86_64 LibreOffice_project/20$Build-2</Application>
  <Pages>6</Pages>
  <Words>292</Words>
  <Characters>2811</Characters>
  <CharactersWithSpaces>3104</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2019-07-04T12:44:00Z</dcterms:created>
  <dc:creator/>
  <dc:description/>
  <dc:language>en-US</dc:language>
  <cp:lastModifiedBy/>
  <cp:lastPrinted>2019-07-04T12:29:00Z</cp:lastPrinted>
  <dcterms:modified xsi:type="dcterms:W3CDTF">2019-08-29T14:54:48Z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Pe. Paschoal</vt:lpwstr>
  </property>
</Properties>
</file>