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7A47F">
      <w:pPr>
        <w:rPr>
          <w:rFonts w:hint="default" w:ascii="Times New Roman" w:hAnsi="Times New Roman" w:eastAsia="黑体" w:cs="Times New Roman"/>
          <w:b w:val="0"/>
          <w:bCs w:val="0"/>
          <w:sz w:val="52"/>
          <w:szCs w:val="52"/>
          <w:lang w:val="en-US" w:eastAsia="zh-CN"/>
        </w:rPr>
      </w:pPr>
    </w:p>
    <w:p w14:paraId="317B835A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第十七届中国大学生</w:t>
      </w:r>
    </w:p>
    <w:p w14:paraId="6E077636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服务外包创新创业大赛</w:t>
      </w:r>
    </w:p>
    <w:p w14:paraId="19CEA973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0BA6C609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赛题A11 方案概要</w:t>
      </w:r>
    </w:p>
    <w:p w14:paraId="1BBF745E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60CB1511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6C56393B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7E8A5E5A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10FD4813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0ACE3261">
      <w:pPr>
        <w:jc w:val="center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081732FA">
      <w:pPr>
        <w:jc w:val="right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b</w:t>
      </w:r>
      <w:bookmarkStart w:id="0" w:name="_GoBack"/>
      <w:bookmarkEnd w:id="0"/>
      <w:r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  <w:t>y 核邪铀碍 团队</w:t>
      </w:r>
    </w:p>
    <w:p w14:paraId="7357F052">
      <w:pPr>
        <w:jc w:val="both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411FBC64">
      <w:pPr>
        <w:jc w:val="both"/>
        <w:rPr>
          <w:rFonts w:hint="default" w:ascii="Times New Roman" w:hAnsi="Times New Roman" w:eastAsia="楷体" w:cs="Times New Roman"/>
          <w:b w:val="0"/>
          <w:bCs w:val="0"/>
          <w:sz w:val="52"/>
          <w:szCs w:val="52"/>
          <w:lang w:val="en-US" w:eastAsia="zh-CN"/>
        </w:rPr>
      </w:pPr>
    </w:p>
    <w:p w14:paraId="7F5E0340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6D4A4FE9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7AA2BA2B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781FDA2E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70EC6E29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4A6D8BA6">
      <w:pPr>
        <w:jc w:val="both"/>
        <w:rPr>
          <w:rFonts w:hint="default" w:ascii="Times New Roman" w:hAnsi="Times New Roman" w:eastAsia="楷体" w:cs="Times New Roman"/>
          <w:b w:val="0"/>
          <w:bCs w:val="0"/>
          <w:sz w:val="28"/>
          <w:szCs w:val="28"/>
          <w:lang w:val="en-US" w:eastAsia="zh-CN"/>
        </w:rPr>
      </w:pPr>
    </w:p>
    <w:p w14:paraId="787BAA85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背景</w:t>
      </w:r>
    </w:p>
    <w:p w14:paraId="74291B16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在真实的"球秀"业务场景中，检索特定持球人是一个具有挑战性的任务。相较于传统的行人重识别任务，篮球场景面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临以下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挑战：</w:t>
      </w:r>
    </w:p>
    <w:p w14:paraId="4FBD5A79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相似球衣区分——场上队友穿着完全相同的球衣，仅靠颜色无法区分。算法必须具备细粒度特征提取能力，依赖球衣号码（常被手臂或球体遮挡）、体态、护具、发型及鞋履颜色来进行区分。</w:t>
      </w:r>
    </w:p>
    <w:p w14:paraId="4E3316E2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严重遮挡——持球人是防守方的重点照顾对象，常处于多人包夹状态。</w:t>
      </w:r>
    </w:p>
    <w:p w14:paraId="4721B261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姿态多变——运球、上篮、投篮等动作导致身体姿态发生剧烈形变，与常规站立姿态差异巨大。</w:t>
      </w:r>
    </w:p>
    <w:p w14:paraId="1B2A2AF2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环境干扰——比赛数据涵盖室内木地板（强反光）、室外塑胶场（复杂背景）、夜间灯光等多种环境。持球人的移动速度通常最快，导致图像极易产生运动模糊，丢失纹理细节。</w:t>
      </w:r>
    </w:p>
    <w:p w14:paraId="1538CA5A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现有行人重识别算法在应对这些挑战时表现不佳，无法满足实际业务需求。</w:t>
      </w:r>
    </w:p>
    <w:p w14:paraId="13165D88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</w:p>
    <w:p w14:paraId="2041B02A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目标</w:t>
      </w:r>
    </w:p>
    <w:p w14:paraId="19EEEE20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系统旨在达到以下目标：</w:t>
      </w:r>
    </w:p>
    <w:p w14:paraId="32E35344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针对篮球场景的特殊性，开发高效鲁棒的持球人身份重识别算法。</w:t>
      </w:r>
    </w:p>
    <w:p w14:paraId="24377B98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在不依赖连续轨迹追踪的前提下，仅凭外观特征在跨时刻的图像库中精准找回目标球员。</w:t>
      </w:r>
    </w:p>
    <w:p w14:paraId="0E5CAEBC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实现mAP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≥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91.5%，Rank-1 Accuracy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≥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94%的性能指标。</w:t>
      </w:r>
    </w:p>
    <w:p w14:paraId="6746D838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打造一套可扩展、易于部署的篮球场景身份重识别解决方案。</w:t>
      </w:r>
    </w:p>
    <w:p w14:paraId="353A8BE2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开发直观友好的前端交互界面，提升用户体验和操作便捷性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77887073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</w:p>
    <w:p w14:paraId="2FC7C3CA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总体</w:t>
      </w:r>
      <w:r>
        <w:rPr>
          <w:rFonts w:hint="eastAsia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流程</w:t>
      </w:r>
    </w:p>
    <w:p w14:paraId="00B8A83F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对于基于Transformer的篮球持球人身份重识别算法，我们分四个阶段寻求解决方案：</w:t>
      </w:r>
    </w:p>
    <w:p w14:paraId="5B9A8E3D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分析阶段，梳理篮球场景的特殊挑战，对标现有行人重识别算法的痛点，锁定功能与非功能需求，同时考虑前端用户体验需求。</w:t>
      </w:r>
    </w:p>
    <w:p w14:paraId="777177C5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探索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阶段，在需求基础上明确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细粒度特征提取、遮挡鲁棒性、环境适应性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三大核心目标，构建技术路线。</w:t>
      </w:r>
    </w:p>
    <w:p w14:paraId="5DBC3E61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整合阶段，针对技术路线，提出合理的模型架构与训练策略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以及前端交互设计。</w:t>
      </w:r>
    </w:p>
    <w:p w14:paraId="134471A0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总结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阶段，汇总模型性能与风险评估，形成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可实行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的终版方案。</w:t>
      </w:r>
    </w:p>
    <w:p w14:paraId="2CE93657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解决方案通过审核认定后，即开始实施。</w:t>
      </w:r>
    </w:p>
    <w:p w14:paraId="4201266D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</w:p>
    <w:p w14:paraId="04208D43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具体做法</w:t>
      </w:r>
    </w:p>
    <w:p w14:paraId="2A062F21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模型架构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后端采用TransReID作为基础模型，结合篮球场景的特殊性进行优化，增强细粒度特征提取能力，解决相似球衣区分问题。</w:t>
      </w:r>
    </w:p>
    <w:p w14:paraId="514C45B5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交互式查询界面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前端提供直观的查询界面，用户可以通过点击或框选方式指定查询目标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，并实时预览上传的图像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；后端快速响应查询请求，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接收并解析图像数据，并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返回识别结果。</w:t>
      </w:r>
    </w:p>
    <w:p w14:paraId="3DC6CF35">
      <w:pPr>
        <w:numPr>
          <w:ilvl w:val="0"/>
          <w:numId w:val="0"/>
        </w:numPr>
        <w:ind w:firstLine="480" w:firstLineChars="200"/>
        <w:jc w:val="both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结果可视化展示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前端以图文并茂的方式展示识别结果，包括匹配成功的球员图像、相似度分数、匹配排名等信息，支持结果的排序和筛选。</w:t>
      </w:r>
    </w:p>
    <w:p w14:paraId="7F017684">
      <w:pPr>
        <w:numPr>
          <w:ilvl w:val="0"/>
          <w:numId w:val="0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</w:p>
    <w:p w14:paraId="51AEFA40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lang w:val="en-US" w:eastAsia="zh-CN"/>
        </w:rPr>
        <w:t>创新点</w:t>
      </w:r>
    </w:p>
    <w:p w14:paraId="7E49E20F">
      <w:pPr>
        <w:ind w:firstLine="480" w:firstLineChars="200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Transformer架构应用：采用TransReID作为基础模型，利用Transformer的自注意力机制，有效捕捉球员的全局特征与局部细节，提高身份识别的准确性。</w:t>
      </w:r>
    </w:p>
    <w:p w14:paraId="727E70F5">
      <w:pPr>
        <w:ind w:firstLine="480" w:firstLineChars="200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细粒度特征增强：针对篮球场景的特殊性，增强模型对球衣号码、体态、护具等细粒度特征的提取能力，解决相似球衣区分的问题。</w:t>
      </w:r>
    </w:p>
    <w:p w14:paraId="4BB6AB33">
      <w:pPr>
        <w:ind w:firstLine="480" w:firstLineChars="200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遮挡鲁棒性设计：通过数据增强和模型优化，提高模型对遮挡场景的鲁棒性，即使在多人包夹的情况下也能准确识别球员身份。</w:t>
      </w:r>
    </w:p>
    <w:p w14:paraId="5E0FC2D3">
      <w:pPr>
        <w:ind w:firstLine="480" w:firstLineChars="200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环境适应性优化：针对不同环境下的图像质量问题，采用相应的预处理和模型调整策略，提高模型在各种环境下的表现。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52B3D"/>
    <w:multiLevelType w:val="singleLevel"/>
    <w:tmpl w:val="95152B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67272"/>
    <w:rsid w:val="1517701E"/>
    <w:rsid w:val="1A7477DB"/>
    <w:rsid w:val="1F572E39"/>
    <w:rsid w:val="237A0EA4"/>
    <w:rsid w:val="2C1B0D4A"/>
    <w:rsid w:val="4D900F62"/>
    <w:rsid w:val="4E74636C"/>
    <w:rsid w:val="50503127"/>
    <w:rsid w:val="50520D27"/>
    <w:rsid w:val="67D1361E"/>
    <w:rsid w:val="699F3603"/>
    <w:rsid w:val="77D25D2E"/>
    <w:rsid w:val="7A6236F5"/>
    <w:rsid w:val="7AD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1252</Words>
  <Characters>1325</Characters>
  <Lines>0</Lines>
  <Paragraphs>0</Paragraphs>
  <TotalTime>3</TotalTime>
  <ScaleCrop>false</ScaleCrop>
  <LinksUpToDate>false</LinksUpToDate>
  <CharactersWithSpaces>1333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2026-03-10T11:52:00Z</dcterms:created>
  <dc:creator>Shun-kun</dc:creator>
  <cp:lastModifiedBy>俊杰</cp:lastModifiedBy>
  <dcterms:modified xsi:type="dcterms:W3CDTF">2026-03-10T13:17:10Z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eyJoZGlkIjoiZTFmM2I5MTkyOWEyNWMxYzMyNWNjNWE5YzM1OGZjZjUiLCJ1c2VySWQiOiIxNTMwNzUzMTQ5In0=</vt:lpwstr>
  </property>
  <property fmtid="{D5CDD505-2E9C-101B-9397-08002B2CF9AE}" pid="4" name="ICV">
    <vt:lpwstr>5398BBFA8CB74F66BBA89220E7FF9837_12</vt:lpwstr>
  </property>
</Properties>
</file>