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4855" w14:textId="77777777" w:rsidR="008013BE" w:rsidRDefault="00435063">
      <w:pPr>
        <w:spacing w:line="360" w:lineRule="auto"/>
        <w:jc w:val="center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实验二：图像文件读写</w:t>
      </w:r>
    </w:p>
    <w:p w14:paraId="02FADDE0" w14:textId="77777777" w:rsidR="000434B8" w:rsidRPr="000434B8" w:rsidRDefault="000434B8" w:rsidP="000434B8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【</w:t>
      </w:r>
      <w:r w:rsidRPr="000434B8">
        <w:rPr>
          <w:rFonts w:ascii="Arial" w:eastAsia="宋体" w:hAnsi="Arial" w:cs="Arial"/>
          <w:b/>
          <w:bCs/>
          <w:color w:val="000000"/>
          <w:kern w:val="0"/>
          <w:szCs w:val="21"/>
        </w:rPr>
        <w:t>实验目的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】</w:t>
      </w:r>
    </w:p>
    <w:p w14:paraId="6D1E9D22" w14:textId="77777777" w:rsidR="000434B8" w:rsidRPr="000434B8" w:rsidRDefault="000434B8" w:rsidP="000434B8">
      <w:pPr>
        <w:widowControl/>
        <w:shd w:val="clear" w:color="auto" w:fill="FFFFFF"/>
        <w:spacing w:line="465" w:lineRule="atLeast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1.</w:t>
      </w:r>
      <w:r w:rsidRPr="000434B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掌握通用图像格式（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JPEG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PNG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等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）文件的读写方法；</w:t>
      </w:r>
    </w:p>
    <w:p w14:paraId="4A7F1B7D" w14:textId="77777777" w:rsidR="000434B8" w:rsidRPr="000434B8" w:rsidRDefault="000434B8" w:rsidP="000434B8">
      <w:pPr>
        <w:widowControl/>
        <w:shd w:val="clear" w:color="auto" w:fill="FFFFFF"/>
        <w:spacing w:line="465" w:lineRule="atLeast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2.</w:t>
      </w:r>
      <w:r w:rsidRPr="000434B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掌握自定义图像格式文件的编解码方法；</w:t>
      </w:r>
    </w:p>
    <w:p w14:paraId="094E57D1" w14:textId="77777777" w:rsidR="000434B8" w:rsidRPr="000434B8" w:rsidRDefault="000434B8" w:rsidP="000434B8">
      <w:pPr>
        <w:widowControl/>
        <w:shd w:val="clear" w:color="auto" w:fill="FFFFFF"/>
        <w:spacing w:line="465" w:lineRule="atLeast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3.</w:t>
      </w:r>
      <w:r w:rsidRPr="000434B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      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掌握使用文件对话框打开指定图像文件的方法；</w:t>
      </w:r>
    </w:p>
    <w:p w14:paraId="1D8B9264" w14:textId="77777777" w:rsidR="000434B8" w:rsidRPr="000434B8" w:rsidRDefault="000434B8" w:rsidP="000434B8">
      <w:pPr>
        <w:widowControl/>
        <w:shd w:val="clear" w:color="auto" w:fill="FFFFFF"/>
        <w:spacing w:line="465" w:lineRule="atLeast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4.</w:t>
      </w:r>
      <w:r w:rsidRPr="000434B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培养图像处理程序的调试与优化能力。</w:t>
      </w:r>
    </w:p>
    <w:p w14:paraId="0E7BD947" w14:textId="77777777" w:rsidR="000434B8" w:rsidRPr="000434B8" w:rsidRDefault="000434B8" w:rsidP="000434B8">
      <w:pPr>
        <w:widowControl/>
        <w:shd w:val="clear" w:color="auto" w:fill="FFFFFF"/>
        <w:spacing w:line="46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【</w:t>
      </w:r>
      <w:r w:rsidRPr="000434B8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知识点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】</w:t>
      </w:r>
    </w:p>
    <w:p w14:paraId="404B2F31" w14:textId="77777777" w:rsidR="000434B8" w:rsidRPr="000434B8" w:rsidRDefault="000434B8" w:rsidP="000434B8">
      <w:pPr>
        <w:widowControl/>
        <w:shd w:val="clear" w:color="auto" w:fill="FFFFFF"/>
        <w:spacing w:line="46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图像文件存储结构，图像编解码技术</w:t>
      </w:r>
    </w:p>
    <w:p w14:paraId="1F5E3FB2" w14:textId="77777777" w:rsidR="000434B8" w:rsidRPr="000434B8" w:rsidRDefault="000434B8" w:rsidP="000434B8">
      <w:pPr>
        <w:widowControl/>
        <w:shd w:val="clear" w:color="auto" w:fill="FFFFFF"/>
        <w:spacing w:line="46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【</w:t>
      </w:r>
      <w:r w:rsidRPr="000434B8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背景知识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】</w:t>
      </w:r>
    </w:p>
    <w:p w14:paraId="7DBE61C8" w14:textId="77777777" w:rsidR="000434B8" w:rsidRPr="000434B8" w:rsidRDefault="000434B8" w:rsidP="000434B8">
      <w:pPr>
        <w:widowControl/>
        <w:shd w:val="clear" w:color="auto" w:fill="FFFFFF"/>
        <w:spacing w:line="46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在数字图像处理领域，图像文件的读写与显示是基础且关键的环节。图像文件不仅承载着视觉信息，还包含了图像的格式、编码方式以及相关的元数据。因此，对图像文件的正确读取、解析和显示，是后续图像处理的前提和基础。</w:t>
      </w:r>
    </w:p>
    <w:p w14:paraId="0BBA38DC" w14:textId="77777777" w:rsidR="000434B8" w:rsidRPr="000434B8" w:rsidRDefault="000434B8" w:rsidP="000434B8">
      <w:pPr>
        <w:widowControl/>
        <w:shd w:val="clear" w:color="auto" w:fill="FFFFFF"/>
        <w:spacing w:line="46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图像文件格式是图像数据的存储规范，常见的格式包括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JPEG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PNG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BMP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等。每种格式都有其独特的编码方式和应用场景。图像文件的读写涉及对文件格式的解析和数据的提取，读取图像是指从文件中提取图像数据，并将其转换为内存中的像素矩阵，保存图像是指将处理后的图像数据按照指定格式编码并写入文件。图像显示是将图像数据通过屏幕或其他显示设备呈现出来，显示过程需要将像素矩阵转换为可视化的图像。不同的显示需求可能需要不同的处理方式，对于常见的图像格式（如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JPEG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、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PNG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等），可以直接使用图像处理库进行加载和显示；如果图像采用了特殊的编码或格式，需要先解析其编码方式，再将其转换为通用的像素矩阵进行显示。</w:t>
      </w:r>
    </w:p>
    <w:p w14:paraId="02240580" w14:textId="77777777" w:rsidR="000434B8" w:rsidRPr="000434B8" w:rsidRDefault="000434B8" w:rsidP="000434B8">
      <w:pPr>
        <w:widowControl/>
        <w:shd w:val="clear" w:color="auto" w:fill="FFFFFF"/>
        <w:spacing w:line="46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【</w:t>
      </w:r>
      <w:r w:rsidRPr="000434B8">
        <w:rPr>
          <w:rFonts w:ascii="Arial" w:eastAsia="宋体" w:hAnsi="Arial" w:cs="Arial"/>
          <w:b/>
          <w:bCs/>
          <w:color w:val="000000"/>
          <w:kern w:val="0"/>
          <w:szCs w:val="21"/>
        </w:rPr>
        <w:t>实验内容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】</w:t>
      </w:r>
    </w:p>
    <w:p w14:paraId="3AF3AE1B" w14:textId="77777777" w:rsidR="000434B8" w:rsidRPr="000434B8" w:rsidRDefault="000434B8" w:rsidP="000434B8">
      <w:pPr>
        <w:widowControl/>
        <w:shd w:val="clear" w:color="auto" w:fill="FFFFFF"/>
        <w:spacing w:line="465" w:lineRule="atLeast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1.</w:t>
      </w:r>
      <w:r w:rsidRPr="000434B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在实验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的基础上，添加“打开文件”的按键控件，打开并显示指定路径下的通用格式图像，例如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JPEG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等格式的文件；</w:t>
      </w:r>
    </w:p>
    <w:p w14:paraId="316B1AE7" w14:textId="77777777" w:rsidR="000434B8" w:rsidRPr="000434B8" w:rsidRDefault="000434B8" w:rsidP="000434B8">
      <w:pPr>
        <w:widowControl/>
        <w:shd w:val="clear" w:color="auto" w:fill="FFFFFF"/>
        <w:spacing w:line="465" w:lineRule="atLeast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2.</w:t>
      </w:r>
      <w:r w:rsidRPr="000434B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      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显示打开文件中的图片，并使用Label控件显示图像的基本参数，包括图像矩阵大小与颜色通道信息等；</w:t>
      </w:r>
    </w:p>
    <w:p w14:paraId="74F3D945" w14:textId="77777777" w:rsidR="000434B8" w:rsidRPr="000434B8" w:rsidRDefault="000434B8" w:rsidP="000434B8">
      <w:pPr>
        <w:widowControl/>
        <w:shd w:val="clear" w:color="auto" w:fill="FFFFFF"/>
        <w:spacing w:line="465" w:lineRule="atLeast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3.</w:t>
      </w:r>
      <w:r w:rsidRPr="000434B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自定义函数</w:t>
      </w:r>
      <w:proofErr w:type="spellStart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read_raw</w:t>
      </w:r>
      <w:proofErr w:type="spellEnd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file_name</w:t>
      </w:r>
      <w:proofErr w:type="spellEnd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与</w:t>
      </w:r>
      <w:proofErr w:type="spellStart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write_raw</w:t>
      </w:r>
      <w:proofErr w:type="spellEnd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file_name</w:t>
      </w:r>
      <w:proofErr w:type="spellEnd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, array)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  <w:proofErr w:type="spellStart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read_raw</w:t>
      </w:r>
      <w:proofErr w:type="spellEnd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file_name</w:t>
      </w:r>
      <w:proofErr w:type="spellEnd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函数实现功能：使用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Python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自带的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struct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库读取二进制图像（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RAW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）文件，由参数</w:t>
      </w:r>
      <w:proofErr w:type="spellStart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file_name</w:t>
      </w:r>
      <w:proofErr w:type="spellEnd"/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指定，将其保存为二维数组并返回；</w:t>
      </w:r>
      <w:proofErr w:type="spellStart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write_raw</w:t>
      </w:r>
      <w:proofErr w:type="spellEnd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file_name</w:t>
      </w:r>
      <w:proofErr w:type="spellEnd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, array)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函数实现功能：将二维数组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array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保存为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RAW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格式图像文件；</w:t>
      </w:r>
    </w:p>
    <w:p w14:paraId="49E3259A" w14:textId="77777777" w:rsidR="000434B8" w:rsidRPr="000434B8" w:rsidRDefault="000434B8" w:rsidP="000434B8">
      <w:pPr>
        <w:widowControl/>
        <w:shd w:val="clear" w:color="auto" w:fill="FFFFFF"/>
        <w:spacing w:line="465" w:lineRule="atLeast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4.</w:t>
      </w:r>
      <w:r w:rsidRPr="000434B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在主函数中使用内容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中的</w:t>
      </w:r>
      <w:proofErr w:type="spellStart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read_raw</w:t>
      </w:r>
      <w:proofErr w:type="spellEnd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file_name</w:t>
      </w:r>
      <w:proofErr w:type="spellEnd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函数读取指定目录下的所有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RAW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格式图像文件；</w:t>
      </w:r>
    </w:p>
    <w:p w14:paraId="2A265066" w14:textId="77777777" w:rsidR="000434B8" w:rsidRPr="000434B8" w:rsidRDefault="000434B8" w:rsidP="000434B8">
      <w:pPr>
        <w:widowControl/>
        <w:shd w:val="clear" w:color="auto" w:fill="FFFFFF"/>
        <w:spacing w:line="465" w:lineRule="atLeast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5.</w:t>
      </w:r>
      <w:r w:rsidRPr="000434B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将读入的图像重新保存为重新命名的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RAW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格式文件，与原始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RAW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格式图像比较，确认两者一致；</w:t>
      </w:r>
    </w:p>
    <w:p w14:paraId="1AE72F86" w14:textId="77777777" w:rsidR="000434B8" w:rsidRPr="000434B8" w:rsidRDefault="000434B8" w:rsidP="000434B8">
      <w:pPr>
        <w:widowControl/>
        <w:shd w:val="clear" w:color="auto" w:fill="FFFFFF"/>
        <w:spacing w:line="46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【</w:t>
      </w:r>
      <w:r w:rsidRPr="000434B8">
        <w:rPr>
          <w:rFonts w:ascii="Arial" w:eastAsia="宋体" w:hAnsi="Arial" w:cs="Arial"/>
          <w:b/>
          <w:bCs/>
          <w:color w:val="000000"/>
          <w:kern w:val="0"/>
          <w:szCs w:val="21"/>
        </w:rPr>
        <w:t>温馨提示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】</w:t>
      </w:r>
    </w:p>
    <w:p w14:paraId="3216F2AF" w14:textId="77777777" w:rsidR="000434B8" w:rsidRPr="000434B8" w:rsidRDefault="000434B8" w:rsidP="000434B8">
      <w:pPr>
        <w:widowControl/>
        <w:shd w:val="clear" w:color="auto" w:fill="FFFFFF"/>
        <w:spacing w:line="465" w:lineRule="atLeast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1.</w:t>
      </w:r>
      <w:r w:rsidRPr="000434B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图像读取时需注意图像文件路径是否正确；</w:t>
      </w:r>
    </w:p>
    <w:p w14:paraId="3568F699" w14:textId="77777777" w:rsidR="000434B8" w:rsidRPr="000434B8" w:rsidRDefault="000434B8" w:rsidP="000434B8">
      <w:pPr>
        <w:widowControl/>
        <w:shd w:val="clear" w:color="auto" w:fill="FFFFFF"/>
        <w:spacing w:line="465" w:lineRule="atLeast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2.</w:t>
      </w:r>
      <w:r w:rsidRPr="000434B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读取多张图像时，可先将文件路径保存到列表中，再循环遍历执行相应操作；</w:t>
      </w:r>
    </w:p>
    <w:p w14:paraId="16C908F3" w14:textId="77777777" w:rsidR="000434B8" w:rsidRPr="000434B8" w:rsidRDefault="000434B8" w:rsidP="000434B8">
      <w:pPr>
        <w:widowControl/>
        <w:shd w:val="clear" w:color="auto" w:fill="FFFFFF"/>
        <w:spacing w:line="465" w:lineRule="atLeast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3.</w:t>
      </w:r>
      <w:r w:rsidRPr="000434B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      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使用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struct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读写二进制文件</w:t>
      </w:r>
      <w:proofErr w:type="gramStart"/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见相关</w:t>
      </w:r>
      <w:proofErr w:type="gramEnd"/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课件。</w:t>
      </w:r>
    </w:p>
    <w:p w14:paraId="3969230D" w14:textId="77777777" w:rsidR="000434B8" w:rsidRPr="000434B8" w:rsidRDefault="000434B8" w:rsidP="000434B8">
      <w:pPr>
        <w:widowControl/>
        <w:shd w:val="clear" w:color="auto" w:fill="FFFFFF"/>
        <w:spacing w:line="46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【</w:t>
      </w:r>
      <w:r w:rsidRPr="000434B8">
        <w:rPr>
          <w:rFonts w:ascii="Arial" w:eastAsia="宋体" w:hAnsi="Arial" w:cs="Arial"/>
          <w:b/>
          <w:bCs/>
          <w:color w:val="000000"/>
          <w:kern w:val="0"/>
          <w:szCs w:val="21"/>
        </w:rPr>
        <w:t>实验</w:t>
      </w:r>
      <w:r w:rsidRPr="000434B8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要求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】</w:t>
      </w:r>
    </w:p>
    <w:p w14:paraId="11727C39" w14:textId="77777777" w:rsidR="000434B8" w:rsidRPr="000434B8" w:rsidRDefault="000434B8" w:rsidP="000434B8">
      <w:pPr>
        <w:widowControl/>
        <w:shd w:val="clear" w:color="auto" w:fill="FFFFFF"/>
        <w:spacing w:line="465" w:lineRule="atLeast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1.</w:t>
      </w:r>
      <w:r w:rsidRPr="000434B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编写实现上述实验内容的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Python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程序，显示程序运行结果图。</w:t>
      </w:r>
    </w:p>
    <w:p w14:paraId="701449A8" w14:textId="77777777" w:rsidR="000434B8" w:rsidRPr="000434B8" w:rsidRDefault="000434B8" w:rsidP="000434B8">
      <w:pPr>
        <w:widowControl/>
        <w:shd w:val="clear" w:color="auto" w:fill="FFFFFF"/>
        <w:spacing w:line="465" w:lineRule="atLeast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2.</w:t>
      </w:r>
      <w:r w:rsidRPr="000434B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结合图像读写与编解码的基本原理，对程序运行结果进行分析和讨论。</w:t>
      </w:r>
    </w:p>
    <w:p w14:paraId="555A9FA6" w14:textId="77777777" w:rsidR="000434B8" w:rsidRPr="000434B8" w:rsidRDefault="000434B8" w:rsidP="000434B8">
      <w:pPr>
        <w:widowControl/>
        <w:shd w:val="clear" w:color="auto" w:fill="FFFFFF"/>
        <w:spacing w:line="465" w:lineRule="atLeast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3.</w:t>
      </w:r>
      <w:r w:rsidRPr="000434B8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在实验过程中，若发现问题，要进行探究，并给出解决问题的方案。</w:t>
      </w:r>
    </w:p>
    <w:p w14:paraId="10AB999F" w14:textId="77777777" w:rsidR="000434B8" w:rsidRPr="000434B8" w:rsidRDefault="000434B8" w:rsidP="000434B8">
      <w:pPr>
        <w:widowControl/>
        <w:shd w:val="clear" w:color="auto" w:fill="FFFFFF"/>
        <w:spacing w:line="46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【</w:t>
      </w:r>
      <w:r w:rsidRPr="000434B8">
        <w:rPr>
          <w:rFonts w:ascii="Arial" w:eastAsia="宋体" w:hAnsi="Arial" w:cs="Arial"/>
          <w:b/>
          <w:bCs/>
          <w:color w:val="000000"/>
          <w:kern w:val="0"/>
          <w:szCs w:val="21"/>
        </w:rPr>
        <w:t>拓展实验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】</w:t>
      </w:r>
    </w:p>
    <w:p w14:paraId="223114F9" w14:textId="77777777" w:rsidR="000434B8" w:rsidRPr="000434B8" w:rsidRDefault="000434B8" w:rsidP="000434B8">
      <w:pPr>
        <w:widowControl/>
        <w:shd w:val="clear" w:color="auto" w:fill="FFFFFF"/>
        <w:spacing w:line="46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在实验内容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的基础上，显示指定目录下的多张</w:t>
      </w:r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RAW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格式图像。自定义事件</w:t>
      </w:r>
      <w:proofErr w:type="spellStart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img_forward</w:t>
      </w:r>
      <w:proofErr w:type="spellEnd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(event)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与</w:t>
      </w:r>
      <w:proofErr w:type="spellStart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img_backward</w:t>
      </w:r>
      <w:proofErr w:type="spellEnd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(event)</w:t>
      </w:r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，来显示当前图像的上一张与下一张图像，并在主函数中将鼠标左键单击事件绑定</w:t>
      </w:r>
      <w:proofErr w:type="spellStart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img_forward</w:t>
      </w:r>
      <w:proofErr w:type="spellEnd"/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响应，鼠标右键单击事件绑定</w:t>
      </w:r>
      <w:proofErr w:type="spellStart"/>
      <w:r w:rsidRPr="000434B8">
        <w:rPr>
          <w:rFonts w:ascii="Times New Roman" w:eastAsia="宋体" w:hAnsi="Times New Roman" w:cs="Times New Roman"/>
          <w:color w:val="000000"/>
          <w:kern w:val="0"/>
          <w:szCs w:val="21"/>
        </w:rPr>
        <w:t>img_backward</w:t>
      </w:r>
      <w:proofErr w:type="spellEnd"/>
      <w:r w:rsidRPr="000434B8">
        <w:rPr>
          <w:rFonts w:ascii="宋体" w:eastAsia="宋体" w:hAnsi="宋体" w:cs="Arial" w:hint="eastAsia"/>
          <w:color w:val="000000"/>
          <w:kern w:val="0"/>
          <w:szCs w:val="21"/>
        </w:rPr>
        <w:t>响应。</w:t>
      </w:r>
    </w:p>
    <w:p w14:paraId="2819EEFE" w14:textId="77777777" w:rsidR="008013BE" w:rsidRPr="000434B8" w:rsidRDefault="008013BE" w:rsidP="000434B8">
      <w:pPr>
        <w:widowControl/>
        <w:spacing w:line="315" w:lineRule="atLeast"/>
        <w:jc w:val="left"/>
      </w:pPr>
    </w:p>
    <w:sectPr w:rsidR="008013BE" w:rsidRPr="000434B8">
      <w:headerReference w:type="default" r:id="rId7"/>
      <w:pgSz w:w="11906" w:h="16838"/>
      <w:pgMar w:top="1440" w:right="1797" w:bottom="1440" w:left="1797" w:header="851" w:footer="992" w:gutter="0"/>
      <w:cols w:space="425"/>
      <w:docGrid w:type="lines" w:linePitch="312" w:charSpace="6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C2080" w14:textId="77777777" w:rsidR="00F70C6B" w:rsidRDefault="00F70C6B">
      <w:r>
        <w:separator/>
      </w:r>
    </w:p>
  </w:endnote>
  <w:endnote w:type="continuationSeparator" w:id="0">
    <w:p w14:paraId="45D95A5F" w14:textId="77777777" w:rsidR="00F70C6B" w:rsidRDefault="00F70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DF586" w14:textId="77777777" w:rsidR="00F70C6B" w:rsidRDefault="00F70C6B">
      <w:r>
        <w:separator/>
      </w:r>
    </w:p>
  </w:footnote>
  <w:footnote w:type="continuationSeparator" w:id="0">
    <w:p w14:paraId="3EC98676" w14:textId="77777777" w:rsidR="00F70C6B" w:rsidRDefault="00F70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CBAB0" w14:textId="77777777" w:rsidR="008013BE" w:rsidRDefault="00435063">
    <w:pPr>
      <w:pStyle w:val="a4"/>
      <w:rPr>
        <w:rFonts w:eastAsia="楷体_GB2312"/>
      </w:rPr>
    </w:pPr>
    <w:r>
      <w:rPr>
        <w:rFonts w:ascii="楷体_GB2312" w:eastAsia="楷体_GB2312" w:hint="eastAsia"/>
        <w:sz w:val="28"/>
        <w:szCs w:val="28"/>
      </w:rPr>
      <w:t>数字图像处理课程系列实验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7876"/>
    <w:multiLevelType w:val="multilevel"/>
    <w:tmpl w:val="114D78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993260"/>
    <w:multiLevelType w:val="multilevel"/>
    <w:tmpl w:val="2F993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003143"/>
    <w:multiLevelType w:val="multilevel"/>
    <w:tmpl w:val="6F0031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590506"/>
    <w:multiLevelType w:val="multilevel"/>
    <w:tmpl w:val="72590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M4NzU0ZjgzYmUwZjM0MTBkYzQ1NTI4NWQ2ZGJkNTUifQ=="/>
    <w:docVar w:name="KSO_WPS_MARK_KEY" w:val="60d726f4-8682-4192-937a-fce9dff59dad"/>
  </w:docVars>
  <w:rsids>
    <w:rsidRoot w:val="00AF7E6F"/>
    <w:rsid w:val="000434B8"/>
    <w:rsid w:val="001F399F"/>
    <w:rsid w:val="00362717"/>
    <w:rsid w:val="00435063"/>
    <w:rsid w:val="004B6995"/>
    <w:rsid w:val="004E493A"/>
    <w:rsid w:val="007D1B21"/>
    <w:rsid w:val="008013BE"/>
    <w:rsid w:val="00AF7E6F"/>
    <w:rsid w:val="00D6288E"/>
    <w:rsid w:val="00F221C3"/>
    <w:rsid w:val="00F70C6B"/>
    <w:rsid w:val="00F80AFA"/>
    <w:rsid w:val="10EE2E24"/>
    <w:rsid w:val="17FC672C"/>
    <w:rsid w:val="367853C3"/>
    <w:rsid w:val="38E71B55"/>
    <w:rsid w:val="4584266F"/>
    <w:rsid w:val="45B15EC0"/>
    <w:rsid w:val="4AED3947"/>
    <w:rsid w:val="4C143E67"/>
    <w:rsid w:val="676F7C9F"/>
    <w:rsid w:val="6EAD70A1"/>
    <w:rsid w:val="734B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42D81"/>
  <w15:docId w15:val="{C13337E0-F02C-4311-83A6-D481806B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WingSpirit</dc:creator>
  <cp:lastModifiedBy>pyh</cp:lastModifiedBy>
  <cp:revision>4</cp:revision>
  <dcterms:created xsi:type="dcterms:W3CDTF">2025-02-16T03:26:00Z</dcterms:created>
  <dcterms:modified xsi:type="dcterms:W3CDTF">2025-03-03T01:09:00Z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D00520826F534552802C0B8B6951EB5C</vt:lpwstr>
  </property>
</Properties>
</file>