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600" w:lineRule="exact"/>
        <w:rPr>
          <w:rFonts w:hint="eastAsia"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附件</w:t>
      </w:r>
      <w:r>
        <w:rPr>
          <w:rFonts w:ascii="仿宋_GB2312" w:hAnsi="华文中宋" w:eastAsia="仿宋_GB2312"/>
          <w:sz w:val="32"/>
          <w:szCs w:val="32"/>
        </w:rPr>
        <w:t>7</w:t>
      </w:r>
    </w:p>
    <w:p>
      <w:pPr>
        <w:adjustRightInd w:val="0"/>
        <w:snapToGrid w:val="0"/>
        <w:spacing w:line="600" w:lineRule="exact"/>
        <w:jc w:val="center"/>
        <w:rPr>
          <w:rFonts w:hint="eastAsia" w:ascii="仿宋_GB2312" w:hAnsi="华文中宋" w:eastAsia="仿宋_GB2312"/>
          <w:sz w:val="44"/>
          <w:szCs w:val="44"/>
        </w:rPr>
      </w:pPr>
      <w:r>
        <w:rPr>
          <w:rFonts w:hint="eastAsia" w:ascii="仿宋_GB2312" w:hAnsi="华文中宋" w:eastAsia="仿宋_GB2312"/>
          <w:sz w:val="44"/>
          <w:szCs w:val="44"/>
        </w:rPr>
        <w:t>公司科技计划项目验收申请审批表</w:t>
      </w:r>
    </w:p>
    <w:p>
      <w:pPr>
        <w:jc w:val="center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               </w:t>
      </w:r>
    </w:p>
    <w:tbl>
      <w:tblPr>
        <w:tblStyle w:val="7"/>
        <w:tblW w:w="88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2757"/>
        <w:gridCol w:w="627"/>
        <w:gridCol w:w="1173"/>
        <w:gridCol w:w="61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19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承担单位</w:t>
            </w:r>
          </w:p>
        </w:tc>
        <w:tc>
          <w:tcPr>
            <w:tcW w:w="692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中水东北勘测设计研究有限责任公司数字与智慧工程院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19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</w:t>
            </w:r>
            <w:r>
              <w:rPr>
                <w:rFonts w:ascii="仿宋_GB2312" w:eastAsia="仿宋_GB2312"/>
                <w:sz w:val="24"/>
              </w:rPr>
              <w:t>类别</w:t>
            </w:r>
          </w:p>
        </w:tc>
        <w:tc>
          <w:tcPr>
            <w:tcW w:w="338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自选类</w:t>
            </w:r>
            <w:r>
              <w:rPr>
                <w:rFonts w:hint="eastAsia" w:ascii="仿宋_GB2312" w:eastAsia="仿宋_GB2312"/>
                <w:sz w:val="28"/>
                <w:szCs w:val="28"/>
              </w:rPr>
              <w:sym w:font="Wingdings" w:char="F0FE"/>
            </w:r>
            <w:r>
              <w:rPr>
                <w:rFonts w:ascii="仿宋_GB2312" w:eastAsia="仿宋_GB2312"/>
                <w:sz w:val="28"/>
                <w:szCs w:val="28"/>
              </w:rPr>
              <w:t>工程科研类</w:t>
            </w:r>
            <w:r>
              <w:rPr>
                <w:rFonts w:hint="eastAsia" w:ascii="仿宋_GB2312" w:eastAsia="仿宋_GB2312"/>
                <w:sz w:val="28"/>
                <w:szCs w:val="28"/>
              </w:rPr>
              <w:t>□</w:t>
            </w:r>
          </w:p>
        </w:tc>
        <w:tc>
          <w:tcPr>
            <w:tcW w:w="12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项目编号</w:t>
            </w:r>
          </w:p>
        </w:tc>
        <w:tc>
          <w:tcPr>
            <w:tcW w:w="23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YF202310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19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项目名称</w:t>
            </w:r>
          </w:p>
        </w:tc>
        <w:tc>
          <w:tcPr>
            <w:tcW w:w="692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</w:rPr>
              <w:t>基于Bentley平台的三维开挖工具研发V1.0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6" w:hRule="atLeast"/>
          <w:jc w:val="center"/>
        </w:trPr>
        <w:tc>
          <w:tcPr>
            <w:tcW w:w="19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项目起止时间</w:t>
            </w:r>
          </w:p>
        </w:tc>
        <w:tc>
          <w:tcPr>
            <w:tcW w:w="6927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</w:rPr>
              <w:t>202</w:t>
            </w:r>
            <w:r>
              <w:rPr>
                <w:rFonts w:hint="eastAsia" w:ascii="仿宋_GB2312" w:hAnsi="Times New Roman" w:eastAsia="仿宋_GB2312" w:cs="Times New Roman"/>
                <w:sz w:val="24"/>
                <w:lang w:val="en-US" w:eastAsia="zh-CN"/>
              </w:rPr>
              <w:t>3</w:t>
            </w:r>
            <w:r>
              <w:rPr>
                <w:rFonts w:hint="eastAsia" w:ascii="仿宋_GB2312" w:hAnsi="Times New Roman" w:eastAsia="仿宋_GB2312" w:cs="Times New Roman"/>
                <w:sz w:val="24"/>
              </w:rPr>
              <w:t>.0</w:t>
            </w:r>
            <w:r>
              <w:rPr>
                <w:rFonts w:hint="eastAsia" w:ascii="仿宋_GB2312" w:hAnsi="Times New Roman" w:eastAsia="仿宋_GB2312" w:cs="Times New Roman"/>
                <w:sz w:val="24"/>
                <w:lang w:val="en-US" w:eastAsia="zh-CN"/>
              </w:rPr>
              <w:t>4</w:t>
            </w:r>
            <w:r>
              <w:rPr>
                <w:rFonts w:hint="eastAsia" w:ascii="仿宋_GB2312" w:hAnsi="Times New Roman" w:eastAsia="仿宋_GB2312" w:cs="Times New Roman"/>
                <w:sz w:val="24"/>
              </w:rPr>
              <w:t xml:space="preserve"> – 202</w:t>
            </w:r>
            <w:r>
              <w:rPr>
                <w:rFonts w:hint="eastAsia" w:ascii="仿宋_GB2312" w:hAnsi="Times New Roman" w:eastAsia="仿宋_GB2312" w:cs="Times New Roman"/>
                <w:sz w:val="24"/>
                <w:lang w:val="en-US" w:eastAsia="zh-CN"/>
              </w:rPr>
              <w:t>3</w:t>
            </w:r>
            <w:r>
              <w:rPr>
                <w:rFonts w:hint="eastAsia" w:ascii="仿宋_GB2312" w:hAnsi="Times New Roman" w:eastAsia="仿宋_GB2312" w:cs="Times New Roman"/>
                <w:sz w:val="24"/>
              </w:rPr>
              <w:t>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4" w:hRule="atLeast"/>
          <w:jc w:val="center"/>
        </w:trPr>
        <w:tc>
          <w:tcPr>
            <w:tcW w:w="19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项目联系人</w:t>
            </w:r>
          </w:p>
        </w:tc>
        <w:tc>
          <w:tcPr>
            <w:tcW w:w="27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张居凯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联系电话</w:t>
            </w:r>
          </w:p>
        </w:tc>
        <w:tc>
          <w:tcPr>
            <w:tcW w:w="237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17812068979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19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建议验收时间</w:t>
            </w:r>
          </w:p>
        </w:tc>
        <w:tc>
          <w:tcPr>
            <w:tcW w:w="692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2024</w:t>
            </w:r>
            <w:r>
              <w:rPr>
                <w:rFonts w:hint="eastAsia" w:ascii="仿宋_GB2312" w:eastAsia="仿宋_GB2312"/>
                <w:sz w:val="24"/>
              </w:rPr>
              <w:t xml:space="preserve">年 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sz w:val="24"/>
              </w:rPr>
              <w:t xml:space="preserve">月 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22</w:t>
            </w:r>
            <w:r>
              <w:rPr>
                <w:rFonts w:hint="eastAsia" w:ascii="仿宋_GB2312" w:eastAsia="仿宋_GB2312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88" w:hRule="atLeast"/>
          <w:jc w:val="center"/>
        </w:trPr>
        <w:tc>
          <w:tcPr>
            <w:tcW w:w="19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验收形式</w:t>
            </w:r>
          </w:p>
        </w:tc>
        <w:tc>
          <w:tcPr>
            <w:tcW w:w="275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现场验收 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需提交的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验收材料</w:t>
            </w:r>
          </w:p>
        </w:tc>
        <w:tc>
          <w:tcPr>
            <w:tcW w:w="237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43180</wp:posOffset>
                      </wp:positionV>
                      <wp:extent cx="182245" cy="201930"/>
                      <wp:effectExtent l="5080" t="4445" r="22225" b="22225"/>
                      <wp:wrapNone/>
                      <wp:docPr id="3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24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114300" distR="114300">
                                        <wp:extent cx="6350" cy="5715"/>
                                        <wp:effectExtent l="0" t="0" r="0" b="0"/>
                                        <wp:docPr id="5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50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6" o:spid="_x0000_s1026" o:spt="202" type="#_x0000_t202" style="position:absolute;left:0pt;margin-left:81.55pt;margin-top:3.4pt;height:15.9pt;width:14.35pt;z-index:251661312;mso-width-relative:page;mso-height-relative:page;" fillcolor="#FFFFFF" filled="t" stroked="t" coordsize="21600,21600" o:gfxdata="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Xz&#10;VR/XAAAACAEAAA8AAAAAAAAAAQAgAAAAIgAAAGRycy9kb3ducmV2LnhtbFBLAQIUABQAAAAIAIdO&#10;4kB/D7WlJAIAAGgEAAAOAAAAAAAAAAEAIAAAACYBAABkcnMvZTJvRG9jLnhtbFBLBQYAAAAABgAG&#10;AFkBAAC8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114300" distR="114300">
                                  <wp:extent cx="6350" cy="5715"/>
                                  <wp:effectExtent l="0" t="0" r="0" b="0"/>
                                  <wp:docPr id="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0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 w:val="24"/>
              </w:rPr>
              <w:t xml:space="preserve">工 </w:t>
            </w:r>
            <w:bookmarkStart w:id="0" w:name="_GoBack"/>
            <w:bookmarkEnd w:id="0"/>
            <w:r>
              <w:rPr>
                <w:rFonts w:hint="eastAsia" w:ascii="仿宋_GB2312" w:eastAsia="仿宋_GB2312"/>
                <w:sz w:val="24"/>
              </w:rPr>
              <w:t xml:space="preserve">作 总 结 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45720</wp:posOffset>
                      </wp:positionV>
                      <wp:extent cx="182245" cy="201930"/>
                      <wp:effectExtent l="5080" t="4445" r="22225" b="22225"/>
                      <wp:wrapNone/>
                      <wp:docPr id="2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24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114300" distR="114300">
                                        <wp:extent cx="6350" cy="5715"/>
                                        <wp:effectExtent l="0" t="0" r="0" b="0"/>
                                        <wp:docPr id="6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50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5" o:spid="_x0000_s1026" o:spt="202" type="#_x0000_t202" style="position:absolute;left:0pt;margin-left:82.25pt;margin-top:3.6pt;height:15.9pt;width:14.35pt;z-index:251660288;mso-width-relative:page;mso-height-relative:page;" fillcolor="#FFFFFF" filled="t" stroked="t" coordsize="21600,21600" o:gfxdata="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7pDnr&#10;1wAAAAgBAAAPAAAAAAAAAAEAIAAAACIAAABkcnMvZG93bnJldi54bWxQSwECFAAUAAAACACHTuJA&#10;FyU83CICAABoBAAADgAAAAAAAAABACAAAAAmAQAAZHJzL2Uyb0RvYy54bWxQSwUGAAAAAAYABgBZ&#10;AQAAugUAAAAA&#10;">
                      <v:fill on="t" focussize="0,0"/>
                      <v:stroke color="#000000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114300" distR="114300">
                                  <wp:extent cx="6350" cy="5715"/>
                                  <wp:effectExtent l="0" t="0" r="0" b="0"/>
                                  <wp:docPr id="6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0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 w:val="24"/>
              </w:rPr>
              <w:t xml:space="preserve">技 术 报 告 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48895</wp:posOffset>
                      </wp:positionV>
                      <wp:extent cx="182245" cy="201930"/>
                      <wp:effectExtent l="5080" t="4445" r="22225" b="22225"/>
                      <wp:wrapNone/>
                      <wp:docPr id="1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24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114300" distR="114300">
                                        <wp:extent cx="6350" cy="5715"/>
                                        <wp:effectExtent l="0" t="0" r="0" b="0"/>
                                        <wp:docPr id="7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50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4" o:spid="_x0000_s1026" o:spt="202" type="#_x0000_t202" style="position:absolute;left:0pt;margin-left:82.45pt;margin-top:3.85pt;height:15.9pt;width:14.35pt;z-index:251659264;mso-width-relative:page;mso-height-relative:page;" fillcolor="#FFFFFF" filled="t" stroked="t" coordsize="21600,21600" o:gfxdata="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K7g&#10;i9cAAAAIAQAADwAAAAAAAAABACAAAAAiAAAAZHJzL2Rvd25yZXYueG1sUEsBAhQAFAAAAAgAh07i&#10;QF5qGH8jAgAAaAQAAA4AAAAAAAAAAQAgAAAAJgEAAGRycy9lMm9Eb2MueG1sUEsFBgAAAAAGAAYA&#10;WQEAALs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114300" distR="114300">
                                  <wp:extent cx="6350" cy="5715"/>
                                  <wp:effectExtent l="0" t="0" r="0" b="0"/>
                                  <wp:docPr id="7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0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 w:val="24"/>
              </w:rPr>
              <w:t xml:space="preserve">资金决算表 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44450</wp:posOffset>
                      </wp:positionV>
                      <wp:extent cx="182245" cy="201930"/>
                      <wp:effectExtent l="5080" t="4445" r="22225" b="22225"/>
                      <wp:wrapNone/>
                      <wp:docPr id="4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24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114300" distR="114300">
                                        <wp:extent cx="6350" cy="5715"/>
                                        <wp:effectExtent l="0" t="0" r="0" b="0"/>
                                        <wp:docPr id="8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50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7" o:spid="_x0000_s1026" o:spt="202" type="#_x0000_t202" style="position:absolute;left:0pt;margin-left:82.6pt;margin-top:3.5pt;height:15.9pt;width:14.35pt;z-index:251662336;mso-width-relative:page;mso-height-relative:page;" fillcolor="#FFFFFF" filled="t" stroked="t" coordsize="21600,21600" o:gfxdata="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go&#10;WyPXAAAACAEAAA8AAAAAAAAAAQAgAAAAIgAAAGRycy9kb3ducmV2LnhtbFBLAQIUABQAAAAIAIdO&#10;4kDEvQVBJAIAAGgEAAAOAAAAAAAAAAEAIAAAACYBAABkcnMvZTJvRG9jLnhtbFBLBQYAAAAABgAG&#10;AFkBAAC8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114300" distR="114300">
                                  <wp:extent cx="6350" cy="5715"/>
                                  <wp:effectExtent l="0" t="0" r="0" b="0"/>
                                  <wp:docPr id="8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0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 w:val="24"/>
              </w:rPr>
              <w:t>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210" w:hRule="atLeast"/>
          <w:jc w:val="center"/>
        </w:trPr>
        <w:tc>
          <w:tcPr>
            <w:tcW w:w="19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承担单位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意见</w:t>
            </w:r>
          </w:p>
        </w:tc>
        <w:tc>
          <w:tcPr>
            <w:tcW w:w="6927" w:type="dxa"/>
            <w:gridSpan w:val="5"/>
            <w:noWrap w:val="0"/>
            <w:vAlign w:val="top"/>
          </w:tcPr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20" w:firstLineChars="3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负责人（签字）              </w:t>
            </w:r>
          </w:p>
          <w:p>
            <w:pPr>
              <w:ind w:firstLine="720" w:firstLineChars="3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公 章</w:t>
            </w:r>
          </w:p>
          <w:p>
            <w:pPr>
              <w:ind w:firstLine="4560" w:firstLineChars="19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47" w:hRule="atLeast"/>
          <w:jc w:val="center"/>
        </w:trPr>
        <w:tc>
          <w:tcPr>
            <w:tcW w:w="19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科技项目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主管部门意见</w:t>
            </w:r>
          </w:p>
        </w:tc>
        <w:tc>
          <w:tcPr>
            <w:tcW w:w="6927" w:type="dxa"/>
            <w:gridSpan w:val="5"/>
            <w:noWrap w:val="0"/>
            <w:vAlign w:val="top"/>
          </w:tcPr>
          <w:p>
            <w:pPr>
              <w:ind w:firstLine="1528" w:firstLineChars="637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1528" w:firstLineChars="637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负责人（签字）                  </w:t>
            </w: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公 章</w:t>
            </w:r>
          </w:p>
          <w:p>
            <w:pPr>
              <w:ind w:firstLine="4233" w:firstLineChars="1764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月   日</w:t>
            </w:r>
          </w:p>
        </w:tc>
      </w:tr>
    </w:tbl>
    <w:p>
      <w:pPr>
        <w:rPr>
          <w:rFonts w:hint="eastAsia" w:ascii="仿宋_GB2312" w:eastAsia="仿宋_GB2312"/>
        </w:rPr>
      </w:pPr>
    </w:p>
    <w:sectPr>
      <w:footerReference r:id="rId3" w:type="default"/>
      <w:footerReference r:id="rId4" w:type="even"/>
      <w:pgSz w:w="11906" w:h="16838"/>
      <w:pgMar w:top="1588" w:right="1588" w:bottom="1588" w:left="1588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  <w:rFonts w:hint="eastAsia"/>
      </w:rPr>
    </w:pPr>
    <w:r>
      <w:rPr>
        <w:rStyle w:val="9"/>
        <w:rFonts w:hint="eastAsia"/>
      </w:rPr>
      <w:t>—　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  <w:lang/>
      </w:rPr>
      <w:t>1</w:t>
    </w:r>
    <w:r>
      <w:rPr>
        <w:rStyle w:val="9"/>
      </w:rPr>
      <w:fldChar w:fldCharType="end"/>
    </w:r>
    <w:r>
      <w:rPr>
        <w:rStyle w:val="9"/>
        <w:rFonts w:hint="eastAsia"/>
      </w:rPr>
      <w:t>　—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ZTFlZmY5MWM4NDk2N2U4MzJmYmE2YjI2ODQzYjYifQ=="/>
  </w:docVars>
  <w:rsids>
    <w:rsidRoot w:val="00B5434A"/>
    <w:rsid w:val="000418F0"/>
    <w:rsid w:val="000436E4"/>
    <w:rsid w:val="000743B7"/>
    <w:rsid w:val="000E5497"/>
    <w:rsid w:val="000F5568"/>
    <w:rsid w:val="00150FBA"/>
    <w:rsid w:val="00193A92"/>
    <w:rsid w:val="00271DD3"/>
    <w:rsid w:val="00274171"/>
    <w:rsid w:val="002C40CD"/>
    <w:rsid w:val="0037099D"/>
    <w:rsid w:val="003E2A5A"/>
    <w:rsid w:val="00402E7C"/>
    <w:rsid w:val="00495365"/>
    <w:rsid w:val="005D4D09"/>
    <w:rsid w:val="005E5818"/>
    <w:rsid w:val="00605075"/>
    <w:rsid w:val="00643E63"/>
    <w:rsid w:val="00681300"/>
    <w:rsid w:val="006E0006"/>
    <w:rsid w:val="006F33E2"/>
    <w:rsid w:val="00761E1D"/>
    <w:rsid w:val="0077511C"/>
    <w:rsid w:val="007A4D2A"/>
    <w:rsid w:val="007A68AC"/>
    <w:rsid w:val="00857EB6"/>
    <w:rsid w:val="0088455E"/>
    <w:rsid w:val="008C58C2"/>
    <w:rsid w:val="008E0969"/>
    <w:rsid w:val="008E517C"/>
    <w:rsid w:val="008F2555"/>
    <w:rsid w:val="00923788"/>
    <w:rsid w:val="009307C5"/>
    <w:rsid w:val="00995020"/>
    <w:rsid w:val="009A7284"/>
    <w:rsid w:val="009C6FF2"/>
    <w:rsid w:val="00AD6ACB"/>
    <w:rsid w:val="00AD796B"/>
    <w:rsid w:val="00B3362D"/>
    <w:rsid w:val="00B5308D"/>
    <w:rsid w:val="00B5434A"/>
    <w:rsid w:val="00BC7B07"/>
    <w:rsid w:val="00C2257F"/>
    <w:rsid w:val="00C67EEC"/>
    <w:rsid w:val="00DE3B56"/>
    <w:rsid w:val="00E4539C"/>
    <w:rsid w:val="00F20F40"/>
    <w:rsid w:val="00F53759"/>
    <w:rsid w:val="00F635F5"/>
    <w:rsid w:val="00F64130"/>
    <w:rsid w:val="00F7634B"/>
    <w:rsid w:val="09A45050"/>
    <w:rsid w:val="1CF9417D"/>
    <w:rsid w:val="3BB2617C"/>
    <w:rsid w:val="562E3A5B"/>
    <w:rsid w:val="5A5963A4"/>
    <w:rsid w:val="7ECC1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 Indent"/>
    <w:basedOn w:val="1"/>
    <w:uiPriority w:val="0"/>
    <w:pPr>
      <w:snapToGrid w:val="0"/>
      <w:spacing w:before="50"/>
      <w:ind w:firstLine="480"/>
    </w:pPr>
    <w:rPr>
      <w:sz w:val="24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Indent 3"/>
    <w:basedOn w:val="1"/>
    <w:uiPriority w:val="0"/>
    <w:pPr>
      <w:snapToGrid w:val="0"/>
      <w:spacing w:line="360" w:lineRule="auto"/>
      <w:ind w:firstLine="420"/>
    </w:pPr>
    <w:rPr>
      <w:sz w:val="24"/>
      <w:szCs w:val="20"/>
    </w:rPr>
  </w:style>
  <w:style w:type="character" w:styleId="9">
    <w:name w:val="page number"/>
    <w:basedOn w:val="8"/>
    <w:uiPriority w:val="0"/>
  </w:style>
  <w:style w:type="character" w:styleId="10">
    <w:name w:val="FollowedHyperlink"/>
    <w:uiPriority w:val="0"/>
    <w:rPr>
      <w:color w:val="800080"/>
      <w:u w:val="single"/>
    </w:rPr>
  </w:style>
  <w:style w:type="character" w:styleId="11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 gp</Company>
  <Pages>1</Pages>
  <Words>64</Words>
  <Characters>371</Characters>
  <Lines>3</Lines>
  <Paragraphs>1</Paragraphs>
  <TotalTime>1</TotalTime>
  <ScaleCrop>false</ScaleCrop>
  <LinksUpToDate>false</LinksUpToDate>
  <CharactersWithSpaces>434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2014-01-06T00:10:00Z</dcterms:created>
  <dc:creator>user</dc:creator>
  <cp:lastModifiedBy>命</cp:lastModifiedBy>
  <cp:lastPrinted>2017-11-24T00:37:00Z</cp:lastPrinted>
  <dcterms:modified xsi:type="dcterms:W3CDTF">2024-03-20T09:07:02Z</dcterms:modified>
  <dc:title>受理代码：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77E718F9CE90464B9115AA7D2F6D993D_13</vt:lpwstr>
  </property>
</Properties>
</file>