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C4" w:rsidRDefault="00C15B45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0238C4" w:rsidRDefault="000238C4">
      <w:pPr>
        <w:jc w:val="center"/>
        <w:rPr>
          <w:rFonts w:ascii="楷体_GB2312" w:eastAsia="楷体_GB2312"/>
          <w:bCs/>
          <w:sz w:val="24"/>
        </w:rPr>
      </w:pPr>
    </w:p>
    <w:p w:rsidR="000238C4" w:rsidRDefault="000238C4">
      <w:pPr>
        <w:jc w:val="center"/>
        <w:rPr>
          <w:rFonts w:ascii="楷体_GB2312" w:eastAsia="楷体_GB2312"/>
          <w:bCs/>
          <w:sz w:val="24"/>
        </w:rPr>
      </w:pPr>
    </w:p>
    <w:p w:rsidR="000238C4" w:rsidRDefault="000238C4">
      <w:pPr>
        <w:jc w:val="center"/>
        <w:rPr>
          <w:rFonts w:ascii="楷体_GB2312" w:eastAsia="楷体_GB2312"/>
          <w:bCs/>
          <w:sz w:val="24"/>
        </w:rPr>
      </w:pPr>
    </w:p>
    <w:p w:rsidR="000238C4" w:rsidRDefault="00C15B45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 xml:space="preserve">TbTitle1 \* MERGEFORMAT </w:instrText>
      </w:r>
      <w:r w:rsidR="00B30C0B">
        <w:rPr>
          <w:rFonts w:ascii="楷体_GB2312" w:eastAsia="楷体_GB2312"/>
          <w:bCs/>
          <w:sz w:val="24"/>
        </w:rPr>
        <w:fldChar w:fldCharType="separate"/>
      </w:r>
      <w:r w:rsidR="00B30C0B">
        <w:rPr>
          <w:rFonts w:ascii="楷体_GB2312" w:eastAsia="楷体_GB2312" w:hint="eastAsia"/>
          <w:bCs/>
          <w:sz w:val="24"/>
        </w:rPr>
        <w:t>表x-x 工况一挠度原始数据处理表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RawTb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162.82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164.48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162.62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106.13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108.15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106.13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76.95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79.48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77.07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-259.81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-257.64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-260.02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C15B45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B30C0B">
        <w:rPr>
          <w:rFonts w:ascii="楷体_GB2312" w:eastAsia="楷体_GB2312"/>
          <w:bCs/>
          <w:sz w:val="24"/>
        </w:rPr>
        <w:fldChar w:fldCharType="separate"/>
      </w:r>
      <w:r w:rsidR="00B30C0B"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2" w:name="dispTb1"/>
            <w:bookmarkEnd w:id="2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4.74%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0.84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C15B45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 xml:space="preserve">Title1 \* MERGEFORMAT </w:instrText>
      </w:r>
      <w:r w:rsidR="00B30C0B">
        <w:rPr>
          <w:rFonts w:ascii="楷体_GB2312" w:eastAsia="楷体_GB2312"/>
          <w:bCs/>
          <w:sz w:val="24"/>
        </w:rPr>
        <w:fldChar w:fldCharType="separate"/>
      </w:r>
      <w:r w:rsidR="00B30C0B">
        <w:rPr>
          <w:rFonts w:ascii="楷体_GB2312" w:eastAsia="楷体_GB2312" w:hint="eastAsia"/>
          <w:bCs/>
          <w:sz w:val="24"/>
        </w:rPr>
        <w:t>表x-x 工况一应变原始数据处理表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Raw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689.3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700.8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689.3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663.4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676.7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13.7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664.6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50.9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598.1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608.8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598.3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10.7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40.9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678.8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690.7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679.0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11.9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729.2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13.9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13.9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-0.5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-11.7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-1.3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681.5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678.2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681.0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13.7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-0.5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-10.4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-1.5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713.0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712.9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713.0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625.9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-3.9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-0.7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-2.3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C15B45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 xml:space="preserve">Title1 \* MERGEFORMAT </w:instrText>
      </w:r>
      <w:r w:rsidR="00B30C0B">
        <w:rPr>
          <w:rFonts w:ascii="楷体_GB2312" w:eastAsia="楷体_GB2312"/>
          <w:bCs/>
          <w:sz w:val="24"/>
        </w:rPr>
        <w:fldChar w:fldCharType="separate"/>
      </w:r>
      <w:r w:rsidR="00B30C0B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4" w:name="strainTable1"/>
            <w:bookmarkEnd w:id="4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50.9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0.68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9.60%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2.72%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2.06%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-11.7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-46.0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0.25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10.32%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-1.5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-52.0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12.82%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-37.0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110.71%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-28.0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16.09%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C15B45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TbTitle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B30C0B">
        <w:rPr>
          <w:rFonts w:ascii="楷体_GB2312" w:eastAsia="楷体_GB2312"/>
          <w:bCs/>
          <w:sz w:val="24"/>
        </w:rPr>
        <w:fldChar w:fldCharType="separate"/>
      </w:r>
      <w:r w:rsidR="00B30C0B">
        <w:rPr>
          <w:rFonts w:ascii="楷体_GB2312" w:eastAsia="楷体_GB2312" w:hint="eastAsia"/>
          <w:bCs/>
          <w:sz w:val="24"/>
        </w:rPr>
        <w:t>表x-x 工况二挠度原始数据处理表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RawTb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805.60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807.43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805.45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759.15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761.10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759.50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716.20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718.09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716.36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378.35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380.57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378.46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C15B45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B30C0B">
        <w:rPr>
          <w:rFonts w:ascii="楷体_GB2312" w:eastAsia="楷体_GB2312"/>
          <w:bCs/>
          <w:sz w:val="24"/>
        </w:rPr>
        <w:fldChar w:fldCharType="separate"/>
      </w:r>
      <w:r w:rsidR="00B30C0B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6" w:name="dispTb2"/>
            <w:bookmarkEnd w:id="6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0.88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17.95%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8.47%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4.95%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C15B45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B30C0B">
        <w:rPr>
          <w:rFonts w:ascii="楷体_GB2312" w:eastAsia="楷体_GB2312"/>
          <w:bCs/>
          <w:sz w:val="24"/>
        </w:rPr>
        <w:fldChar w:fldCharType="separate"/>
      </w:r>
      <w:r w:rsidR="00B30C0B">
        <w:rPr>
          <w:rFonts w:ascii="楷体_GB2312" w:eastAsia="楷体_GB2312" w:hint="eastAsia"/>
          <w:bCs/>
          <w:sz w:val="24"/>
        </w:rPr>
        <w:t>表x-x 工况二应变原始数据处理表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Raw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591.6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602.7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591.6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579.2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585.8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579.6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24.7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1.5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705.9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718.5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707.1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47.4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4.3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664.6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674.4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665.4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36.8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C15B45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B30C0B">
        <w:rPr>
          <w:rFonts w:ascii="楷体_GB2312" w:eastAsia="楷体_GB2312"/>
          <w:bCs/>
          <w:sz w:val="24"/>
        </w:rPr>
        <w:fldChar w:fldCharType="separate"/>
      </w:r>
      <w:r w:rsidR="00B30C0B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8" w:name="strainTable2"/>
            <w:bookmarkEnd w:id="8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24.7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1.5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6.10%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9.18%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36.8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7.71%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C15B45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TbTitle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B30C0B">
        <w:rPr>
          <w:rFonts w:ascii="楷体_GB2312" w:eastAsia="楷体_GB2312"/>
          <w:bCs/>
          <w:sz w:val="24"/>
        </w:rPr>
        <w:fldChar w:fldCharType="separate"/>
      </w:r>
      <w:r w:rsidR="00B30C0B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238C4" w:rsidRDefault="000238C4">
      <w:pPr>
        <w:jc w:val="left"/>
        <w:rPr>
          <w:rFonts w:ascii="楷体_GB2312" w:eastAsia="楷体_GB2312"/>
          <w:bCs/>
          <w:sz w:val="24"/>
        </w:rPr>
      </w:pPr>
      <w:bookmarkStart w:id="9" w:name="dispRawTb3"/>
      <w:bookmarkEnd w:id="9"/>
    </w:p>
    <w:p w:rsidR="000238C4" w:rsidRDefault="00C15B45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</w:instrText>
      </w:r>
      <w:r>
        <w:rPr>
          <w:rFonts w:ascii="楷体_GB2312" w:eastAsia="楷体_GB2312" w:hint="eastAsia"/>
          <w:bCs/>
          <w:sz w:val="24"/>
        </w:rPr>
        <w:instrText xml:space="preserve"> </w:instrText>
      </w:r>
      <w:r w:rsidR="00B30C0B">
        <w:rPr>
          <w:rFonts w:ascii="楷体_GB2312" w:eastAsia="楷体_GB2312"/>
          <w:bCs/>
          <w:sz w:val="24"/>
        </w:rPr>
        <w:fldChar w:fldCharType="separate"/>
      </w:r>
      <w:r w:rsidR="00B30C0B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238C4" w:rsidRDefault="000238C4">
      <w:pPr>
        <w:jc w:val="left"/>
        <w:rPr>
          <w:rFonts w:ascii="楷体_GB2312" w:eastAsia="楷体_GB2312"/>
          <w:bCs/>
          <w:sz w:val="24"/>
        </w:rPr>
      </w:pPr>
      <w:bookmarkStart w:id="10" w:name="dispTb3"/>
      <w:bookmarkEnd w:id="10"/>
    </w:p>
    <w:p w:rsidR="000238C4" w:rsidRDefault="00C15B45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B30C0B">
        <w:rPr>
          <w:rFonts w:ascii="楷体_GB2312" w:eastAsia="楷体_GB2312"/>
          <w:bCs/>
          <w:sz w:val="24"/>
        </w:rPr>
        <w:fldChar w:fldCharType="separate"/>
      </w:r>
      <w:r w:rsidR="00B30C0B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238C4" w:rsidRDefault="000238C4">
      <w:pPr>
        <w:jc w:val="left"/>
        <w:rPr>
          <w:rFonts w:ascii="楷体_GB2312" w:eastAsia="楷体_GB2312"/>
          <w:bCs/>
          <w:sz w:val="24"/>
        </w:rPr>
      </w:pPr>
      <w:bookmarkStart w:id="11" w:name="strainRawTable3"/>
      <w:bookmarkEnd w:id="11"/>
    </w:p>
    <w:p w:rsidR="000238C4" w:rsidRDefault="00C15B45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B30C0B">
        <w:rPr>
          <w:rFonts w:ascii="楷体_GB2312" w:eastAsia="楷体_GB2312"/>
          <w:bCs/>
          <w:sz w:val="24"/>
        </w:rPr>
        <w:fldChar w:fldCharType="separate"/>
      </w:r>
      <w:r w:rsidR="00B30C0B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238C4" w:rsidRDefault="000238C4">
      <w:pPr>
        <w:jc w:val="left"/>
        <w:rPr>
          <w:rFonts w:ascii="楷体_GB2312" w:eastAsia="楷体_GB2312"/>
          <w:bCs/>
          <w:sz w:val="24"/>
        </w:rPr>
      </w:pPr>
      <w:bookmarkStart w:id="12" w:name="strainTable3"/>
      <w:bookmarkEnd w:id="12"/>
    </w:p>
    <w:sectPr w:rsidR="000238C4">
      <w:pgSz w:w="11906" w:h="16838"/>
      <w:pgMar w:top="1440" w:right="1304" w:bottom="1440" w:left="153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C0B" w:rsidRDefault="00B30C0B" w:rsidP="00B30C0B">
      <w:r>
        <w:separator/>
      </w:r>
    </w:p>
  </w:endnote>
  <w:endnote w:type="continuationSeparator" w:id="0">
    <w:p w:rsidR="00B30C0B" w:rsidRDefault="00B30C0B" w:rsidP="00B30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C0B" w:rsidRDefault="00B30C0B" w:rsidP="00B30C0B">
      <w:r>
        <w:separator/>
      </w:r>
    </w:p>
  </w:footnote>
  <w:footnote w:type="continuationSeparator" w:id="0">
    <w:p w:rsidR="00B30C0B" w:rsidRDefault="00B30C0B" w:rsidP="00B30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0238C4"/>
    <w:rsid w:val="006A607D"/>
    <w:rsid w:val="008C4B48"/>
    <w:rsid w:val="009D1FA9"/>
    <w:rsid w:val="00B30C0B"/>
    <w:rsid w:val="00C15B45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A26E4C2A-5608-440A-8618-6AEBB7EF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2640</Characters>
  <Application>Microsoft Office Word</Application>
  <DocSecurity>0</DocSecurity>
  <Lines>22</Lines>
  <Paragraphs>6</Paragraphs>
  <ScaleCrop>false</ScaleCrop>
  <Company>福建省建筑科学研究院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2</cp:revision>
  <dcterms:created xsi:type="dcterms:W3CDTF">2019-01-12T05:07:00Z</dcterms:created>
  <dcterms:modified xsi:type="dcterms:W3CDTF">2019-01-12T05:07:00Z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