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/>
        <w:jc w:val="center"/>
        <w:rPr>
          <w:rFonts w:ascii="楷体_GB2312" w:eastAsia="楷体_GB2312"/>
          <w:b/>
          <w:sz w:val="28"/>
          <w:szCs w:val="28"/>
        </w:rPr>
      </w:pPr>
      <w:r>
        <w:rPr>
          <w:rFonts w:hint="eastAsia" w:ascii="楷体_GB2312" w:eastAsia="楷体_GB2312"/>
          <w:b/>
          <w:sz w:val="28"/>
          <w:szCs w:val="28"/>
        </w:rPr>
        <w:t>桥梁隧道维修养护简报</w:t>
      </w:r>
    </w:p>
    <w:p>
      <w:pPr>
        <w:rPr>
          <w:rFonts w:hint="default" w:ascii="楷体_GB2312" w:eastAsia="楷体_GB2312"/>
          <w:sz w:val="24"/>
          <w:lang w:val="en-US" w:eastAsia="zh-CN"/>
        </w:rPr>
      </w:pPr>
      <w:r>
        <w:rPr>
          <w:rFonts w:hint="eastAsia" w:ascii="楷体_GB2312" w:eastAsia="楷体_GB2312"/>
          <w:sz w:val="24"/>
        </w:rPr>
        <w:t>管理单位：</w:t>
      </w:r>
      <w:r>
        <w:rPr>
          <w:rFonts w:hint="eastAsia" w:ascii="楷体_GB2312" w:eastAsia="楷体_GB2312"/>
          <w:sz w:val="24"/>
          <w:lang w:val="en-US" w:eastAsia="zh-CN"/>
        </w:rPr>
        <w:t>${manageUnit}</w:t>
      </w:r>
    </w:p>
    <w:p>
      <w:pPr>
        <w:rPr>
          <w:rFonts w:hint="default" w:ascii="楷体_GB2312" w:eastAsia="楷体_GB2312"/>
          <w:sz w:val="24"/>
          <w:lang w:val="en-US" w:eastAsia="zh-CN"/>
        </w:rPr>
      </w:pPr>
      <w:r>
        <w:rPr>
          <w:rFonts w:hint="eastAsia" w:ascii="楷体_GB2312" w:eastAsia="楷体_GB2312"/>
          <w:sz w:val="24"/>
        </w:rPr>
        <w:t>维养单位：</w:t>
      </w:r>
      <w:r>
        <w:rPr>
          <w:rFonts w:hint="eastAsia" w:ascii="楷体_GB2312" w:eastAsia="楷体_GB2312"/>
          <w:sz w:val="24"/>
          <w:lang w:val="en-US" w:eastAsia="zh-CN"/>
        </w:rPr>
        <w:t>${maintainUnit}</w:t>
      </w:r>
    </w:p>
    <w:tbl>
      <w:tblPr>
        <w:tblStyle w:val="3"/>
        <w:tblpPr w:leftFromText="181" w:rightFromText="181" w:vertAnchor="text" w:horzAnchor="page" w:tblpX="1659" w:tblpY="60"/>
        <w:tblOverlap w:val="never"/>
        <w:tblW w:w="9050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0"/>
        <w:gridCol w:w="773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6" w:hRule="atLeast"/>
        </w:trPr>
        <w:tc>
          <w:tcPr>
            <w:tcW w:w="1320" w:type="dxa"/>
            <w:tcBorders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40" w:lineRule="exact"/>
              <w:jc w:val="center"/>
              <w:rPr>
                <w:rFonts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>项目名称</w:t>
            </w:r>
          </w:p>
        </w:tc>
        <w:tc>
          <w:tcPr>
            <w:tcW w:w="7730" w:type="dxa"/>
            <w:tcBorders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440" w:lineRule="exact"/>
              <w:ind w:firstLine="480" w:firstLineChars="200"/>
              <w:rPr>
                <w:rFonts w:hint="default" w:ascii="楷体_GB2312" w:eastAsia="楷体_GB2312"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sz w:val="24"/>
                <w:lang w:val="en-US" w:eastAsia="zh-CN"/>
              </w:rPr>
              <w:t>${projectName}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exact"/>
        </w:trPr>
        <w:tc>
          <w:tcPr>
            <w:tcW w:w="132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40" w:lineRule="exact"/>
              <w:jc w:val="center"/>
              <w:rPr>
                <w:rFonts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>维养日期</w:t>
            </w:r>
          </w:p>
        </w:tc>
        <w:tc>
          <w:tcPr>
            <w:tcW w:w="7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440" w:lineRule="exact"/>
              <w:ind w:firstLine="480" w:firstLineChars="200"/>
              <w:rPr>
                <w:rFonts w:hint="default" w:ascii="楷体_GB2312" w:eastAsia="楷体_GB2312"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sz w:val="24"/>
                <w:lang w:val="en-US" w:eastAsia="zh-CN"/>
              </w:rPr>
              <w:t>${maintainTime}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6" w:hRule="atLeast"/>
        </w:trPr>
        <w:tc>
          <w:tcPr>
            <w:tcW w:w="132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40" w:lineRule="exact"/>
              <w:jc w:val="center"/>
              <w:rPr>
                <w:rFonts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>维养内容</w:t>
            </w:r>
          </w:p>
        </w:tc>
        <w:tc>
          <w:tcPr>
            <w:tcW w:w="7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widowControl/>
              <w:spacing w:line="440" w:lineRule="exact"/>
              <w:ind w:firstLine="480" w:firstLineChars="200"/>
              <w:rPr>
                <w:rFonts w:hint="default" w:ascii="楷体_GB2312" w:eastAsia="楷体_GB2312"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sz w:val="24"/>
                <w:lang w:val="en-US" w:eastAsia="zh-CN"/>
              </w:rPr>
              <w:t>${maintainContent}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8" w:hRule="atLeast"/>
        </w:trPr>
        <w:tc>
          <w:tcPr>
            <w:tcW w:w="132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40" w:lineRule="exact"/>
              <w:jc w:val="center"/>
              <w:rPr>
                <w:rFonts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>病害缺陷</w:t>
            </w:r>
          </w:p>
        </w:tc>
        <w:tc>
          <w:tcPr>
            <w:tcW w:w="7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widowControl/>
              <w:spacing w:line="440" w:lineRule="exact"/>
              <w:ind w:firstLine="480" w:firstLineChars="200"/>
              <w:rPr>
                <w:rFonts w:hint="default" w:ascii="楷体_GB2312" w:hAnsi="宋体" w:eastAsia="楷体_GB2312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sz w:val="24"/>
                <w:lang w:val="en-US" w:eastAsia="zh-CN"/>
              </w:rPr>
              <w:t>${diseaseDefect}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8" w:hRule="exact"/>
        </w:trPr>
        <w:tc>
          <w:tcPr>
            <w:tcW w:w="132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40" w:lineRule="exact"/>
              <w:jc w:val="center"/>
              <w:rPr>
                <w:rFonts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>维养方法</w:t>
            </w:r>
          </w:p>
        </w:tc>
        <w:tc>
          <w:tcPr>
            <w:tcW w:w="7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440" w:lineRule="exact"/>
              <w:ind w:firstLine="480" w:firstLineChars="200"/>
              <w:rPr>
                <w:rFonts w:hint="default" w:ascii="楷体_GB2312" w:eastAsia="楷体_GB2312"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sz w:val="24"/>
                <w:lang w:val="en-US" w:eastAsia="zh-CN"/>
              </w:rPr>
              <w:t>${maintainWay}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8" w:hRule="exact"/>
        </w:trPr>
        <w:tc>
          <w:tcPr>
            <w:tcW w:w="132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40" w:lineRule="exact"/>
              <w:jc w:val="center"/>
              <w:rPr>
                <w:rFonts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>维养结果</w:t>
            </w:r>
          </w:p>
        </w:tc>
        <w:tc>
          <w:tcPr>
            <w:tcW w:w="7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440" w:lineRule="exact"/>
              <w:ind w:firstLine="480" w:firstLineChars="200"/>
              <w:rPr>
                <w:rFonts w:hint="default" w:ascii="楷体_GB2312" w:eastAsia="楷体_GB2312"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sz w:val="24"/>
                <w:lang w:val="en-US" w:eastAsia="zh-CN"/>
              </w:rPr>
              <w:t>${maintainResult}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5" w:hRule="atLeast"/>
        </w:trPr>
        <w:tc>
          <w:tcPr>
            <w:tcW w:w="1320" w:type="dxa"/>
            <w:tcBorders>
              <w:top w:val="single" w:color="auto" w:sz="4" w:space="0"/>
              <w:bottom w:val="single" w:color="auto" w:sz="8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40" w:lineRule="exact"/>
              <w:jc w:val="center"/>
              <w:rPr>
                <w:rFonts w:ascii="楷体_GB2312" w:eastAsia="楷体_GB2312"/>
                <w:sz w:val="24"/>
              </w:rPr>
            </w:pPr>
            <w:r>
              <w:rPr>
                <w:rFonts w:hint="eastAsia" w:ascii="楷体_GB2312" w:eastAsia="楷体_GB2312"/>
                <w:sz w:val="24"/>
              </w:rPr>
              <w:t>备注</w:t>
            </w:r>
          </w:p>
        </w:tc>
        <w:tc>
          <w:tcPr>
            <w:tcW w:w="7730" w:type="dxa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spacing w:line="400" w:lineRule="exact"/>
              <w:ind w:firstLine="480" w:firstLineChars="200"/>
              <w:rPr>
                <w:rFonts w:hint="default" w:ascii="楷体_GB2312" w:eastAsia="楷体_GB2312"/>
                <w:sz w:val="24"/>
                <w:lang w:val="en-US" w:eastAsia="zh-CN"/>
              </w:rPr>
            </w:pPr>
            <w:r>
              <w:rPr>
                <w:rFonts w:hint="eastAsia" w:ascii="楷体_GB2312" w:eastAsia="楷体_GB2312"/>
                <w:sz w:val="24"/>
                <w:lang w:val="en-US" w:eastAsia="zh-CN"/>
              </w:rPr>
              <w:t>${remark}</w:t>
            </w:r>
          </w:p>
        </w:tc>
      </w:tr>
    </w:tbl>
    <w:p>
      <w:pPr>
        <w:jc w:val="both"/>
        <w:rPr>
          <w:rFonts w:hint="eastAsia" w:eastAsia="楷体_GB2312"/>
          <w:lang w:val="en-US" w:eastAsia="zh-CN"/>
        </w:rPr>
      </w:pPr>
    </w:p>
    <w:p>
      <w:pPr>
        <w:jc w:val="both"/>
        <w:rPr>
          <w:rFonts w:hint="eastAsia" w:eastAsia="楷体_GB2312"/>
          <w:sz w:val="24"/>
          <w:szCs w:val="24"/>
          <w:lang w:val="en-US" w:eastAsia="zh-CN"/>
        </w:rPr>
      </w:pPr>
      <w:r>
        <w:rPr>
          <w:rFonts w:hint="eastAsia" w:eastAsia="楷体_GB2312"/>
          <w:sz w:val="24"/>
          <w:szCs w:val="24"/>
          <w:lang w:val="en-US" w:eastAsia="zh-CN"/>
        </w:rPr>
        <w:t>维养人员：</w:t>
      </w:r>
    </w:p>
    <w:p>
      <w:pPr>
        <w:jc w:val="right"/>
        <w:rPr>
          <w:rFonts w:hint="eastAsia" w:eastAsia="楷体_GB2312"/>
          <w:sz w:val="24"/>
          <w:szCs w:val="24"/>
          <w:lang w:val="en-US" w:eastAsia="zh-CN"/>
        </w:rPr>
      </w:pPr>
      <w:r>
        <w:rPr>
          <w:rFonts w:hint="eastAsia" w:eastAsia="楷体_GB2312"/>
          <w:sz w:val="24"/>
          <w:szCs w:val="24"/>
          <w:lang w:val="en-US" w:eastAsia="zh-CN"/>
        </w:rPr>
        <w:t>${detectionCompany}</w:t>
      </w:r>
    </w:p>
    <w:p>
      <w:pPr>
        <w:jc w:val="right"/>
        <w:rPr>
          <w:rFonts w:hint="eastAsia" w:eastAsia="楷体_GB2312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 w:eastAsia="楷体_GB2312"/>
          <w:sz w:val="24"/>
          <w:szCs w:val="24"/>
          <w:lang w:val="en-US" w:eastAsia="zh-CN"/>
        </w:rPr>
        <w:t>${department}</w:t>
      </w:r>
    </w:p>
    <w:p>
      <w:pPr>
        <w:jc w:val="right"/>
        <w:rPr>
          <w:rFonts w:hint="eastAsia" w:eastAsia="楷体_GB2312"/>
          <w:sz w:val="24"/>
          <w:szCs w:val="24"/>
          <w:lang w:val="en-US" w:eastAsia="zh-CN"/>
        </w:rPr>
      </w:pPr>
      <w:r>
        <w:rPr>
          <w:rFonts w:hint="eastAsia" w:eastAsia="楷体_GB2312"/>
          <w:sz w:val="24"/>
          <w:szCs w:val="24"/>
          <w:lang w:val="en-US" w:eastAsia="zh-CN"/>
        </w:rPr>
        <w:t>${briefTime}</w:t>
      </w:r>
    </w:p>
    <w:p>
      <w:pPr>
        <w:jc w:val="right"/>
        <w:rPr>
          <w:rFonts w:hint="eastAsia" w:eastAsia="楷体_GB2312"/>
          <w:sz w:val="24"/>
          <w:szCs w:val="24"/>
          <w:lang w:val="en-US" w:eastAsia="zh-CN"/>
        </w:rPr>
      </w:pPr>
    </w:p>
    <w:p>
      <w:pPr>
        <w:jc w:val="right"/>
        <w:rPr>
          <w:rFonts w:hint="eastAsia" w:eastAsia="楷体_GB2312"/>
          <w:sz w:val="24"/>
          <w:szCs w:val="24"/>
          <w:lang w:val="en-US" w:eastAsia="zh-CN"/>
        </w:rPr>
      </w:pPr>
    </w:p>
    <w:p>
      <w:pPr>
        <w:jc w:val="left"/>
        <w:rPr>
          <w:rFonts w:hint="default" w:eastAsia="楷体_GB2312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0F2342"/>
    <w:rsid w:val="1B062B02"/>
    <w:rsid w:val="1DF07F3C"/>
    <w:rsid w:val="1F937967"/>
    <w:rsid w:val="216244FF"/>
    <w:rsid w:val="29814D82"/>
    <w:rsid w:val="2FD7111D"/>
    <w:rsid w:val="31162B41"/>
    <w:rsid w:val="35CC14B9"/>
    <w:rsid w:val="386159F1"/>
    <w:rsid w:val="39D338BF"/>
    <w:rsid w:val="3DF46812"/>
    <w:rsid w:val="4BF42966"/>
    <w:rsid w:val="4E6A71AB"/>
    <w:rsid w:val="586712E6"/>
    <w:rsid w:val="602C5A1C"/>
    <w:rsid w:val="7B2101CC"/>
    <w:rsid w:val="7BE6568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Office_11.1.0.9198_F1E327BC-269C-435d-A152-05C5408002CA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公孙</dc:creator>
  <cp:lastModifiedBy>菠萝西瓜汁</cp:lastModifiedBy>
  <dcterms:modified xsi:type="dcterms:W3CDTF">2020-01-16T06:07:24Z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2052-11.1.0.9198</vt:lpwstr>
  </property>
</Properties>
</file>