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96608">
      <w:pPr>
        <w:pStyle w:val="6"/>
        <w:keepNext w:val="0"/>
        <w:keepLines w:val="0"/>
        <w:widowControl/>
        <w:suppressLineNumbers w:val="0"/>
      </w:pPr>
      <w:r>
        <w:t>先把“最高 1G”拆清楚：DDR 中可能指三种完全不同的量：</w:t>
      </w:r>
    </w:p>
    <w:p w14:paraId="6A6143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1 GHz</w:t>
      </w:r>
      <w:r>
        <w:t>：DDR 时钟 CK 的频率</w:t>
      </w:r>
    </w:p>
    <w:p w14:paraId="3756D3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1 GT/s</w:t>
      </w:r>
      <w:r>
        <w:t xml:space="preserve"> 或 </w:t>
      </w:r>
      <w:r>
        <w:rPr>
          <w:rStyle w:val="10"/>
        </w:rPr>
        <w:t>1000 MT/s</w:t>
      </w:r>
      <w:r>
        <w:t>：每根 DQ 每秒传输次数</w:t>
      </w:r>
    </w:p>
    <w:p w14:paraId="79CA7E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1 GB/s</w:t>
      </w:r>
      <w:r>
        <w:t>：实际数据带宽</w:t>
      </w:r>
    </w:p>
    <w:p w14:paraId="09DD70A9">
      <w:pPr>
        <w:pStyle w:val="6"/>
        <w:keepNext w:val="0"/>
        <w:keepLines w:val="0"/>
        <w:widowControl/>
        <w:suppressLineNumbers w:val="0"/>
      </w:pPr>
      <w:r>
        <w:t xml:space="preserve">如果控制器标称 </w:t>
      </w:r>
      <w:r>
        <w:rPr>
          <w:rStyle w:val="9"/>
        </w:rPr>
        <w:t>CK 最高 1 GHz</w:t>
      </w:r>
      <w:r>
        <w:t>，由于 DDR 在时钟上升沿和下降沿都传输数据，理论数据速率是：</w:t>
      </w:r>
    </w:p>
    <w:p w14:paraId="06CFA2C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1 GHz × 2 = 2000 MT/s</w:t>
      </w:r>
    </w:p>
    <w:p w14:paraId="0AF3ECE6">
      <w:pPr>
        <w:pStyle w:val="6"/>
        <w:keepNext w:val="0"/>
        <w:keepLines w:val="0"/>
        <w:widowControl/>
        <w:suppressLineNumbers w:val="0"/>
      </w:pPr>
      <w:r>
        <w:t xml:space="preserve">对于 DDR3/DDR3L，这大致对应 DDR3-2000 级别，但控制器、PHY、颗粒和 PCB 都必须支持。若“最高 1G”指 </w:t>
      </w:r>
      <w:r>
        <w:rPr>
          <w:rStyle w:val="10"/>
        </w:rPr>
        <w:t>1000 MT/s</w:t>
      </w:r>
      <w:r>
        <w:t xml:space="preserve">，则 CK 只有约 </w:t>
      </w:r>
      <w:r>
        <w:rPr>
          <w:rStyle w:val="10"/>
        </w:rPr>
        <w:t>500 MHz</w:t>
      </w:r>
      <w:r>
        <w:t>。</w:t>
      </w:r>
    </w:p>
    <w:p w14:paraId="277323C2">
      <w:pPr>
        <w:pStyle w:val="2"/>
        <w:keepNext w:val="0"/>
        <w:keepLines w:val="0"/>
        <w:widowControl/>
        <w:suppressLineNumbers w:val="0"/>
      </w:pPr>
      <w:r>
        <w:t>1. 理论带宽怎么算</w:t>
      </w:r>
    </w:p>
    <w:p w14:paraId="5288E88F">
      <w:pPr>
        <w:pStyle w:val="6"/>
        <w:keepNext w:val="0"/>
        <w:keepLines w:val="0"/>
        <w:widowControl/>
        <w:suppressLineNumbers w:val="0"/>
      </w:pPr>
      <w:r>
        <w:t>理论带宽：</w:t>
      </w:r>
    </w:p>
    <w:p w14:paraId="0ADC25C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理论带宽 = 数据速率 MT/s × 总线位宽 bit ÷ 8</w:t>
      </w:r>
    </w:p>
    <w:p w14:paraId="12F0E8EE">
      <w:pPr>
        <w:pStyle w:val="6"/>
        <w:keepNext w:val="0"/>
        <w:keepLines w:val="0"/>
        <w:widowControl/>
        <w:suppressLineNumbers w:val="0"/>
      </w:pPr>
      <w:r>
        <w:t>例如 DDR3L-1600：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155"/>
      </w:tblGrid>
      <w:tr w14:paraId="1AEF5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C766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总线宽度</w:t>
            </w:r>
          </w:p>
        </w:tc>
        <w:tc>
          <w:tcPr>
            <w:tcW w:w="0" w:type="auto"/>
            <w:shd w:val="clear"/>
            <w:vAlign w:val="center"/>
          </w:tcPr>
          <w:p w14:paraId="26D8F7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理论带宽</w:t>
            </w:r>
          </w:p>
        </w:tc>
      </w:tr>
      <w:tr w14:paraId="17B2A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6E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x8</w:t>
            </w:r>
          </w:p>
        </w:tc>
        <w:tc>
          <w:tcPr>
            <w:tcW w:w="0" w:type="auto"/>
            <w:shd w:val="clear"/>
            <w:vAlign w:val="center"/>
          </w:tcPr>
          <w:p w14:paraId="3B31E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1.6 GB/s</w:t>
            </w:r>
          </w:p>
        </w:tc>
      </w:tr>
      <w:tr w14:paraId="6659F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E8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x16</w:t>
            </w:r>
          </w:p>
        </w:tc>
        <w:tc>
          <w:tcPr>
            <w:tcW w:w="0" w:type="auto"/>
            <w:shd w:val="clear"/>
            <w:vAlign w:val="center"/>
          </w:tcPr>
          <w:p w14:paraId="02532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 GB/s</w:t>
            </w:r>
          </w:p>
        </w:tc>
      </w:tr>
      <w:tr w14:paraId="3086B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E9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x32</w:t>
            </w:r>
          </w:p>
        </w:tc>
        <w:tc>
          <w:tcPr>
            <w:tcW w:w="0" w:type="auto"/>
            <w:shd w:val="clear"/>
            <w:vAlign w:val="center"/>
          </w:tcPr>
          <w:p w14:paraId="18C06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6.4 GB/s</w:t>
            </w:r>
          </w:p>
        </w:tc>
      </w:tr>
      <w:tr w14:paraId="3FEDC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40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x64</w:t>
            </w:r>
          </w:p>
        </w:tc>
        <w:tc>
          <w:tcPr>
            <w:tcW w:w="0" w:type="auto"/>
            <w:shd w:val="clear"/>
            <w:vAlign w:val="center"/>
          </w:tcPr>
          <w:p w14:paraId="24391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12.8 GB/s</w:t>
            </w:r>
          </w:p>
        </w:tc>
      </w:tr>
    </w:tbl>
    <w:p w14:paraId="28B87F9F">
      <w:pPr>
        <w:pStyle w:val="6"/>
        <w:keepNext w:val="0"/>
        <w:keepLines w:val="0"/>
        <w:widowControl/>
        <w:suppressLineNumbers w:val="0"/>
      </w:pPr>
      <w:r>
        <w:t>如果数据速率是 2000 MT/s：</w:t>
      </w:r>
    </w:p>
    <w:p w14:paraId="0A141F0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x64：2000 × 64 ÷ 8 = 16 GB/s</w:t>
      </w:r>
    </w:p>
    <w:p w14:paraId="0A6844A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x32：2000 × 32 ÷ 8 = 8 GB/s</w:t>
      </w:r>
    </w:p>
    <w:p w14:paraId="675AE475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x16：2000 × 16 ÷ 8 = 4 GB/s</w:t>
      </w:r>
    </w:p>
    <w:p w14:paraId="59F59E7C">
      <w:pPr>
        <w:pStyle w:val="6"/>
        <w:keepNext w:val="0"/>
        <w:keepLines w:val="0"/>
        <w:widowControl/>
        <w:suppressLineNumbers w:val="0"/>
      </w:pPr>
      <w:r>
        <w:t>这里的 x64 是整个控制器数据总线宽度，不是 DRAM 容量。</w:t>
      </w:r>
    </w:p>
    <w:p w14:paraId="509996E1">
      <w:pPr>
        <w:pStyle w:val="2"/>
        <w:keepNext w:val="0"/>
        <w:keepLines w:val="0"/>
        <w:widowControl/>
        <w:suppressLineNumbers w:val="0"/>
      </w:pPr>
      <w:r>
        <w:t>2. DDR 最高速率受什么影响</w:t>
      </w:r>
    </w:p>
    <w:p w14:paraId="3A1900F2">
      <w:pPr>
        <w:pStyle w:val="6"/>
        <w:keepNext w:val="0"/>
        <w:keepLines w:val="0"/>
        <w:widowControl/>
        <w:suppressLineNumbers w:val="0"/>
      </w:pPr>
      <w:r>
        <w:t>DDR链路的最终频率由最弱的一环决定：</w:t>
      </w:r>
    </w:p>
    <w:p w14:paraId="434C5C4B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控制器 → DDR PHY → 芯片封装 → PCB → DDR3L颗粒</w:t>
      </w:r>
    </w:p>
    <w:p w14:paraId="77CDA303">
      <w:pPr>
        <w:pStyle w:val="6"/>
        <w:keepNext w:val="0"/>
        <w:keepLines w:val="0"/>
        <w:widowControl/>
        <w:suppressLineNumbers w:val="0"/>
      </w:pPr>
      <w:r>
        <w:t>最终可用数据速率可以近似理解为：</w:t>
      </w:r>
    </w:p>
    <w:p w14:paraId="667253E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min（控制器上限，PHY上限，颗粒速度等级，PCB能力）</w:t>
      </w:r>
    </w:p>
    <w:p w14:paraId="1925A21B">
      <w:pPr>
        <w:pStyle w:val="3"/>
        <w:keepNext w:val="0"/>
        <w:keepLines w:val="0"/>
        <w:widowControl/>
        <w:suppressLineNumbers w:val="0"/>
      </w:pPr>
      <w:r>
        <w:t>控制器和 PHY</w:t>
      </w:r>
    </w:p>
    <w:p w14:paraId="1E675954">
      <w:pPr>
        <w:pStyle w:val="6"/>
        <w:keepNext w:val="0"/>
        <w:keepLines w:val="0"/>
        <w:widowControl/>
        <w:suppressLineNumbers w:val="0"/>
      </w:pPr>
      <w:r>
        <w:t>需要确认芯片手册中的：</w:t>
      </w:r>
    </w:p>
    <w:p w14:paraId="791022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DDR3L 控制器最高支持多少 MT/s；</w:t>
      </w:r>
    </w:p>
    <w:p w14:paraId="5F6667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PHY 是否支持该速率；</w:t>
      </w:r>
    </w:p>
    <w:p w14:paraId="01DAA4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支持的总线宽度；</w:t>
      </w:r>
    </w:p>
    <w:p w14:paraId="23F91C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支持多少颗 DRAM、多少 rank；</w:t>
      </w:r>
    </w:p>
    <w:p w14:paraId="575E5D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是否支持 read/write leveling 和校准；</w:t>
      </w:r>
    </w:p>
    <w:p w14:paraId="0C276A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I/O bank 是否支持 1.35 V SSTL；</w:t>
      </w:r>
    </w:p>
    <w:p w14:paraId="2EBE2E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实际使用的芯片封装和 speed grade 是否有限制。</w:t>
      </w:r>
    </w:p>
    <w:p w14:paraId="43B5345E">
      <w:pPr>
        <w:pStyle w:val="6"/>
        <w:keepNext w:val="0"/>
        <w:keepLines w:val="0"/>
        <w:widowControl/>
        <w:suppressLineNumbers w:val="0"/>
      </w:pPr>
      <w:r>
        <w:t>有些处理器宣传 DDR3-1600，但在“双 rank”“多颗粒”或某种封装下可能需要降频。</w:t>
      </w:r>
    </w:p>
    <w:p w14:paraId="372E8BAD">
      <w:pPr>
        <w:pStyle w:val="3"/>
        <w:keepNext w:val="0"/>
        <w:keepLines w:val="0"/>
        <w:widowControl/>
        <w:suppressLineNumbers w:val="0"/>
      </w:pPr>
      <w:r>
        <w:t>DDR3L 颗粒速度等级</w:t>
      </w:r>
    </w:p>
    <w:p w14:paraId="1DFA50B5">
      <w:pPr>
        <w:pStyle w:val="6"/>
        <w:keepNext w:val="0"/>
        <w:keepLines w:val="0"/>
        <w:widowControl/>
        <w:suppressLineNumbers w:val="0"/>
      </w:pPr>
      <w:r>
        <w:t>颗粒本身有速度等级，例如：</w:t>
      </w:r>
    </w:p>
    <w:p w14:paraId="621D2EE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DDR3L-1066</w:t>
      </w:r>
    </w:p>
    <w:p w14:paraId="24B9217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DDR3L-1333</w:t>
      </w:r>
    </w:p>
    <w:p w14:paraId="10E93A1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DDR3L-1600</w:t>
      </w:r>
    </w:p>
    <w:p w14:paraId="7C590F9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DDR3L-1866</w:t>
      </w:r>
    </w:p>
    <w:p w14:paraId="7BECD39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DDR3L-2133</w:t>
      </w:r>
    </w:p>
    <w:p w14:paraId="00B7E81B">
      <w:pPr>
        <w:pStyle w:val="6"/>
        <w:keepNext w:val="0"/>
        <w:keepLines w:val="0"/>
        <w:widowControl/>
        <w:suppressLineNumbers w:val="0"/>
      </w:pPr>
      <w:r>
        <w:t>不是所有 DDR3L 颗粒都能工作在最高等级。还要为对应频率正确设置：</w:t>
      </w:r>
    </w:p>
    <w:p w14:paraId="7E1654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tCK</w:t>
      </w:r>
    </w:p>
    <w:p w14:paraId="66C0F9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CAS Latency（CL）</w:t>
      </w:r>
    </w:p>
    <w:p w14:paraId="036910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CAS Write Latency（CWL）</w:t>
      </w:r>
    </w:p>
    <w:p w14:paraId="7B729D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tRCD</w:t>
      </w:r>
    </w:p>
    <w:p w14:paraId="4FE057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tRP</w:t>
      </w:r>
    </w:p>
    <w:p w14:paraId="3D556F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tRAS</w:t>
      </w:r>
    </w:p>
    <w:p w14:paraId="1BFA3A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tRFC</w:t>
      </w:r>
    </w:p>
    <w:p w14:paraId="65E84A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ODT 和驱动强度</w:t>
      </w:r>
    </w:p>
    <w:p w14:paraId="7CC706D7">
      <w:pPr>
        <w:pStyle w:val="6"/>
        <w:keepNext w:val="0"/>
        <w:keepLines w:val="0"/>
        <w:widowControl/>
        <w:suppressLineNumbers w:val="0"/>
      </w:pPr>
      <w:r>
        <w:t>不能只提高时钟，仍沿用低频参数。</w:t>
      </w:r>
    </w:p>
    <w:p w14:paraId="2C252B40">
      <w:pPr>
        <w:pStyle w:val="3"/>
        <w:keepNext w:val="0"/>
        <w:keepLines w:val="0"/>
        <w:widowControl/>
        <w:suppressLineNumbers w:val="0"/>
      </w:pPr>
      <w:r>
        <w:t>PCB 信号完整性</w:t>
      </w:r>
    </w:p>
    <w:p w14:paraId="2BDEBF2A">
      <w:pPr>
        <w:pStyle w:val="6"/>
        <w:keepNext w:val="0"/>
        <w:keepLines w:val="0"/>
        <w:widowControl/>
        <w:suppressLineNumbers w:val="0"/>
      </w:pPr>
      <w:r>
        <w:t>速率越高，一个数据位的时间越短。例如：</w:t>
      </w:r>
    </w:p>
    <w:p w14:paraId="669D1761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DDR3L-1600：UI = 1 / 1600 MHz = 625 ps</w:t>
      </w:r>
    </w:p>
    <w:p w14:paraId="72AE4EED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DDR3L-2000：UI = 500 ps</w:t>
      </w:r>
    </w:p>
    <w:p w14:paraId="7C9D735F">
      <w:pPr>
        <w:pStyle w:val="6"/>
        <w:keepNext w:val="0"/>
        <w:keepLines w:val="0"/>
        <w:widowControl/>
        <w:suppressLineNumbers w:val="0"/>
      </w:pPr>
      <w:r>
        <w:t>在这几百皮秒内，要扣除：</w:t>
      </w:r>
    </w:p>
    <w:p w14:paraId="33E082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DQ 与 DQS 的走线偏差；</w:t>
      </w:r>
    </w:p>
    <w:p w14:paraId="52E7FD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芯片封装延迟差；</w:t>
      </w:r>
    </w:p>
    <w:p w14:paraId="2FD59B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控制器抖动；</w:t>
      </w:r>
    </w:p>
    <w:p w14:paraId="27ED87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DRAM 抖动；</w:t>
      </w:r>
    </w:p>
    <w:p w14:paraId="358089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串扰；</w:t>
      </w:r>
    </w:p>
    <w:p w14:paraId="427C62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反射；</w:t>
      </w:r>
    </w:p>
    <w:p w14:paraId="7481B9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建立/保持时间；</w:t>
      </w:r>
    </w:p>
    <w:p w14:paraId="22428E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电压噪声。</w:t>
      </w:r>
    </w:p>
    <w:p w14:paraId="69993B96">
      <w:pPr>
        <w:pStyle w:val="6"/>
        <w:keepNext w:val="0"/>
        <w:keepLines w:val="0"/>
        <w:widowControl/>
        <w:suppressLineNumbers w:val="0"/>
      </w:pPr>
      <w:r>
        <w:t>剩下的才是有效采样窗口。因此，高速 DDR 的核心不是简单地让所有走线“等长”，而是让接收端的有效眼图足够大。</w:t>
      </w:r>
    </w:p>
    <w:p w14:paraId="2F83881A">
      <w:pPr>
        <w:pStyle w:val="6"/>
        <w:keepNext w:val="0"/>
        <w:keepLines w:val="0"/>
        <w:widowControl/>
        <w:suppressLineNumbers w:val="0"/>
      </w:pPr>
      <w:r>
        <w:t>PCB 的主要影响包括：</w:t>
      </w:r>
    </w:p>
    <w:p w14:paraId="614EEF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DQ、DQS、DM 的相对时延；</w:t>
      </w:r>
    </w:p>
    <w:p w14:paraId="11EC12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DQS 差分对内偏差；</w:t>
      </w:r>
    </w:p>
    <w:p w14:paraId="1BB5E1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CK 差分对质量；</w:t>
      </w:r>
    </w:p>
    <w:p w14:paraId="6E4D05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地址/命令 fly-by 拓扑；</w:t>
      </w:r>
    </w:p>
    <w:p w14:paraId="56358B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分支和 stub；</w:t>
      </w:r>
    </w:p>
    <w:p w14:paraId="5F0C7F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过孔数量及不连续性；</w:t>
      </w:r>
    </w:p>
    <w:p w14:paraId="700253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参考平面是否连续；</w:t>
      </w:r>
    </w:p>
    <w:p w14:paraId="077E70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阻抗是否稳定；</w:t>
      </w:r>
    </w:p>
    <w:p w14:paraId="0C797C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相邻高速信号的串扰；</w:t>
      </w:r>
    </w:p>
    <w:p w14:paraId="724A73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ODT 和串联电阻是否合理。</w:t>
      </w:r>
    </w:p>
    <w:p w14:paraId="3D8C9C37">
      <w:pPr>
        <w:pStyle w:val="3"/>
        <w:keepNext w:val="0"/>
        <w:keepLines w:val="0"/>
        <w:widowControl/>
        <w:suppressLineNumbers w:val="0"/>
      </w:pPr>
      <w:r>
        <w:t>电源完整性</w:t>
      </w:r>
    </w:p>
    <w:p w14:paraId="28201466">
      <w:pPr>
        <w:pStyle w:val="6"/>
        <w:keepNext w:val="0"/>
        <w:keepLines w:val="0"/>
        <w:widowControl/>
        <w:suppressLineNumbers w:val="0"/>
      </w:pPr>
      <w:r>
        <w:t>DDR3L 的数据眼图也会被电源噪声压缩。关键节点包括：</w:t>
      </w:r>
    </w:p>
    <w:p w14:paraId="60DE6F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VDD/VDDQ = 1.35 V</w:t>
      </w:r>
    </w:p>
    <w:p w14:paraId="4D9C91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VREFDQ</w:t>
      </w:r>
    </w:p>
    <w:p w14:paraId="09F478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VREFCA</w:t>
      </w:r>
    </w:p>
    <w:p w14:paraId="5969B7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VTT</w:t>
      </w:r>
    </w:p>
    <w:p w14:paraId="746D1A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控制器 DDR I/O 电源</w:t>
      </w:r>
    </w:p>
    <w:p w14:paraId="6B3D95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PLL/PHY 相关电源</w:t>
      </w:r>
    </w:p>
    <w:p w14:paraId="7AF48D53">
      <w:pPr>
        <w:pStyle w:val="6"/>
        <w:keepNext w:val="0"/>
        <w:keepLines w:val="0"/>
        <w:widowControl/>
        <w:suppressLineNumbers w:val="0"/>
      </w:pPr>
      <w:r>
        <w:t>尤其是 VREF，它相当于接收器判断 0/1 的基准。VREF 上的噪声会直接侵占电压裕量。</w:t>
      </w:r>
    </w:p>
    <w:p w14:paraId="6E355394">
      <w:pPr>
        <w:pStyle w:val="3"/>
        <w:keepNext w:val="0"/>
        <w:keepLines w:val="0"/>
        <w:widowControl/>
        <w:suppressLineNumbers w:val="0"/>
      </w:pPr>
      <w:r>
        <w:t>温度与工艺差异</w:t>
      </w:r>
    </w:p>
    <w:p w14:paraId="5C1CE835">
      <w:pPr>
        <w:pStyle w:val="6"/>
        <w:keepNext w:val="0"/>
        <w:keepLines w:val="0"/>
        <w:widowControl/>
        <w:suppressLineNumbers w:val="0"/>
      </w:pPr>
      <w:r>
        <w:t>DDR 必须在以下组合下稳定，而不只是某块样板在室温能启动：</w:t>
      </w:r>
    </w:p>
    <w:p w14:paraId="1946FE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高温和低温；</w:t>
      </w:r>
    </w:p>
    <w:p w14:paraId="29C836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电源电压上下限；</w:t>
      </w:r>
    </w:p>
    <w:p w14:paraId="2B4B21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不同批次控制器和内存颗粒；</w:t>
      </w:r>
    </w:p>
    <w:p w14:paraId="357CDD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长时间连续读写；</w:t>
      </w:r>
    </w:p>
    <w:p w14:paraId="07F628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多种地址和数据模式。</w:t>
      </w:r>
    </w:p>
    <w:p w14:paraId="65020691">
      <w:pPr>
        <w:pStyle w:val="6"/>
        <w:keepNext w:val="0"/>
        <w:keepLines w:val="0"/>
        <w:widowControl/>
        <w:suppressLineNumbers w:val="0"/>
      </w:pPr>
      <w:r>
        <w:t>因此应留有时序和电压裕量，不能把“偶尔训练成功”当作稳定运行。</w:t>
      </w:r>
    </w:p>
    <w:p w14:paraId="55AA7642">
      <w:pPr>
        <w:pStyle w:val="2"/>
        <w:keepNext w:val="0"/>
        <w:keepLines w:val="0"/>
        <w:widowControl/>
        <w:suppressLineNumbers w:val="0"/>
      </w:pPr>
      <w:r>
        <w:t>3. “跑到最高频率”和“跑满带宽”不是一回事</w:t>
      </w:r>
    </w:p>
    <w:p w14:paraId="50DB2E77">
      <w:pPr>
        <w:pStyle w:val="6"/>
        <w:keepNext w:val="0"/>
        <w:keepLines w:val="0"/>
        <w:widowControl/>
        <w:suppressLineNumbers w:val="0"/>
      </w:pPr>
      <w:r>
        <w:t>即使 DDR 工作在最高频率，应用也未必获得理论带宽。</w:t>
      </w:r>
    </w:p>
    <w:p w14:paraId="76710FA0">
      <w:pPr>
        <w:pStyle w:val="6"/>
        <w:keepNext w:val="0"/>
        <w:keepLines w:val="0"/>
        <w:widowControl/>
        <w:suppressLineNumbers w:val="0"/>
      </w:pPr>
      <w:r>
        <w:t>理论带宽是假设 DQ 几乎一直在传输有效数据，但实际还有：</w:t>
      </w:r>
    </w:p>
    <w:p w14:paraId="1A329C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激活行；</w:t>
      </w:r>
    </w:p>
    <w:p w14:paraId="1CB121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预充电；</w:t>
      </w:r>
    </w:p>
    <w:p w14:paraId="4051FE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刷新；</w:t>
      </w:r>
    </w:p>
    <w:p w14:paraId="17906C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读写方向切换；</w:t>
      </w:r>
    </w:p>
    <w:p w14:paraId="662BE9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Bank 冲突；</w:t>
      </w:r>
    </w:p>
    <w:p w14:paraId="111C1A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行未命中；</w:t>
      </w:r>
    </w:p>
    <w:p w14:paraId="60801B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总线仲裁；</w:t>
      </w:r>
    </w:p>
    <w:p w14:paraId="4FE62D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控制器等待；</w:t>
      </w:r>
    </w:p>
    <w:p w14:paraId="548F45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CPU Cache；</w:t>
      </w:r>
    </w:p>
    <w:p w14:paraId="6B932E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DMA 或 AXI 总线限制。</w:t>
      </w:r>
    </w:p>
    <w:p w14:paraId="387CBCFE">
      <w:pPr>
        <w:pStyle w:val="6"/>
        <w:keepNext w:val="0"/>
        <w:keepLines w:val="0"/>
        <w:widowControl/>
        <w:suppressLineNumbers w:val="0"/>
      </w:pPr>
      <w:r>
        <w:t>例如 DDR3L-1600 x64 的理论带宽是 12.8 GB/s，但实际持续带宽通常低于此值。若访问模式良好，达到理论值的较高比例是可能的；随机小块访问则会显著下降。</w:t>
      </w:r>
    </w:p>
    <w:p w14:paraId="00807424">
      <w:pPr>
        <w:pStyle w:val="2"/>
        <w:keepNext w:val="0"/>
        <w:keepLines w:val="0"/>
        <w:widowControl/>
        <w:suppressLineNumbers w:val="0"/>
      </w:pPr>
      <w:r>
        <w:t>4. 怎样让 DDR“跑满”</w:t>
      </w:r>
    </w:p>
    <w:p w14:paraId="08B1B000">
      <w:pPr>
        <w:pStyle w:val="6"/>
        <w:keepNext w:val="0"/>
        <w:keepLines w:val="0"/>
        <w:widowControl/>
        <w:suppressLineNumbers w:val="0"/>
      </w:pPr>
      <w:r>
        <w:t>要分成两层：先让物理接口稳定运行在目标速率，再提高总线利用率。</w:t>
      </w:r>
    </w:p>
    <w:p w14:paraId="7E92DCDE">
      <w:pPr>
        <w:pStyle w:val="3"/>
        <w:keepNext w:val="0"/>
        <w:keepLines w:val="0"/>
        <w:widowControl/>
        <w:suppressLineNumbers w:val="0"/>
      </w:pPr>
      <w:r>
        <w:t>第一层：让接口稳定达到目标速率</w:t>
      </w:r>
    </w:p>
    <w:p w14:paraId="202BC7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6C7F988">
      <w:pPr>
        <w:pStyle w:val="6"/>
        <w:keepNext w:val="0"/>
        <w:keepLines w:val="0"/>
        <w:widowControl/>
        <w:suppressLineNumbers w:val="0"/>
        <w:ind w:left="720"/>
      </w:pPr>
      <w:r>
        <w:t>确认所有器件都支持目标速率</w:t>
      </w:r>
      <w:r>
        <w:br w:type="textWrapping"/>
      </w:r>
      <w:r>
        <w:t>控制器、PHY、DRAM 颗粒、封装和板级拓扑都要满足。</w:t>
      </w:r>
    </w:p>
    <w:p w14:paraId="0CFB1F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3601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260C032">
      <w:pPr>
        <w:pStyle w:val="6"/>
        <w:keepNext w:val="0"/>
        <w:keepLines w:val="0"/>
        <w:widowControl/>
        <w:suppressLineNumbers w:val="0"/>
        <w:ind w:left="720"/>
      </w:pPr>
      <w:r>
        <w:t>使用芯片厂商的 DDR 参考设计</w:t>
      </w:r>
      <w:r>
        <w:br w:type="textWrapping"/>
      </w:r>
      <w:r>
        <w:t>特别是电源、VTT、VREF、ZQ、终端和拓扑，不建议自行猜测参数。</w:t>
      </w:r>
    </w:p>
    <w:p w14:paraId="1169D2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6BF9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98A045">
      <w:pPr>
        <w:pStyle w:val="6"/>
        <w:keepNext w:val="0"/>
        <w:keepLines w:val="0"/>
        <w:widowControl/>
        <w:suppressLineNumbers w:val="0"/>
        <w:ind w:left="720"/>
      </w:pPr>
      <w:r>
        <w:t>按 byte lane 约束 DQ/DQS/DM</w:t>
      </w:r>
      <w:r>
        <w:br w:type="textWrapping"/>
      </w:r>
      <w:r>
        <w:t>每组按下面的单位处理：</w:t>
      </w:r>
    </w:p>
    <w:p w14:paraId="778751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88EF8C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DQ[7:0] + DM + DQS_t/c</w:t>
      </w:r>
    </w:p>
    <w:p w14:paraId="64F6E377">
      <w:pPr>
        <w:pStyle w:val="6"/>
        <w:keepNext w:val="0"/>
        <w:keepLines w:val="0"/>
        <w:widowControl/>
        <w:suppressLineNumbers w:val="0"/>
      </w:pPr>
      <w:r>
        <w:t>重点是时延匹配，而不是只比较 PCB 上显示的物理长度。</w:t>
      </w:r>
    </w:p>
    <w:p w14:paraId="4BE003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AF77A0D">
      <w:pPr>
        <w:pStyle w:val="6"/>
        <w:keepNext w:val="0"/>
        <w:keepLines w:val="0"/>
        <w:widowControl/>
        <w:suppressLineNumbers w:val="0"/>
        <w:ind w:left="720"/>
      </w:pPr>
      <w:r>
        <w:t>正确处理地址、命令和 CK</w:t>
      </w:r>
      <w:r>
        <w:br w:type="textWrapping"/>
      </w:r>
      <w:r>
        <w:t>多颗 DDR3L 通常使用厂商规定的 fly-by 拓扑，并配合 write leveling。</w:t>
      </w:r>
    </w:p>
    <w:p w14:paraId="4C9AF9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46293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273F84">
      <w:pPr>
        <w:pStyle w:val="6"/>
        <w:keepNext w:val="0"/>
        <w:keepLines w:val="0"/>
        <w:widowControl/>
        <w:suppressLineNumbers w:val="0"/>
        <w:ind w:left="720"/>
      </w:pPr>
      <w:r>
        <w:t>配置正确的时序参数</w:t>
      </w:r>
      <w:r>
        <w:br w:type="textWrapping"/>
      </w:r>
      <w:r>
        <w:t>应根据：</w:t>
      </w:r>
    </w:p>
    <w:p w14:paraId="65985C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1688B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目标 tCK + 颗粒 speed bin + 工作温度 + datasheet</w:t>
      </w:r>
    </w:p>
    <w:p w14:paraId="2A64C02F">
      <w:pPr>
        <w:pStyle w:val="6"/>
        <w:keepNext w:val="0"/>
        <w:keepLines w:val="0"/>
        <w:widowControl/>
        <w:suppressLineNumbers w:val="0"/>
      </w:pPr>
      <w:r>
        <w:t>计算，而不是照抄另一块板的寄存器。</w:t>
      </w:r>
    </w:p>
    <w:p w14:paraId="6D5A78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1A6F9F">
      <w:pPr>
        <w:pStyle w:val="6"/>
        <w:keepNext w:val="0"/>
        <w:keepLines w:val="0"/>
        <w:widowControl/>
        <w:suppressLineNumbers w:val="0"/>
        <w:ind w:left="720"/>
      </w:pPr>
      <w:r>
        <w:t>配置合适的驱动强度和 ODT</w:t>
      </w:r>
      <w:r>
        <w:br w:type="textWrapping"/>
      </w:r>
      <w:r>
        <w:t>驱动过强不一定更好，可能带来过冲和串扰；过弱则边沿太慢。最好通过 SI 仿真和实测选择。</w:t>
      </w:r>
    </w:p>
    <w:p w14:paraId="780A40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1673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A1012A">
      <w:pPr>
        <w:pStyle w:val="6"/>
        <w:keepNext w:val="0"/>
        <w:keepLines w:val="0"/>
        <w:widowControl/>
        <w:suppressLineNumbers w:val="0"/>
        <w:ind w:left="720"/>
      </w:pPr>
      <w:r>
        <w:t>确保训练完整通过</w:t>
      </w:r>
      <w:r>
        <w:br w:type="textWrapping"/>
      </w:r>
      <w:r>
        <w:t>至少检查：</w:t>
      </w:r>
    </w:p>
    <w:p w14:paraId="4735D16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CB8D14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write leveling；</w:t>
      </w:r>
    </w:p>
    <w:p w14:paraId="5D7995E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gate training；</w:t>
      </w:r>
    </w:p>
    <w:p w14:paraId="6C9BF1F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read/write deskew；</w:t>
      </w:r>
    </w:p>
    <w:p w14:paraId="36C767F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每个 byte lane 的训练窗口；</w:t>
      </w:r>
    </w:p>
    <w:p w14:paraId="28D9DAA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多次冷启动成功率。</w:t>
      </w:r>
    </w:p>
    <w:p w14:paraId="4B1908CE">
      <w:pPr>
        <w:pStyle w:val="6"/>
        <w:keepNext w:val="0"/>
        <w:keepLines w:val="0"/>
        <w:widowControl/>
        <w:suppressLineNumbers w:val="0"/>
      </w:pPr>
      <w:r>
        <w:t>如果训练点靠近窗口边缘，即使启动成功，也不代表有足够余量。</w:t>
      </w:r>
    </w:p>
    <w:p w14:paraId="560304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做压力测试和裕量测试</w:t>
      </w:r>
      <w:r>
        <w:br w:type="textWrapping"/>
      </w:r>
      <w:r>
        <w:t>建议测试：</w:t>
      </w:r>
    </w:p>
    <w:p w14:paraId="1C36DFD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连续读；</w:t>
      </w:r>
    </w:p>
    <w:p w14:paraId="2B5C00A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连续写；</w:t>
      </w:r>
    </w:p>
    <w:p w14:paraId="44AF416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读写混合；</w:t>
      </w:r>
    </w:p>
    <w:p w14:paraId="009D63B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不同数据图样；</w:t>
      </w:r>
    </w:p>
    <w:p w14:paraId="1D56324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不同地址图样；</w:t>
      </w:r>
    </w:p>
    <w:p w14:paraId="102AB8C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冷启动和热启动；</w:t>
      </w:r>
    </w:p>
    <w:p w14:paraId="45215A6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高低温；</w:t>
      </w:r>
    </w:p>
    <w:p w14:paraId="22975E6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电压边界；</w:t>
      </w:r>
    </w:p>
    <w:p w14:paraId="2E3E984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长时间运行。</w:t>
      </w:r>
    </w:p>
    <w:p w14:paraId="53F803F0">
      <w:pPr>
        <w:pStyle w:val="3"/>
        <w:keepNext w:val="0"/>
        <w:keepLines w:val="0"/>
        <w:widowControl/>
        <w:suppressLineNumbers w:val="0"/>
      </w:pPr>
      <w:r>
        <w:t>第二层：提高实际带宽</w:t>
      </w:r>
    </w:p>
    <w:p w14:paraId="2926CA6A">
      <w:pPr>
        <w:pStyle w:val="6"/>
        <w:keepNext w:val="0"/>
        <w:keepLines w:val="0"/>
        <w:widowControl/>
        <w:suppressLineNumbers w:val="0"/>
      </w:pPr>
      <w:r>
        <w:t>关键是减少空闲周期和行切换。</w:t>
      </w:r>
    </w:p>
    <w:p w14:paraId="51CCFE71">
      <w:pPr>
        <w:pStyle w:val="4"/>
        <w:keepNext w:val="0"/>
        <w:keepLines w:val="0"/>
        <w:widowControl/>
        <w:suppressLineNumbers w:val="0"/>
      </w:pPr>
      <w:r>
        <w:t>使用大块连续访问</w:t>
      </w:r>
    </w:p>
    <w:p w14:paraId="5E449F4F">
      <w:pPr>
        <w:pStyle w:val="6"/>
        <w:keepNext w:val="0"/>
        <w:keepLines w:val="0"/>
        <w:widowControl/>
        <w:suppressLineNumbers w:val="0"/>
      </w:pPr>
      <w:r>
        <w:t>连续、对齐的长 burst 最容易接近理论带宽：</w:t>
      </w:r>
    </w:p>
    <w:p w14:paraId="70C68AE3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差：频繁访问零散的几个字节</w:t>
      </w:r>
    </w:p>
    <w:p w14:paraId="6C42286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好：连续读写较大的内存块</w:t>
      </w:r>
    </w:p>
    <w:p w14:paraId="5D6C69FE">
      <w:pPr>
        <w:pStyle w:val="6"/>
        <w:keepNext w:val="0"/>
        <w:keepLines w:val="0"/>
        <w:widowControl/>
        <w:suppressLineNumbers w:val="0"/>
      </w:pPr>
      <w:r>
        <w:t>DDR3 的典型 burst length 是 BL8，一次突发会传输连续的 8 个数据拍。上层总线最好不要频繁发非常小的请求。</w:t>
      </w:r>
    </w:p>
    <w:p w14:paraId="7E3A6079">
      <w:pPr>
        <w:pStyle w:val="4"/>
        <w:keepNext w:val="0"/>
        <w:keepLines w:val="0"/>
        <w:widowControl/>
        <w:suppressLineNumbers w:val="0"/>
      </w:pPr>
      <w:r>
        <w:t>使用 DMA</w:t>
      </w:r>
    </w:p>
    <w:p w14:paraId="706EE327">
      <w:pPr>
        <w:pStyle w:val="6"/>
        <w:keepNext w:val="0"/>
        <w:keepLines w:val="0"/>
        <w:widowControl/>
        <w:suppressLineNumbers w:val="0"/>
      </w:pPr>
      <w:r>
        <w:t>如果目的是持续搬运大量数据，通常让 DMA 发起大块读写比 CPU 逐字访问效率高，因为可以形成连续突发请求，并减少软件和 Cache 的干扰。</w:t>
      </w:r>
    </w:p>
    <w:p w14:paraId="2A133DE9">
      <w:pPr>
        <w:pStyle w:val="4"/>
        <w:keepNext w:val="0"/>
        <w:keepLines w:val="0"/>
        <w:widowControl/>
        <w:suppressLineNumbers w:val="0"/>
      </w:pPr>
      <w:r>
        <w:t>保持足够多的未完成请求</w:t>
      </w:r>
    </w:p>
    <w:p w14:paraId="05B755E9">
      <w:pPr>
        <w:pStyle w:val="6"/>
        <w:keepNext w:val="0"/>
        <w:keepLines w:val="0"/>
        <w:widowControl/>
        <w:suppressLineNumbers w:val="0"/>
      </w:pPr>
      <w:r>
        <w:t>内存控制器需要同时看到多个请求，才能：</w:t>
      </w:r>
    </w:p>
    <w:p w14:paraId="54423B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交错使用不同 bank；</w:t>
      </w:r>
    </w:p>
    <w:p w14:paraId="5E71680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隐藏激活和预充电延迟；</w:t>
      </w:r>
    </w:p>
    <w:p w14:paraId="472E61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合并连续访问；</w:t>
      </w:r>
    </w:p>
    <w:p w14:paraId="185E13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调整请求顺序；</w:t>
      </w:r>
    </w:p>
    <w:p w14:paraId="0CB6A1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保持数据总线忙碌。</w:t>
      </w:r>
    </w:p>
    <w:p w14:paraId="46949549">
      <w:pPr>
        <w:pStyle w:val="6"/>
        <w:keepNext w:val="0"/>
        <w:keepLines w:val="0"/>
        <w:widowControl/>
        <w:suppressLineNumbers w:val="0"/>
      </w:pPr>
      <w:r>
        <w:t>如果每次必须等上一个请求完全结束才发送下一个请求，DDR 很难跑满。</w:t>
      </w:r>
    </w:p>
    <w:p w14:paraId="2B5AFE52">
      <w:pPr>
        <w:pStyle w:val="4"/>
        <w:keepNext w:val="0"/>
        <w:keepLines w:val="0"/>
        <w:widowControl/>
        <w:suppressLineNumbers w:val="0"/>
      </w:pPr>
      <w:r>
        <w:t>减少读写方向频繁切换</w:t>
      </w:r>
    </w:p>
    <w:p w14:paraId="0A7437C0">
      <w:pPr>
        <w:pStyle w:val="6"/>
        <w:keepNext w:val="0"/>
        <w:keepLines w:val="0"/>
        <w:widowControl/>
        <w:suppressLineNumbers w:val="0"/>
      </w:pPr>
      <w:r>
        <w:t>DDR 数据总线是双向的：</w:t>
      </w:r>
    </w:p>
    <w:p w14:paraId="6E90D83C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读：DRAM → 控制器</w:t>
      </w:r>
    </w:p>
    <w:p w14:paraId="042705F2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写：控制器 → DRAM</w:t>
      </w:r>
    </w:p>
    <w:p w14:paraId="324C0F5A">
      <w:pPr>
        <w:pStyle w:val="6"/>
        <w:keepNext w:val="0"/>
        <w:keepLines w:val="0"/>
        <w:widowControl/>
        <w:suppressLineNumbers w:val="0"/>
      </w:pPr>
      <w:r>
        <w:t>读写切换时需要留出总线周转时间。以下模式效率较差：</w:t>
      </w:r>
    </w:p>
    <w:p w14:paraId="32AB186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读一点 → 写一点 → 读一点 → 写一点</w:t>
      </w:r>
    </w:p>
    <w:p w14:paraId="519A6472">
      <w:pPr>
        <w:pStyle w:val="6"/>
        <w:keepNext w:val="0"/>
        <w:keepLines w:val="0"/>
        <w:widowControl/>
        <w:suppressLineNumbers w:val="0"/>
      </w:pPr>
      <w:r>
        <w:t>尽量把请求分组：</w:t>
      </w:r>
    </w:p>
    <w:p w14:paraId="19B0434A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连续读一批 → 连续写一批</w:t>
      </w:r>
    </w:p>
    <w:p w14:paraId="4A87AC36">
      <w:pPr>
        <w:pStyle w:val="4"/>
        <w:keepNext w:val="0"/>
        <w:keepLines w:val="0"/>
        <w:widowControl/>
        <w:suppressLineNumbers w:val="0"/>
      </w:pPr>
      <w:r>
        <w:t>利用 bank 并行</w:t>
      </w:r>
    </w:p>
    <w:p w14:paraId="40FB4205">
      <w:pPr>
        <w:pStyle w:val="6"/>
        <w:keepNext w:val="0"/>
        <w:keepLines w:val="0"/>
        <w:widowControl/>
        <w:suppressLineNumbers w:val="0"/>
      </w:pPr>
      <w:r>
        <w:t>访问地址应合理分布到多个 bank，让一个 bank 在激活或预充电时，另一个 bank 可以工作。需要结合控制器的地址映射方式确认：</w:t>
      </w:r>
    </w:p>
    <w:p w14:paraId="3BBF58D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行地址 / 列地址 / Bank 地址</w:t>
      </w:r>
    </w:p>
    <w:p w14:paraId="399AB494">
      <w:pPr>
        <w:pStyle w:val="6"/>
        <w:keepNext w:val="0"/>
        <w:keepLines w:val="0"/>
        <w:widowControl/>
        <w:suppressLineNumbers w:val="0"/>
      </w:pPr>
      <w:r>
        <w:t>如果请求持续撞到同一 bank 的不同行，会频繁发生：</w:t>
      </w:r>
    </w:p>
    <w:p w14:paraId="32C344B7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关闭旧行 → 激活新行 → 读写</w:t>
      </w:r>
    </w:p>
    <w:p w14:paraId="0E54D771">
      <w:pPr>
        <w:pStyle w:val="6"/>
        <w:keepNext w:val="0"/>
        <w:keepLines w:val="0"/>
        <w:widowControl/>
        <w:suppressLineNumbers w:val="0"/>
      </w:pPr>
      <w:r>
        <w:t>带宽和延迟都会恶化。</w:t>
      </w:r>
    </w:p>
    <w:p w14:paraId="45D7BD17">
      <w:pPr>
        <w:pStyle w:val="4"/>
        <w:keepNext w:val="0"/>
        <w:keepLines w:val="0"/>
        <w:widowControl/>
        <w:suppressLineNumbers w:val="0"/>
      </w:pPr>
      <w:r>
        <w:t>检查上游总线是不是瓶颈</w:t>
      </w:r>
    </w:p>
    <w:p w14:paraId="2ECCD564">
      <w:pPr>
        <w:pStyle w:val="6"/>
        <w:keepNext w:val="0"/>
        <w:keepLines w:val="0"/>
        <w:widowControl/>
        <w:suppressLineNumbers w:val="0"/>
      </w:pPr>
      <w:r>
        <w:t>DDR 能提供的带宽可能高于 AXI、DMA、CPU 或外设：</w:t>
      </w:r>
    </w:p>
    <w:p w14:paraId="3B9C20BE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数据源 → AXI/DMA → DDR控制器 → DDR3L</w:t>
      </w:r>
    </w:p>
    <w:p w14:paraId="594EADAD">
      <w:pPr>
        <w:pStyle w:val="6"/>
        <w:keepNext w:val="0"/>
        <w:keepLines w:val="0"/>
        <w:widowControl/>
        <w:suppressLineNumbers w:val="0"/>
      </w:pPr>
      <w:r>
        <w:t>例如 DDR 可提供 6.4 GB/s，但上游接口只有 32 bit、100 MHz，并且每周期最多传一次：</w:t>
      </w:r>
    </w:p>
    <w:p w14:paraId="568F00E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32 bit × 100 MHz ÷ 8 = 400 MB/s</w:t>
      </w:r>
    </w:p>
    <w:p w14:paraId="6E791C0C">
      <w:pPr>
        <w:pStyle w:val="6"/>
        <w:keepNext w:val="0"/>
        <w:keepLines w:val="0"/>
        <w:widowControl/>
        <w:suppressLineNumbers w:val="0"/>
      </w:pPr>
      <w:r>
        <w:t>此时无论怎样优化 DDR，都不可能超过上游的 400 MB/s。</w:t>
      </w:r>
    </w:p>
    <w:p w14:paraId="53D1C537">
      <w:pPr>
        <w:pStyle w:val="2"/>
        <w:keepNext w:val="0"/>
        <w:keepLines w:val="0"/>
        <w:widowControl/>
        <w:suppressLineNumbers w:val="0"/>
      </w:pPr>
      <w:r>
        <w:t>5. 一个容易忽略的例子</w:t>
      </w:r>
    </w:p>
    <w:p w14:paraId="4090E311">
      <w:pPr>
        <w:pStyle w:val="6"/>
        <w:keepNext w:val="0"/>
        <w:keepLines w:val="0"/>
        <w:widowControl/>
        <w:suppressLineNumbers w:val="0"/>
      </w:pPr>
      <w:r>
        <w:t>假设：</w:t>
      </w:r>
    </w:p>
    <w:p w14:paraId="21181D9F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DDR3L-1600</w:t>
      </w:r>
    </w:p>
    <w:p w14:paraId="0FBC1510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控制器位宽 x32</w:t>
      </w:r>
    </w:p>
    <w:p w14:paraId="4187D49D">
      <w:pPr>
        <w:pStyle w:val="6"/>
        <w:keepNext w:val="0"/>
        <w:keepLines w:val="0"/>
        <w:widowControl/>
        <w:suppressLineNumbers w:val="0"/>
      </w:pPr>
      <w:r>
        <w:t>DDR 侧理论带宽：</w:t>
      </w:r>
    </w:p>
    <w:p w14:paraId="2BDD8D2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1600 MT/s × 32 bit ÷ 8 = 6.4 GB/s</w:t>
      </w:r>
    </w:p>
    <w:p w14:paraId="5FD565DF">
      <w:pPr>
        <w:pStyle w:val="6"/>
        <w:keepNext w:val="0"/>
        <w:keepLines w:val="0"/>
        <w:widowControl/>
        <w:suppressLineNumbers w:val="0"/>
      </w:pPr>
      <w:r>
        <w:t>但用户侧 AXI 接口是：</w:t>
      </w:r>
    </w:p>
    <w:p w14:paraId="5BC26618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128 bit × 200 MHz</w:t>
      </w:r>
    </w:p>
    <w:p w14:paraId="29D9456E">
      <w:pPr>
        <w:pStyle w:val="6"/>
        <w:keepNext w:val="0"/>
        <w:keepLines w:val="0"/>
        <w:widowControl/>
        <w:suppressLineNumbers w:val="0"/>
      </w:pPr>
      <w:r>
        <w:t>其理想上限为：</w:t>
      </w:r>
    </w:p>
    <w:p w14:paraId="0AFE7604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128 × 200 MHz ÷ 8 = 3.2 GB/s</w:t>
      </w:r>
    </w:p>
    <w:p w14:paraId="4736DD95">
      <w:pPr>
        <w:pStyle w:val="6"/>
        <w:keepNext w:val="0"/>
        <w:keepLines w:val="0"/>
        <w:widowControl/>
        <w:suppressLineNumbers w:val="0"/>
      </w:pPr>
      <w:r>
        <w:t>那么整个系统最多只能到约 3.2 GB/s，实际还会更低。这里的瓶颈不在 DDR，而在用户侧接口。</w:t>
      </w:r>
    </w:p>
    <w:p w14:paraId="67F2CA35">
      <w:pPr>
        <w:pStyle w:val="6"/>
        <w:keepNext w:val="0"/>
        <w:keepLines w:val="0"/>
        <w:widowControl/>
        <w:suppressLineNumbers w:val="0"/>
      </w:pPr>
      <w:r>
        <w:t>反过来，如果 AXI 足够宽、频率足够高，但只做随机小块读写，瓶颈就可能变成行切换、仲裁和访问延迟。</w:t>
      </w:r>
    </w:p>
    <w:p w14:paraId="07797E57">
      <w:pPr>
        <w:pStyle w:val="2"/>
        <w:keepNext w:val="0"/>
        <w:keepLines w:val="0"/>
        <w:widowControl/>
        <w:suppressLineNumbers w:val="0"/>
      </w:pPr>
      <w:r>
        <w:t>6. 判断“有没有跑满”的正确方法</w:t>
      </w:r>
    </w:p>
    <w:p w14:paraId="53D36534">
      <w:pPr>
        <w:pStyle w:val="6"/>
        <w:keepNext w:val="0"/>
        <w:keepLines w:val="0"/>
        <w:widowControl/>
        <w:suppressLineNumbers w:val="0"/>
      </w:pPr>
      <w:r>
        <w:t>不要只看 DDR 时钟。建议同时记录：</w:t>
      </w:r>
    </w:p>
    <w:p w14:paraId="0AC167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DDR 实际数据速率；</w:t>
      </w:r>
    </w:p>
    <w:p w14:paraId="5D2882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总线宽度；</w:t>
      </w:r>
    </w:p>
    <w:p w14:paraId="06AB90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理论带宽；</w:t>
      </w:r>
    </w:p>
    <w:p w14:paraId="2F15F7A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实测连续读带宽；</w:t>
      </w:r>
    </w:p>
    <w:p w14:paraId="334FA0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实测连续写带宽；</w:t>
      </w:r>
    </w:p>
    <w:p w14:paraId="6A5FFD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实测读写混合带宽；</w:t>
      </w:r>
    </w:p>
    <w:p w14:paraId="59FD5B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DDR 数据总线利用率；</w:t>
      </w:r>
    </w:p>
    <w:p w14:paraId="620D29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row hit/row miss；</w:t>
      </w:r>
    </w:p>
    <w:p w14:paraId="18D9B1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读写切换次数；</w:t>
      </w:r>
    </w:p>
    <w:p w14:paraId="34AA72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刷新占用；</w:t>
      </w:r>
    </w:p>
    <w:p w14:paraId="0C4896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上游总线利用率；</w:t>
      </w:r>
    </w:p>
    <w:p w14:paraId="6A682C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控制器是否存在排队或反压。</w:t>
      </w:r>
    </w:p>
    <w:p w14:paraId="4B511B29">
      <w:pPr>
        <w:pStyle w:val="6"/>
        <w:keepNext w:val="0"/>
        <w:keepLines w:val="0"/>
        <w:widowControl/>
        <w:suppressLineNumbers w:val="0"/>
      </w:pPr>
      <w:r>
        <w:t>计算利用率：</w:t>
      </w:r>
    </w:p>
    <w:p w14:paraId="482692E1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带宽利用率 = 实测有效带宽 ÷ 理论带宽 × 100%</w:t>
      </w:r>
    </w:p>
    <w:p w14:paraId="10C2F3D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1C87C2A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DDR3L-1600 x32 理论值 = 6.4 GB/s</w:t>
      </w:r>
    </w:p>
    <w:p w14:paraId="34CE6C60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实测连续读 = 5.1 GB/s</w:t>
      </w:r>
    </w:p>
    <w:p w14:paraId="2B6B760F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利用率 = 5.1 ÷ 6.4 ≈ 79.7%</w:t>
      </w:r>
    </w:p>
    <w:p w14:paraId="620A2722">
      <w:pPr>
        <w:pStyle w:val="6"/>
        <w:keepNext w:val="0"/>
        <w:keepLines w:val="0"/>
        <w:widowControl/>
        <w:suppressLineNumbers w:val="0"/>
      </w:pPr>
      <w:r>
        <w:t>这已经比“DDR 跑了 800 MHz”更能说明系统性能。</w:t>
      </w:r>
    </w:p>
    <w:p w14:paraId="6FD3D8CB">
      <w:pPr>
        <w:pStyle w:val="2"/>
        <w:keepNext w:val="0"/>
        <w:keepLines w:val="0"/>
        <w:widowControl/>
        <w:suppressLineNumbers w:val="0"/>
      </w:pPr>
      <w:r>
        <w:t>7. 对“最高 1G”的具体判断</w:t>
      </w:r>
    </w:p>
    <w:p w14:paraId="2C6A9BBF">
      <w:pPr>
        <w:pStyle w:val="6"/>
        <w:keepNext w:val="0"/>
        <w:keepLines w:val="0"/>
        <w:widowControl/>
        <w:suppressLineNumbers w:val="0"/>
      </w:pPr>
      <w:r>
        <w:t xml:space="preserve">如果你说的是 </w:t>
      </w:r>
      <w:r>
        <w:rPr>
          <w:rStyle w:val="9"/>
        </w:rPr>
        <w:t>DDR CK 最高 1 GHz</w:t>
      </w:r>
      <w:r>
        <w:t>：</w:t>
      </w:r>
    </w:p>
    <w:p w14:paraId="18CFA4E8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CK = 1 GHz</w:t>
      </w:r>
    </w:p>
    <w:p w14:paraId="5AE121AC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数据速率 = 2000 MT/s</w:t>
      </w:r>
    </w:p>
    <w:p w14:paraId="301FE645">
      <w:pPr>
        <w:pStyle w:val="6"/>
        <w:keepNext w:val="0"/>
        <w:keepLines w:val="0"/>
        <w:widowControl/>
        <w:suppressLineNumbers w:val="0"/>
      </w:pPr>
      <w:r>
        <w:t xml:space="preserve">要达到它，需要 DRAM 颗粒明确支持相应的 </w:t>
      </w:r>
      <w:r>
        <w:rPr>
          <w:rStyle w:val="10"/>
        </w:rPr>
        <w:t>tCK</w:t>
      </w:r>
      <w:r>
        <w:t xml:space="preserve"> 和时序，并确认控制器允许 DDR3L 在该频率运行。很多常见 DDR3L 系统实际采用 800 MHz CK，也就是 DDR3L-1600。</w:t>
      </w:r>
    </w:p>
    <w:p w14:paraId="7E55B6D1">
      <w:pPr>
        <w:pStyle w:val="6"/>
        <w:keepNext w:val="0"/>
        <w:keepLines w:val="0"/>
        <w:widowControl/>
        <w:suppressLineNumbers w:val="0"/>
      </w:pPr>
      <w:r>
        <w:t xml:space="preserve">如果你说的是 </w:t>
      </w:r>
      <w:r>
        <w:rPr>
          <w:rStyle w:val="9"/>
        </w:rPr>
        <w:t>控制器用户接口最高 1 GHz</w:t>
      </w:r>
      <w:r>
        <w:t>，则不能直接等同于 DDR 数据速率；PHY 往往采用 2:1 或 4:1 并行化，用户逻辑时钟会低于 DDR CK，但数据总线更宽。</w:t>
      </w:r>
    </w:p>
    <w:p w14:paraId="225F6365">
      <w:pPr>
        <w:pStyle w:val="6"/>
        <w:keepNext w:val="0"/>
        <w:keepLines w:val="0"/>
        <w:widowControl/>
        <w:suppressLineNumbers w:val="0"/>
      </w:pPr>
      <w:r>
        <w:t xml:space="preserve">如果你说的是 </w:t>
      </w:r>
      <w:r>
        <w:rPr>
          <w:rStyle w:val="9"/>
        </w:rPr>
        <w:t>带宽最高 1 GB/s</w:t>
      </w:r>
      <w:r>
        <w:t>，还需要知道总线位宽。例如 x8 DDR3L-1066 的理论值约为：</w:t>
      </w:r>
    </w:p>
    <w:p w14:paraId="543A2216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1066 MT/s × 8 ÷ 8 ≈ 1.066 GB/s</w:t>
      </w:r>
    </w:p>
    <w:p w14:paraId="009CBF03">
      <w:pPr>
        <w:pStyle w:val="6"/>
        <w:keepNext w:val="0"/>
        <w:keepLines w:val="0"/>
        <w:widowControl/>
        <w:suppressLineNumbers w:val="0"/>
      </w:pPr>
      <w:r>
        <w:t>所以，下一步需要锁定三个参数：</w:t>
      </w:r>
    </w:p>
    <w:p w14:paraId="074DBB07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DDR控制器/SoC或FPGA型号</w:t>
      </w:r>
    </w:p>
    <w:p w14:paraId="3FFB7A0D">
      <w:pPr>
        <w:pStyle w:val="5"/>
        <w:keepNext w:val="0"/>
        <w:keepLines w:val="0"/>
        <w:widowControl/>
        <w:suppressLineNumbers w:val="0"/>
        <w:bidi w:val="0"/>
        <w:rPr>
          <w:rStyle w:val="10"/>
        </w:rPr>
      </w:pPr>
      <w:r>
        <w:rPr>
          <w:rStyle w:val="10"/>
        </w:rPr>
        <w:t>DDR3L颗粒完整型号</w:t>
      </w:r>
    </w:p>
    <w:p w14:paraId="61F48429">
      <w:pPr>
        <w:pStyle w:val="5"/>
        <w:keepNext w:val="0"/>
        <w:keepLines w:val="0"/>
        <w:widowControl/>
        <w:suppressLineNumbers w:val="0"/>
        <w:bidi w:val="0"/>
      </w:pPr>
      <w:r>
        <w:rPr>
          <w:rStyle w:val="10"/>
        </w:rPr>
        <w:t>“1G”的原文单位：GHz、MT/s、Gb/s还是GB/s</w:t>
      </w:r>
    </w:p>
    <w:p w14:paraId="71295EA4">
      <w:pPr>
        <w:pStyle w:val="6"/>
        <w:keepNext w:val="0"/>
        <w:keepLines w:val="0"/>
        <w:widowControl/>
        <w:suppressLineNumbers w:val="0"/>
      </w:pPr>
      <w:r>
        <w:t>拿到这三个信息后，才能准确判断它的最高频率、理论带宽，以及限制跑满的真正瓶颈。</w:t>
      </w:r>
    </w:p>
    <w:p w14:paraId="55AC27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EE940"/>
    <w:multiLevelType w:val="multilevel"/>
    <w:tmpl w:val="9FDEE9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D01616"/>
    <w:multiLevelType w:val="multilevel"/>
    <w:tmpl w:val="AFD01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37C43D"/>
    <w:multiLevelType w:val="multilevel"/>
    <w:tmpl w:val="CD37C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31B834"/>
    <w:multiLevelType w:val="multilevel"/>
    <w:tmpl w:val="F231B8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3D7B70A"/>
    <w:multiLevelType w:val="multilevel"/>
    <w:tmpl w:val="F3D7B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AEF96D3"/>
    <w:multiLevelType w:val="multilevel"/>
    <w:tmpl w:val="FAEF96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EAC05E4"/>
    <w:multiLevelType w:val="multilevel"/>
    <w:tmpl w:val="0EAC0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E5DA2CA"/>
    <w:multiLevelType w:val="multilevel"/>
    <w:tmpl w:val="1E5DA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8F1CC03"/>
    <w:multiLevelType w:val="multilevel"/>
    <w:tmpl w:val="28F1C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8D59F64"/>
    <w:multiLevelType w:val="multilevel"/>
    <w:tmpl w:val="38D59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8FD9D73"/>
    <w:multiLevelType w:val="multilevel"/>
    <w:tmpl w:val="38FD9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61EB41A"/>
    <w:multiLevelType w:val="multilevel"/>
    <w:tmpl w:val="561EB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12AC25B"/>
    <w:multiLevelType w:val="multilevel"/>
    <w:tmpl w:val="612AC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B562294"/>
    <w:multiLevelType w:val="multilevel"/>
    <w:tmpl w:val="7B5622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8"/>
  </w:num>
  <w:num w:numId="5">
    <w:abstractNumId w:val="11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  <w:num w:numId="11">
    <w:abstractNumId w:val="3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2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2026-09-20T07:06:39Z</dcterms:created>
  <dc:creator>51680</dc:creator>
  <cp:lastModifiedBy>马跑跑</cp:lastModifiedBy>
  <dcterms:modified xsi:type="dcterms:W3CDTF">2026-09-20T07:06:48Z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eyJoZGlkIjoiNzg5NDExYWFhYWEyYmI4NWJlNjRiMTM5YmFkYjYzOTQiLCJ1c2VySWQiOiI5MDc5NjA4NzUifQ==</vt:lpwstr>
  </property>
  <property fmtid="{D5CDD505-2E9C-101B-9397-08002B2CF9AE}" pid="4" name="ICV">
    <vt:lpwstr>49FC856DE3A84892B3B147A70C792290_12</vt:lpwstr>
  </property>
</Properties>
</file>