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F2C8F" w14:textId="77777777" w:rsidR="005E068D" w:rsidRDefault="005E068D">
      <w:pPr>
        <w:widowControl/>
        <w:jc w:val="center"/>
        <w:rPr>
          <w:rFonts w:ascii="宋体" w:hAnsi="宋体" w:cs="宋体"/>
          <w:b/>
          <w:bCs/>
          <w:sz w:val="36"/>
          <w:szCs w:val="36"/>
        </w:rPr>
      </w:pPr>
      <w:r>
        <w:rPr>
          <w:rFonts w:ascii="宋体" w:hAnsi="宋体" w:cs="宋体" w:hint="eastAsia"/>
          <w:b/>
          <w:bCs/>
          <w:color w:val="000000"/>
          <w:kern w:val="0"/>
          <w:sz w:val="36"/>
          <w:szCs w:val="36"/>
          <w:lang w:bidi="ar"/>
        </w:rPr>
        <w:t>电机与拖动基础</w:t>
      </w:r>
    </w:p>
    <w:p w14:paraId="0F9D284B" w14:textId="77777777" w:rsidR="005E068D" w:rsidRDefault="005E068D">
      <w:pPr>
        <w:widowControl/>
        <w:jc w:val="center"/>
        <w:rPr>
          <w:szCs w:val="21"/>
        </w:rPr>
      </w:pPr>
      <w:r>
        <w:rPr>
          <w:rFonts w:ascii="黑体" w:eastAsia="黑体" w:hAnsi="宋体" w:cs="黑体"/>
          <w:b/>
          <w:bCs/>
          <w:color w:val="000000"/>
          <w:kern w:val="0"/>
          <w:szCs w:val="21"/>
          <w:lang w:bidi="ar"/>
        </w:rPr>
        <w:t>第一章 电机的基本原理</w:t>
      </w:r>
    </w:p>
    <w:p w14:paraId="1B1F7D85" w14:textId="77777777" w:rsidR="005E068D" w:rsidRDefault="005E068D">
      <w:pPr>
        <w:widowControl/>
        <w:jc w:val="left"/>
        <w:rPr>
          <w:szCs w:val="21"/>
        </w:rPr>
      </w:pPr>
      <w:r>
        <w:rPr>
          <w:rFonts w:ascii="Times New Roman" w:hAnsi="Times New Roman"/>
          <w:b/>
          <w:bCs/>
          <w:color w:val="000000"/>
          <w:kern w:val="0"/>
          <w:szCs w:val="21"/>
          <w:lang w:bidi="ar"/>
        </w:rPr>
        <w:t>1-1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请说明电与磁存在哪些基本关系，并列出其基本物理规律与数学公式。 </w:t>
      </w:r>
    </w:p>
    <w:p w14:paraId="221F1A9B" w14:textId="77777777" w:rsidR="005E068D" w:rsidRDefault="005E068D">
      <w:pPr>
        <w:widowControl/>
        <w:jc w:val="left"/>
        <w:rPr>
          <w:szCs w:val="21"/>
        </w:rPr>
      </w:pPr>
      <w:r>
        <w:rPr>
          <w:rFonts w:ascii="宋体" w:hAnsi="宋体" w:cs="宋体" w:hint="eastAsia"/>
          <w:color w:val="000000"/>
          <w:kern w:val="0"/>
          <w:szCs w:val="21"/>
          <w:lang w:bidi="ar"/>
        </w:rPr>
        <w:t xml:space="preserve">答： 电与磁存在三个基本关系，分别是 </w:t>
      </w:r>
    </w:p>
    <w:p w14:paraId="1E4C6422"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）电磁感应定律：如果在闭合磁路中磁通随时间而变化，那么将在线圈中感应 </w:t>
      </w:r>
    </w:p>
    <w:p w14:paraId="73AA2C30"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出电动势。感应电动势的大小与磁通的变化率成正比，即 </w:t>
      </w:r>
    </w:p>
    <w:p w14:paraId="626E2459"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1CF56924" wp14:editId="0B56E87C">
            <wp:extent cx="626110" cy="331470"/>
            <wp:effectExtent l="0" t="0" r="0" b="0"/>
            <wp:docPr id="1"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6110" cy="331470"/>
                    </a:xfrm>
                    <a:prstGeom prst="rect">
                      <a:avLst/>
                    </a:prstGeom>
                    <a:noFill/>
                    <a:ln>
                      <a:noFill/>
                    </a:ln>
                  </pic:spPr>
                </pic:pic>
              </a:graphicData>
            </a:graphic>
          </wp:inline>
        </w:drawing>
      </w:r>
    </w:p>
    <w:p w14:paraId="36754E5D" w14:textId="77777777" w:rsidR="005E068D" w:rsidRDefault="005E068D">
      <w:pPr>
        <w:widowControl/>
        <w:jc w:val="left"/>
        <w:rPr>
          <w:szCs w:val="21"/>
        </w:rPr>
      </w:pPr>
      <w:r>
        <w:rPr>
          <w:rFonts w:ascii="宋体" w:hAnsi="宋体" w:cs="宋体" w:hint="eastAsia"/>
          <w:color w:val="000000"/>
          <w:kern w:val="0"/>
          <w:szCs w:val="21"/>
          <w:lang w:bidi="ar"/>
        </w:rPr>
        <w:t xml:space="preserve">感应电动势的方向由右手螺旋定则确定，式中的负号表示感应电动势试图阻止闭合磁路 </w:t>
      </w:r>
    </w:p>
    <w:p w14:paraId="4D4C0C11" w14:textId="77777777" w:rsidR="005E068D" w:rsidRDefault="005E068D">
      <w:pPr>
        <w:widowControl/>
        <w:jc w:val="left"/>
        <w:rPr>
          <w:szCs w:val="21"/>
        </w:rPr>
      </w:pPr>
      <w:r>
        <w:rPr>
          <w:rFonts w:ascii="宋体" w:hAnsi="宋体" w:cs="宋体" w:hint="eastAsia"/>
          <w:color w:val="000000"/>
          <w:kern w:val="0"/>
          <w:szCs w:val="21"/>
          <w:lang w:bidi="ar"/>
        </w:rPr>
        <w:t xml:space="preserve">中磁通的变化。 </w:t>
      </w:r>
    </w:p>
    <w:p w14:paraId="7977D08C"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）导体在磁场中的感应电动势：如果磁场固定不变，而让导体在磁场中运动， </w:t>
      </w:r>
    </w:p>
    <w:p w14:paraId="04888C0A" w14:textId="77777777" w:rsidR="005E068D" w:rsidRDefault="005E068D">
      <w:pPr>
        <w:widowControl/>
        <w:jc w:val="left"/>
        <w:rPr>
          <w:szCs w:val="21"/>
        </w:rPr>
      </w:pPr>
      <w:r>
        <w:rPr>
          <w:rFonts w:ascii="宋体" w:hAnsi="宋体" w:cs="宋体" w:hint="eastAsia"/>
          <w:color w:val="000000"/>
          <w:kern w:val="0"/>
          <w:szCs w:val="21"/>
          <w:lang w:bidi="ar"/>
        </w:rPr>
        <w:t xml:space="preserve">这时相对于导体来说，磁场仍是变化的，同样会在导体中产生感应电动势。这种导体在 </w:t>
      </w:r>
    </w:p>
    <w:p w14:paraId="057114CF" w14:textId="77777777" w:rsidR="005E068D" w:rsidRDefault="005E068D">
      <w:pPr>
        <w:widowControl/>
        <w:jc w:val="left"/>
        <w:rPr>
          <w:szCs w:val="21"/>
        </w:rPr>
      </w:pPr>
      <w:r>
        <w:rPr>
          <w:rFonts w:ascii="宋体" w:hAnsi="宋体" w:cs="宋体" w:hint="eastAsia"/>
          <w:color w:val="000000"/>
          <w:kern w:val="0"/>
          <w:szCs w:val="21"/>
          <w:lang w:bidi="ar"/>
        </w:rPr>
        <w:t xml:space="preserve">磁场中运动产生的感应电动势的大小由下式给出 </w:t>
      </w:r>
    </w:p>
    <w:p w14:paraId="5E37ED03" w14:textId="77777777" w:rsidR="005E068D" w:rsidRDefault="005E068D">
      <w:pPr>
        <w:widowControl/>
        <w:jc w:val="center"/>
        <w:rPr>
          <w:szCs w:val="21"/>
        </w:rPr>
      </w:pPr>
      <w:r>
        <w:rPr>
          <w:rFonts w:ascii="Times New Roman" w:hAnsi="Times New Roman"/>
          <w:b/>
          <w:bCs/>
          <w:i/>
          <w:iCs/>
          <w:color w:val="000000"/>
          <w:kern w:val="0"/>
          <w:szCs w:val="21"/>
          <w:lang w:bidi="ar"/>
        </w:rPr>
        <w:t xml:space="preserve">e </w:t>
      </w:r>
      <w:r>
        <w:rPr>
          <w:rFonts w:ascii="Symbol" w:hAnsi="Symbol" w:cs="Symbol"/>
          <w:b/>
          <w:bCs/>
          <w:color w:val="000000"/>
          <w:kern w:val="0"/>
          <w:szCs w:val="21"/>
          <w:lang w:bidi="ar"/>
        </w:rPr>
        <w:t xml:space="preserve"> </w:t>
      </w:r>
      <w:r>
        <w:rPr>
          <w:rFonts w:ascii="Times New Roman" w:hAnsi="Times New Roman"/>
          <w:b/>
          <w:bCs/>
          <w:i/>
          <w:iCs/>
          <w:color w:val="000000"/>
          <w:kern w:val="0"/>
          <w:szCs w:val="21"/>
          <w:lang w:bidi="ar"/>
        </w:rPr>
        <w:t>Blv</w:t>
      </w:r>
    </w:p>
    <w:p w14:paraId="228C858D" w14:textId="77777777" w:rsidR="005E068D" w:rsidRDefault="005E068D">
      <w:pPr>
        <w:widowControl/>
        <w:jc w:val="left"/>
        <w:rPr>
          <w:szCs w:val="21"/>
        </w:rPr>
      </w:pPr>
      <w:r>
        <w:rPr>
          <w:rFonts w:ascii="宋体" w:hAnsi="宋体" w:cs="宋体" w:hint="eastAsia"/>
          <w:color w:val="000000"/>
          <w:kern w:val="0"/>
          <w:szCs w:val="21"/>
          <w:lang w:bidi="ar"/>
        </w:rPr>
        <w:t xml:space="preserve">而感应电动势的方向由右手定则确定。 </w:t>
      </w:r>
    </w:p>
    <w:p w14:paraId="03EC3690"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）载流导体在磁场中的电磁力：如果在固定磁场中放置一个通有电流的导体， </w:t>
      </w:r>
    </w:p>
    <w:p w14:paraId="17F5D89B" w14:textId="77777777" w:rsidR="005E068D" w:rsidRDefault="005E068D">
      <w:pPr>
        <w:widowControl/>
        <w:jc w:val="left"/>
        <w:rPr>
          <w:szCs w:val="21"/>
        </w:rPr>
      </w:pPr>
      <w:r>
        <w:rPr>
          <w:rFonts w:ascii="宋体" w:hAnsi="宋体" w:cs="宋体" w:hint="eastAsia"/>
          <w:color w:val="000000"/>
          <w:kern w:val="0"/>
          <w:szCs w:val="21"/>
          <w:lang w:bidi="ar"/>
        </w:rPr>
        <w:t xml:space="preserve">则会在载流导体上产生一个电磁力。载流导体受力的大小与导体在磁场中的位置有关， </w:t>
      </w:r>
    </w:p>
    <w:p w14:paraId="4D835ED1" w14:textId="77777777" w:rsidR="005E068D" w:rsidRDefault="005E068D">
      <w:pPr>
        <w:widowControl/>
        <w:jc w:val="left"/>
        <w:rPr>
          <w:szCs w:val="21"/>
        </w:rPr>
      </w:pPr>
      <w:r>
        <w:rPr>
          <w:rFonts w:ascii="宋体" w:hAnsi="宋体" w:cs="宋体" w:hint="eastAsia"/>
          <w:color w:val="000000"/>
          <w:kern w:val="0"/>
          <w:szCs w:val="21"/>
          <w:lang w:bidi="ar"/>
        </w:rPr>
        <w:t xml:space="preserve">当导体与磁力线方向垂直时，所受的力最大，这时电磁力 </w:t>
      </w:r>
      <w:r>
        <w:rPr>
          <w:rFonts w:ascii="Times New Roman" w:hAnsi="Times New Roman"/>
          <w:i/>
          <w:iCs/>
          <w:color w:val="000000"/>
          <w:kern w:val="0"/>
          <w:szCs w:val="21"/>
          <w:lang w:bidi="ar"/>
        </w:rPr>
        <w:t xml:space="preserve">F </w:t>
      </w:r>
      <w:r>
        <w:rPr>
          <w:rFonts w:ascii="宋体" w:hAnsi="宋体" w:cs="宋体" w:hint="eastAsia"/>
          <w:color w:val="000000"/>
          <w:kern w:val="0"/>
          <w:szCs w:val="21"/>
          <w:lang w:bidi="ar"/>
        </w:rPr>
        <w:t xml:space="preserve">与磁通密度 </w:t>
      </w:r>
      <w:r>
        <w:rPr>
          <w:rFonts w:ascii="Times New Roman" w:hAnsi="Times New Roman"/>
          <w:i/>
          <w:iCs/>
          <w:color w:val="000000"/>
          <w:kern w:val="0"/>
          <w:szCs w:val="21"/>
          <w:lang w:bidi="ar"/>
        </w:rPr>
        <w:t>B</w:t>
      </w:r>
      <w:r>
        <w:rPr>
          <w:rFonts w:ascii="宋体" w:hAnsi="宋体" w:cs="宋体" w:hint="eastAsia"/>
          <w:color w:val="000000"/>
          <w:kern w:val="0"/>
          <w:szCs w:val="21"/>
          <w:lang w:bidi="ar"/>
        </w:rPr>
        <w:t xml:space="preserve">、导体长度 </w:t>
      </w:r>
      <w:r>
        <w:rPr>
          <w:rFonts w:ascii="Times New Roman" w:hAnsi="Times New Roman"/>
          <w:i/>
          <w:iCs/>
          <w:color w:val="000000"/>
          <w:kern w:val="0"/>
          <w:szCs w:val="21"/>
          <w:lang w:bidi="ar"/>
        </w:rPr>
        <w:t xml:space="preserve">l </w:t>
      </w:r>
    </w:p>
    <w:p w14:paraId="43D94DB8" w14:textId="77777777" w:rsidR="005E068D" w:rsidRDefault="005E068D">
      <w:pPr>
        <w:widowControl/>
        <w:jc w:val="left"/>
        <w:rPr>
          <w:szCs w:val="21"/>
        </w:rPr>
      </w:pPr>
      <w:r>
        <w:rPr>
          <w:rFonts w:ascii="宋体" w:hAnsi="宋体" w:cs="宋体" w:hint="eastAsia"/>
          <w:color w:val="000000"/>
          <w:kern w:val="0"/>
          <w:szCs w:val="21"/>
          <w:lang w:bidi="ar"/>
        </w:rPr>
        <w:t xml:space="preserve">以及通电电流 </w:t>
      </w:r>
      <w:r>
        <w:rPr>
          <w:rFonts w:ascii="Times New Roman" w:hAnsi="Times New Roman"/>
          <w:i/>
          <w:iCs/>
          <w:color w:val="000000"/>
          <w:kern w:val="0"/>
          <w:szCs w:val="21"/>
          <w:lang w:bidi="ar"/>
        </w:rPr>
        <w:t xml:space="preserve">i </w:t>
      </w:r>
      <w:r>
        <w:rPr>
          <w:rFonts w:ascii="宋体" w:hAnsi="宋体" w:cs="宋体" w:hint="eastAsia"/>
          <w:color w:val="000000"/>
          <w:kern w:val="0"/>
          <w:szCs w:val="21"/>
          <w:lang w:bidi="ar"/>
        </w:rPr>
        <w:t xml:space="preserve">成正比，即 </w:t>
      </w:r>
    </w:p>
    <w:p w14:paraId="028764DD" w14:textId="77777777" w:rsidR="005E068D" w:rsidRDefault="005E068D">
      <w:pPr>
        <w:widowControl/>
        <w:jc w:val="center"/>
        <w:rPr>
          <w:b/>
          <w:bCs/>
          <w:szCs w:val="21"/>
        </w:rPr>
      </w:pPr>
      <w:r>
        <w:rPr>
          <w:rFonts w:ascii="Times New Roman" w:hAnsi="Times New Roman"/>
          <w:b/>
          <w:bCs/>
          <w:i/>
          <w:iCs/>
          <w:color w:val="000000"/>
          <w:kern w:val="0"/>
          <w:szCs w:val="21"/>
          <w:lang w:bidi="ar"/>
        </w:rPr>
        <w:t xml:space="preserve">F </w:t>
      </w:r>
      <w:r>
        <w:rPr>
          <w:rFonts w:ascii="Symbol" w:hAnsi="Symbol" w:cs="Symbol"/>
          <w:b/>
          <w:bCs/>
          <w:color w:val="000000"/>
          <w:kern w:val="0"/>
          <w:szCs w:val="21"/>
          <w:lang w:bidi="ar"/>
        </w:rPr>
        <w:t xml:space="preserve"> </w:t>
      </w:r>
      <w:r>
        <w:rPr>
          <w:rFonts w:ascii="Times New Roman" w:hAnsi="Times New Roman"/>
          <w:b/>
          <w:bCs/>
          <w:i/>
          <w:iCs/>
          <w:color w:val="000000"/>
          <w:kern w:val="0"/>
          <w:szCs w:val="21"/>
          <w:lang w:bidi="ar"/>
        </w:rPr>
        <w:t>Bli</w:t>
      </w:r>
    </w:p>
    <w:p w14:paraId="1F351DAC" w14:textId="77777777" w:rsidR="005E068D" w:rsidRDefault="005E068D">
      <w:pPr>
        <w:widowControl/>
        <w:jc w:val="left"/>
        <w:rPr>
          <w:szCs w:val="21"/>
        </w:rPr>
      </w:pPr>
      <w:r>
        <w:rPr>
          <w:rFonts w:ascii="宋体" w:hAnsi="宋体" w:cs="宋体" w:hint="eastAsia"/>
          <w:color w:val="000000"/>
          <w:kern w:val="0"/>
          <w:szCs w:val="21"/>
          <w:lang w:bidi="ar"/>
        </w:rPr>
        <w:t xml:space="preserve">电磁力的方向可由左手定则确定。 </w:t>
      </w:r>
    </w:p>
    <w:p w14:paraId="53C0097B" w14:textId="77777777" w:rsidR="005E068D" w:rsidRDefault="005E068D">
      <w:pPr>
        <w:widowControl/>
        <w:jc w:val="left"/>
        <w:rPr>
          <w:rFonts w:ascii="Times New Roman" w:hAnsi="Times New Roman"/>
          <w:color w:val="000000"/>
          <w:kern w:val="0"/>
          <w:szCs w:val="21"/>
          <w:lang w:bidi="ar"/>
        </w:rPr>
      </w:pPr>
    </w:p>
    <w:p w14:paraId="093894CB" w14:textId="77777777" w:rsidR="005E068D" w:rsidRDefault="005E068D">
      <w:pPr>
        <w:widowControl/>
        <w:jc w:val="left"/>
        <w:rPr>
          <w:szCs w:val="21"/>
        </w:rPr>
      </w:pPr>
      <w:r>
        <w:rPr>
          <w:rFonts w:ascii="Times New Roman" w:hAnsi="Times New Roman"/>
          <w:b/>
          <w:bCs/>
          <w:color w:val="000000"/>
          <w:kern w:val="0"/>
          <w:szCs w:val="21"/>
          <w:lang w:bidi="ar"/>
        </w:rPr>
        <w:t>1-2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通过电路与磁路的比较，总结两者之间哪些物理量具有相似的对应关系（如电阻与磁 </w:t>
      </w:r>
    </w:p>
    <w:p w14:paraId="5AB0F2CE" w14:textId="77777777" w:rsidR="005E068D" w:rsidRDefault="005E068D">
      <w:pPr>
        <w:widowControl/>
        <w:jc w:val="left"/>
        <w:rPr>
          <w:szCs w:val="21"/>
        </w:rPr>
      </w:pPr>
      <w:r>
        <w:rPr>
          <w:rFonts w:ascii="宋体" w:hAnsi="宋体" w:cs="宋体" w:hint="eastAsia"/>
          <w:color w:val="000000"/>
          <w:kern w:val="0"/>
          <w:szCs w:val="21"/>
          <w:lang w:bidi="ar"/>
        </w:rPr>
        <w:t xml:space="preserve">阻），请列表说明。 </w:t>
      </w:r>
    </w:p>
    <w:p w14:paraId="515FB87A" w14:textId="77777777" w:rsidR="005E068D" w:rsidRDefault="005E068D">
      <w:pPr>
        <w:widowControl/>
        <w:jc w:val="left"/>
        <w:rPr>
          <w:szCs w:val="21"/>
        </w:rPr>
      </w:pPr>
      <w:r>
        <w:rPr>
          <w:rFonts w:ascii="宋体" w:hAnsi="宋体" w:cs="宋体" w:hint="eastAsia"/>
          <w:color w:val="000000"/>
          <w:kern w:val="0"/>
          <w:szCs w:val="21"/>
          <w:lang w:bidi="ar"/>
        </w:rPr>
        <w:t xml:space="preserve">答： 磁路是指在电工设备中，用磁性材料做成一定形状的铁心，铁心的磁导率比其他物 </w:t>
      </w:r>
    </w:p>
    <w:p w14:paraId="603512E2" w14:textId="77777777" w:rsidR="005E068D" w:rsidRDefault="005E068D">
      <w:pPr>
        <w:widowControl/>
        <w:jc w:val="left"/>
        <w:rPr>
          <w:szCs w:val="21"/>
        </w:rPr>
      </w:pPr>
      <w:r>
        <w:rPr>
          <w:rFonts w:ascii="宋体" w:hAnsi="宋体" w:cs="宋体" w:hint="eastAsia"/>
          <w:color w:val="000000"/>
          <w:kern w:val="0"/>
          <w:szCs w:val="21"/>
          <w:lang w:bidi="ar"/>
        </w:rPr>
        <w:t xml:space="preserve">质的磁导率高得多，铁心线圈中的电流所产生的磁通绝大部分将经过铁心闭合，这种人 </w:t>
      </w:r>
    </w:p>
    <w:p w14:paraId="1478BBFD" w14:textId="1BC32561" w:rsidR="005E068D" w:rsidRDefault="005E068D">
      <w:pPr>
        <w:widowControl/>
        <w:jc w:val="left"/>
        <w:rPr>
          <w:szCs w:val="21"/>
        </w:rPr>
      </w:pPr>
      <w:r>
        <w:rPr>
          <w:rFonts w:ascii="宋体" w:hAnsi="宋体" w:cs="宋体" w:hint="eastAsia"/>
          <w:color w:val="000000"/>
          <w:kern w:val="0"/>
          <w:szCs w:val="21"/>
          <w:lang w:bidi="ar"/>
        </w:rPr>
        <w:t>为造成的磁通闭合路径就称为磁路。而电路是由金属导线和电气或电子部件组成的导电“电回路</w:t>
      </w:r>
      <w:r w:rsidR="002C2C7F">
        <w:rPr>
          <w:rFonts w:ascii="宋体" w:hAnsi="宋体" w:cs="宋体"/>
          <w:color w:val="000000"/>
          <w:kern w:val="0"/>
          <w:szCs w:val="21"/>
          <w:lang w:bidi="ar"/>
        </w:rPr>
        <w:t>”</w:t>
      </w:r>
      <w:r>
        <w:rPr>
          <w:rFonts w:ascii="宋体" w:hAnsi="宋体" w:cs="宋体" w:hint="eastAsia"/>
          <w:color w:val="000000"/>
          <w:kern w:val="0"/>
          <w:szCs w:val="21"/>
          <w:lang w:bidi="ar"/>
        </w:rPr>
        <w:t xml:space="preserve">，也可以说电路是电流所流经的路径。 </w:t>
      </w:r>
    </w:p>
    <w:p w14:paraId="76D08963" w14:textId="77777777" w:rsidR="005E068D" w:rsidRDefault="005E068D">
      <w:pPr>
        <w:widowControl/>
        <w:jc w:val="left"/>
        <w:rPr>
          <w:szCs w:val="21"/>
        </w:rPr>
      </w:pPr>
      <w:r>
        <w:rPr>
          <w:rFonts w:ascii="宋体" w:hAnsi="宋体" w:cs="宋体" w:hint="eastAsia"/>
          <w:color w:val="000000"/>
          <w:kern w:val="0"/>
          <w:szCs w:val="21"/>
          <w:lang w:bidi="ar"/>
        </w:rPr>
        <w:t xml:space="preserve">磁路与电路之间有许多相似性，两者所遵循的基本定律相似，即 </w:t>
      </w:r>
      <w:r>
        <w:rPr>
          <w:rFonts w:ascii="Times New Roman" w:hAnsi="Times New Roman"/>
          <w:color w:val="000000"/>
          <w:kern w:val="0"/>
          <w:szCs w:val="21"/>
          <w:lang w:bidi="ar"/>
        </w:rPr>
        <w:t>KCL</w:t>
      </w:r>
      <w:r>
        <w:rPr>
          <w:rFonts w:ascii="宋体" w:hAnsi="宋体" w:cs="宋体" w:hint="eastAsia"/>
          <w:color w:val="000000"/>
          <w:kern w:val="0"/>
          <w:szCs w:val="21"/>
          <w:lang w:bidi="ar"/>
        </w:rPr>
        <w:t xml:space="preserve">：在任一节 </w:t>
      </w:r>
    </w:p>
    <w:p w14:paraId="393388CF" w14:textId="77777777" w:rsidR="005E068D" w:rsidRDefault="005E068D">
      <w:pPr>
        <w:widowControl/>
        <w:jc w:val="left"/>
        <w:rPr>
          <w:szCs w:val="21"/>
        </w:rPr>
      </w:pPr>
      <w:r>
        <w:rPr>
          <w:rFonts w:ascii="宋体" w:hAnsi="宋体" w:cs="宋体" w:hint="eastAsia"/>
          <w:color w:val="000000"/>
          <w:kern w:val="0"/>
          <w:szCs w:val="21"/>
          <w:lang w:bidi="ar"/>
        </w:rPr>
        <w:t>点处都遵守基尔霍夫第一定律约束；</w:t>
      </w:r>
      <w:r>
        <w:rPr>
          <w:rFonts w:ascii="Times New Roman" w:hAnsi="Times New Roman"/>
          <w:color w:val="000000"/>
          <w:kern w:val="0"/>
          <w:szCs w:val="21"/>
          <w:lang w:bidi="ar"/>
        </w:rPr>
        <w:t>KVL</w:t>
      </w:r>
      <w:r>
        <w:rPr>
          <w:rFonts w:ascii="宋体" w:hAnsi="宋体" w:cs="宋体" w:hint="eastAsia"/>
          <w:color w:val="000000"/>
          <w:kern w:val="0"/>
          <w:szCs w:val="21"/>
          <w:lang w:bidi="ar"/>
        </w:rPr>
        <w:t xml:space="preserve">：在任一回路中都遵守基尔霍夫第二定律；另 </w:t>
      </w:r>
    </w:p>
    <w:p w14:paraId="091451FB" w14:textId="77777777" w:rsidR="005E068D" w:rsidRDefault="005E068D">
      <w:pPr>
        <w:widowControl/>
        <w:jc w:val="left"/>
        <w:rPr>
          <w:szCs w:val="21"/>
        </w:rPr>
      </w:pPr>
      <w:r>
        <w:rPr>
          <w:rFonts w:ascii="宋体" w:hAnsi="宋体" w:cs="宋体" w:hint="eastAsia"/>
          <w:color w:val="000000"/>
          <w:kern w:val="0"/>
          <w:szCs w:val="21"/>
          <w:lang w:bidi="ar"/>
        </w:rPr>
        <w:t xml:space="preserve">外，磁路与电路都有各自的欧姆定律。两者之间相似的物理量主要有：电路中传输的是 </w:t>
      </w:r>
    </w:p>
    <w:p w14:paraId="6B99C96C" w14:textId="77777777" w:rsidR="005E068D" w:rsidRDefault="005E068D">
      <w:pPr>
        <w:widowControl/>
        <w:jc w:val="left"/>
        <w:rPr>
          <w:szCs w:val="21"/>
        </w:rPr>
      </w:pPr>
      <w:r>
        <w:rPr>
          <w:rFonts w:ascii="宋体" w:hAnsi="宋体" w:cs="宋体" w:hint="eastAsia"/>
          <w:color w:val="000000"/>
          <w:kern w:val="0"/>
          <w:szCs w:val="21"/>
          <w:lang w:bidi="ar"/>
        </w:rPr>
        <w:t xml:space="preserve">电流，磁路中相应的为磁通；电路中的电动势、电压与磁路中的磁动势、磁压降类似。 </w:t>
      </w:r>
    </w:p>
    <w:p w14:paraId="05D119C4"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电路中的电阻或电导与磁路中的磁阻或磁导相似。这些对应关系如下表所示：</w:t>
      </w:r>
    </w:p>
    <w:p w14:paraId="41D62C79" w14:textId="77777777" w:rsidR="005E068D" w:rsidRDefault="005E068D">
      <w:pPr>
        <w:widowControl/>
        <w:jc w:val="left"/>
        <w:rPr>
          <w:szCs w:val="21"/>
        </w:rPr>
      </w:pPr>
      <w:r>
        <w:rPr>
          <w:noProof/>
        </w:rPr>
        <w:drawing>
          <wp:inline distT="0" distB="0" distL="0" distR="0" wp14:anchorId="6713CD3B" wp14:editId="30035815">
            <wp:extent cx="5079365" cy="795655"/>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9365" cy="795655"/>
                    </a:xfrm>
                    <a:prstGeom prst="rect">
                      <a:avLst/>
                    </a:prstGeom>
                    <a:noFill/>
                    <a:ln>
                      <a:noFill/>
                    </a:ln>
                  </pic:spPr>
                </pic:pic>
              </a:graphicData>
            </a:graphic>
          </wp:inline>
        </w:drawing>
      </w:r>
      <w:r>
        <w:rPr>
          <w:rFonts w:ascii="Times New Roman" w:hAnsi="Times New Roman"/>
          <w:color w:val="000000"/>
          <w:kern w:val="0"/>
          <w:szCs w:val="21"/>
          <w:lang w:bidi="ar"/>
        </w:rPr>
        <w:t xml:space="preserve"> </w:t>
      </w:r>
    </w:p>
    <w:p w14:paraId="5075079B" w14:textId="77777777" w:rsidR="005E068D" w:rsidRDefault="005E068D">
      <w:pPr>
        <w:widowControl/>
        <w:jc w:val="left"/>
        <w:rPr>
          <w:szCs w:val="21"/>
        </w:rPr>
      </w:pPr>
      <w:r>
        <w:rPr>
          <w:rFonts w:ascii="宋体" w:hAnsi="宋体" w:cs="宋体" w:hint="eastAsia"/>
          <w:color w:val="000000"/>
          <w:kern w:val="0"/>
          <w:szCs w:val="21"/>
          <w:lang w:bidi="ar"/>
        </w:rPr>
        <w:t xml:space="preserve">当然两者之间也有一些不同之处，比如磁通只是描述磁场的物理量，并不像电流那 </w:t>
      </w:r>
    </w:p>
    <w:p w14:paraId="34B1A37F" w14:textId="77777777" w:rsidR="005E068D" w:rsidRDefault="005E068D">
      <w:pPr>
        <w:widowControl/>
        <w:jc w:val="left"/>
        <w:rPr>
          <w:szCs w:val="21"/>
        </w:rPr>
      </w:pPr>
      <w:r>
        <w:rPr>
          <w:rFonts w:ascii="宋体" w:hAnsi="宋体" w:cs="宋体" w:hint="eastAsia"/>
          <w:color w:val="000000"/>
          <w:kern w:val="0"/>
          <w:szCs w:val="21"/>
          <w:lang w:bidi="ar"/>
        </w:rPr>
        <w:t xml:space="preserve">样表示带电质点的运动，磁通通过磁阻时，也不像电流通过电阻那样要消耗功率，因而 </w:t>
      </w:r>
    </w:p>
    <w:p w14:paraId="1DD9FEFA" w14:textId="77777777" w:rsidR="005E068D" w:rsidRDefault="005E068D">
      <w:pPr>
        <w:widowControl/>
        <w:jc w:val="left"/>
        <w:rPr>
          <w:szCs w:val="21"/>
        </w:rPr>
      </w:pPr>
      <w:r>
        <w:rPr>
          <w:rFonts w:ascii="宋体" w:hAnsi="宋体" w:cs="宋体" w:hint="eastAsia"/>
          <w:color w:val="000000"/>
          <w:kern w:val="0"/>
          <w:szCs w:val="21"/>
          <w:lang w:bidi="ar"/>
        </w:rPr>
        <w:t xml:space="preserve">也不存在与电路中的焦耳定律类似的磁路定律；分析电路时一般不涉及电场问题，不考 </w:t>
      </w:r>
    </w:p>
    <w:p w14:paraId="4F178D5E" w14:textId="77777777" w:rsidR="005E068D" w:rsidRDefault="005E068D">
      <w:pPr>
        <w:widowControl/>
        <w:jc w:val="left"/>
        <w:rPr>
          <w:szCs w:val="21"/>
        </w:rPr>
      </w:pPr>
      <w:r>
        <w:rPr>
          <w:rFonts w:ascii="宋体" w:hAnsi="宋体" w:cs="宋体" w:hint="eastAsia"/>
          <w:color w:val="000000"/>
          <w:kern w:val="0"/>
          <w:szCs w:val="21"/>
          <w:lang w:bidi="ar"/>
        </w:rPr>
        <w:t xml:space="preserve">虑漏电流，而分析磁路时离不开磁场的概念，要考虑漏磁现象；在电路中电动势为零时， </w:t>
      </w:r>
    </w:p>
    <w:p w14:paraId="5597331A" w14:textId="77777777" w:rsidR="005E068D" w:rsidRDefault="005E068D">
      <w:pPr>
        <w:widowControl/>
        <w:jc w:val="left"/>
        <w:rPr>
          <w:szCs w:val="21"/>
        </w:rPr>
      </w:pPr>
      <w:r>
        <w:rPr>
          <w:rFonts w:ascii="宋体" w:hAnsi="宋体" w:cs="宋体" w:hint="eastAsia"/>
          <w:color w:val="000000"/>
          <w:kern w:val="0"/>
          <w:szCs w:val="21"/>
          <w:lang w:bidi="ar"/>
        </w:rPr>
        <w:t xml:space="preserve">电流也为零，但在磁路中往往有剩磁，磁动势为零时，磁通不一定为零；磁路的欧姆定 </w:t>
      </w:r>
    </w:p>
    <w:p w14:paraId="24905220" w14:textId="77777777" w:rsidR="005E068D" w:rsidRDefault="005E068D">
      <w:pPr>
        <w:widowControl/>
        <w:jc w:val="left"/>
        <w:rPr>
          <w:szCs w:val="21"/>
        </w:rPr>
      </w:pPr>
      <w:r>
        <w:rPr>
          <w:rFonts w:ascii="宋体" w:hAnsi="宋体" w:cs="宋体" w:hint="eastAsia"/>
          <w:color w:val="000000"/>
          <w:kern w:val="0"/>
          <w:szCs w:val="21"/>
          <w:lang w:bidi="ar"/>
        </w:rPr>
        <w:lastRenderedPageBreak/>
        <w:t xml:space="preserve">律与电路的欧姆定律也只是形式上的相似，由于铁心的磁导率不是常数，它随励磁电流 </w:t>
      </w:r>
    </w:p>
    <w:p w14:paraId="4FAB5BC2" w14:textId="77777777" w:rsidR="005E068D" w:rsidRDefault="005E068D">
      <w:pPr>
        <w:widowControl/>
        <w:jc w:val="left"/>
        <w:rPr>
          <w:szCs w:val="21"/>
        </w:rPr>
      </w:pPr>
      <w:r>
        <w:rPr>
          <w:rFonts w:ascii="宋体" w:hAnsi="宋体" w:cs="宋体" w:hint="eastAsia"/>
          <w:color w:val="000000"/>
          <w:kern w:val="0"/>
          <w:szCs w:val="21"/>
          <w:lang w:bidi="ar"/>
        </w:rPr>
        <w:t xml:space="preserve">而变化，因而磁路计算不能应用叠加原理。 </w:t>
      </w:r>
    </w:p>
    <w:p w14:paraId="7BEBFBE9" w14:textId="77777777" w:rsidR="005E068D" w:rsidRDefault="005E068D">
      <w:pPr>
        <w:widowControl/>
        <w:jc w:val="left"/>
        <w:rPr>
          <w:szCs w:val="21"/>
        </w:rPr>
      </w:pPr>
      <w:r>
        <w:rPr>
          <w:rFonts w:ascii="宋体" w:hAnsi="宋体" w:cs="宋体" w:hint="eastAsia"/>
          <w:color w:val="000000"/>
          <w:kern w:val="0"/>
          <w:szCs w:val="21"/>
          <w:lang w:bidi="ar"/>
        </w:rPr>
        <w:t xml:space="preserve"> </w:t>
      </w:r>
    </w:p>
    <w:p w14:paraId="272C2311" w14:textId="77777777" w:rsidR="005E068D" w:rsidRDefault="005E068D">
      <w:pPr>
        <w:widowControl/>
        <w:jc w:val="left"/>
        <w:rPr>
          <w:szCs w:val="21"/>
        </w:rPr>
      </w:pPr>
      <w:r>
        <w:rPr>
          <w:rFonts w:ascii="Times New Roman" w:hAnsi="Times New Roman"/>
          <w:b/>
          <w:bCs/>
          <w:color w:val="000000"/>
          <w:kern w:val="0"/>
          <w:szCs w:val="21"/>
          <w:lang w:bidi="ar"/>
        </w:rPr>
        <w:t xml:space="preserve">1-4 </w:t>
      </w:r>
      <w:r>
        <w:rPr>
          <w:rFonts w:ascii="宋体" w:hAnsi="宋体" w:cs="宋体" w:hint="eastAsia"/>
          <w:color w:val="000000"/>
          <w:kern w:val="0"/>
          <w:szCs w:val="21"/>
          <w:lang w:bidi="ar"/>
        </w:rPr>
        <w:t xml:space="preserve">旋转电机模型的基本结构由哪些部分组成，其各自有什么作用？气隙又有何作用？ </w:t>
      </w:r>
    </w:p>
    <w:p w14:paraId="6349FB98" w14:textId="77777777" w:rsidR="005E068D" w:rsidRDefault="005E068D">
      <w:pPr>
        <w:widowControl/>
        <w:jc w:val="left"/>
        <w:rPr>
          <w:szCs w:val="21"/>
        </w:rPr>
      </w:pPr>
      <w:r>
        <w:rPr>
          <w:rFonts w:ascii="宋体" w:hAnsi="宋体" w:cs="宋体" w:hint="eastAsia"/>
          <w:color w:val="000000"/>
          <w:kern w:val="0"/>
          <w:szCs w:val="21"/>
          <w:lang w:bidi="ar"/>
        </w:rPr>
        <w:t xml:space="preserve">答： </w:t>
      </w:r>
    </w:p>
    <w:p w14:paraId="50D7316F" w14:textId="479156DB" w:rsidR="005E068D" w:rsidRDefault="005E068D">
      <w:pPr>
        <w:widowControl/>
        <w:jc w:val="left"/>
        <w:rPr>
          <w:szCs w:val="21"/>
        </w:rPr>
      </w:pPr>
      <w:r>
        <w:rPr>
          <w:rFonts w:ascii="宋体" w:hAnsi="宋体" w:cs="宋体" w:hint="eastAsia"/>
          <w:color w:val="000000"/>
          <w:kern w:val="0"/>
          <w:szCs w:val="21"/>
          <w:lang w:bidi="ar"/>
        </w:rPr>
        <w:t>旋转电机模型的基本结构由定子、转子和气隙三个部分组成：定子是固定不动的，电机与转子是运动的，它们之间隔着一层薄薄的气隙。在定子和转子上分别按需要安装若干线 圈，其目的是在气隙中产生磁场。往往要求气隙磁场按一定的形式分布，例如正弦分布 磁场。电机作为一种机电能量转换装置，能够将电能转换为机械能，也能将机械能转换为电能。</w:t>
      </w:r>
    </w:p>
    <w:p w14:paraId="6A9058BF" w14:textId="77777777" w:rsidR="005E068D" w:rsidRDefault="005E068D">
      <w:pPr>
        <w:widowControl/>
        <w:jc w:val="left"/>
        <w:rPr>
          <w:szCs w:val="21"/>
        </w:rPr>
      </w:pPr>
      <w:r>
        <w:rPr>
          <w:rFonts w:ascii="宋体" w:hAnsi="宋体" w:cs="宋体" w:hint="eastAsia"/>
          <w:color w:val="000000"/>
          <w:kern w:val="0"/>
          <w:szCs w:val="21"/>
          <w:lang w:bidi="ar"/>
        </w:rPr>
        <w:t xml:space="preserve">由于机械系统和电气系统是两种不同的系统，其能量转换必须有一个中间媒介，这 </w:t>
      </w:r>
    </w:p>
    <w:p w14:paraId="3EA98708" w14:textId="77777777" w:rsidR="005E068D" w:rsidRDefault="005E068D">
      <w:pPr>
        <w:widowControl/>
        <w:jc w:val="left"/>
        <w:rPr>
          <w:szCs w:val="21"/>
        </w:rPr>
      </w:pPr>
      <w:r>
        <w:rPr>
          <w:rFonts w:ascii="宋体" w:hAnsi="宋体" w:cs="宋体" w:hint="eastAsia"/>
          <w:color w:val="000000"/>
          <w:kern w:val="0"/>
          <w:szCs w:val="21"/>
          <w:lang w:bidi="ar"/>
        </w:rPr>
        <w:t xml:space="preserve">个任务就是由气隙构成的耦合磁场来完成的。 </w:t>
      </w:r>
    </w:p>
    <w:p w14:paraId="08AE0A1D" w14:textId="77777777" w:rsidR="005E068D" w:rsidRDefault="005E068D">
      <w:pPr>
        <w:widowControl/>
        <w:jc w:val="left"/>
        <w:rPr>
          <w:rFonts w:ascii="Times New Roman" w:hAnsi="Times New Roman"/>
          <w:b/>
          <w:bCs/>
          <w:color w:val="000000"/>
          <w:kern w:val="0"/>
          <w:szCs w:val="21"/>
          <w:lang w:bidi="ar"/>
        </w:rPr>
      </w:pPr>
    </w:p>
    <w:p w14:paraId="17C6A399" w14:textId="77777777" w:rsidR="005E068D" w:rsidRDefault="005E068D">
      <w:pPr>
        <w:widowControl/>
        <w:jc w:val="left"/>
        <w:rPr>
          <w:szCs w:val="21"/>
        </w:rPr>
      </w:pPr>
      <w:r>
        <w:rPr>
          <w:rFonts w:ascii="Times New Roman" w:hAnsi="Times New Roman"/>
          <w:b/>
          <w:bCs/>
          <w:color w:val="000000"/>
          <w:kern w:val="0"/>
          <w:szCs w:val="21"/>
          <w:lang w:bidi="ar"/>
        </w:rPr>
        <w:t>1-7</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电机中存在哪些能量损耗？有哪些因素会影响电机发热？电动机与发电机的功率传递 </w:t>
      </w:r>
    </w:p>
    <w:p w14:paraId="3A7EECBD" w14:textId="77777777" w:rsidR="005E068D" w:rsidRDefault="005E068D">
      <w:pPr>
        <w:widowControl/>
        <w:jc w:val="left"/>
        <w:rPr>
          <w:szCs w:val="21"/>
        </w:rPr>
      </w:pPr>
      <w:r>
        <w:rPr>
          <w:rFonts w:ascii="宋体" w:hAnsi="宋体" w:cs="宋体" w:hint="eastAsia"/>
          <w:color w:val="000000"/>
          <w:kern w:val="0"/>
          <w:szCs w:val="21"/>
          <w:lang w:bidi="ar"/>
        </w:rPr>
        <w:t xml:space="preserve">有何不同？ </w:t>
      </w:r>
    </w:p>
    <w:p w14:paraId="324CE56E" w14:textId="77777777" w:rsidR="005E068D" w:rsidRDefault="005E068D">
      <w:pPr>
        <w:widowControl/>
        <w:jc w:val="left"/>
        <w:rPr>
          <w:szCs w:val="21"/>
        </w:rPr>
      </w:pPr>
      <w:r>
        <w:rPr>
          <w:rFonts w:ascii="宋体" w:hAnsi="宋体" w:cs="宋体" w:hint="eastAsia"/>
          <w:color w:val="000000"/>
          <w:kern w:val="0"/>
          <w:szCs w:val="21"/>
          <w:lang w:bidi="ar"/>
        </w:rPr>
        <w:t xml:space="preserve">答： 电机进行机电能量转换时总是存在能量损耗的，能量损耗将引起电机发热和效率降 </w:t>
      </w:r>
    </w:p>
    <w:p w14:paraId="4B0A6D79" w14:textId="77777777" w:rsidR="005E068D" w:rsidRDefault="005E068D">
      <w:pPr>
        <w:widowControl/>
        <w:jc w:val="left"/>
        <w:rPr>
          <w:szCs w:val="21"/>
        </w:rPr>
      </w:pPr>
      <w:r>
        <w:rPr>
          <w:rFonts w:ascii="宋体" w:hAnsi="宋体" w:cs="宋体" w:hint="eastAsia"/>
          <w:color w:val="000000"/>
          <w:kern w:val="0"/>
          <w:szCs w:val="21"/>
          <w:lang w:bidi="ar"/>
        </w:rPr>
        <w:t>低。一般来说，电机的能量损耗可分为两大类：</w:t>
      </w:r>
    </w:p>
    <w:p w14:paraId="0198EDCA" w14:textId="41C72FC1"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）机械损耗：由电机的运动部件的机械磨擦和空气阻力产生的损耗，这类损耗 与电机的机械构造和转速有关。 </w:t>
      </w:r>
    </w:p>
    <w:p w14:paraId="7FA00AC7" w14:textId="2D3B2C88" w:rsidR="005E068D" w:rsidRPr="00965868"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）电气损耗：主要包括导体损耗、电刷损耗和铁耗等。导体损耗是由于电机的 线圈电阻产生的损耗，有时又称为铜耗，通常在电机的定子和转子上都会产生铜耗；电刷损耗是由于电刷的接触电压降引起的能量损耗；铁耗是由于电机铁磁材料的磁滞效应和涡流效应所产生的一种损耗，主要取决于磁通密度、转速和铁磁材料的特性</w:t>
      </w:r>
      <w:r w:rsidR="00965868">
        <w:rPr>
          <w:rFonts w:ascii="宋体" w:hAnsi="宋体" w:cs="宋体" w:hint="eastAsia"/>
          <w:color w:val="000000"/>
          <w:kern w:val="0"/>
          <w:szCs w:val="21"/>
          <w:lang w:bidi="ar"/>
        </w:rPr>
        <w:t>。</w:t>
      </w:r>
      <w:r>
        <w:rPr>
          <w:rFonts w:ascii="宋体" w:hAnsi="宋体" w:cs="宋体" w:hint="eastAsia"/>
          <w:color w:val="000000"/>
          <w:kern w:val="0"/>
          <w:szCs w:val="21"/>
          <w:lang w:bidi="ar"/>
        </w:rPr>
        <w:t xml:space="preserve">电动机与发电机的功率传递过程如图 </w:t>
      </w:r>
      <w:r>
        <w:rPr>
          <w:rFonts w:ascii="Times New Roman" w:hAnsi="Times New Roman"/>
          <w:color w:val="000000"/>
          <w:kern w:val="0"/>
          <w:szCs w:val="21"/>
          <w:lang w:bidi="ar"/>
        </w:rPr>
        <w:t xml:space="preserve">1-18 </w:t>
      </w:r>
      <w:r>
        <w:rPr>
          <w:rFonts w:ascii="宋体" w:hAnsi="宋体" w:cs="宋体" w:hint="eastAsia"/>
          <w:color w:val="000000"/>
          <w:kern w:val="0"/>
          <w:szCs w:val="21"/>
          <w:lang w:bidi="ar"/>
        </w:rPr>
        <w:t>所示：电动机是将电能转换为机械能，而发动机是将机械能转换为电能。</w:t>
      </w:r>
    </w:p>
    <w:p w14:paraId="39CA7D6A" w14:textId="77777777" w:rsidR="005E068D" w:rsidRDefault="005E068D">
      <w:pPr>
        <w:widowControl/>
        <w:jc w:val="left"/>
        <w:rPr>
          <w:szCs w:val="21"/>
        </w:rPr>
      </w:pPr>
      <w:r>
        <w:rPr>
          <w:noProof/>
        </w:rPr>
        <w:drawing>
          <wp:inline distT="0" distB="0" distL="0" distR="0" wp14:anchorId="2F92D282" wp14:editId="2EA29EEB">
            <wp:extent cx="5038090" cy="2162810"/>
            <wp:effectExtent l="0" t="0" r="0" b="0"/>
            <wp:docPr id="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8090" cy="2162810"/>
                    </a:xfrm>
                    <a:prstGeom prst="rect">
                      <a:avLst/>
                    </a:prstGeom>
                    <a:noFill/>
                    <a:ln>
                      <a:noFill/>
                    </a:ln>
                  </pic:spPr>
                </pic:pic>
              </a:graphicData>
            </a:graphic>
          </wp:inline>
        </w:drawing>
      </w:r>
      <w:r>
        <w:rPr>
          <w:rFonts w:ascii="宋体" w:hAnsi="宋体" w:cs="宋体" w:hint="eastAsia"/>
          <w:color w:val="000000"/>
          <w:kern w:val="0"/>
          <w:szCs w:val="21"/>
          <w:lang w:bidi="ar"/>
        </w:rPr>
        <w:t xml:space="preserve"> </w:t>
      </w:r>
    </w:p>
    <w:p w14:paraId="283A0E6C" w14:textId="77777777" w:rsidR="005E068D" w:rsidRDefault="005E068D">
      <w:pPr>
        <w:widowControl/>
        <w:jc w:val="center"/>
        <w:rPr>
          <w:rFonts w:ascii="黑体" w:eastAsia="黑体" w:hAnsi="宋体" w:cs="黑体"/>
          <w:b/>
          <w:bCs/>
          <w:color w:val="000000"/>
          <w:kern w:val="0"/>
          <w:szCs w:val="21"/>
          <w:lang w:bidi="ar"/>
        </w:rPr>
      </w:pPr>
    </w:p>
    <w:p w14:paraId="56480094" w14:textId="77777777" w:rsidR="005E068D" w:rsidRDefault="005E068D">
      <w:pPr>
        <w:widowControl/>
        <w:jc w:val="center"/>
        <w:rPr>
          <w:szCs w:val="21"/>
        </w:rPr>
      </w:pPr>
      <w:r>
        <w:rPr>
          <w:rFonts w:ascii="黑体" w:eastAsia="黑体" w:hAnsi="宋体" w:cs="黑体" w:hint="eastAsia"/>
          <w:b/>
          <w:bCs/>
          <w:color w:val="000000"/>
          <w:kern w:val="0"/>
          <w:szCs w:val="21"/>
          <w:lang w:bidi="ar"/>
        </w:rPr>
        <w:t>第二章 电力拖动系统的动力学基础</w:t>
      </w:r>
    </w:p>
    <w:p w14:paraId="234B0236" w14:textId="77777777" w:rsidR="005E068D" w:rsidRDefault="005E068D">
      <w:pPr>
        <w:widowControl/>
        <w:jc w:val="left"/>
        <w:rPr>
          <w:szCs w:val="21"/>
        </w:rPr>
      </w:pPr>
      <w:r>
        <w:rPr>
          <w:rFonts w:ascii="Times New Roman" w:hAnsi="Times New Roman"/>
          <w:b/>
          <w:bCs/>
          <w:color w:val="000000"/>
          <w:kern w:val="0"/>
          <w:szCs w:val="21"/>
          <w:lang w:bidi="ar"/>
        </w:rPr>
        <w:t>2-1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什么是电力拖动系统？它包括哪些部分？ </w:t>
      </w:r>
    </w:p>
    <w:p w14:paraId="0FA0A04C" w14:textId="77777777" w:rsidR="005E068D" w:rsidRDefault="005E068D">
      <w:pPr>
        <w:widowControl/>
        <w:jc w:val="left"/>
        <w:rPr>
          <w:szCs w:val="21"/>
        </w:rPr>
      </w:pPr>
      <w:r>
        <w:rPr>
          <w:rFonts w:ascii="宋体" w:hAnsi="宋体" w:cs="宋体" w:hint="eastAsia"/>
          <w:color w:val="000000"/>
          <w:kern w:val="0"/>
          <w:szCs w:val="21"/>
          <w:lang w:bidi="ar"/>
        </w:rPr>
        <w:t xml:space="preserve">答： 拖动就是由原动机带动生产机械产生运动，以电动机作为原动机拖动生产机械运动 </w:t>
      </w:r>
    </w:p>
    <w:p w14:paraId="20322C73" w14:textId="77777777" w:rsidR="005E068D" w:rsidRDefault="005E068D">
      <w:pPr>
        <w:widowControl/>
        <w:jc w:val="left"/>
        <w:rPr>
          <w:szCs w:val="21"/>
        </w:rPr>
      </w:pPr>
      <w:r>
        <w:rPr>
          <w:rFonts w:ascii="宋体" w:hAnsi="宋体" w:cs="宋体" w:hint="eastAsia"/>
          <w:color w:val="000000"/>
          <w:kern w:val="0"/>
          <w:szCs w:val="21"/>
          <w:lang w:bidi="ar"/>
        </w:rPr>
        <w:t xml:space="preserve">的拖动方式，称为电力拖动。如图 </w:t>
      </w:r>
      <w:r>
        <w:rPr>
          <w:rFonts w:ascii="Times New Roman" w:hAnsi="Times New Roman"/>
          <w:color w:val="000000"/>
          <w:kern w:val="0"/>
          <w:szCs w:val="21"/>
          <w:lang w:bidi="ar"/>
        </w:rPr>
        <w:t xml:space="preserve">2-1 </w:t>
      </w:r>
      <w:r>
        <w:rPr>
          <w:rFonts w:ascii="宋体" w:hAnsi="宋体" w:cs="宋体" w:hint="eastAsia"/>
          <w:color w:val="000000"/>
          <w:kern w:val="0"/>
          <w:szCs w:val="21"/>
          <w:lang w:bidi="ar"/>
        </w:rPr>
        <w:t xml:space="preserve">所示，电力拖动系统一般由电动机、生产机械的 </w:t>
      </w:r>
    </w:p>
    <w:p w14:paraId="3FDFEB07" w14:textId="77777777" w:rsidR="005E068D" w:rsidRDefault="005E068D">
      <w:pPr>
        <w:widowControl/>
        <w:jc w:val="left"/>
        <w:rPr>
          <w:szCs w:val="21"/>
        </w:rPr>
      </w:pPr>
      <w:r>
        <w:rPr>
          <w:rFonts w:ascii="宋体" w:hAnsi="宋体" w:cs="宋体" w:hint="eastAsia"/>
          <w:color w:val="000000"/>
          <w:kern w:val="0"/>
          <w:szCs w:val="21"/>
          <w:lang w:bidi="ar"/>
        </w:rPr>
        <w:t xml:space="preserve">传动机构、工作机构、控制设备和电源组成，通常又把传动机构和工作机构称为电动机 </w:t>
      </w:r>
    </w:p>
    <w:p w14:paraId="0C484EAD"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的机械负载。 </w:t>
      </w:r>
    </w:p>
    <w:p w14:paraId="4CFF023D" w14:textId="77777777" w:rsidR="005E068D" w:rsidRDefault="005E068D">
      <w:pPr>
        <w:widowControl/>
        <w:jc w:val="left"/>
        <w:rPr>
          <w:rFonts w:ascii="宋体" w:hAnsi="宋体" w:cs="宋体"/>
          <w:color w:val="000000"/>
          <w:kern w:val="0"/>
          <w:szCs w:val="21"/>
          <w:lang w:bidi="ar"/>
        </w:rPr>
      </w:pPr>
    </w:p>
    <w:p w14:paraId="6E05AB42" w14:textId="77777777" w:rsidR="005E068D" w:rsidRDefault="005E068D">
      <w:pPr>
        <w:widowControl/>
        <w:jc w:val="left"/>
        <w:rPr>
          <w:rFonts w:ascii="Times New Roman" w:hAnsi="Times New Roman"/>
          <w:b/>
          <w:bCs/>
          <w:color w:val="000000"/>
          <w:kern w:val="0"/>
          <w:szCs w:val="21"/>
          <w:lang w:bidi="ar"/>
        </w:rPr>
      </w:pPr>
      <w:r>
        <w:rPr>
          <w:noProof/>
        </w:rPr>
        <w:drawing>
          <wp:inline distT="0" distB="0" distL="0" distR="0" wp14:anchorId="2FB7611C" wp14:editId="29152A71">
            <wp:extent cx="5269230" cy="1600200"/>
            <wp:effectExtent l="0" t="0" r="0" b="0"/>
            <wp:docPr id="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1600200"/>
                    </a:xfrm>
                    <a:prstGeom prst="rect">
                      <a:avLst/>
                    </a:prstGeom>
                    <a:noFill/>
                    <a:ln>
                      <a:noFill/>
                    </a:ln>
                  </pic:spPr>
                </pic:pic>
              </a:graphicData>
            </a:graphic>
          </wp:inline>
        </w:drawing>
      </w:r>
    </w:p>
    <w:p w14:paraId="6A87FFA8" w14:textId="77777777" w:rsidR="005E068D" w:rsidRDefault="005E068D">
      <w:pPr>
        <w:widowControl/>
        <w:jc w:val="left"/>
        <w:rPr>
          <w:rFonts w:ascii="Times New Roman" w:hAnsi="Times New Roman"/>
          <w:b/>
          <w:bCs/>
          <w:color w:val="000000"/>
          <w:kern w:val="0"/>
          <w:szCs w:val="21"/>
          <w:lang w:bidi="ar"/>
        </w:rPr>
      </w:pPr>
    </w:p>
    <w:p w14:paraId="7E67B375" w14:textId="77777777" w:rsidR="005E068D" w:rsidRDefault="005E068D">
      <w:pPr>
        <w:widowControl/>
        <w:jc w:val="left"/>
        <w:rPr>
          <w:szCs w:val="21"/>
        </w:rPr>
      </w:pPr>
      <w:r>
        <w:rPr>
          <w:rFonts w:ascii="Times New Roman" w:hAnsi="Times New Roman"/>
          <w:b/>
          <w:bCs/>
          <w:color w:val="000000"/>
          <w:kern w:val="0"/>
          <w:szCs w:val="21"/>
          <w:lang w:bidi="ar"/>
        </w:rPr>
        <w:t>2-2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电力拖动系统旋转运动方程式中各量的物理意义是什么？它们的正负号如何确定？ </w:t>
      </w:r>
    </w:p>
    <w:p w14:paraId="6B5C9121" w14:textId="77777777" w:rsidR="005E068D" w:rsidRDefault="005E068D">
      <w:pPr>
        <w:widowControl/>
        <w:jc w:val="left"/>
        <w:rPr>
          <w:szCs w:val="21"/>
        </w:rPr>
      </w:pPr>
      <w:r>
        <w:rPr>
          <w:rFonts w:ascii="宋体" w:hAnsi="宋体" w:cs="宋体" w:hint="eastAsia"/>
          <w:color w:val="000000"/>
          <w:kern w:val="0"/>
          <w:szCs w:val="21"/>
          <w:lang w:bidi="ar"/>
        </w:rPr>
        <w:t xml:space="preserve">答： </w:t>
      </w:r>
    </w:p>
    <w:p w14:paraId="593881F8" w14:textId="77777777" w:rsidR="005E068D" w:rsidRDefault="005E068D">
      <w:pPr>
        <w:widowControl/>
        <w:jc w:val="left"/>
        <w:rPr>
          <w:szCs w:val="21"/>
        </w:rPr>
      </w:pPr>
      <w:r>
        <w:rPr>
          <w:rFonts w:ascii="宋体" w:hAnsi="宋体" w:cs="宋体" w:hint="eastAsia"/>
          <w:color w:val="000000"/>
          <w:kern w:val="0"/>
          <w:szCs w:val="21"/>
          <w:lang w:bidi="ar"/>
        </w:rPr>
        <w:t xml:space="preserve">电力拖动系统经过化简，都可视为如图 </w:t>
      </w:r>
      <w:r>
        <w:rPr>
          <w:rFonts w:ascii="Times New Roman" w:hAnsi="Times New Roman"/>
          <w:color w:val="000000"/>
          <w:kern w:val="0"/>
          <w:szCs w:val="21"/>
          <w:lang w:bidi="ar"/>
        </w:rPr>
        <w:t xml:space="preserve">2-2a </w:t>
      </w:r>
      <w:r>
        <w:rPr>
          <w:rFonts w:ascii="宋体" w:hAnsi="宋体" w:cs="宋体" w:hint="eastAsia"/>
          <w:color w:val="000000"/>
          <w:kern w:val="0"/>
          <w:szCs w:val="21"/>
          <w:lang w:bidi="ar"/>
        </w:rPr>
        <w:t xml:space="preserve">所示的电动机转轴与生产机械的工作 </w:t>
      </w:r>
    </w:p>
    <w:p w14:paraId="67DEDEFC"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机构直接相连的单轴电力拖动系统，各物理量的方向（正负号）标示如图 </w:t>
      </w:r>
      <w:r>
        <w:rPr>
          <w:rFonts w:ascii="Times New Roman" w:hAnsi="Times New Roman"/>
          <w:color w:val="000000"/>
          <w:kern w:val="0"/>
          <w:szCs w:val="21"/>
          <w:lang w:bidi="ar"/>
        </w:rPr>
        <w:t xml:space="preserve">2-2b </w:t>
      </w:r>
      <w:r>
        <w:rPr>
          <w:rFonts w:ascii="宋体" w:hAnsi="宋体" w:cs="宋体" w:hint="eastAsia"/>
          <w:color w:val="000000"/>
          <w:kern w:val="0"/>
          <w:szCs w:val="21"/>
          <w:lang w:bidi="ar"/>
        </w:rPr>
        <w:t>所示。</w:t>
      </w:r>
    </w:p>
    <w:p w14:paraId="6C1D45DB"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2C09FE87" wp14:editId="167653D7">
            <wp:extent cx="4910455" cy="212344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0455" cy="2123440"/>
                    </a:xfrm>
                    <a:prstGeom prst="rect">
                      <a:avLst/>
                    </a:prstGeom>
                    <a:noFill/>
                    <a:ln>
                      <a:noFill/>
                    </a:ln>
                  </pic:spPr>
                </pic:pic>
              </a:graphicData>
            </a:graphic>
          </wp:inline>
        </w:drawing>
      </w:r>
    </w:p>
    <w:p w14:paraId="3A0DDA5F"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根据牛顿力学定律，该系统的运动方程为 </w:t>
      </w:r>
    </w:p>
    <w:p w14:paraId="407F3312"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547B2DEE" wp14:editId="6977B262">
            <wp:extent cx="982980" cy="434340"/>
            <wp:effectExtent l="0" t="0" r="0" b="0"/>
            <wp:docPr id="6"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2980" cy="434340"/>
                    </a:xfrm>
                    <a:prstGeom prst="rect">
                      <a:avLst/>
                    </a:prstGeom>
                    <a:noFill/>
                    <a:ln>
                      <a:noFill/>
                    </a:ln>
                  </pic:spPr>
                </pic:pic>
              </a:graphicData>
            </a:graphic>
          </wp:inline>
        </w:drawing>
      </w:r>
    </w:p>
    <w:p w14:paraId="6AD71B18" w14:textId="77777777" w:rsidR="005E068D" w:rsidRDefault="005E068D">
      <w:pPr>
        <w:widowControl/>
        <w:jc w:val="left"/>
        <w:rPr>
          <w:szCs w:val="21"/>
        </w:rPr>
      </w:pPr>
      <w:r>
        <w:rPr>
          <w:rFonts w:ascii="宋体" w:hAnsi="宋体" w:cs="宋体" w:hint="eastAsia"/>
          <w:color w:val="000000"/>
          <w:kern w:val="0"/>
          <w:szCs w:val="21"/>
          <w:lang w:bidi="ar"/>
        </w:rPr>
        <w:t xml:space="preserve">式中，各量的物理意义分别是： </w:t>
      </w:r>
      <w:r>
        <w:rPr>
          <w:rFonts w:ascii="Times New Roman" w:hAnsi="Times New Roman"/>
          <w:i/>
          <w:iCs/>
          <w:color w:val="000000"/>
          <w:kern w:val="0"/>
          <w:szCs w:val="21"/>
          <w:lang w:bidi="ar"/>
        </w:rPr>
        <w:t>T</w:t>
      </w:r>
      <w:r>
        <w:rPr>
          <w:rFonts w:ascii="Times New Roman" w:hAnsi="Times New Roman"/>
          <w:color w:val="000000"/>
          <w:kern w:val="0"/>
          <w:szCs w:val="21"/>
          <w:lang w:bidi="ar"/>
        </w:rPr>
        <w:t>e ——</w:t>
      </w:r>
      <w:r>
        <w:rPr>
          <w:rFonts w:ascii="宋体" w:hAnsi="宋体" w:cs="宋体" w:hint="eastAsia"/>
          <w:color w:val="000000"/>
          <w:kern w:val="0"/>
          <w:szCs w:val="21"/>
          <w:lang w:bidi="ar"/>
        </w:rPr>
        <w:t>电动机的电磁转矩（</w:t>
      </w:r>
      <w:r>
        <w:rPr>
          <w:rFonts w:ascii="Times New Roman" w:hAnsi="Times New Roman"/>
          <w:color w:val="000000"/>
          <w:kern w:val="0"/>
          <w:szCs w:val="21"/>
          <w:lang w:bidi="ar"/>
        </w:rPr>
        <w:t>N</w:t>
      </w:r>
      <w:r>
        <w:rPr>
          <w:rFonts w:ascii="宋体" w:hAnsi="宋体" w:cs="宋体" w:hint="eastAsia"/>
          <w:color w:val="000000"/>
          <w:kern w:val="0"/>
          <w:szCs w:val="21"/>
          <w:lang w:bidi="ar"/>
        </w:rPr>
        <w:t>·</w:t>
      </w:r>
      <w:r>
        <w:rPr>
          <w:rFonts w:ascii="Times New Roman" w:hAnsi="Times New Roman"/>
          <w:color w:val="000000"/>
          <w:kern w:val="0"/>
          <w:szCs w:val="21"/>
          <w:lang w:bidi="ar"/>
        </w:rPr>
        <w:t>m</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T</w:t>
      </w:r>
      <w:r>
        <w:rPr>
          <w:rFonts w:ascii="Times New Roman" w:hAnsi="Times New Roman"/>
          <w:color w:val="000000"/>
          <w:kern w:val="0"/>
          <w:szCs w:val="21"/>
          <w:lang w:bidi="ar"/>
        </w:rPr>
        <w:t>L ——</w:t>
      </w:r>
      <w:r>
        <w:rPr>
          <w:rFonts w:ascii="宋体" w:hAnsi="宋体" w:cs="宋体" w:hint="eastAsia"/>
          <w:color w:val="000000"/>
          <w:kern w:val="0"/>
          <w:szCs w:val="21"/>
          <w:lang w:bidi="ar"/>
        </w:rPr>
        <w:t xml:space="preserve">生产机械 </w:t>
      </w:r>
    </w:p>
    <w:p w14:paraId="3AB4FBD9" w14:textId="05E8539C" w:rsidR="005E068D" w:rsidRDefault="005E068D">
      <w:pPr>
        <w:widowControl/>
        <w:jc w:val="left"/>
        <w:rPr>
          <w:szCs w:val="21"/>
        </w:rPr>
      </w:pPr>
      <w:r>
        <w:rPr>
          <w:rFonts w:ascii="宋体" w:hAnsi="宋体" w:cs="宋体" w:hint="eastAsia"/>
          <w:color w:val="000000"/>
          <w:kern w:val="0"/>
          <w:szCs w:val="21"/>
          <w:lang w:bidi="ar"/>
        </w:rPr>
        <w:t>的阻转矩（</w:t>
      </w:r>
      <w:r>
        <w:rPr>
          <w:rFonts w:ascii="Times New Roman" w:hAnsi="Times New Roman"/>
          <w:color w:val="000000"/>
          <w:kern w:val="0"/>
          <w:szCs w:val="21"/>
          <w:lang w:bidi="ar"/>
        </w:rPr>
        <w:t>N</w:t>
      </w:r>
      <w:r>
        <w:rPr>
          <w:rFonts w:ascii="宋体" w:hAnsi="宋体" w:cs="宋体" w:hint="eastAsia"/>
          <w:color w:val="000000"/>
          <w:kern w:val="0"/>
          <w:szCs w:val="21"/>
          <w:lang w:bidi="ar"/>
        </w:rPr>
        <w:t>·</w:t>
      </w:r>
      <w:r>
        <w:rPr>
          <w:rFonts w:ascii="Times New Roman" w:hAnsi="Times New Roman"/>
          <w:color w:val="000000"/>
          <w:kern w:val="0"/>
          <w:szCs w:val="21"/>
          <w:lang w:bidi="ar"/>
        </w:rPr>
        <w:t>m</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J </w:t>
      </w:r>
      <w:r>
        <w:rPr>
          <w:rFonts w:ascii="Times New Roman" w:hAnsi="Times New Roman"/>
          <w:color w:val="000000"/>
          <w:kern w:val="0"/>
          <w:szCs w:val="21"/>
          <w:lang w:bidi="ar"/>
        </w:rPr>
        <w:t>——</w:t>
      </w:r>
      <w:r>
        <w:rPr>
          <w:rFonts w:ascii="宋体" w:hAnsi="宋体" w:cs="宋体" w:hint="eastAsia"/>
          <w:color w:val="000000"/>
          <w:kern w:val="0"/>
          <w:szCs w:val="21"/>
          <w:lang w:bidi="ar"/>
        </w:rPr>
        <w:t>电动机轴上的总转动惯量（</w:t>
      </w:r>
      <w:r>
        <w:rPr>
          <w:rFonts w:ascii="Times New Roman" w:hAnsi="Times New Roman"/>
          <w:color w:val="000000"/>
          <w:kern w:val="0"/>
          <w:szCs w:val="21"/>
          <w:lang w:bidi="ar"/>
        </w:rPr>
        <w:t>kg</w:t>
      </w:r>
      <w:r>
        <w:rPr>
          <w:rFonts w:ascii="宋体" w:hAnsi="宋体" w:cs="宋体" w:hint="eastAsia"/>
          <w:color w:val="000000"/>
          <w:kern w:val="0"/>
          <w:szCs w:val="21"/>
          <w:lang w:bidi="ar"/>
        </w:rPr>
        <w:t>·</w:t>
      </w:r>
      <w:r>
        <w:rPr>
          <w:rFonts w:ascii="Times New Roman" w:hAnsi="Times New Roman"/>
          <w:color w:val="000000"/>
          <w:kern w:val="0"/>
          <w:szCs w:val="21"/>
          <w:lang w:bidi="ar"/>
        </w:rPr>
        <w:t>m 2</w:t>
      </w:r>
      <w:r>
        <w:rPr>
          <w:rFonts w:ascii="宋体" w:hAnsi="宋体" w:cs="宋体" w:hint="eastAsia"/>
          <w:color w:val="000000"/>
          <w:kern w:val="0"/>
          <w:szCs w:val="21"/>
          <w:lang w:bidi="ar"/>
        </w:rPr>
        <w:t xml:space="preserve">）， </w:t>
      </w:r>
      <w:r>
        <w:rPr>
          <w:rFonts w:ascii="Symbol" w:hAnsi="Symbol" w:cs="Symbol"/>
          <w:i/>
          <w:iCs/>
          <w:color w:val="000000"/>
          <w:kern w:val="0"/>
          <w:szCs w:val="21"/>
          <w:lang w:bidi="ar"/>
        </w:rPr>
        <w:t xml:space="preserve"> </w:t>
      </w:r>
      <w:r>
        <w:rPr>
          <w:rFonts w:ascii="Times New Roman" w:hAnsi="Times New Roman"/>
          <w:color w:val="000000"/>
          <w:kern w:val="0"/>
          <w:szCs w:val="21"/>
          <w:lang w:bidi="ar"/>
        </w:rPr>
        <w:t>——</w:t>
      </w:r>
      <w:r>
        <w:rPr>
          <w:rFonts w:ascii="宋体" w:hAnsi="宋体" w:cs="宋体" w:hint="eastAsia"/>
          <w:color w:val="000000"/>
          <w:kern w:val="0"/>
          <w:szCs w:val="21"/>
          <w:lang w:bidi="ar"/>
        </w:rPr>
        <w:t>电动机的角速度（</w:t>
      </w:r>
      <w:r>
        <w:rPr>
          <w:rFonts w:ascii="Times New Roman" w:hAnsi="Times New Roman"/>
          <w:color w:val="000000"/>
          <w:kern w:val="0"/>
          <w:szCs w:val="21"/>
          <w:lang w:bidi="ar"/>
        </w:rPr>
        <w:t>rad / s</w:t>
      </w:r>
      <w:r>
        <w:rPr>
          <w:rFonts w:ascii="宋体" w:hAnsi="宋体" w:cs="宋体" w:hint="eastAsia"/>
          <w:color w:val="000000"/>
          <w:kern w:val="0"/>
          <w:szCs w:val="21"/>
          <w:lang w:bidi="ar"/>
        </w:rPr>
        <w:t>）。</w:t>
      </w:r>
    </w:p>
    <w:p w14:paraId="4C2E8940" w14:textId="77777777" w:rsidR="005E068D" w:rsidRDefault="005E068D">
      <w:pPr>
        <w:widowControl/>
        <w:jc w:val="left"/>
        <w:rPr>
          <w:rFonts w:ascii="Times New Roman" w:hAnsi="Times New Roman"/>
          <w:b/>
          <w:bCs/>
          <w:color w:val="000000"/>
          <w:kern w:val="0"/>
          <w:szCs w:val="21"/>
          <w:lang w:bidi="ar"/>
        </w:rPr>
      </w:pPr>
    </w:p>
    <w:p w14:paraId="305438CA" w14:textId="77777777" w:rsidR="005E068D" w:rsidRDefault="005E068D">
      <w:pPr>
        <w:widowControl/>
        <w:jc w:val="left"/>
        <w:rPr>
          <w:szCs w:val="21"/>
        </w:rPr>
      </w:pPr>
      <w:r>
        <w:rPr>
          <w:rFonts w:ascii="Times New Roman" w:hAnsi="Times New Roman"/>
          <w:b/>
          <w:bCs/>
          <w:color w:val="000000"/>
          <w:kern w:val="0"/>
          <w:szCs w:val="21"/>
          <w:lang w:bidi="ar"/>
        </w:rPr>
        <w:t>2-3</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转矩的动态平衡关系与静态平衡关系有什么不同？ </w:t>
      </w:r>
    </w:p>
    <w:p w14:paraId="2A135D60" w14:textId="77777777" w:rsidR="005E068D" w:rsidRDefault="005E068D">
      <w:pPr>
        <w:widowControl/>
        <w:jc w:val="left"/>
        <w:rPr>
          <w:szCs w:val="21"/>
        </w:rPr>
      </w:pPr>
      <w:r>
        <w:rPr>
          <w:noProof/>
        </w:rPr>
        <w:drawing>
          <wp:inline distT="0" distB="0" distL="0" distR="0" wp14:anchorId="07BE1EF5" wp14:editId="23B65A86">
            <wp:extent cx="5168900" cy="1938655"/>
            <wp:effectExtent l="0" t="0" r="0" b="0"/>
            <wp:docPr id="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8900" cy="1938655"/>
                    </a:xfrm>
                    <a:prstGeom prst="rect">
                      <a:avLst/>
                    </a:prstGeom>
                    <a:noFill/>
                    <a:ln>
                      <a:noFill/>
                    </a:ln>
                    <a:effectLst/>
                  </pic:spPr>
                </pic:pic>
              </a:graphicData>
            </a:graphic>
          </wp:inline>
        </w:drawing>
      </w:r>
    </w:p>
    <w:p w14:paraId="43F1E3FF" w14:textId="77777777" w:rsidR="005E068D" w:rsidRDefault="005E068D">
      <w:pPr>
        <w:widowControl/>
        <w:jc w:val="left"/>
        <w:rPr>
          <w:szCs w:val="21"/>
        </w:rPr>
      </w:pPr>
      <w:r>
        <w:rPr>
          <w:rFonts w:ascii="Times New Roman" w:hAnsi="Times New Roman"/>
          <w:b/>
          <w:bCs/>
          <w:color w:val="000000"/>
          <w:kern w:val="0"/>
          <w:szCs w:val="21"/>
          <w:lang w:bidi="ar"/>
        </w:rPr>
        <w:t xml:space="preserve">2-4 </w:t>
      </w:r>
      <w:r>
        <w:rPr>
          <w:rFonts w:ascii="宋体" w:hAnsi="宋体" w:cs="宋体" w:hint="eastAsia"/>
          <w:color w:val="000000"/>
          <w:kern w:val="0"/>
          <w:szCs w:val="21"/>
          <w:lang w:bidi="ar"/>
        </w:rPr>
        <w:t xml:space="preserve">拖动系统的飞轮惯量 </w:t>
      </w:r>
      <w:r>
        <w:rPr>
          <w:rFonts w:ascii="Times New Roman" w:hAnsi="Times New Roman"/>
          <w:i/>
          <w:iCs/>
          <w:color w:val="000000"/>
          <w:kern w:val="0"/>
          <w:szCs w:val="21"/>
          <w:lang w:bidi="ar"/>
        </w:rPr>
        <w:t>GD</w:t>
      </w:r>
      <w:r>
        <w:rPr>
          <w:rFonts w:ascii="Times New Roman" w:hAnsi="Times New Roman"/>
          <w:color w:val="000000"/>
          <w:kern w:val="0"/>
          <w:szCs w:val="21"/>
          <w:lang w:bidi="ar"/>
        </w:rPr>
        <w:t xml:space="preserve">2 </w:t>
      </w:r>
      <w:r>
        <w:rPr>
          <w:rFonts w:ascii="宋体" w:hAnsi="宋体" w:cs="宋体" w:hint="eastAsia"/>
          <w:color w:val="000000"/>
          <w:kern w:val="0"/>
          <w:szCs w:val="21"/>
          <w:lang w:bidi="ar"/>
        </w:rPr>
        <w:t xml:space="preserve">与转动惯量 </w:t>
      </w:r>
      <w:r>
        <w:rPr>
          <w:rFonts w:ascii="Times New Roman" w:hAnsi="Times New Roman"/>
          <w:i/>
          <w:iCs/>
          <w:color w:val="000000"/>
          <w:kern w:val="0"/>
          <w:szCs w:val="21"/>
          <w:lang w:bidi="ar"/>
        </w:rPr>
        <w:t xml:space="preserve">J </w:t>
      </w:r>
      <w:r>
        <w:rPr>
          <w:rFonts w:ascii="宋体" w:hAnsi="宋体" w:cs="宋体" w:hint="eastAsia"/>
          <w:color w:val="000000"/>
          <w:kern w:val="0"/>
          <w:szCs w:val="21"/>
          <w:lang w:bidi="ar"/>
        </w:rPr>
        <w:t xml:space="preserve">是什么关系？ </w:t>
      </w:r>
    </w:p>
    <w:p w14:paraId="31C4895A" w14:textId="77777777" w:rsidR="005E068D" w:rsidRDefault="005E068D">
      <w:pPr>
        <w:widowControl/>
        <w:jc w:val="left"/>
        <w:rPr>
          <w:szCs w:val="21"/>
        </w:rPr>
      </w:pPr>
      <w:r>
        <w:rPr>
          <w:rFonts w:ascii="宋体" w:hAnsi="宋体" w:cs="宋体" w:hint="eastAsia"/>
          <w:color w:val="000000"/>
          <w:kern w:val="0"/>
          <w:szCs w:val="21"/>
          <w:lang w:bidi="ar"/>
        </w:rPr>
        <w:t xml:space="preserve">答： </w:t>
      </w:r>
    </w:p>
    <w:p w14:paraId="5BD601C2" w14:textId="77777777" w:rsidR="005E068D" w:rsidRDefault="005E068D">
      <w:pPr>
        <w:widowControl/>
        <w:jc w:val="left"/>
        <w:rPr>
          <w:szCs w:val="21"/>
        </w:rPr>
      </w:pPr>
      <w:r>
        <w:rPr>
          <w:rFonts w:ascii="宋体" w:hAnsi="宋体" w:cs="宋体" w:hint="eastAsia"/>
          <w:color w:val="000000"/>
          <w:kern w:val="0"/>
          <w:szCs w:val="21"/>
          <w:lang w:bidi="ar"/>
        </w:rPr>
        <w:t xml:space="preserve">在拖动系统的工程计算中，习惯用飞轮惯量 </w:t>
      </w:r>
      <w:r>
        <w:rPr>
          <w:rFonts w:ascii="Times New Roman" w:hAnsi="Times New Roman"/>
          <w:i/>
          <w:iCs/>
          <w:color w:val="000000"/>
          <w:kern w:val="0"/>
          <w:szCs w:val="21"/>
          <w:lang w:bidi="ar"/>
        </w:rPr>
        <w:t>GD</w:t>
      </w:r>
      <w:r>
        <w:rPr>
          <w:rFonts w:ascii="Times New Roman" w:hAnsi="Times New Roman"/>
          <w:color w:val="000000"/>
          <w:kern w:val="0"/>
          <w:szCs w:val="21"/>
          <w:lang w:bidi="ar"/>
        </w:rPr>
        <w:t xml:space="preserve">2 </w:t>
      </w:r>
      <w:r>
        <w:rPr>
          <w:rFonts w:ascii="宋体" w:hAnsi="宋体" w:cs="宋体" w:hint="eastAsia"/>
          <w:color w:val="000000"/>
          <w:kern w:val="0"/>
          <w:szCs w:val="21"/>
          <w:lang w:bidi="ar"/>
        </w:rPr>
        <w:t xml:space="preserve">代替转动惯量 </w:t>
      </w:r>
      <w:r>
        <w:rPr>
          <w:rFonts w:ascii="Times New Roman" w:hAnsi="Times New Roman"/>
          <w:i/>
          <w:iCs/>
          <w:color w:val="000000"/>
          <w:kern w:val="0"/>
          <w:szCs w:val="21"/>
          <w:lang w:bidi="ar"/>
        </w:rPr>
        <w:t xml:space="preserve">J </w:t>
      </w:r>
      <w:r>
        <w:rPr>
          <w:rFonts w:ascii="宋体" w:hAnsi="宋体" w:cs="宋体" w:hint="eastAsia"/>
          <w:color w:val="000000"/>
          <w:kern w:val="0"/>
          <w:szCs w:val="21"/>
          <w:lang w:bidi="ar"/>
        </w:rPr>
        <w:t>，</w:t>
      </w:r>
      <w:r>
        <w:rPr>
          <w:rFonts w:ascii="Times New Roman" w:hAnsi="Times New Roman"/>
          <w:i/>
          <w:iCs/>
          <w:color w:val="000000"/>
          <w:kern w:val="0"/>
          <w:szCs w:val="21"/>
          <w:lang w:bidi="ar"/>
        </w:rPr>
        <w:t>GD</w:t>
      </w:r>
      <w:r>
        <w:rPr>
          <w:rFonts w:ascii="Times New Roman" w:hAnsi="Times New Roman"/>
          <w:color w:val="000000"/>
          <w:kern w:val="0"/>
          <w:szCs w:val="21"/>
          <w:lang w:bidi="ar"/>
        </w:rPr>
        <w:t xml:space="preserve">2 </w:t>
      </w:r>
      <w:r>
        <w:rPr>
          <w:rFonts w:ascii="宋体" w:hAnsi="宋体" w:cs="宋体" w:hint="eastAsia"/>
          <w:color w:val="000000"/>
          <w:kern w:val="0"/>
          <w:szCs w:val="21"/>
          <w:lang w:bidi="ar"/>
        </w:rPr>
        <w:t xml:space="preserve">与 </w:t>
      </w:r>
      <w:r>
        <w:rPr>
          <w:rFonts w:ascii="Times New Roman" w:hAnsi="Times New Roman"/>
          <w:i/>
          <w:iCs/>
          <w:color w:val="000000"/>
          <w:kern w:val="0"/>
          <w:szCs w:val="21"/>
          <w:lang w:bidi="ar"/>
        </w:rPr>
        <w:t xml:space="preserve">J </w:t>
      </w:r>
      <w:r>
        <w:rPr>
          <w:rFonts w:ascii="宋体" w:hAnsi="宋体" w:cs="宋体" w:hint="eastAsia"/>
          <w:color w:val="000000"/>
          <w:kern w:val="0"/>
          <w:szCs w:val="21"/>
          <w:lang w:bidi="ar"/>
        </w:rPr>
        <w:t xml:space="preserve">的关 </w:t>
      </w:r>
    </w:p>
    <w:p w14:paraId="3C0E54EE"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系为</w:t>
      </w:r>
    </w:p>
    <w:p w14:paraId="0CDD060E"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25BB7F07" wp14:editId="2504F9CD">
            <wp:extent cx="1085850" cy="484505"/>
            <wp:effectExtent l="0" t="0" r="0" b="0"/>
            <wp:docPr id="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5850" cy="484505"/>
                    </a:xfrm>
                    <a:prstGeom prst="rect">
                      <a:avLst/>
                    </a:prstGeom>
                    <a:noFill/>
                    <a:ln>
                      <a:noFill/>
                    </a:ln>
                    <a:effectLst/>
                  </pic:spPr>
                </pic:pic>
              </a:graphicData>
            </a:graphic>
          </wp:inline>
        </w:drawing>
      </w:r>
    </w:p>
    <w:p w14:paraId="55802705" w14:textId="3306102C" w:rsidR="005E068D" w:rsidRPr="002C21CC" w:rsidRDefault="005E068D">
      <w:pPr>
        <w:widowControl/>
        <w:jc w:val="left"/>
        <w:rPr>
          <w:szCs w:val="21"/>
        </w:rPr>
      </w:pPr>
      <w:r>
        <w:rPr>
          <w:rFonts w:ascii="宋体" w:hAnsi="宋体" w:cs="宋体" w:hint="eastAsia"/>
          <w:color w:val="000000"/>
          <w:kern w:val="0"/>
          <w:szCs w:val="21"/>
          <w:lang w:bidi="ar"/>
        </w:rPr>
        <w:t xml:space="preserve">式中， </w:t>
      </w:r>
      <w:r>
        <w:rPr>
          <w:rFonts w:ascii="Times New Roman" w:hAnsi="Times New Roman"/>
          <w:i/>
          <w:iCs/>
          <w:color w:val="000000"/>
          <w:kern w:val="0"/>
          <w:szCs w:val="21"/>
          <w:lang w:bidi="ar"/>
        </w:rPr>
        <w:t xml:space="preserve">m </w:t>
      </w:r>
      <w:r>
        <w:rPr>
          <w:rFonts w:ascii="Times New Roman" w:hAnsi="Times New Roman"/>
          <w:color w:val="000000"/>
          <w:kern w:val="0"/>
          <w:szCs w:val="21"/>
          <w:lang w:bidi="ar"/>
        </w:rPr>
        <w:t>——</w:t>
      </w:r>
      <w:r>
        <w:rPr>
          <w:rFonts w:ascii="宋体" w:hAnsi="宋体" w:cs="宋体" w:hint="eastAsia"/>
          <w:color w:val="000000"/>
          <w:kern w:val="0"/>
          <w:szCs w:val="21"/>
          <w:lang w:bidi="ar"/>
        </w:rPr>
        <w:t>系统转动部分的质量（</w:t>
      </w:r>
      <w:r>
        <w:rPr>
          <w:rFonts w:ascii="Times New Roman" w:hAnsi="Times New Roman"/>
          <w:color w:val="000000"/>
          <w:kern w:val="0"/>
          <w:szCs w:val="21"/>
          <w:lang w:bidi="ar"/>
        </w:rPr>
        <w:t>kg</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G </w:t>
      </w:r>
      <w:r>
        <w:rPr>
          <w:rFonts w:ascii="Times New Roman" w:hAnsi="Times New Roman"/>
          <w:color w:val="000000"/>
          <w:kern w:val="0"/>
          <w:szCs w:val="21"/>
          <w:lang w:bidi="ar"/>
        </w:rPr>
        <w:t>——</w:t>
      </w:r>
      <w:r>
        <w:rPr>
          <w:rFonts w:ascii="宋体" w:hAnsi="宋体" w:cs="宋体" w:hint="eastAsia"/>
          <w:color w:val="000000"/>
          <w:kern w:val="0"/>
          <w:szCs w:val="21"/>
          <w:lang w:bidi="ar"/>
        </w:rPr>
        <w:t>系统转动部分的重力（</w:t>
      </w:r>
      <w:r>
        <w:rPr>
          <w:rFonts w:ascii="Times New Roman" w:hAnsi="Times New Roman"/>
          <w:color w:val="000000"/>
          <w:kern w:val="0"/>
          <w:szCs w:val="21"/>
          <w:lang w:bidi="ar"/>
        </w:rPr>
        <w:t>N</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r </w:t>
      </w:r>
      <w:r>
        <w:rPr>
          <w:rFonts w:ascii="Times New Roman" w:hAnsi="Times New Roman"/>
          <w:color w:val="000000"/>
          <w:kern w:val="0"/>
          <w:szCs w:val="21"/>
          <w:lang w:bidi="ar"/>
        </w:rPr>
        <w:t>——</w:t>
      </w:r>
      <w:r>
        <w:rPr>
          <w:rFonts w:ascii="宋体" w:hAnsi="宋体" w:cs="宋体" w:hint="eastAsia"/>
          <w:color w:val="000000"/>
          <w:kern w:val="0"/>
          <w:szCs w:val="21"/>
          <w:lang w:bidi="ar"/>
        </w:rPr>
        <w:t>系统转动部分的回转半径（</w:t>
      </w:r>
      <w:r>
        <w:rPr>
          <w:rFonts w:ascii="Times New Roman" w:hAnsi="Times New Roman"/>
          <w:color w:val="000000"/>
          <w:kern w:val="0"/>
          <w:szCs w:val="21"/>
          <w:lang w:bidi="ar"/>
        </w:rPr>
        <w:t>m</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D </w:t>
      </w:r>
      <w:r>
        <w:rPr>
          <w:rFonts w:ascii="Times New Roman" w:hAnsi="Times New Roman"/>
          <w:color w:val="000000"/>
          <w:kern w:val="0"/>
          <w:szCs w:val="21"/>
          <w:lang w:bidi="ar"/>
        </w:rPr>
        <w:t>——</w:t>
      </w:r>
      <w:r>
        <w:rPr>
          <w:rFonts w:ascii="宋体" w:hAnsi="宋体" w:cs="宋体" w:hint="eastAsia"/>
          <w:color w:val="000000"/>
          <w:kern w:val="0"/>
          <w:szCs w:val="21"/>
          <w:lang w:bidi="ar"/>
        </w:rPr>
        <w:t>系统转动部分的回转直径（</w:t>
      </w:r>
      <w:r>
        <w:rPr>
          <w:rFonts w:ascii="Times New Roman" w:hAnsi="Times New Roman"/>
          <w:color w:val="000000"/>
          <w:kern w:val="0"/>
          <w:szCs w:val="21"/>
          <w:lang w:bidi="ar"/>
        </w:rPr>
        <w:t>m</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g </w:t>
      </w:r>
      <w:r>
        <w:rPr>
          <w:rFonts w:ascii="Times New Roman" w:hAnsi="Times New Roman"/>
          <w:color w:val="000000"/>
          <w:kern w:val="0"/>
          <w:szCs w:val="21"/>
          <w:lang w:bidi="ar"/>
        </w:rPr>
        <w:t>——</w:t>
      </w:r>
      <w:r>
        <w:rPr>
          <w:rFonts w:ascii="宋体" w:hAnsi="宋体" w:cs="宋体" w:hint="eastAsia"/>
          <w:color w:val="000000"/>
          <w:kern w:val="0"/>
          <w:szCs w:val="21"/>
          <w:lang w:bidi="ar"/>
        </w:rPr>
        <w:t xml:space="preserve">重力加速度（可取 </w:t>
      </w:r>
      <w:r>
        <w:rPr>
          <w:rFonts w:ascii="Times New Roman" w:hAnsi="Times New Roman"/>
          <w:i/>
          <w:iCs/>
          <w:color w:val="000000"/>
          <w:kern w:val="0"/>
          <w:szCs w:val="21"/>
          <w:lang w:bidi="ar"/>
        </w:rPr>
        <w:t xml:space="preserve">g </w:t>
      </w:r>
      <w:r>
        <w:rPr>
          <w:rFonts w:ascii="Times New Roman" w:hAnsi="Times New Roman"/>
          <w:color w:val="000000"/>
          <w:kern w:val="0"/>
          <w:szCs w:val="21"/>
          <w:lang w:bidi="ar"/>
        </w:rPr>
        <w:t>= 9.81m/s 2</w:t>
      </w:r>
      <w:r>
        <w:rPr>
          <w:rFonts w:ascii="宋体" w:hAnsi="宋体" w:cs="宋体" w:hint="eastAsia"/>
          <w:color w:val="000000"/>
          <w:kern w:val="0"/>
          <w:szCs w:val="21"/>
          <w:lang w:bidi="ar"/>
        </w:rPr>
        <w:t>）。</w:t>
      </w:r>
    </w:p>
    <w:p w14:paraId="3065D37E" w14:textId="77777777" w:rsidR="005E068D" w:rsidRDefault="005E068D">
      <w:pPr>
        <w:widowControl/>
        <w:jc w:val="left"/>
        <w:rPr>
          <w:rFonts w:ascii="宋体" w:hAnsi="宋体" w:cs="宋体"/>
          <w:color w:val="000000"/>
          <w:kern w:val="0"/>
          <w:szCs w:val="21"/>
          <w:lang w:bidi="ar"/>
        </w:rPr>
      </w:pPr>
    </w:p>
    <w:p w14:paraId="4D6F5919" w14:textId="77777777" w:rsidR="005E068D" w:rsidRDefault="005E068D">
      <w:pPr>
        <w:widowControl/>
        <w:jc w:val="left"/>
        <w:rPr>
          <w:szCs w:val="21"/>
        </w:rPr>
      </w:pPr>
      <w:r>
        <w:rPr>
          <w:rFonts w:ascii="Times New Roman" w:hAnsi="Times New Roman"/>
          <w:b/>
          <w:bCs/>
          <w:color w:val="000000"/>
          <w:kern w:val="0"/>
          <w:szCs w:val="21"/>
          <w:lang w:bidi="ar"/>
        </w:rPr>
        <w:t>2-7</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生产机械的负载转矩特性归纳起来，可以分为哪几种基本类型？ </w:t>
      </w:r>
    </w:p>
    <w:p w14:paraId="43B9E322" w14:textId="77777777" w:rsidR="005E068D" w:rsidRDefault="005E068D">
      <w:pPr>
        <w:widowControl/>
        <w:jc w:val="left"/>
        <w:rPr>
          <w:szCs w:val="21"/>
        </w:rPr>
      </w:pPr>
      <w:r>
        <w:rPr>
          <w:rFonts w:ascii="宋体" w:hAnsi="宋体" w:cs="宋体" w:hint="eastAsia"/>
          <w:color w:val="000000"/>
          <w:kern w:val="0"/>
          <w:szCs w:val="21"/>
          <w:lang w:bidi="ar"/>
        </w:rPr>
        <w:t xml:space="preserve">答： </w:t>
      </w:r>
    </w:p>
    <w:p w14:paraId="4D4B5B07" w14:textId="77777777" w:rsidR="005E068D" w:rsidRDefault="005E068D">
      <w:pPr>
        <w:widowControl/>
        <w:jc w:val="left"/>
        <w:rPr>
          <w:szCs w:val="21"/>
        </w:rPr>
      </w:pPr>
      <w:r>
        <w:rPr>
          <w:rFonts w:ascii="宋体" w:hAnsi="宋体" w:cs="宋体" w:hint="eastAsia"/>
          <w:color w:val="000000"/>
          <w:kern w:val="0"/>
          <w:szCs w:val="21"/>
          <w:lang w:bidi="ar"/>
        </w:rPr>
        <w:t xml:space="preserve">生产机械的负载转矩特性归纳起来可以分为三种基本类型： </w:t>
      </w:r>
    </w:p>
    <w:p w14:paraId="5EF006EA" w14:textId="77777777" w:rsidR="005E068D" w:rsidRDefault="005E068D">
      <w:pPr>
        <w:widowControl/>
        <w:jc w:val="left"/>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）恒转矩负载特性：负载转矩 </w:t>
      </w:r>
      <w:r>
        <w:rPr>
          <w:rFonts w:ascii="Times New Roman" w:hAnsi="Times New Roman"/>
          <w:i/>
          <w:iCs/>
          <w:color w:val="000000"/>
          <w:kern w:val="0"/>
          <w:szCs w:val="21"/>
          <w:lang w:bidi="ar"/>
        </w:rPr>
        <w:t>T</w:t>
      </w:r>
      <w:r>
        <w:rPr>
          <w:rFonts w:ascii="Times New Roman" w:hAnsi="Times New Roman"/>
          <w:color w:val="000000"/>
          <w:kern w:val="0"/>
          <w:szCs w:val="21"/>
          <w:lang w:bidi="ar"/>
        </w:rPr>
        <w:t xml:space="preserve">L </w:t>
      </w:r>
      <w:r>
        <w:rPr>
          <w:rFonts w:ascii="宋体" w:hAnsi="宋体" w:cs="宋体" w:hint="eastAsia"/>
          <w:color w:val="000000"/>
          <w:kern w:val="0"/>
          <w:szCs w:val="21"/>
          <w:lang w:bidi="ar"/>
        </w:rPr>
        <w:t xml:space="preserve">与转速 </w:t>
      </w:r>
      <w:r>
        <w:rPr>
          <w:rFonts w:ascii="Times New Roman" w:hAnsi="Times New Roman"/>
          <w:i/>
          <w:iCs/>
          <w:color w:val="000000"/>
          <w:kern w:val="0"/>
          <w:szCs w:val="21"/>
          <w:lang w:bidi="ar"/>
        </w:rPr>
        <w:t xml:space="preserve">n </w:t>
      </w:r>
      <w:r>
        <w:rPr>
          <w:rFonts w:ascii="宋体" w:hAnsi="宋体" w:cs="宋体" w:hint="eastAsia"/>
          <w:color w:val="000000"/>
          <w:kern w:val="0"/>
          <w:szCs w:val="21"/>
          <w:lang w:bidi="ar"/>
        </w:rPr>
        <w:t xml:space="preserve">无关，当转速变化时，负载转矩 </w:t>
      </w:r>
      <w:r>
        <w:rPr>
          <w:rFonts w:ascii="Times New Roman" w:hAnsi="Times New Roman"/>
          <w:i/>
          <w:iCs/>
          <w:color w:val="000000"/>
          <w:kern w:val="0"/>
          <w:szCs w:val="21"/>
          <w:lang w:bidi="ar"/>
        </w:rPr>
        <w:t>T</w:t>
      </w:r>
      <w:r>
        <w:rPr>
          <w:rFonts w:ascii="Times New Roman" w:hAnsi="Times New Roman"/>
          <w:color w:val="000000"/>
          <w:kern w:val="0"/>
          <w:szCs w:val="21"/>
          <w:lang w:bidi="ar"/>
        </w:rPr>
        <w:t xml:space="preserve">L </w:t>
      </w:r>
      <w:r>
        <w:rPr>
          <w:rFonts w:ascii="宋体" w:hAnsi="宋体" w:cs="宋体" w:hint="eastAsia"/>
          <w:color w:val="000000"/>
          <w:kern w:val="0"/>
          <w:szCs w:val="21"/>
          <w:lang w:bidi="ar"/>
        </w:rPr>
        <w:t xml:space="preserve">保持常值。恒转矩负载特性又可分为反抗性负载特性和位能性负载特性两种，如下图所示。 </w:t>
      </w:r>
    </w:p>
    <w:p w14:paraId="39462403" w14:textId="77777777" w:rsidR="005E068D" w:rsidRDefault="005E068D">
      <w:pPr>
        <w:widowControl/>
        <w:jc w:val="center"/>
      </w:pPr>
      <w:r>
        <w:rPr>
          <w:noProof/>
        </w:rPr>
        <w:drawing>
          <wp:inline distT="0" distB="0" distL="0" distR="0" wp14:anchorId="4AEFE12C" wp14:editId="6C67ADFD">
            <wp:extent cx="2494280" cy="962660"/>
            <wp:effectExtent l="0" t="0" r="0" b="0"/>
            <wp:docPr id="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4280" cy="962660"/>
                    </a:xfrm>
                    <a:prstGeom prst="rect">
                      <a:avLst/>
                    </a:prstGeom>
                    <a:noFill/>
                    <a:ln>
                      <a:noFill/>
                    </a:ln>
                    <a:effectLst/>
                  </pic:spPr>
                </pic:pic>
              </a:graphicData>
            </a:graphic>
          </wp:inline>
        </w:drawing>
      </w:r>
    </w:p>
    <w:p w14:paraId="52E05B3C"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）通风机负载特性：负载转矩 </w:t>
      </w:r>
      <w:r>
        <w:rPr>
          <w:rFonts w:ascii="Times New Roman" w:hAnsi="Times New Roman"/>
          <w:i/>
          <w:iCs/>
          <w:color w:val="000000"/>
          <w:kern w:val="0"/>
          <w:szCs w:val="21"/>
          <w:lang w:bidi="ar"/>
        </w:rPr>
        <w:t>T</w:t>
      </w:r>
      <w:r>
        <w:rPr>
          <w:rFonts w:ascii="Times New Roman" w:hAnsi="Times New Roman" w:hint="eastAsia"/>
          <w:i/>
          <w:iCs/>
          <w:color w:val="000000"/>
          <w:kern w:val="0"/>
          <w:sz w:val="15"/>
          <w:szCs w:val="15"/>
          <w:lang w:bidi="ar"/>
        </w:rPr>
        <w:t>L</w:t>
      </w:r>
      <w:r>
        <w:rPr>
          <w:rFonts w:ascii="宋体" w:hAnsi="宋体" w:cs="宋体" w:hint="eastAsia"/>
          <w:color w:val="000000"/>
          <w:kern w:val="0"/>
          <w:szCs w:val="21"/>
          <w:lang w:bidi="ar"/>
        </w:rPr>
        <w:t xml:space="preserve">与转速 </w:t>
      </w:r>
      <w:r>
        <w:rPr>
          <w:rFonts w:ascii="Times New Roman" w:hAnsi="Times New Roman"/>
          <w:i/>
          <w:iCs/>
          <w:color w:val="000000"/>
          <w:kern w:val="0"/>
          <w:szCs w:val="21"/>
          <w:lang w:bidi="ar"/>
        </w:rPr>
        <w:t xml:space="preserve">n </w:t>
      </w:r>
      <w:r>
        <w:rPr>
          <w:rFonts w:ascii="宋体" w:hAnsi="宋体" w:cs="宋体" w:hint="eastAsia"/>
          <w:color w:val="000000"/>
          <w:kern w:val="0"/>
          <w:szCs w:val="21"/>
          <w:lang w:bidi="ar"/>
        </w:rPr>
        <w:t xml:space="preserve">大小有关，基本上与转速 </w:t>
      </w:r>
      <w:r>
        <w:rPr>
          <w:rFonts w:ascii="Times New Roman" w:hAnsi="Times New Roman"/>
          <w:i/>
          <w:iCs/>
          <w:color w:val="000000"/>
          <w:kern w:val="0"/>
          <w:szCs w:val="21"/>
          <w:lang w:bidi="ar"/>
        </w:rPr>
        <w:t xml:space="preserve">n </w:t>
      </w:r>
      <w:r>
        <w:rPr>
          <w:rFonts w:ascii="宋体" w:hAnsi="宋体" w:cs="宋体" w:hint="eastAsia"/>
          <w:color w:val="000000"/>
          <w:kern w:val="0"/>
          <w:szCs w:val="21"/>
          <w:lang w:bidi="ar"/>
        </w:rPr>
        <w:t xml:space="preserve">的平方成 </w:t>
      </w:r>
    </w:p>
    <w:p w14:paraId="0418E5F7" w14:textId="77777777" w:rsidR="005E068D" w:rsidRDefault="005E068D">
      <w:pPr>
        <w:widowControl/>
        <w:jc w:val="left"/>
        <w:rPr>
          <w:szCs w:val="21"/>
        </w:rPr>
      </w:pPr>
      <w:r>
        <w:rPr>
          <w:rFonts w:ascii="宋体" w:hAnsi="宋体" w:cs="宋体" w:hint="eastAsia"/>
          <w:color w:val="000000"/>
          <w:kern w:val="0"/>
          <w:szCs w:val="21"/>
          <w:lang w:bidi="ar"/>
        </w:rPr>
        <w:t xml:space="preserve">正比，即TL=kn2。属于通风机负载的生产机械有通风机、水泵、油泵等，其中空气、 </w:t>
      </w:r>
    </w:p>
    <w:p w14:paraId="4A3AEE0D" w14:textId="77777777" w:rsidR="005E068D" w:rsidRDefault="005E068D">
      <w:pPr>
        <w:widowControl/>
        <w:jc w:val="left"/>
        <w:rPr>
          <w:szCs w:val="21"/>
        </w:rPr>
      </w:pPr>
      <w:r>
        <w:rPr>
          <w:rFonts w:ascii="宋体" w:hAnsi="宋体" w:cs="宋体" w:hint="eastAsia"/>
          <w:color w:val="000000"/>
          <w:kern w:val="0"/>
          <w:szCs w:val="21"/>
          <w:lang w:bidi="ar"/>
        </w:rPr>
        <w:t>水、油等介质对机器叶片的阻力基本上和转速的平方成正比，如下图所示。</w:t>
      </w:r>
    </w:p>
    <w:p w14:paraId="51CB40D6" w14:textId="77777777" w:rsidR="005E068D" w:rsidRDefault="005E068D">
      <w:pPr>
        <w:widowControl/>
        <w:jc w:val="center"/>
        <w:rPr>
          <w:szCs w:val="21"/>
        </w:rPr>
      </w:pPr>
      <w:r>
        <w:rPr>
          <w:noProof/>
        </w:rPr>
        <w:drawing>
          <wp:inline distT="0" distB="0" distL="0" distR="0" wp14:anchorId="245FD057" wp14:editId="416F7852">
            <wp:extent cx="2366010" cy="934720"/>
            <wp:effectExtent l="0" t="0" r="0" b="0"/>
            <wp:docPr id="1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0"/>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010" cy="934720"/>
                    </a:xfrm>
                    <a:prstGeom prst="rect">
                      <a:avLst/>
                    </a:prstGeom>
                    <a:noFill/>
                    <a:ln>
                      <a:noFill/>
                    </a:ln>
                    <a:effectLst/>
                  </pic:spPr>
                </pic:pic>
              </a:graphicData>
            </a:graphic>
          </wp:inline>
        </w:drawing>
      </w:r>
    </w:p>
    <w:p w14:paraId="7D8342F5" w14:textId="77777777" w:rsidR="005E068D" w:rsidRDefault="005E068D">
      <w:pPr>
        <w:widowControl/>
        <w:jc w:val="left"/>
        <w:rPr>
          <w:szCs w:val="21"/>
        </w:rPr>
      </w:pPr>
      <w:r>
        <w:rPr>
          <w:rFonts w:ascii="宋体" w:hAnsi="宋体" w:cs="宋体" w:hint="eastAsia"/>
          <w:color w:val="000000"/>
          <w:kern w:val="0"/>
          <w:szCs w:val="21"/>
          <w:lang w:bidi="ar"/>
        </w:rPr>
        <w:t xml:space="preserve"> （</w:t>
      </w: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）恒功率负载特性：有些生产机械（比如车床），在粗加工时，切削量大，切削 </w:t>
      </w:r>
    </w:p>
    <w:p w14:paraId="2FAC9C74" w14:textId="77777777" w:rsidR="005E068D" w:rsidRDefault="005E068D">
      <w:pPr>
        <w:widowControl/>
        <w:jc w:val="left"/>
        <w:rPr>
          <w:szCs w:val="21"/>
        </w:rPr>
      </w:pPr>
      <w:r>
        <w:rPr>
          <w:rFonts w:ascii="宋体" w:hAnsi="宋体" w:cs="宋体" w:hint="eastAsia"/>
          <w:color w:val="000000"/>
          <w:kern w:val="0"/>
          <w:szCs w:val="21"/>
          <w:lang w:bidi="ar"/>
        </w:rPr>
        <w:t xml:space="preserve">阻力大，此时开低速；在精加工时，切削量小，切削阻力小，往往开高速。因此，在不 </w:t>
      </w:r>
    </w:p>
    <w:p w14:paraId="0BFAD3C1" w14:textId="77777777" w:rsidR="005E068D" w:rsidRDefault="005E068D">
      <w:pPr>
        <w:widowControl/>
        <w:jc w:val="left"/>
        <w:rPr>
          <w:szCs w:val="21"/>
        </w:rPr>
      </w:pPr>
      <w:r>
        <w:rPr>
          <w:rFonts w:ascii="宋体" w:hAnsi="宋体" w:cs="宋体" w:hint="eastAsia"/>
          <w:color w:val="000000"/>
          <w:kern w:val="0"/>
          <w:szCs w:val="21"/>
          <w:lang w:bidi="ar"/>
        </w:rPr>
        <w:t xml:space="preserve">同转速下，负载转矩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L</w:t>
      </w:r>
      <w:r>
        <w:rPr>
          <w:rFonts w:ascii="宋体" w:hAnsi="宋体" w:cs="宋体" w:hint="eastAsia"/>
          <w:color w:val="000000"/>
          <w:kern w:val="0"/>
          <w:szCs w:val="21"/>
          <w:lang w:bidi="ar"/>
        </w:rPr>
        <w:t xml:space="preserve">与基本上与转速 </w:t>
      </w:r>
      <w:r>
        <w:rPr>
          <w:rFonts w:ascii="Times New Roman" w:hAnsi="Times New Roman"/>
          <w:i/>
          <w:iCs/>
          <w:color w:val="000000"/>
          <w:kern w:val="0"/>
          <w:szCs w:val="21"/>
          <w:lang w:bidi="ar"/>
        </w:rPr>
        <w:t xml:space="preserve">n </w:t>
      </w:r>
      <w:r>
        <w:rPr>
          <w:rFonts w:ascii="宋体" w:hAnsi="宋体" w:cs="宋体" w:hint="eastAsia"/>
          <w:color w:val="000000"/>
          <w:kern w:val="0"/>
          <w:szCs w:val="21"/>
          <w:lang w:bidi="ar"/>
        </w:rPr>
        <w:t xml:space="preserve">成反比，即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 xml:space="preserve">L </w:t>
      </w:r>
      <w:r>
        <w:rPr>
          <w:rFonts w:ascii="Symbol" w:hAnsi="Symbol" w:cs="Symbol"/>
          <w:color w:val="000000"/>
          <w:kern w:val="0"/>
          <w:szCs w:val="21"/>
          <w:lang w:bidi="ar"/>
        </w:rPr>
        <w:t xml:space="preserve"> </w:t>
      </w:r>
      <w:r>
        <w:rPr>
          <w:rFonts w:ascii="Times New Roman" w:hAnsi="Times New Roman"/>
          <w:i/>
          <w:iCs/>
          <w:color w:val="000000"/>
          <w:kern w:val="0"/>
          <w:szCs w:val="21"/>
          <w:lang w:bidi="ar"/>
        </w:rPr>
        <w:t>k</w:t>
      </w:r>
      <w:r>
        <w:rPr>
          <w:rFonts w:ascii="Times New Roman" w:hAnsi="Times New Roman" w:hint="eastAsia"/>
          <w:i/>
          <w:iCs/>
          <w:color w:val="000000"/>
          <w:kern w:val="0"/>
          <w:szCs w:val="21"/>
          <w:lang w:bidi="ar"/>
        </w:rPr>
        <w:t>/</w:t>
      </w:r>
      <w:r>
        <w:rPr>
          <w:rFonts w:ascii="Times New Roman" w:hAnsi="Times New Roman"/>
          <w:i/>
          <w:iCs/>
          <w:color w:val="000000"/>
          <w:kern w:val="0"/>
          <w:szCs w:val="21"/>
          <w:lang w:bidi="ar"/>
        </w:rPr>
        <w:t xml:space="preserve"> n </w:t>
      </w:r>
      <w:r>
        <w:rPr>
          <w:rFonts w:ascii="宋体" w:hAnsi="宋体" w:cs="宋体" w:hint="eastAsia"/>
          <w:color w:val="000000"/>
          <w:kern w:val="0"/>
          <w:szCs w:val="21"/>
          <w:lang w:bidi="ar"/>
        </w:rPr>
        <w:t>。由于负载功率 PL=TL</w:t>
      </w:r>
      <w:r>
        <w:rPr>
          <w:rFonts w:ascii="Symbol" w:hAnsi="Symbol" w:cs="Symbol"/>
          <w:color w:val="000000"/>
          <w:kern w:val="0"/>
          <w:szCs w:val="21"/>
          <w:lang w:bidi="ar"/>
        </w:rPr>
        <w:t></w:t>
      </w:r>
      <w:r>
        <w:rPr>
          <w:rFonts w:ascii="宋体" w:hAnsi="宋体" w:cs="宋体" w:hint="eastAsia"/>
          <w:color w:val="000000"/>
          <w:kern w:val="0"/>
          <w:szCs w:val="21"/>
          <w:lang w:bidi="ar"/>
        </w:rPr>
        <w:t xml:space="preserve">， 表明在不同转速下，电力拖动系统的功率保持不变，负载转矩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L</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与转速 </w:t>
      </w:r>
      <w:r>
        <w:rPr>
          <w:rFonts w:ascii="Times New Roman" w:hAnsi="Times New Roman"/>
          <w:i/>
          <w:iCs/>
          <w:color w:val="000000"/>
          <w:kern w:val="0"/>
          <w:szCs w:val="21"/>
          <w:lang w:bidi="ar"/>
        </w:rPr>
        <w:t xml:space="preserve">n </w:t>
      </w:r>
      <w:r>
        <w:rPr>
          <w:rFonts w:ascii="宋体" w:hAnsi="宋体" w:cs="宋体" w:hint="eastAsia"/>
          <w:color w:val="000000"/>
          <w:kern w:val="0"/>
          <w:szCs w:val="21"/>
          <w:lang w:bidi="ar"/>
        </w:rPr>
        <w:t xml:space="preserve">的持性曲线 </w:t>
      </w:r>
    </w:p>
    <w:p w14:paraId="309A3CC6" w14:textId="77777777" w:rsidR="005E068D" w:rsidRDefault="005E068D">
      <w:pPr>
        <w:widowControl/>
        <w:jc w:val="left"/>
      </w:pPr>
      <w:r>
        <w:rPr>
          <w:rFonts w:ascii="宋体" w:hAnsi="宋体" w:cs="宋体" w:hint="eastAsia"/>
          <w:color w:val="000000"/>
          <w:kern w:val="0"/>
          <w:szCs w:val="21"/>
          <w:lang w:bidi="ar"/>
        </w:rPr>
        <w:t xml:space="preserve">呈现恒功率的性质，如上图所示。 </w:t>
      </w:r>
    </w:p>
    <w:p w14:paraId="281A5179" w14:textId="77777777" w:rsidR="005E068D" w:rsidRDefault="005E068D">
      <w:pPr>
        <w:widowControl/>
        <w:jc w:val="left"/>
        <w:rPr>
          <w:szCs w:val="21"/>
        </w:rPr>
      </w:pPr>
    </w:p>
    <w:p w14:paraId="14B444C2" w14:textId="77777777" w:rsidR="005E068D" w:rsidRDefault="005E068D">
      <w:pPr>
        <w:widowControl/>
        <w:jc w:val="left"/>
        <w:rPr>
          <w:szCs w:val="21"/>
        </w:rPr>
      </w:pPr>
      <w:r>
        <w:rPr>
          <w:rFonts w:ascii="Times New Roman" w:hAnsi="Times New Roman"/>
          <w:b/>
          <w:bCs/>
          <w:color w:val="000000"/>
          <w:kern w:val="0"/>
          <w:szCs w:val="21"/>
          <w:lang w:bidi="ar"/>
        </w:rPr>
        <w:t>2-8</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电力拖动系统稳定运行的条件是什么？请举例说明。 </w:t>
      </w:r>
    </w:p>
    <w:p w14:paraId="62BE89FC" w14:textId="1F236AB2"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答： 对于一个电力拖动系统，稳定运行的充分必要条件是 </w:t>
      </w:r>
    </w:p>
    <w:p w14:paraId="42C07BA3" w14:textId="1F236AB2" w:rsidR="005E068D" w:rsidRDefault="005E068D">
      <w:pPr>
        <w:widowControl/>
        <w:jc w:val="center"/>
        <w:rPr>
          <w:rFonts w:ascii="宋体" w:hAnsi="宋体" w:cs="宋体"/>
          <w:b/>
          <w:bCs/>
          <w:color w:val="000000"/>
          <w:kern w:val="0"/>
          <w:szCs w:val="21"/>
          <w:lang w:bidi="ar"/>
        </w:rPr>
      </w:pPr>
      <w:r>
        <w:rPr>
          <w:noProof/>
        </w:rPr>
        <w:drawing>
          <wp:inline distT="0" distB="0" distL="0" distR="0" wp14:anchorId="456F4031" wp14:editId="57FE72B0">
            <wp:extent cx="1174750" cy="754380"/>
            <wp:effectExtent l="0" t="0" r="0" b="0"/>
            <wp:docPr id="1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4750" cy="754380"/>
                    </a:xfrm>
                    <a:prstGeom prst="rect">
                      <a:avLst/>
                    </a:prstGeom>
                    <a:noFill/>
                    <a:ln>
                      <a:noFill/>
                    </a:ln>
                    <a:effectLst/>
                  </pic:spPr>
                </pic:pic>
              </a:graphicData>
            </a:graphic>
          </wp:inline>
        </w:drawing>
      </w:r>
    </w:p>
    <w:p w14:paraId="03DB13DF" w14:textId="18BB292F" w:rsidR="005E068D" w:rsidRDefault="005E068D">
      <w:pPr>
        <w:widowControl/>
        <w:jc w:val="left"/>
        <w:rPr>
          <w:szCs w:val="21"/>
        </w:rPr>
      </w:pPr>
      <w:r>
        <w:rPr>
          <w:rFonts w:ascii="宋体" w:hAnsi="宋体" w:cs="宋体" w:hint="eastAsia"/>
          <w:color w:val="000000"/>
          <w:kern w:val="0"/>
          <w:szCs w:val="21"/>
          <w:lang w:bidi="ar"/>
        </w:rPr>
        <w:t>其中,</w:t>
      </w:r>
      <w:r>
        <w:rPr>
          <w:rFonts w:ascii="Times New Roman" w:hAnsi="Times New Roman" w:hint="eastAsia"/>
          <w:i/>
          <w:iCs/>
          <w:color w:val="000000"/>
          <w:kern w:val="0"/>
          <w:szCs w:val="21"/>
          <w:lang w:bidi="ar"/>
        </w:rPr>
        <w:t>Te-T</w:t>
      </w:r>
      <w:r>
        <w:rPr>
          <w:rFonts w:ascii="Times New Roman" w:hAnsi="Times New Roman" w:hint="eastAsia"/>
          <w:i/>
          <w:iCs/>
          <w:color w:val="000000"/>
          <w:kern w:val="0"/>
          <w:sz w:val="15"/>
          <w:szCs w:val="15"/>
          <w:lang w:bidi="ar"/>
        </w:rPr>
        <w:t>L</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0 </w:t>
      </w:r>
      <w:r>
        <w:rPr>
          <w:rFonts w:ascii="宋体" w:hAnsi="宋体" w:cs="宋体" w:hint="eastAsia"/>
          <w:color w:val="000000"/>
          <w:kern w:val="0"/>
          <w:szCs w:val="21"/>
          <w:lang w:bidi="ar"/>
        </w:rPr>
        <w:t xml:space="preserve">表示电动机的机械特性与负载转矩特性必须存在交点，是系统稳定运行的必要条件；而 </w:t>
      </w:r>
      <w:r>
        <w:rPr>
          <w:noProof/>
        </w:rPr>
        <w:drawing>
          <wp:inline distT="0" distB="0" distL="0" distR="0" wp14:anchorId="5782B070" wp14:editId="50550A44">
            <wp:extent cx="669925" cy="320040"/>
            <wp:effectExtent l="0" t="0" r="0" b="0"/>
            <wp:docPr id="1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9925" cy="320040"/>
                    </a:xfrm>
                    <a:prstGeom prst="rect">
                      <a:avLst/>
                    </a:prstGeom>
                    <a:noFill/>
                    <a:ln>
                      <a:noFill/>
                    </a:ln>
                    <a:effectLst/>
                  </pic:spPr>
                </pic:pic>
              </a:graphicData>
            </a:graphic>
          </wp:inline>
        </w:drawing>
      </w:r>
      <w:r>
        <w:rPr>
          <w:rFonts w:ascii="宋体" w:hAnsi="宋体" w:cs="宋体" w:hint="eastAsia"/>
          <w:color w:val="000000"/>
          <w:kern w:val="0"/>
          <w:szCs w:val="21"/>
          <w:lang w:bidi="ar"/>
        </w:rPr>
        <w:t xml:space="preserve">表示电动机机械特性的硬度必须小于负载转矩特性的硬度，是系统稳定运行的充分条件。 </w:t>
      </w:r>
    </w:p>
    <w:p w14:paraId="084D07F8" w14:textId="4F9C9E0E" w:rsidR="005E068D" w:rsidRPr="00E017A7" w:rsidRDefault="005E068D">
      <w:pPr>
        <w:widowControl/>
        <w:jc w:val="left"/>
        <w:rPr>
          <w:szCs w:val="21"/>
        </w:rPr>
      </w:pPr>
      <w:r>
        <w:rPr>
          <w:rFonts w:ascii="宋体" w:hAnsi="宋体" w:cs="宋体" w:hint="eastAsia"/>
          <w:color w:val="000000"/>
          <w:kern w:val="0"/>
          <w:szCs w:val="21"/>
          <w:lang w:bidi="ar"/>
        </w:rPr>
        <w:t xml:space="preserve">例如，对于带恒转矩负载的电力拖动系统，只要电动机机械特性的硬度是负值，系统就能稳定运行，如图 </w:t>
      </w:r>
      <w:r>
        <w:rPr>
          <w:rFonts w:ascii="Times New Roman" w:hAnsi="Times New Roman"/>
          <w:color w:val="000000"/>
          <w:kern w:val="0"/>
          <w:szCs w:val="21"/>
          <w:lang w:bidi="ar"/>
        </w:rPr>
        <w:t xml:space="preserve">2-9 </w:t>
      </w:r>
      <w:r>
        <w:rPr>
          <w:rFonts w:ascii="宋体" w:hAnsi="宋体" w:cs="宋体" w:hint="eastAsia"/>
          <w:color w:val="000000"/>
          <w:kern w:val="0"/>
          <w:szCs w:val="21"/>
          <w:lang w:bidi="ar"/>
        </w:rPr>
        <w:t xml:space="preserve">所示。各类电动机机械特性的硬度大都是负值或具有负的区段，因此在一定范围内电力拖动系统带恒转矩负载都能稳定运行。 </w:t>
      </w:r>
    </w:p>
    <w:p w14:paraId="0E376F9E"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5F45F6A4" wp14:editId="1A13D8C2">
            <wp:extent cx="4750435" cy="1801495"/>
            <wp:effectExtent l="0" t="0" r="0" b="0"/>
            <wp:docPr id="1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0435" cy="1801495"/>
                    </a:xfrm>
                    <a:prstGeom prst="rect">
                      <a:avLst/>
                    </a:prstGeom>
                    <a:noFill/>
                    <a:ln>
                      <a:noFill/>
                    </a:ln>
                    <a:effectLst/>
                  </pic:spPr>
                </pic:pic>
              </a:graphicData>
            </a:graphic>
          </wp:inline>
        </w:drawing>
      </w:r>
    </w:p>
    <w:p w14:paraId="7FC1AE8D" w14:textId="77777777" w:rsidR="005E068D" w:rsidRDefault="005E068D">
      <w:pPr>
        <w:widowControl/>
        <w:jc w:val="center"/>
        <w:rPr>
          <w:rFonts w:ascii="黑体" w:eastAsia="黑体" w:hAnsi="宋体" w:cs="黑体"/>
          <w:b/>
          <w:bCs/>
          <w:color w:val="000000"/>
          <w:kern w:val="0"/>
          <w:szCs w:val="21"/>
          <w:lang w:bidi="ar"/>
        </w:rPr>
      </w:pPr>
    </w:p>
    <w:p w14:paraId="4452533B" w14:textId="77777777" w:rsidR="005E068D" w:rsidRDefault="005E068D">
      <w:pPr>
        <w:widowControl/>
        <w:jc w:val="center"/>
        <w:rPr>
          <w:szCs w:val="21"/>
        </w:rPr>
      </w:pPr>
      <w:r>
        <w:rPr>
          <w:rFonts w:ascii="黑体" w:eastAsia="黑体" w:hAnsi="宋体" w:cs="黑体" w:hint="eastAsia"/>
          <w:b/>
          <w:bCs/>
          <w:color w:val="000000"/>
          <w:kern w:val="0"/>
          <w:szCs w:val="21"/>
          <w:lang w:bidi="ar"/>
        </w:rPr>
        <w:t>第三章 直流电机原理</w:t>
      </w:r>
    </w:p>
    <w:p w14:paraId="254FC997" w14:textId="77777777" w:rsidR="005E068D" w:rsidRDefault="005E068D">
      <w:pPr>
        <w:widowControl/>
        <w:jc w:val="left"/>
        <w:rPr>
          <w:szCs w:val="21"/>
        </w:rPr>
      </w:pPr>
      <w:r>
        <w:rPr>
          <w:rFonts w:ascii="Times New Roman" w:hAnsi="Times New Roman"/>
          <w:b/>
          <w:bCs/>
          <w:color w:val="000000"/>
          <w:kern w:val="0"/>
          <w:szCs w:val="21"/>
          <w:lang w:bidi="ar"/>
        </w:rPr>
        <w:t>3-1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直流电机电枢绕组导体中的电流是直流的，还是交流的？为什么？ </w:t>
      </w:r>
    </w:p>
    <w:p w14:paraId="641B285C" w14:textId="56499C69" w:rsidR="005E068D" w:rsidRDefault="005E068D">
      <w:pPr>
        <w:widowControl/>
        <w:jc w:val="left"/>
        <w:rPr>
          <w:szCs w:val="21"/>
        </w:rPr>
      </w:pPr>
      <w:r>
        <w:rPr>
          <w:rFonts w:ascii="宋体" w:hAnsi="宋体" w:cs="宋体" w:hint="eastAsia"/>
          <w:color w:val="000000"/>
          <w:kern w:val="0"/>
          <w:szCs w:val="21"/>
          <w:lang w:bidi="ar"/>
        </w:rPr>
        <w:t xml:space="preserve">答： 直流电机电枢绕组导体中的电流是交流的，因为无论是直流电动机还是直流发电 机，电枢绕组中的各导体交替地在不同定子磁极下运动，当某导体处于定子同一磁极（如 </w:t>
      </w:r>
      <w:r>
        <w:rPr>
          <w:rFonts w:ascii="Times New Roman" w:hAnsi="Times New Roman"/>
          <w:color w:val="000000"/>
          <w:kern w:val="0"/>
          <w:szCs w:val="21"/>
          <w:lang w:bidi="ar"/>
        </w:rPr>
        <w:t xml:space="preserve">N </w:t>
      </w:r>
      <w:r>
        <w:rPr>
          <w:rFonts w:ascii="宋体" w:hAnsi="宋体" w:cs="宋体" w:hint="eastAsia"/>
          <w:color w:val="000000"/>
          <w:kern w:val="0"/>
          <w:szCs w:val="21"/>
          <w:lang w:bidi="ar"/>
        </w:rPr>
        <w:t xml:space="preserve">极）下时，导体中的电流必然是某一方向；而当该导体处于定子另一磁极（如 </w:t>
      </w:r>
      <w:r>
        <w:rPr>
          <w:rFonts w:ascii="Times New Roman" w:hAnsi="Times New Roman"/>
          <w:color w:val="000000"/>
          <w:kern w:val="0"/>
          <w:szCs w:val="21"/>
          <w:lang w:bidi="ar"/>
        </w:rPr>
        <w:t xml:space="preserve">S </w:t>
      </w:r>
      <w:r>
        <w:rPr>
          <w:rFonts w:ascii="宋体" w:hAnsi="宋体" w:cs="宋体" w:hint="eastAsia"/>
          <w:color w:val="000000"/>
          <w:kern w:val="0"/>
          <w:szCs w:val="21"/>
          <w:lang w:bidi="ar"/>
        </w:rPr>
        <w:t xml:space="preserve">极） 下时，导体中的电流必然是相反方向，这样才能产生恒定方向的电磁转矩（对电动机而 言）或恒定方向的感应电动势（对发电机而言）。 </w:t>
      </w:r>
    </w:p>
    <w:p w14:paraId="00E83215" w14:textId="77777777" w:rsidR="005E068D" w:rsidRDefault="005E068D">
      <w:pPr>
        <w:widowControl/>
        <w:jc w:val="left"/>
        <w:rPr>
          <w:rFonts w:ascii="Times New Roman" w:hAnsi="Times New Roman"/>
          <w:b/>
          <w:bCs/>
          <w:color w:val="000000"/>
          <w:kern w:val="0"/>
          <w:szCs w:val="21"/>
          <w:lang w:bidi="ar"/>
        </w:rPr>
      </w:pPr>
    </w:p>
    <w:p w14:paraId="66D60F3E" w14:textId="77777777" w:rsidR="005E068D" w:rsidRDefault="005E068D">
      <w:pPr>
        <w:widowControl/>
        <w:jc w:val="left"/>
        <w:rPr>
          <w:szCs w:val="21"/>
        </w:rPr>
      </w:pPr>
      <w:r>
        <w:rPr>
          <w:rFonts w:ascii="Times New Roman" w:hAnsi="Times New Roman"/>
          <w:b/>
          <w:bCs/>
          <w:color w:val="000000"/>
          <w:kern w:val="0"/>
          <w:szCs w:val="21"/>
          <w:lang w:bidi="ar"/>
        </w:rPr>
        <w:t xml:space="preserve">3-2 </w:t>
      </w:r>
      <w:r>
        <w:rPr>
          <w:rFonts w:ascii="宋体" w:hAnsi="宋体" w:cs="宋体" w:hint="eastAsia"/>
          <w:color w:val="000000"/>
          <w:kern w:val="0"/>
          <w:szCs w:val="21"/>
          <w:lang w:bidi="ar"/>
        </w:rPr>
        <w:t xml:space="preserve">换向器和电刷在直流电机中起什么作用？ </w:t>
      </w:r>
    </w:p>
    <w:p w14:paraId="34DBF9D3" w14:textId="3D5D6629" w:rsidR="005E068D" w:rsidRDefault="005E068D">
      <w:pPr>
        <w:widowControl/>
        <w:jc w:val="left"/>
        <w:rPr>
          <w:szCs w:val="21"/>
        </w:rPr>
      </w:pPr>
      <w:r>
        <w:rPr>
          <w:rFonts w:ascii="宋体" w:hAnsi="宋体" w:cs="宋体" w:hint="eastAsia"/>
          <w:color w:val="000000"/>
          <w:kern w:val="0"/>
          <w:szCs w:val="21"/>
          <w:lang w:bidi="ar"/>
        </w:rPr>
        <w:t xml:space="preserve">答： </w:t>
      </w:r>
      <w:r>
        <w:rPr>
          <w:rFonts w:ascii="宋体" w:hAnsi="宋体" w:cs="宋体" w:hint="eastAsia"/>
          <w:color w:val="333333"/>
          <w:kern w:val="0"/>
          <w:szCs w:val="21"/>
          <w:lang w:bidi="ar"/>
        </w:rPr>
        <w:t xml:space="preserve">换向器和电刷是直流电机最重要的部件，对于直流发电机，其作用是将电枢绕组元 件中的交变电动势转换为电刷间的直流电动势；对于直流电动机，则是将输入的直流电流转换为电枢绕组元件中的交变电流，以产生恒定方向的电磁转矩。 </w:t>
      </w:r>
    </w:p>
    <w:p w14:paraId="760BF030" w14:textId="77777777" w:rsidR="005E068D" w:rsidRDefault="005E068D">
      <w:pPr>
        <w:widowControl/>
        <w:jc w:val="left"/>
        <w:rPr>
          <w:szCs w:val="21"/>
        </w:rPr>
      </w:pPr>
    </w:p>
    <w:p w14:paraId="430A47CA" w14:textId="77777777" w:rsidR="005E068D" w:rsidRDefault="005E068D">
      <w:pPr>
        <w:widowControl/>
        <w:jc w:val="left"/>
        <w:rPr>
          <w:sz w:val="13"/>
          <w:szCs w:val="13"/>
        </w:rPr>
      </w:pPr>
      <w:r>
        <w:rPr>
          <w:rFonts w:ascii="Times New Roman" w:hAnsi="Times New Roman"/>
          <w:b/>
          <w:bCs/>
          <w:color w:val="000000"/>
          <w:kern w:val="0"/>
          <w:szCs w:val="21"/>
          <w:lang w:bidi="ar"/>
        </w:rPr>
        <w:t>3-4</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他励直流电动机的电磁功率指的是什么？ </w:t>
      </w:r>
    </w:p>
    <w:p w14:paraId="7C70EEDD" w14:textId="77777777" w:rsidR="005E068D" w:rsidRDefault="005E068D">
      <w:pPr>
        <w:widowControl/>
        <w:jc w:val="left"/>
        <w:rPr>
          <w:szCs w:val="21"/>
        </w:rPr>
      </w:pPr>
      <w:r>
        <w:rPr>
          <w:rFonts w:ascii="宋体" w:hAnsi="宋体" w:cs="宋体" w:hint="eastAsia"/>
          <w:color w:val="000000"/>
          <w:kern w:val="0"/>
          <w:szCs w:val="21"/>
          <w:lang w:bidi="ar"/>
        </w:rPr>
        <w:t xml:space="preserve">答： 他励直流电动机的电磁功率 </w:t>
      </w:r>
      <w:r>
        <w:rPr>
          <w:rFonts w:ascii="Times New Roman" w:hAnsi="Times New Roman"/>
          <w:i/>
          <w:iCs/>
          <w:color w:val="000000"/>
          <w:kern w:val="0"/>
          <w:szCs w:val="21"/>
          <w:lang w:bidi="ar"/>
        </w:rPr>
        <w:t>P</w:t>
      </w:r>
      <w:r>
        <w:rPr>
          <w:rFonts w:ascii="Times New Roman" w:hAnsi="Times New Roman"/>
          <w:color w:val="000000"/>
          <w:kern w:val="0"/>
          <w:szCs w:val="21"/>
          <w:lang w:bidi="ar"/>
        </w:rPr>
        <w:t xml:space="preserve">em </w:t>
      </w:r>
      <w:r>
        <w:rPr>
          <w:rFonts w:ascii="宋体" w:hAnsi="宋体" w:cs="宋体" w:hint="eastAsia"/>
          <w:color w:val="000000"/>
          <w:kern w:val="0"/>
          <w:szCs w:val="21"/>
          <w:lang w:bidi="ar"/>
        </w:rPr>
        <w:t xml:space="preserve">是指借助气隙磁场传入转子方的功率，可以由输入 </w:t>
      </w:r>
    </w:p>
    <w:p w14:paraId="1388965D" w14:textId="77777777" w:rsidR="005E068D" w:rsidRDefault="005E068D">
      <w:pPr>
        <w:widowControl/>
        <w:jc w:val="left"/>
        <w:rPr>
          <w:szCs w:val="21"/>
        </w:rPr>
      </w:pPr>
      <w:r>
        <w:rPr>
          <w:rFonts w:ascii="宋体" w:hAnsi="宋体" w:cs="宋体" w:hint="eastAsia"/>
          <w:color w:val="000000"/>
          <w:kern w:val="0"/>
          <w:szCs w:val="21"/>
          <w:lang w:bidi="ar"/>
        </w:rPr>
        <w:t xml:space="preserve">转子电枢的电功率 </w:t>
      </w:r>
      <w:r>
        <w:rPr>
          <w:rFonts w:ascii="Times New Roman" w:hAnsi="Times New Roman"/>
          <w:i/>
          <w:iCs/>
          <w:color w:val="000000"/>
          <w:kern w:val="0"/>
          <w:szCs w:val="21"/>
          <w:lang w:bidi="ar"/>
        </w:rPr>
        <w:t>P</w:t>
      </w:r>
      <w:r>
        <w:rPr>
          <w:rFonts w:ascii="Times New Roman" w:hAnsi="Times New Roman"/>
          <w:color w:val="000000"/>
          <w:kern w:val="0"/>
          <w:sz w:val="15"/>
          <w:szCs w:val="15"/>
          <w:lang w:bidi="ar"/>
        </w:rPr>
        <w:t>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扣除定子铜耗 </w:t>
      </w:r>
      <w:r>
        <w:rPr>
          <w:rFonts w:ascii="Symbol" w:hAnsi="Symbol" w:cs="Symbol"/>
          <w:color w:val="000000"/>
          <w:kern w:val="0"/>
          <w:szCs w:val="21"/>
          <w:lang w:bidi="ar"/>
        </w:rPr>
        <w:t></w:t>
      </w:r>
      <w:r>
        <w:rPr>
          <w:rFonts w:ascii="Times New Roman" w:hAnsi="Times New Roman" w:hint="eastAsia"/>
          <w:i/>
          <w:iCs/>
          <w:color w:val="000000"/>
          <w:kern w:val="0"/>
          <w:szCs w:val="21"/>
          <w:lang w:bidi="ar"/>
        </w:rPr>
        <w:t>P</w:t>
      </w:r>
      <w:r>
        <w:rPr>
          <w:rFonts w:ascii="Times New Roman" w:hAnsi="Times New Roman"/>
          <w:color w:val="000000"/>
          <w:kern w:val="0"/>
          <w:sz w:val="15"/>
          <w:szCs w:val="15"/>
          <w:lang w:bidi="ar"/>
        </w:rPr>
        <w:t>Cua</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来计算，也可以由转子方的输出机械功率 </w:t>
      </w:r>
      <w:r>
        <w:rPr>
          <w:rFonts w:ascii="Times New Roman" w:hAnsi="Times New Roman"/>
          <w:i/>
          <w:iCs/>
          <w:color w:val="000000"/>
          <w:kern w:val="0"/>
          <w:szCs w:val="21"/>
          <w:lang w:bidi="ar"/>
        </w:rPr>
        <w:t>P</w:t>
      </w:r>
      <w:r>
        <w:rPr>
          <w:rFonts w:ascii="Times New Roman" w:hAnsi="Times New Roman"/>
          <w:color w:val="000000"/>
          <w:kern w:val="0"/>
          <w:szCs w:val="21"/>
          <w:lang w:bidi="ar"/>
        </w:rPr>
        <w:t xml:space="preserve">2 </w:t>
      </w:r>
    </w:p>
    <w:p w14:paraId="79FD2DD8" w14:textId="77777777" w:rsidR="005E068D" w:rsidRDefault="005E068D">
      <w:pPr>
        <w:widowControl/>
        <w:jc w:val="left"/>
        <w:rPr>
          <w:szCs w:val="21"/>
        </w:rPr>
      </w:pPr>
      <w:r>
        <w:rPr>
          <w:rFonts w:ascii="宋体" w:hAnsi="宋体" w:cs="宋体" w:hint="eastAsia"/>
          <w:color w:val="000000"/>
          <w:kern w:val="0"/>
          <w:szCs w:val="21"/>
          <w:lang w:bidi="ar"/>
        </w:rPr>
        <w:t xml:space="preserve">加上铁心损耗 </w:t>
      </w:r>
      <w:r>
        <w:rPr>
          <w:rFonts w:ascii="Symbol" w:hAnsi="Symbol" w:cs="Symbol"/>
          <w:color w:val="000000"/>
          <w:kern w:val="0"/>
          <w:szCs w:val="21"/>
          <w:lang w:bidi="ar"/>
        </w:rPr>
        <w:t></w:t>
      </w:r>
      <w:r>
        <w:rPr>
          <w:rFonts w:ascii="Times New Roman" w:hAnsi="Times New Roman" w:hint="eastAsia"/>
          <w:i/>
          <w:iCs/>
          <w:color w:val="000000"/>
          <w:kern w:val="0"/>
          <w:szCs w:val="21"/>
          <w:lang w:bidi="ar"/>
        </w:rPr>
        <w:t>P</w:t>
      </w:r>
      <w:r>
        <w:rPr>
          <w:rFonts w:ascii="Times New Roman" w:hAnsi="Times New Roman" w:hint="eastAsia"/>
          <w:i/>
          <w:iCs/>
          <w:color w:val="000000"/>
          <w:kern w:val="0"/>
          <w:sz w:val="15"/>
          <w:szCs w:val="15"/>
          <w:lang w:bidi="ar"/>
        </w:rPr>
        <w:t>Fe</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、机械摩擦损耗 </w:t>
      </w:r>
      <w:r>
        <w:rPr>
          <w:rFonts w:ascii="Symbol" w:hAnsi="Symbol" w:cs="Symbol"/>
          <w:color w:val="000000"/>
          <w:kern w:val="0"/>
          <w:szCs w:val="21"/>
          <w:lang w:bidi="ar"/>
        </w:rPr>
        <w:t></w:t>
      </w:r>
      <w:r>
        <w:rPr>
          <w:rFonts w:ascii="Times New Roman" w:hAnsi="Times New Roman" w:hint="eastAsia"/>
          <w:i/>
          <w:iCs/>
          <w:color w:val="000000"/>
          <w:kern w:val="0"/>
          <w:szCs w:val="21"/>
          <w:lang w:bidi="ar"/>
        </w:rPr>
        <w:t>P</w:t>
      </w:r>
      <w:r>
        <w:rPr>
          <w:rFonts w:ascii="Times New Roman" w:hAnsi="Times New Roman"/>
          <w:color w:val="000000"/>
          <w:kern w:val="0"/>
          <w:sz w:val="15"/>
          <w:szCs w:val="15"/>
          <w:lang w:bidi="ar"/>
        </w:rPr>
        <w:t xml:space="preserve">m </w:t>
      </w:r>
      <w:r>
        <w:rPr>
          <w:rFonts w:ascii="宋体" w:hAnsi="宋体" w:cs="宋体" w:hint="eastAsia"/>
          <w:color w:val="000000"/>
          <w:kern w:val="0"/>
          <w:szCs w:val="21"/>
          <w:lang w:bidi="ar"/>
        </w:rPr>
        <w:t xml:space="preserve">和附加损耗 </w:t>
      </w:r>
      <w:r>
        <w:rPr>
          <w:rFonts w:ascii="Symbol" w:hAnsi="Symbol" w:cs="Symbol"/>
          <w:color w:val="000000"/>
          <w:kern w:val="0"/>
          <w:szCs w:val="21"/>
          <w:lang w:bidi="ar"/>
        </w:rPr>
        <w:t></w:t>
      </w:r>
      <w:r>
        <w:rPr>
          <w:rFonts w:ascii="Times New Roman" w:hAnsi="Times New Roman" w:hint="eastAsia"/>
          <w:i/>
          <w:iCs/>
          <w:color w:val="000000"/>
          <w:kern w:val="0"/>
          <w:szCs w:val="21"/>
          <w:lang w:bidi="ar"/>
        </w:rPr>
        <w:t>P</w:t>
      </w:r>
      <w:r>
        <w:rPr>
          <w:rFonts w:ascii="Times New Roman" w:hAnsi="Times New Roman"/>
          <w:color w:val="000000"/>
          <w:kern w:val="0"/>
          <w:sz w:val="15"/>
          <w:szCs w:val="15"/>
          <w:lang w:bidi="ar"/>
        </w:rPr>
        <w:t>add</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来计算，即 </w:t>
      </w:r>
    </w:p>
    <w:p w14:paraId="00D4C34A" w14:textId="77777777" w:rsidR="005E068D" w:rsidRDefault="005E068D">
      <w:pPr>
        <w:widowControl/>
        <w:jc w:val="center"/>
      </w:pPr>
      <w:r>
        <w:rPr>
          <w:noProof/>
        </w:rPr>
        <w:drawing>
          <wp:inline distT="0" distB="0" distL="0" distR="0" wp14:anchorId="066F4287" wp14:editId="7557E36C">
            <wp:extent cx="3721735" cy="408940"/>
            <wp:effectExtent l="0" t="0" r="0" b="0"/>
            <wp:docPr id="14"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735" cy="408940"/>
                    </a:xfrm>
                    <a:prstGeom prst="rect">
                      <a:avLst/>
                    </a:prstGeom>
                    <a:noFill/>
                    <a:ln>
                      <a:noFill/>
                    </a:ln>
                  </pic:spPr>
                </pic:pic>
              </a:graphicData>
            </a:graphic>
          </wp:inline>
        </w:drawing>
      </w:r>
    </w:p>
    <w:p w14:paraId="7D549F1B" w14:textId="77777777" w:rsidR="005E068D" w:rsidRDefault="005E068D">
      <w:pPr>
        <w:widowControl/>
        <w:jc w:val="center"/>
      </w:pPr>
    </w:p>
    <w:p w14:paraId="3268DBFA" w14:textId="77777777" w:rsidR="005E068D" w:rsidRDefault="005E068D">
      <w:pPr>
        <w:widowControl/>
        <w:jc w:val="left"/>
        <w:rPr>
          <w:szCs w:val="21"/>
        </w:rPr>
      </w:pPr>
      <w:r>
        <w:rPr>
          <w:rFonts w:ascii="Times New Roman" w:hAnsi="Times New Roman"/>
          <w:b/>
          <w:bCs/>
          <w:color w:val="000000"/>
          <w:kern w:val="0"/>
          <w:szCs w:val="21"/>
          <w:lang w:bidi="ar"/>
        </w:rPr>
        <w:t>3-8</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一台他励直流电动机的额定数据为：</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 xml:space="preserve">17kW </w:t>
      </w:r>
      <w:r>
        <w:rPr>
          <w:rFonts w:ascii="宋体" w:hAnsi="宋体" w:cs="宋体" w:hint="eastAsia"/>
          <w:color w:val="000000"/>
          <w:kern w:val="0"/>
          <w:szCs w:val="21"/>
          <w:lang w:bidi="ar"/>
        </w:rPr>
        <w:t>，</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 xml:space="preserve">N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220V </w:t>
      </w:r>
      <w:r>
        <w:rPr>
          <w:rFonts w:ascii="Times New Roman" w:hAnsi="Times New Roman" w:hint="eastAsia"/>
          <w:color w:val="000000"/>
          <w:kern w:val="0"/>
          <w:szCs w:val="21"/>
          <w:lang w:bidi="ar"/>
        </w:rPr>
        <w:t>,</w:t>
      </w:r>
      <w:r>
        <w:rPr>
          <w:rFonts w:ascii="Times New Roman" w:hAnsi="Times New Roman"/>
          <w:i/>
          <w:iCs/>
          <w:color w:val="000000"/>
          <w:kern w:val="0"/>
          <w:sz w:val="28"/>
          <w:szCs w:val="28"/>
          <w:lang w:bidi="ar"/>
        </w:rPr>
        <w:t>n</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1500r</w:t>
      </w:r>
      <w:r>
        <w:rPr>
          <w:rFonts w:ascii="Times New Roman" w:hAnsi="Times New Roman" w:hint="eastAsia"/>
          <w:color w:val="000000"/>
          <w:kern w:val="0"/>
          <w:szCs w:val="21"/>
          <w:lang w:bidi="ar"/>
        </w:rPr>
        <w:t>/</w:t>
      </w:r>
      <w:r>
        <w:rPr>
          <w:rFonts w:ascii="Times New Roman" w:hAnsi="Times New Roman"/>
          <w:color w:val="000000"/>
          <w:kern w:val="0"/>
          <w:szCs w:val="21"/>
          <w:lang w:bidi="ar"/>
        </w:rPr>
        <w:t xml:space="preserve">min </w:t>
      </w:r>
    </w:p>
    <w:p w14:paraId="7BCBCCED" w14:textId="763A9A59" w:rsidR="005E068D" w:rsidRDefault="005E068D">
      <w:pPr>
        <w:widowControl/>
        <w:jc w:val="left"/>
        <w:rPr>
          <w:szCs w:val="21"/>
        </w:rPr>
      </w:pPr>
      <w:r>
        <w:rPr>
          <w:rFonts w:ascii="宋体" w:hAnsi="宋体" w:cs="宋体" w:hint="eastAsia"/>
          <w:color w:val="000000"/>
          <w:kern w:val="0"/>
          <w:szCs w:val="21"/>
          <w:lang w:bidi="ar"/>
        </w:rPr>
        <w:t xml:space="preserve">， </w:t>
      </w:r>
      <w:r>
        <w:rPr>
          <w:rFonts w:ascii="Symbol" w:hAnsi="Symbol" w:cs="Symbol"/>
          <w:color w:val="000000"/>
          <w:kern w:val="0"/>
          <w:sz w:val="28"/>
          <w:szCs w:val="28"/>
          <w:lang w:bidi="ar"/>
        </w:rPr>
        <w:t></w:t>
      </w:r>
      <w:r>
        <w:rPr>
          <w:rFonts w:ascii="Symbol" w:hAnsi="Symbol" w:cs="Symbol"/>
          <w:color w:val="000000"/>
          <w:kern w:val="0"/>
          <w:szCs w:val="21"/>
          <w:lang w:bidi="ar"/>
        </w:rPr>
        <w:t xml:space="preserve"> </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83%</w:t>
      </w:r>
      <w:r>
        <w:rPr>
          <w:rFonts w:ascii="宋体" w:hAnsi="宋体" w:cs="宋体" w:hint="eastAsia"/>
          <w:color w:val="000000"/>
          <w:kern w:val="0"/>
          <w:szCs w:val="21"/>
          <w:lang w:bidi="ar"/>
        </w:rPr>
        <w:t xml:space="preserve">。计算额定电枢电流 </w:t>
      </w:r>
      <w:r>
        <w:rPr>
          <w:rFonts w:ascii="Times New Roman" w:hAnsi="Times New Roman" w:hint="eastAsia"/>
          <w:i/>
          <w:iCs/>
          <w:color w:val="000000"/>
          <w:kern w:val="0"/>
          <w:szCs w:val="21"/>
          <w:lang w:bidi="ar"/>
        </w:rPr>
        <w:t>I</w:t>
      </w:r>
      <w:r>
        <w:rPr>
          <w:rFonts w:ascii="Times New Roman" w:hAnsi="Times New Roman" w:hint="eastAsia"/>
          <w:i/>
          <w:iCs/>
          <w:color w:val="000000"/>
          <w:kern w:val="0"/>
          <w:sz w:val="13"/>
          <w:szCs w:val="13"/>
          <w:lang w:bidi="ar"/>
        </w:rPr>
        <w:t>N</w:t>
      </w:r>
      <w:r>
        <w:rPr>
          <w:rFonts w:ascii="宋体" w:hAnsi="宋体" w:cs="宋体" w:hint="eastAsia"/>
          <w:color w:val="000000"/>
          <w:kern w:val="0"/>
          <w:szCs w:val="21"/>
          <w:lang w:bidi="ar"/>
        </w:rPr>
        <w:t>、额定转矩</w:t>
      </w:r>
      <w:r w:rsidR="00B40948">
        <w:rPr>
          <w:rFonts w:ascii="宋体" w:hAnsi="宋体" w:cs="宋体" w:hint="eastAsia"/>
          <w:color w:val="000000"/>
          <w:kern w:val="0"/>
          <w:szCs w:val="21"/>
          <w:lang w:bidi="ar"/>
        </w:rPr>
        <w:t>l</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和额定负载时的输入电功率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 </w:t>
      </w:r>
    </w:p>
    <w:p w14:paraId="54818866"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解： 额定负载时的输入电功率 </w:t>
      </w:r>
    </w:p>
    <w:p w14:paraId="085A84E7"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47BC90C8" wp14:editId="280B2DBC">
            <wp:extent cx="2315845" cy="544195"/>
            <wp:effectExtent l="0" t="0" r="0" b="0"/>
            <wp:docPr id="15"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5845" cy="544195"/>
                    </a:xfrm>
                    <a:prstGeom prst="rect">
                      <a:avLst/>
                    </a:prstGeom>
                    <a:noFill/>
                    <a:ln>
                      <a:noFill/>
                    </a:ln>
                    <a:effectLst/>
                  </pic:spPr>
                </pic:pic>
              </a:graphicData>
            </a:graphic>
          </wp:inline>
        </w:drawing>
      </w:r>
    </w:p>
    <w:p w14:paraId="13A94F36" w14:textId="77777777" w:rsidR="005E068D" w:rsidRDefault="005E068D">
      <w:pPr>
        <w:widowControl/>
        <w:jc w:val="left"/>
        <w:rPr>
          <w:szCs w:val="21"/>
        </w:rPr>
      </w:pPr>
    </w:p>
    <w:p w14:paraId="6150946B"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额定电枢电流 </w:t>
      </w:r>
    </w:p>
    <w:p w14:paraId="6B5AC9D9"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4FE66069" wp14:editId="540D7130">
            <wp:extent cx="2004695" cy="488950"/>
            <wp:effectExtent l="0" t="0" r="0" b="0"/>
            <wp:docPr id="16"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7"/>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95" cy="488950"/>
                    </a:xfrm>
                    <a:prstGeom prst="rect">
                      <a:avLst/>
                    </a:prstGeom>
                    <a:noFill/>
                    <a:ln>
                      <a:noFill/>
                    </a:ln>
                    <a:effectLst/>
                  </pic:spPr>
                </pic:pic>
              </a:graphicData>
            </a:graphic>
          </wp:inline>
        </w:drawing>
      </w:r>
    </w:p>
    <w:p w14:paraId="14FE8923"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额定转矩 </w:t>
      </w:r>
    </w:p>
    <w:p w14:paraId="03DFCE92"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22BC1E7F" wp14:editId="705A394C">
            <wp:extent cx="2315845" cy="361315"/>
            <wp:effectExtent l="0" t="0" r="0" b="0"/>
            <wp:docPr id="17"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9"/>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5845" cy="361315"/>
                    </a:xfrm>
                    <a:prstGeom prst="rect">
                      <a:avLst/>
                    </a:prstGeom>
                    <a:noFill/>
                    <a:ln>
                      <a:noFill/>
                    </a:ln>
                    <a:effectLst/>
                  </pic:spPr>
                </pic:pic>
              </a:graphicData>
            </a:graphic>
          </wp:inline>
        </w:drawing>
      </w:r>
    </w:p>
    <w:p w14:paraId="3C047C20" w14:textId="77777777" w:rsidR="005E068D" w:rsidRDefault="005E068D">
      <w:pPr>
        <w:widowControl/>
        <w:jc w:val="left"/>
        <w:rPr>
          <w:szCs w:val="21"/>
        </w:rPr>
      </w:pPr>
      <w:r>
        <w:rPr>
          <w:rFonts w:ascii="Times New Roman" w:hAnsi="Times New Roman"/>
          <w:b/>
          <w:bCs/>
          <w:color w:val="000000"/>
          <w:kern w:val="0"/>
          <w:szCs w:val="21"/>
          <w:lang w:bidi="ar"/>
        </w:rPr>
        <w:t>3-9</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一台他励直流电动机的额定数据为：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5kW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220V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1000r</w:t>
      </w:r>
      <w:r>
        <w:rPr>
          <w:rFonts w:ascii="Times New Roman" w:hAnsi="Times New Roman" w:hint="eastAsia"/>
          <w:color w:val="000000"/>
          <w:kern w:val="0"/>
          <w:szCs w:val="21"/>
          <w:lang w:bidi="ar"/>
        </w:rPr>
        <w:t>/</w:t>
      </w:r>
      <w:r>
        <w:rPr>
          <w:rFonts w:ascii="Times New Roman" w:hAnsi="Times New Roman"/>
          <w:color w:val="000000"/>
          <w:kern w:val="0"/>
          <w:szCs w:val="21"/>
          <w:lang w:bidi="ar"/>
        </w:rPr>
        <w:t xml:space="preserve">min </w:t>
      </w:r>
    </w:p>
    <w:p w14:paraId="131A9D3D" w14:textId="77777777" w:rsidR="005E068D" w:rsidRDefault="005E068D">
      <w:pPr>
        <w:widowControl/>
        <w:jc w:val="left"/>
        <w:rPr>
          <w:szCs w:val="21"/>
        </w:rPr>
      </w:pPr>
      <w:r>
        <w:rPr>
          <w:rFonts w:ascii="宋体" w:hAnsi="宋体" w:cs="宋体" w:hint="eastAsia"/>
          <w:color w:val="000000"/>
          <w:kern w:val="0"/>
          <w:szCs w:val="21"/>
          <w:lang w:bidi="ar"/>
        </w:rPr>
        <w:t xml:space="preserve">， </w:t>
      </w:r>
      <w:r>
        <w:rPr>
          <w:rFonts w:ascii="Times New Roman" w:hAnsi="Times New Roman"/>
          <w:color w:val="000000"/>
          <w:kern w:val="0"/>
          <w:szCs w:val="21"/>
          <w:lang w:bidi="ar"/>
        </w:rPr>
        <w:t>Δ</w:t>
      </w:r>
      <w:r>
        <w:rPr>
          <w:rFonts w:ascii="Times New Roman" w:hAnsi="Times New Roman" w:hint="eastAsia"/>
          <w:color w:val="000000"/>
          <w:kern w:val="0"/>
          <w:szCs w:val="21"/>
          <w:lang w:bidi="ar"/>
        </w:rPr>
        <w:t>P</w:t>
      </w:r>
      <w:r>
        <w:rPr>
          <w:rFonts w:ascii="Times New Roman" w:hAnsi="Times New Roman"/>
          <w:color w:val="000000"/>
          <w:kern w:val="0"/>
          <w:sz w:val="13"/>
          <w:szCs w:val="13"/>
          <w:lang w:bidi="ar"/>
        </w:rPr>
        <w:t>Cua</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500W </w:t>
      </w:r>
      <w:r>
        <w:rPr>
          <w:rFonts w:ascii="宋体" w:hAnsi="宋体" w:cs="宋体" w:hint="eastAsia"/>
          <w:color w:val="000000"/>
          <w:kern w:val="0"/>
          <w:szCs w:val="21"/>
          <w:lang w:bidi="ar"/>
        </w:rPr>
        <w:t>，</w:t>
      </w:r>
      <w:r>
        <w:rPr>
          <w:rFonts w:ascii="Times New Roman" w:hAnsi="Times New Roman"/>
          <w:color w:val="000000"/>
          <w:kern w:val="0"/>
          <w:szCs w:val="21"/>
          <w:lang w:bidi="ar"/>
        </w:rPr>
        <w:t>Δ</w:t>
      </w:r>
      <w:r>
        <w:rPr>
          <w:rFonts w:ascii="Times New Roman" w:hAnsi="Times New Roman" w:hint="eastAsia"/>
          <w:color w:val="000000"/>
          <w:kern w:val="0"/>
          <w:szCs w:val="21"/>
          <w:lang w:bidi="ar"/>
        </w:rPr>
        <w:t>P</w:t>
      </w:r>
      <w:r>
        <w:rPr>
          <w:rFonts w:ascii="Times New Roman" w:hAnsi="Times New Roman"/>
          <w:color w:val="000000"/>
          <w:kern w:val="0"/>
          <w:sz w:val="13"/>
          <w:szCs w:val="13"/>
          <w:lang w:bidi="ar"/>
        </w:rPr>
        <w:t>0</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395W </w:t>
      </w:r>
      <w:r>
        <w:rPr>
          <w:rFonts w:ascii="宋体" w:hAnsi="宋体" w:cs="宋体" w:hint="eastAsia"/>
          <w:color w:val="000000"/>
          <w:kern w:val="0"/>
          <w:szCs w:val="21"/>
          <w:lang w:bidi="ar"/>
        </w:rPr>
        <w:t xml:space="preserve">。计算额定运行时电动机的 </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e</w:t>
      </w:r>
      <w:r>
        <w:rPr>
          <w:rFonts w:ascii="Times New Roman" w:hAnsi="Times New Roman"/>
          <w:color w:val="000000"/>
          <w:kern w:val="0"/>
          <w:szCs w:val="21"/>
          <w:lang w:bidi="ar"/>
        </w:rPr>
        <w:t xml:space="preserve"> </w:t>
      </w:r>
      <w:r>
        <w:rPr>
          <w:rFonts w:ascii="Times New Roman" w:hAnsi="Times New Roman" w:hint="eastAsia"/>
          <w:color w:val="000000"/>
          <w:kern w:val="0"/>
          <w:szCs w:val="21"/>
          <w:lang w:bidi="ar"/>
        </w:rPr>
        <w:t>,</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L</w:t>
      </w:r>
      <w:r>
        <w:rPr>
          <w:rFonts w:ascii="Times New Roman" w:hAnsi="Times New Roman"/>
          <w:color w:val="000000"/>
          <w:kern w:val="0"/>
          <w:szCs w:val="21"/>
          <w:lang w:bidi="ar"/>
        </w:rPr>
        <w:t xml:space="preserve"> </w:t>
      </w:r>
      <w:r>
        <w:rPr>
          <w:rFonts w:ascii="Times New Roman" w:hAnsi="Times New Roman" w:hint="eastAsia"/>
          <w:color w:val="000000"/>
          <w:kern w:val="0"/>
          <w:szCs w:val="21"/>
          <w:lang w:bidi="ar"/>
        </w:rPr>
        <w:t>,</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0</w:t>
      </w:r>
      <w:r>
        <w:rPr>
          <w:rFonts w:ascii="Times New Roman" w:hAnsi="Times New Roman"/>
          <w:color w:val="000000"/>
          <w:kern w:val="0"/>
          <w:szCs w:val="21"/>
          <w:lang w:bidi="ar"/>
        </w:rPr>
        <w:t xml:space="preserve"> </w:t>
      </w:r>
      <w:r>
        <w:rPr>
          <w:rFonts w:ascii="Times New Roman" w:hAnsi="Times New Roman" w:hint="eastAsia"/>
          <w:color w:val="000000"/>
          <w:kern w:val="0"/>
          <w:szCs w:val="21"/>
          <w:lang w:bidi="ar"/>
        </w:rPr>
        <w:t>,</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1</w:t>
      </w:r>
      <w:r>
        <w:rPr>
          <w:rFonts w:ascii="Times New Roman" w:hAnsi="Times New Roman"/>
          <w:color w:val="000000"/>
          <w:kern w:val="0"/>
          <w:szCs w:val="21"/>
          <w:lang w:bidi="ar"/>
        </w:rPr>
        <w:t xml:space="preserve"> </w:t>
      </w:r>
      <w:r>
        <w:rPr>
          <w:rFonts w:ascii="Times New Roman" w:hAnsi="Times New Roman" w:hint="eastAsia"/>
          <w:color w:val="000000"/>
          <w:kern w:val="0"/>
          <w:szCs w:val="21"/>
          <w:lang w:bidi="ar"/>
        </w:rPr>
        <w:t>,</w:t>
      </w:r>
      <w:r>
        <w:rPr>
          <w:rFonts w:ascii="Symbol" w:hAnsi="Symbol" w:cs="Symbol"/>
          <w:color w:val="000000"/>
          <w:kern w:val="0"/>
          <w:szCs w:val="21"/>
          <w:lang w:bidi="ar"/>
        </w:rPr>
        <w:t xml:space="preserve"> </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Times New Roman" w:hAnsi="Times New Roman" w:hint="eastAsia"/>
          <w:color w:val="000000"/>
          <w:kern w:val="0"/>
          <w:szCs w:val="21"/>
          <w:lang w:bidi="ar"/>
        </w:rPr>
        <w:t>,</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R</w:t>
      </w:r>
      <w:r>
        <w:rPr>
          <w:rFonts w:ascii="Times New Roman" w:hAnsi="Times New Roman"/>
          <w:color w:val="000000"/>
          <w:kern w:val="0"/>
          <w:sz w:val="13"/>
          <w:szCs w:val="13"/>
          <w:lang w:bidi="ar"/>
        </w:rPr>
        <w:t>a</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 </w:t>
      </w:r>
    </w:p>
    <w:p w14:paraId="7F0ED6D1"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解:</w:t>
      </w:r>
    </w:p>
    <w:p w14:paraId="77540FD3" w14:textId="77777777" w:rsidR="005E068D" w:rsidRDefault="005E068D">
      <w:pPr>
        <w:widowControl/>
        <w:jc w:val="center"/>
      </w:pPr>
      <w:r>
        <w:rPr>
          <w:noProof/>
        </w:rPr>
        <w:drawing>
          <wp:inline distT="0" distB="0" distL="0" distR="0" wp14:anchorId="3A3D5C8C" wp14:editId="5F142DD1">
            <wp:extent cx="3100070" cy="372745"/>
            <wp:effectExtent l="0" t="0" r="0" b="0"/>
            <wp:docPr id="18"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0070" cy="372745"/>
                    </a:xfrm>
                    <a:prstGeom prst="rect">
                      <a:avLst/>
                    </a:prstGeom>
                    <a:noFill/>
                    <a:ln>
                      <a:noFill/>
                    </a:ln>
                    <a:effectLst/>
                  </pic:spPr>
                </pic:pic>
              </a:graphicData>
            </a:graphic>
          </wp:inline>
        </w:drawing>
      </w:r>
    </w:p>
    <w:p w14:paraId="6EF01440" w14:textId="77777777" w:rsidR="005E068D" w:rsidRDefault="005E068D">
      <w:pPr>
        <w:widowControl/>
        <w:jc w:val="center"/>
      </w:pPr>
      <w:r>
        <w:rPr>
          <w:noProof/>
        </w:rPr>
        <w:drawing>
          <wp:inline distT="0" distB="0" distL="0" distR="0" wp14:anchorId="242E854B" wp14:editId="27BC43F9">
            <wp:extent cx="3963670" cy="1835785"/>
            <wp:effectExtent l="0" t="0" r="0" b="0"/>
            <wp:docPr id="19"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3670" cy="1835785"/>
                    </a:xfrm>
                    <a:prstGeom prst="rect">
                      <a:avLst/>
                    </a:prstGeom>
                    <a:noFill/>
                    <a:ln>
                      <a:noFill/>
                    </a:ln>
                    <a:effectLst/>
                  </pic:spPr>
                </pic:pic>
              </a:graphicData>
            </a:graphic>
          </wp:inline>
        </w:drawing>
      </w:r>
    </w:p>
    <w:p w14:paraId="0B45CC2C" w14:textId="77777777" w:rsidR="005E068D" w:rsidRDefault="005E068D">
      <w:pPr>
        <w:widowControl/>
        <w:jc w:val="center"/>
      </w:pPr>
      <w:r>
        <w:rPr>
          <w:noProof/>
        </w:rPr>
        <w:drawing>
          <wp:inline distT="0" distB="0" distL="0" distR="0" wp14:anchorId="7C8863FF" wp14:editId="177124DA">
            <wp:extent cx="5182235" cy="614680"/>
            <wp:effectExtent l="0" t="0" r="0" b="0"/>
            <wp:docPr id="20"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235" cy="614680"/>
                    </a:xfrm>
                    <a:prstGeom prst="rect">
                      <a:avLst/>
                    </a:prstGeom>
                    <a:noFill/>
                    <a:ln>
                      <a:noFill/>
                    </a:ln>
                    <a:effectLst/>
                  </pic:spPr>
                </pic:pic>
              </a:graphicData>
            </a:graphic>
          </wp:inline>
        </w:drawing>
      </w:r>
    </w:p>
    <w:p w14:paraId="0FB65D46" w14:textId="77777777" w:rsidR="005E068D" w:rsidRDefault="005E068D">
      <w:pPr>
        <w:widowControl/>
        <w:jc w:val="center"/>
      </w:pPr>
      <w:r>
        <w:rPr>
          <w:noProof/>
        </w:rPr>
        <w:drawing>
          <wp:inline distT="0" distB="0" distL="0" distR="0" wp14:anchorId="6A9F725E" wp14:editId="0AC9875A">
            <wp:extent cx="3456305" cy="1851660"/>
            <wp:effectExtent l="0" t="0" r="0" b="0"/>
            <wp:docPr id="21"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3"/>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6305" cy="1851660"/>
                    </a:xfrm>
                    <a:prstGeom prst="rect">
                      <a:avLst/>
                    </a:prstGeom>
                    <a:noFill/>
                    <a:ln>
                      <a:noFill/>
                    </a:ln>
                    <a:effectLst/>
                  </pic:spPr>
                </pic:pic>
              </a:graphicData>
            </a:graphic>
          </wp:inline>
        </w:drawing>
      </w:r>
    </w:p>
    <w:p w14:paraId="6224FD20" w14:textId="77777777" w:rsidR="005E068D" w:rsidRDefault="005E068D">
      <w:pPr>
        <w:widowControl/>
        <w:rPr>
          <w:rFonts w:ascii="黑体" w:eastAsia="黑体" w:hAnsi="宋体" w:cs="黑体"/>
          <w:b/>
          <w:bCs/>
          <w:color w:val="000000"/>
          <w:kern w:val="0"/>
          <w:szCs w:val="21"/>
          <w:lang w:bidi="ar"/>
        </w:rPr>
      </w:pPr>
    </w:p>
    <w:p w14:paraId="400FA564" w14:textId="77777777" w:rsidR="005E068D" w:rsidRDefault="005E068D">
      <w:pPr>
        <w:widowControl/>
        <w:jc w:val="center"/>
        <w:rPr>
          <w:szCs w:val="21"/>
        </w:rPr>
      </w:pPr>
      <w:r>
        <w:rPr>
          <w:rFonts w:ascii="黑体" w:eastAsia="黑体" w:hAnsi="宋体" w:cs="黑体" w:hint="eastAsia"/>
          <w:b/>
          <w:bCs/>
          <w:color w:val="000000"/>
          <w:kern w:val="0"/>
          <w:szCs w:val="21"/>
          <w:lang w:bidi="ar"/>
        </w:rPr>
        <w:t>第四章 直流电机拖动基础</w:t>
      </w:r>
    </w:p>
    <w:p w14:paraId="3348D554" w14:textId="77777777" w:rsidR="005E068D" w:rsidRDefault="005E068D">
      <w:pPr>
        <w:widowControl/>
        <w:jc w:val="left"/>
        <w:rPr>
          <w:szCs w:val="21"/>
        </w:rPr>
      </w:pPr>
      <w:r>
        <w:rPr>
          <w:rFonts w:ascii="Times New Roman" w:hAnsi="Times New Roman"/>
          <w:b/>
          <w:bCs/>
          <w:color w:val="000000"/>
          <w:kern w:val="0"/>
          <w:szCs w:val="21"/>
          <w:lang w:bidi="ar"/>
        </w:rPr>
        <w:t>4-1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为什么直流电动机一般不允许直接起动？采用什么方法起动比较好？ </w:t>
      </w:r>
    </w:p>
    <w:p w14:paraId="0C2CD5DB" w14:textId="77777777" w:rsidR="005E068D" w:rsidRDefault="005E068D">
      <w:pPr>
        <w:widowControl/>
        <w:jc w:val="left"/>
        <w:rPr>
          <w:szCs w:val="21"/>
        </w:rPr>
      </w:pPr>
      <w:r>
        <w:rPr>
          <w:rFonts w:ascii="宋体" w:hAnsi="宋体" w:cs="宋体" w:hint="eastAsia"/>
          <w:color w:val="000000"/>
          <w:kern w:val="0"/>
          <w:szCs w:val="21"/>
          <w:lang w:bidi="ar"/>
        </w:rPr>
        <w:t xml:space="preserve">答： </w:t>
      </w:r>
    </w:p>
    <w:p w14:paraId="2F14D9F9" w14:textId="77777777" w:rsidR="005E068D" w:rsidRDefault="005E068D">
      <w:pPr>
        <w:widowControl/>
        <w:jc w:val="left"/>
        <w:rPr>
          <w:szCs w:val="21"/>
        </w:rPr>
      </w:pPr>
      <w:r>
        <w:rPr>
          <w:rFonts w:ascii="宋体" w:hAnsi="宋体" w:cs="宋体" w:hint="eastAsia"/>
          <w:color w:val="000000"/>
          <w:kern w:val="0"/>
          <w:szCs w:val="21"/>
          <w:lang w:bidi="ar"/>
        </w:rPr>
        <w:t xml:space="preserve">所谓起动就是指电动机接通电源后，由静止状态加速到某一稳态转速的过程。他 </w:t>
      </w:r>
    </w:p>
    <w:p w14:paraId="4DFAEDC3" w14:textId="77777777" w:rsidR="005E068D" w:rsidRDefault="005E068D">
      <w:pPr>
        <w:widowControl/>
        <w:jc w:val="left"/>
        <w:rPr>
          <w:szCs w:val="21"/>
        </w:rPr>
      </w:pPr>
      <w:r>
        <w:rPr>
          <w:rFonts w:ascii="宋体" w:hAnsi="宋体" w:cs="宋体" w:hint="eastAsia"/>
          <w:color w:val="000000"/>
          <w:kern w:val="0"/>
          <w:szCs w:val="21"/>
          <w:lang w:bidi="ar"/>
        </w:rPr>
        <w:t xml:space="preserve">励直流电动机起动时，必须先加额定励磁电流建立磁场，然后再加电枢电压。他励直 </w:t>
      </w:r>
    </w:p>
    <w:p w14:paraId="2E80368B"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流电动机当忽略电枢电感时，电枢电流为 </w:t>
      </w:r>
    </w:p>
    <w:p w14:paraId="07B95122"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75E8EA5B" wp14:editId="03739828">
            <wp:extent cx="996950" cy="502920"/>
            <wp:effectExtent l="0" t="0" r="0" b="0"/>
            <wp:docPr id="22"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6950" cy="502920"/>
                    </a:xfrm>
                    <a:prstGeom prst="rect">
                      <a:avLst/>
                    </a:prstGeom>
                    <a:noFill/>
                    <a:ln>
                      <a:noFill/>
                    </a:ln>
                    <a:effectLst/>
                  </pic:spPr>
                </pic:pic>
              </a:graphicData>
            </a:graphic>
          </wp:inline>
        </w:drawing>
      </w:r>
    </w:p>
    <w:p w14:paraId="6B6A48A3" w14:textId="77777777" w:rsidR="005E068D" w:rsidRDefault="005E068D">
      <w:pPr>
        <w:widowControl/>
        <w:jc w:val="center"/>
        <w:rPr>
          <w:szCs w:val="21"/>
        </w:rPr>
      </w:pPr>
      <w:r>
        <w:rPr>
          <w:noProof/>
        </w:rPr>
        <w:drawing>
          <wp:inline distT="0" distB="0" distL="0" distR="0" wp14:anchorId="04A0DA93" wp14:editId="006055D5">
            <wp:extent cx="4338955" cy="1051560"/>
            <wp:effectExtent l="0" t="0" r="0" b="0"/>
            <wp:docPr id="23"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8955" cy="1051560"/>
                    </a:xfrm>
                    <a:prstGeom prst="rect">
                      <a:avLst/>
                    </a:prstGeom>
                    <a:noFill/>
                    <a:ln>
                      <a:noFill/>
                    </a:ln>
                  </pic:spPr>
                </pic:pic>
              </a:graphicData>
            </a:graphic>
          </wp:inline>
        </w:drawing>
      </w:r>
    </w:p>
    <w:p w14:paraId="67717366" w14:textId="77777777" w:rsidR="005E068D" w:rsidRDefault="005E068D">
      <w:pPr>
        <w:widowControl/>
        <w:jc w:val="left"/>
        <w:rPr>
          <w:szCs w:val="21"/>
        </w:rPr>
      </w:pPr>
      <w:r>
        <w:rPr>
          <w:rFonts w:ascii="宋体" w:hAnsi="宋体" w:cs="宋体" w:hint="eastAsia"/>
          <w:color w:val="000000"/>
          <w:kern w:val="0"/>
          <w:szCs w:val="21"/>
          <w:lang w:bidi="ar"/>
        </w:rPr>
        <w:t xml:space="preserve">由于电枢绕组电阻 </w:t>
      </w:r>
      <w:r>
        <w:rPr>
          <w:rFonts w:ascii="Times New Roman" w:hAnsi="Times New Roman"/>
          <w:i/>
          <w:iCs/>
          <w:color w:val="000000"/>
          <w:kern w:val="0"/>
          <w:szCs w:val="21"/>
          <w:lang w:bidi="ar"/>
        </w:rPr>
        <w:t>R</w:t>
      </w:r>
      <w:r>
        <w:rPr>
          <w:rFonts w:ascii="Times New Roman" w:hAnsi="Times New Roman"/>
          <w:color w:val="000000"/>
          <w:kern w:val="0"/>
          <w:sz w:val="15"/>
          <w:szCs w:val="15"/>
          <w:lang w:bidi="ar"/>
        </w:rPr>
        <w:t>a</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很小，因此起动电流 I</w:t>
      </w:r>
      <w:r>
        <w:rPr>
          <w:rFonts w:ascii="宋体" w:hAnsi="宋体" w:cs="宋体" w:hint="eastAsia"/>
          <w:color w:val="000000"/>
          <w:kern w:val="0"/>
          <w:sz w:val="15"/>
          <w:szCs w:val="15"/>
          <w:lang w:bidi="ar"/>
        </w:rPr>
        <w:t>st</w:t>
      </w:r>
      <w:r>
        <w:rPr>
          <w:rFonts w:ascii="宋体" w:hAnsi="宋体" w:cs="宋体" w:hint="eastAsia"/>
          <w:color w:val="000000"/>
          <w:kern w:val="0"/>
          <w:szCs w:val="21"/>
          <w:lang w:bidi="ar"/>
        </w:rPr>
        <w:t>&gt;&gt;I</w:t>
      </w:r>
      <w:r>
        <w:rPr>
          <w:rFonts w:ascii="宋体" w:hAnsi="宋体" w:cs="宋体" w:hint="eastAsia"/>
          <w:color w:val="000000"/>
          <w:kern w:val="0"/>
          <w:sz w:val="13"/>
          <w:szCs w:val="13"/>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，约为</w:t>
      </w:r>
      <w:r>
        <w:rPr>
          <w:rFonts w:ascii="Times New Roman" w:hAnsi="Times New Roman"/>
          <w:color w:val="000000"/>
          <w:kern w:val="0"/>
          <w:szCs w:val="21"/>
          <w:lang w:bidi="ar"/>
        </w:rPr>
        <w:t xml:space="preserve">(10~20) </w:t>
      </w:r>
      <w:r>
        <w:rPr>
          <w:rFonts w:ascii="Times New Roman" w:hAnsi="Times New Roman"/>
          <w:i/>
          <w:iCs/>
          <w:color w:val="000000"/>
          <w:kern w:val="0"/>
          <w:szCs w:val="21"/>
          <w:lang w:bidi="ar"/>
        </w:rPr>
        <w:t>I</w:t>
      </w:r>
      <w:r>
        <w:rPr>
          <w:rFonts w:ascii="Times New Roman" w:hAnsi="Times New Roman"/>
          <w:color w:val="000000"/>
          <w:kern w:val="0"/>
          <w:szCs w:val="21"/>
          <w:lang w:bidi="ar"/>
        </w:rPr>
        <w:t xml:space="preserve">N </w:t>
      </w:r>
      <w:r>
        <w:rPr>
          <w:rFonts w:ascii="宋体" w:hAnsi="宋体" w:cs="宋体" w:hint="eastAsia"/>
          <w:color w:val="000000"/>
          <w:kern w:val="0"/>
          <w:szCs w:val="21"/>
          <w:lang w:bidi="ar"/>
        </w:rPr>
        <w:t xml:space="preserve">，这么大的起动电 </w:t>
      </w:r>
    </w:p>
    <w:p w14:paraId="0664F656" w14:textId="77777777" w:rsidR="005E068D" w:rsidRDefault="005E068D">
      <w:pPr>
        <w:widowControl/>
        <w:jc w:val="left"/>
        <w:rPr>
          <w:szCs w:val="21"/>
        </w:rPr>
      </w:pPr>
      <w:r>
        <w:rPr>
          <w:rFonts w:ascii="宋体" w:hAnsi="宋体" w:cs="宋体" w:hint="eastAsia"/>
          <w:color w:val="000000"/>
          <w:kern w:val="0"/>
          <w:szCs w:val="21"/>
          <w:lang w:bidi="ar"/>
        </w:rPr>
        <w:t xml:space="preserve">流使电机换向困难，在换向片表面产生强烈的火花，甚至形成环火；同时电枢绕组也 </w:t>
      </w:r>
    </w:p>
    <w:p w14:paraId="6A4AF265" w14:textId="77777777" w:rsidR="005E068D" w:rsidRDefault="005E068D">
      <w:pPr>
        <w:widowControl/>
        <w:jc w:val="left"/>
        <w:rPr>
          <w:szCs w:val="21"/>
        </w:rPr>
      </w:pPr>
      <w:r>
        <w:rPr>
          <w:rFonts w:ascii="宋体" w:hAnsi="宋体" w:cs="宋体" w:hint="eastAsia"/>
          <w:color w:val="000000"/>
          <w:kern w:val="0"/>
          <w:szCs w:val="21"/>
          <w:lang w:bidi="ar"/>
        </w:rPr>
        <w:t xml:space="preserve">会因过热而损坏；另外，由于大电流产生的转矩过大，将损坏拖动系统的传动机构， </w:t>
      </w:r>
    </w:p>
    <w:p w14:paraId="5841EC86" w14:textId="77777777" w:rsidR="005E068D" w:rsidRDefault="005E068D">
      <w:pPr>
        <w:widowControl/>
        <w:jc w:val="left"/>
        <w:rPr>
          <w:szCs w:val="21"/>
        </w:rPr>
      </w:pPr>
      <w:r>
        <w:rPr>
          <w:rFonts w:ascii="宋体" w:hAnsi="宋体" w:cs="宋体" w:hint="eastAsia"/>
          <w:color w:val="000000"/>
          <w:kern w:val="0"/>
          <w:szCs w:val="21"/>
          <w:lang w:bidi="ar"/>
        </w:rPr>
        <w:t xml:space="preserve">这都是不允许的。因此除了微型直流电动机由于 </w:t>
      </w:r>
      <w:r>
        <w:rPr>
          <w:rFonts w:ascii="Times New Roman" w:hAnsi="Times New Roman"/>
          <w:i/>
          <w:iCs/>
          <w:color w:val="000000"/>
          <w:kern w:val="0"/>
          <w:szCs w:val="21"/>
          <w:lang w:bidi="ar"/>
        </w:rPr>
        <w:t>R</w:t>
      </w:r>
      <w:r>
        <w:rPr>
          <w:rFonts w:ascii="Times New Roman" w:hAnsi="Times New Roman"/>
          <w:color w:val="000000"/>
          <w:kern w:val="0"/>
          <w:sz w:val="15"/>
          <w:szCs w:val="15"/>
          <w:lang w:bidi="ar"/>
        </w:rPr>
        <w:t>a</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较大、惯量较小可以直接起动外， </w:t>
      </w:r>
    </w:p>
    <w:p w14:paraId="741BB6BB" w14:textId="77777777" w:rsidR="005E068D" w:rsidRDefault="005E068D">
      <w:pPr>
        <w:widowControl/>
        <w:jc w:val="left"/>
        <w:rPr>
          <w:szCs w:val="21"/>
        </w:rPr>
      </w:pPr>
      <w:r>
        <w:rPr>
          <w:rFonts w:ascii="宋体" w:hAnsi="宋体" w:cs="宋体" w:hint="eastAsia"/>
          <w:color w:val="000000"/>
          <w:kern w:val="0"/>
          <w:szCs w:val="21"/>
          <w:lang w:bidi="ar"/>
        </w:rPr>
        <w:t xml:space="preserve">一般直流电动机都不允许直接起动。 </w:t>
      </w:r>
    </w:p>
    <w:p w14:paraId="663E0CE8" w14:textId="77777777" w:rsidR="005E068D" w:rsidRDefault="005E068D">
      <w:pPr>
        <w:widowControl/>
        <w:jc w:val="left"/>
        <w:rPr>
          <w:szCs w:val="21"/>
        </w:rPr>
      </w:pPr>
      <w:r>
        <w:rPr>
          <w:rFonts w:ascii="宋体" w:hAnsi="宋体" w:cs="宋体" w:hint="eastAsia"/>
          <w:color w:val="000000"/>
          <w:kern w:val="0"/>
          <w:szCs w:val="21"/>
          <w:lang w:bidi="ar"/>
        </w:rPr>
        <w:t>这样，就需要增加起动设备和采取措施来控制电机的起动过程。由I</w:t>
      </w:r>
      <w:r>
        <w:rPr>
          <w:rFonts w:ascii="宋体" w:hAnsi="宋体" w:cs="宋体" w:hint="eastAsia"/>
          <w:color w:val="000000"/>
          <w:kern w:val="0"/>
          <w:sz w:val="15"/>
          <w:szCs w:val="15"/>
          <w:lang w:bidi="ar"/>
        </w:rPr>
        <w:t>st</w:t>
      </w:r>
      <w:r>
        <w:rPr>
          <w:rFonts w:ascii="宋体" w:hAnsi="宋体" w:cs="宋体" w:hint="eastAsia"/>
          <w:color w:val="000000"/>
          <w:kern w:val="0"/>
          <w:szCs w:val="21"/>
          <w:lang w:bidi="ar"/>
        </w:rPr>
        <w:t>=U</w:t>
      </w:r>
      <w:r>
        <w:rPr>
          <w:rFonts w:ascii="宋体" w:hAnsi="宋体" w:cs="宋体" w:hint="eastAsia"/>
          <w:color w:val="000000"/>
          <w:kern w:val="0"/>
          <w:sz w:val="15"/>
          <w:szCs w:val="15"/>
          <w:lang w:bidi="ar"/>
        </w:rPr>
        <w:t>N</w:t>
      </w:r>
      <w:r>
        <w:rPr>
          <w:rFonts w:ascii="宋体" w:hAnsi="宋体" w:cs="宋体" w:hint="eastAsia"/>
          <w:color w:val="000000"/>
          <w:kern w:val="0"/>
          <w:szCs w:val="21"/>
          <w:lang w:bidi="ar"/>
        </w:rPr>
        <w:t>/R</w:t>
      </w:r>
      <w:r>
        <w:rPr>
          <w:rFonts w:ascii="宋体" w:hAnsi="宋体" w:cs="宋体" w:hint="eastAsia"/>
          <w:color w:val="000000"/>
          <w:kern w:val="0"/>
          <w:sz w:val="15"/>
          <w:szCs w:val="15"/>
          <w:lang w:bidi="ar"/>
        </w:rPr>
        <w:t>a</w:t>
      </w:r>
      <w:r>
        <w:rPr>
          <w:rFonts w:ascii="宋体" w:hAnsi="宋体" w:cs="宋体" w:hint="eastAsia"/>
          <w:color w:val="000000"/>
          <w:kern w:val="0"/>
          <w:szCs w:val="21"/>
          <w:lang w:bidi="ar"/>
        </w:rPr>
        <w:t xml:space="preserve"> 可 知，限制起动电流的措施有两个：一是增加电枢回路电阻，二是降低电源电压，即直 </w:t>
      </w:r>
    </w:p>
    <w:p w14:paraId="75820C8D" w14:textId="77777777" w:rsidR="005E068D" w:rsidRDefault="005E068D">
      <w:pPr>
        <w:widowControl/>
        <w:jc w:val="left"/>
        <w:rPr>
          <w:szCs w:val="21"/>
        </w:rPr>
      </w:pPr>
      <w:r>
        <w:rPr>
          <w:rFonts w:ascii="宋体" w:hAnsi="宋体" w:cs="宋体" w:hint="eastAsia"/>
          <w:color w:val="000000"/>
          <w:kern w:val="0"/>
          <w:szCs w:val="21"/>
          <w:lang w:bidi="ar"/>
        </w:rPr>
        <w:t xml:space="preserve">流电动机的起动方法有电枢串电阻和降压两种。串电阻起动操作较简单、可靠，但起 </w:t>
      </w:r>
    </w:p>
    <w:p w14:paraId="1928691F" w14:textId="77777777" w:rsidR="005E068D" w:rsidRDefault="005E068D">
      <w:pPr>
        <w:widowControl/>
        <w:jc w:val="left"/>
        <w:rPr>
          <w:szCs w:val="21"/>
        </w:rPr>
      </w:pPr>
      <w:r>
        <w:rPr>
          <w:rFonts w:ascii="宋体" w:hAnsi="宋体" w:cs="宋体" w:hint="eastAsia"/>
          <w:color w:val="000000"/>
          <w:kern w:val="0"/>
          <w:szCs w:val="21"/>
          <w:lang w:bidi="ar"/>
        </w:rPr>
        <w:t xml:space="preserve">动电阻要消耗大量电能，效率较低。因此，目前已较少使用，只在应用串电阻调速的 </w:t>
      </w:r>
    </w:p>
    <w:p w14:paraId="3E559351" w14:textId="77777777" w:rsidR="005E068D" w:rsidRDefault="005E068D">
      <w:pPr>
        <w:widowControl/>
        <w:jc w:val="left"/>
        <w:rPr>
          <w:szCs w:val="21"/>
        </w:rPr>
      </w:pPr>
      <w:r>
        <w:rPr>
          <w:rFonts w:ascii="宋体" w:hAnsi="宋体" w:cs="宋体" w:hint="eastAsia"/>
          <w:color w:val="000000"/>
          <w:kern w:val="0"/>
          <w:szCs w:val="21"/>
          <w:lang w:bidi="ar"/>
        </w:rPr>
        <w:t xml:space="preserve">电力拖动系统中才使用这种起动方法；降压起动需要可调的直流电源，可采用基于电 </w:t>
      </w:r>
    </w:p>
    <w:p w14:paraId="74016815" w14:textId="77777777" w:rsidR="005E068D" w:rsidRDefault="005E068D">
      <w:pPr>
        <w:widowControl/>
        <w:jc w:val="left"/>
        <w:rPr>
          <w:szCs w:val="21"/>
        </w:rPr>
      </w:pPr>
      <w:r>
        <w:rPr>
          <w:rFonts w:ascii="宋体" w:hAnsi="宋体" w:cs="宋体" w:hint="eastAsia"/>
          <w:color w:val="000000"/>
          <w:kern w:val="0"/>
          <w:szCs w:val="21"/>
          <w:lang w:bidi="ar"/>
        </w:rPr>
        <w:t xml:space="preserve">力电子器件的可控整流器向直流电机供电。采用降压起动方法，可使整个起动过程既 </w:t>
      </w:r>
    </w:p>
    <w:p w14:paraId="7502EFC7" w14:textId="77777777" w:rsidR="005E068D" w:rsidRDefault="005E068D">
      <w:pPr>
        <w:widowControl/>
        <w:jc w:val="left"/>
        <w:rPr>
          <w:szCs w:val="21"/>
        </w:rPr>
      </w:pPr>
      <w:r>
        <w:rPr>
          <w:rFonts w:ascii="宋体" w:hAnsi="宋体" w:cs="宋体" w:hint="eastAsia"/>
          <w:color w:val="000000"/>
          <w:kern w:val="0"/>
          <w:szCs w:val="21"/>
          <w:lang w:bidi="ar"/>
        </w:rPr>
        <w:t xml:space="preserve">快又平稳，同时能量损耗也小。此外，可控直流电源还可用于调速，因而在电机拖动 </w:t>
      </w:r>
    </w:p>
    <w:p w14:paraId="0CB592C4" w14:textId="77777777" w:rsidR="005E068D" w:rsidRDefault="005E068D">
      <w:pPr>
        <w:widowControl/>
        <w:jc w:val="left"/>
        <w:rPr>
          <w:szCs w:val="21"/>
        </w:rPr>
      </w:pPr>
      <w:r>
        <w:rPr>
          <w:rFonts w:ascii="宋体" w:hAnsi="宋体" w:cs="宋体" w:hint="eastAsia"/>
          <w:color w:val="000000"/>
          <w:kern w:val="0"/>
          <w:szCs w:val="21"/>
          <w:lang w:bidi="ar"/>
        </w:rPr>
        <w:t xml:space="preserve">系统中得到广泛应用。 </w:t>
      </w:r>
    </w:p>
    <w:p w14:paraId="2CCC2B37" w14:textId="77777777" w:rsidR="005E068D" w:rsidRDefault="005E068D">
      <w:pPr>
        <w:widowControl/>
        <w:jc w:val="left"/>
        <w:rPr>
          <w:rFonts w:ascii="Times New Roman" w:hAnsi="Times New Roman"/>
          <w:color w:val="000000"/>
          <w:kern w:val="0"/>
          <w:szCs w:val="21"/>
          <w:lang w:bidi="ar"/>
        </w:rPr>
      </w:pPr>
    </w:p>
    <w:p w14:paraId="2FA2B7CB" w14:textId="77777777" w:rsidR="005E068D" w:rsidRDefault="005E068D">
      <w:pPr>
        <w:widowControl/>
        <w:jc w:val="left"/>
        <w:rPr>
          <w:szCs w:val="21"/>
        </w:rPr>
      </w:pPr>
      <w:r>
        <w:rPr>
          <w:rFonts w:ascii="Times New Roman" w:hAnsi="Times New Roman"/>
          <w:b/>
          <w:bCs/>
          <w:color w:val="000000"/>
          <w:kern w:val="0"/>
          <w:szCs w:val="21"/>
          <w:lang w:bidi="ar"/>
        </w:rPr>
        <w:t>4-2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为什么要考虑调速方法与负载类型的配合？怎样配合才合理？试分析恒转矩调速拖动 </w:t>
      </w:r>
    </w:p>
    <w:p w14:paraId="1071C648" w14:textId="77777777" w:rsidR="005E068D" w:rsidRDefault="005E068D">
      <w:pPr>
        <w:widowControl/>
        <w:jc w:val="left"/>
        <w:rPr>
          <w:szCs w:val="21"/>
        </w:rPr>
      </w:pPr>
      <w:r>
        <w:rPr>
          <w:rFonts w:ascii="宋体" w:hAnsi="宋体" w:cs="宋体" w:hint="eastAsia"/>
          <w:color w:val="000000"/>
          <w:kern w:val="0"/>
          <w:szCs w:val="21"/>
          <w:lang w:bidi="ar"/>
        </w:rPr>
        <w:t xml:space="preserve">恒功率负载，以及恒功率调速拖动恒转矩负载两种情况的机械特性。 </w:t>
      </w:r>
    </w:p>
    <w:p w14:paraId="77D08255" w14:textId="77777777" w:rsidR="005E068D" w:rsidRDefault="005E068D">
      <w:pPr>
        <w:widowControl/>
        <w:jc w:val="left"/>
        <w:rPr>
          <w:szCs w:val="21"/>
        </w:rPr>
      </w:pPr>
      <w:r>
        <w:rPr>
          <w:rFonts w:ascii="宋体" w:hAnsi="宋体" w:cs="宋体" w:hint="eastAsia"/>
          <w:color w:val="000000"/>
          <w:kern w:val="0"/>
          <w:szCs w:val="21"/>
          <w:lang w:bidi="ar"/>
        </w:rPr>
        <w:t xml:space="preserve">答： 为了使电机得到充分利用，根据不同的负载，应选用相应的调速方式。通常，恒 </w:t>
      </w:r>
    </w:p>
    <w:p w14:paraId="1524F057" w14:textId="77777777" w:rsidR="005E068D" w:rsidRDefault="005E068D">
      <w:pPr>
        <w:widowControl/>
        <w:jc w:val="left"/>
        <w:rPr>
          <w:szCs w:val="21"/>
        </w:rPr>
      </w:pPr>
      <w:r>
        <w:rPr>
          <w:rFonts w:ascii="宋体" w:hAnsi="宋体" w:cs="宋体" w:hint="eastAsia"/>
          <w:color w:val="000000"/>
          <w:kern w:val="0"/>
          <w:szCs w:val="21"/>
          <w:lang w:bidi="ar"/>
        </w:rPr>
        <w:t xml:space="preserve">转矩负载应采用恒转矩调速方式，恒功率负载应采用恒功率调速方式，这样可使调速 </w:t>
      </w:r>
    </w:p>
    <w:p w14:paraId="4524FE04" w14:textId="77777777" w:rsidR="005E068D" w:rsidRDefault="005E068D">
      <w:pPr>
        <w:widowControl/>
        <w:jc w:val="left"/>
        <w:rPr>
          <w:szCs w:val="21"/>
        </w:rPr>
      </w:pPr>
      <w:r>
        <w:rPr>
          <w:rFonts w:ascii="宋体" w:hAnsi="宋体" w:cs="宋体" w:hint="eastAsia"/>
          <w:color w:val="000000"/>
          <w:kern w:val="0"/>
          <w:szCs w:val="21"/>
          <w:lang w:bidi="ar"/>
        </w:rPr>
        <w:t xml:space="preserve">方式与负载类型相匹配，电动机可以被充分利用。 </w:t>
      </w:r>
    </w:p>
    <w:p w14:paraId="3731B313" w14:textId="77777777" w:rsidR="005E068D" w:rsidRDefault="005E068D">
      <w:pPr>
        <w:widowControl/>
        <w:jc w:val="center"/>
        <w:rPr>
          <w:szCs w:val="21"/>
        </w:rPr>
      </w:pPr>
      <w:r>
        <w:rPr>
          <w:rFonts w:ascii="宋体" w:hAnsi="宋体" w:cs="宋体" w:hint="eastAsia"/>
          <w:color w:val="000000"/>
          <w:kern w:val="0"/>
          <w:szCs w:val="21"/>
          <w:lang w:bidi="ar"/>
        </w:rPr>
        <w:t xml:space="preserve">例如初轧机主传动机构，在转速比较低时，压下量较大，即负载转矩大，可采用恒转矩调速方式；转速高时，压下量减小，即负载转矩随转速的升高而减小，为恒功率负载，因此，要与恒功率调速方式相配合。所以，在采用他励直流电动机拖动的初 轧机主传动系统中，在额定转速 </w:t>
      </w:r>
      <w:r>
        <w:rPr>
          <w:rFonts w:ascii="Times New Roman" w:hAnsi="Times New Roman"/>
          <w:i/>
          <w:iCs/>
          <w:color w:val="000000"/>
          <w:kern w:val="0"/>
          <w:sz w:val="28"/>
          <w:szCs w:val="28"/>
          <w:lang w:bidi="ar"/>
        </w:rPr>
        <w:t>n</w:t>
      </w:r>
      <w:r>
        <w:rPr>
          <w:rFonts w:ascii="Times New Roman" w:hAnsi="Times New Roman"/>
          <w:color w:val="000000"/>
          <w:kern w:val="0"/>
          <w:sz w:val="11"/>
          <w:szCs w:val="11"/>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以下一般用改变供电电压调速，在 </w:t>
      </w:r>
      <w:r>
        <w:rPr>
          <w:rFonts w:ascii="Times New Roman" w:hAnsi="Times New Roman"/>
          <w:i/>
          <w:iCs/>
          <w:color w:val="000000"/>
          <w:kern w:val="0"/>
          <w:sz w:val="28"/>
          <w:szCs w:val="28"/>
          <w:lang w:bidi="ar"/>
        </w:rPr>
        <w:t>n</w:t>
      </w:r>
      <w:r>
        <w:rPr>
          <w:rFonts w:ascii="Times New Roman" w:hAnsi="Times New Roman"/>
          <w:color w:val="000000"/>
          <w:kern w:val="0"/>
          <w:sz w:val="11"/>
          <w:szCs w:val="11"/>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以上用弱磁调速，这样的配合较恰当。 </w:t>
      </w:r>
      <w:r>
        <w:rPr>
          <w:rFonts w:ascii="宋体" w:hAnsi="宋体" w:cs="宋体" w:hint="eastAsia"/>
          <w:color w:val="000000"/>
          <w:kern w:val="0"/>
          <w:szCs w:val="21"/>
          <w:lang w:bidi="ar"/>
        </w:rPr>
        <w:br/>
      </w:r>
      <w:r>
        <w:rPr>
          <w:noProof/>
        </w:rPr>
        <w:drawing>
          <wp:inline distT="0" distB="0" distL="0" distR="0" wp14:anchorId="29C48CF8" wp14:editId="7E63A4F8">
            <wp:extent cx="2701925" cy="1849120"/>
            <wp:effectExtent l="0" t="0" r="0" b="0"/>
            <wp:docPr id="24"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1925" cy="1849120"/>
                    </a:xfrm>
                    <a:prstGeom prst="rect">
                      <a:avLst/>
                    </a:prstGeom>
                    <a:noFill/>
                    <a:ln>
                      <a:noFill/>
                    </a:ln>
                    <a:effectLst/>
                  </pic:spPr>
                </pic:pic>
              </a:graphicData>
            </a:graphic>
          </wp:inline>
        </w:drawing>
      </w:r>
    </w:p>
    <w:p w14:paraId="08AFAEA8" w14:textId="77777777" w:rsidR="005E068D" w:rsidRDefault="005E068D">
      <w:pPr>
        <w:widowControl/>
        <w:jc w:val="left"/>
        <w:rPr>
          <w:szCs w:val="21"/>
        </w:rPr>
      </w:pPr>
      <w:r>
        <w:rPr>
          <w:rFonts w:ascii="宋体" w:hAnsi="宋体" w:cs="宋体" w:hint="eastAsia"/>
          <w:color w:val="000000"/>
          <w:kern w:val="0"/>
          <w:szCs w:val="21"/>
          <w:lang w:bidi="ar"/>
        </w:rPr>
        <w:t xml:space="preserve">反之，假如恒转矩负载采用恒功率调速方式，或者恒功率负载采用恒转矩调速方 </w:t>
      </w:r>
    </w:p>
    <w:p w14:paraId="56CC12D6" w14:textId="77777777" w:rsidR="005E068D" w:rsidRDefault="005E068D">
      <w:pPr>
        <w:widowControl/>
        <w:jc w:val="left"/>
        <w:rPr>
          <w:szCs w:val="21"/>
        </w:rPr>
      </w:pPr>
      <w:r>
        <w:rPr>
          <w:rFonts w:ascii="宋体" w:hAnsi="宋体" w:cs="宋体" w:hint="eastAsia"/>
          <w:color w:val="000000"/>
          <w:kern w:val="0"/>
          <w:szCs w:val="21"/>
          <w:lang w:bidi="ar"/>
        </w:rPr>
        <w:t xml:space="preserve">式，则调速方式与负载类型就不匹配，电动机或者过载、过热，或者不能被充分利用。 </w:t>
      </w:r>
    </w:p>
    <w:p w14:paraId="6DFB713C"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例如用恒转矩调速方法去拖动恒功率负载（如下图），因调速时负载转矩 </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L</w:t>
      </w:r>
      <w:r>
        <w:rPr>
          <w:rFonts w:ascii="宋体" w:hAnsi="宋体" w:cs="宋体" w:hint="eastAsia"/>
          <w:color w:val="000000"/>
          <w:kern w:val="0"/>
          <w:szCs w:val="21"/>
          <w:lang w:bidi="ar"/>
        </w:rPr>
        <w:t>在T</w:t>
      </w:r>
      <w:r>
        <w:rPr>
          <w:rFonts w:ascii="宋体" w:hAnsi="宋体" w:cs="宋体" w:hint="eastAsia"/>
          <w:color w:val="000000"/>
          <w:kern w:val="0"/>
          <w:sz w:val="15"/>
          <w:szCs w:val="15"/>
          <w:lang w:bidi="ar"/>
        </w:rPr>
        <w:t>a</w:t>
      </w:r>
      <w:r>
        <w:rPr>
          <w:rFonts w:ascii="宋体" w:hAnsi="宋体" w:cs="宋体" w:hint="eastAsia"/>
          <w:color w:val="000000"/>
          <w:kern w:val="0"/>
          <w:szCs w:val="21"/>
          <w:lang w:bidi="ar"/>
        </w:rPr>
        <w:t>—T</w:t>
      </w:r>
      <w:r>
        <w:rPr>
          <w:rFonts w:ascii="宋体" w:hAnsi="宋体" w:cs="宋体" w:hint="eastAsia"/>
          <w:color w:val="000000"/>
          <w:kern w:val="0"/>
          <w:sz w:val="15"/>
          <w:szCs w:val="15"/>
          <w:lang w:bidi="ar"/>
        </w:rPr>
        <w:t>c</w:t>
      </w:r>
      <w:r>
        <w:rPr>
          <w:rFonts w:ascii="宋体" w:hAnsi="宋体" w:cs="宋体" w:hint="eastAsia"/>
          <w:color w:val="000000"/>
          <w:kern w:val="0"/>
          <w:szCs w:val="21"/>
          <w:lang w:bidi="ar"/>
        </w:rPr>
        <w:t>范围内变化，故电机的电磁转矩也相应地变化。由于励磁磁通并不变，那么电枢电流就随之在Ia—Ic范围内变化。如果令I</w:t>
      </w:r>
      <w:r>
        <w:rPr>
          <w:rFonts w:ascii="宋体" w:hAnsi="宋体" w:cs="宋体" w:hint="eastAsia"/>
          <w:color w:val="000000"/>
          <w:kern w:val="0"/>
          <w:sz w:val="15"/>
          <w:szCs w:val="15"/>
          <w:lang w:bidi="ar"/>
        </w:rPr>
        <w:t>b</w:t>
      </w:r>
      <w:r>
        <w:rPr>
          <w:rFonts w:ascii="宋体" w:hAnsi="宋体" w:cs="宋体" w:hint="eastAsia"/>
          <w:color w:val="000000"/>
          <w:kern w:val="0"/>
          <w:szCs w:val="21"/>
          <w:lang w:bidi="ar"/>
        </w:rPr>
        <w:t>=I</w:t>
      </w:r>
      <w:r>
        <w:rPr>
          <w:rFonts w:ascii="宋体" w:hAnsi="宋体" w:cs="宋体" w:hint="eastAsia"/>
          <w:color w:val="000000"/>
          <w:kern w:val="0"/>
          <w:sz w:val="13"/>
          <w:szCs w:val="13"/>
          <w:lang w:bidi="ar"/>
        </w:rPr>
        <w:t>N</w:t>
      </w:r>
      <w:r>
        <w:rPr>
          <w:rFonts w:ascii="宋体" w:hAnsi="宋体" w:cs="宋体" w:hint="eastAsia"/>
          <w:color w:val="000000"/>
          <w:kern w:val="0"/>
          <w:szCs w:val="21"/>
          <w:lang w:bidi="ar"/>
        </w:rPr>
        <w:t>，则低速时I</w:t>
      </w:r>
      <w:r>
        <w:rPr>
          <w:rFonts w:ascii="宋体" w:hAnsi="宋体" w:cs="宋体" w:hint="eastAsia"/>
          <w:color w:val="000000"/>
          <w:kern w:val="0"/>
          <w:sz w:val="15"/>
          <w:szCs w:val="15"/>
          <w:lang w:bidi="ar"/>
        </w:rPr>
        <w:t>c</w:t>
      </w:r>
      <w:r>
        <w:rPr>
          <w:rFonts w:ascii="宋体" w:hAnsi="宋体" w:cs="宋体" w:hint="eastAsia"/>
          <w:color w:val="000000"/>
          <w:kern w:val="0"/>
          <w:szCs w:val="21"/>
          <w:lang w:bidi="ar"/>
        </w:rPr>
        <w:t>&gt;I</w:t>
      </w:r>
      <w:r>
        <w:rPr>
          <w:rFonts w:ascii="宋体" w:hAnsi="宋体" w:cs="宋体" w:hint="eastAsia"/>
          <w:color w:val="000000"/>
          <w:kern w:val="0"/>
          <w:sz w:val="13"/>
          <w:szCs w:val="13"/>
          <w:lang w:bidi="ar"/>
        </w:rPr>
        <w:t>N</w:t>
      </w:r>
      <w:r>
        <w:rPr>
          <w:rFonts w:ascii="宋体" w:hAnsi="宋体" w:cs="宋体" w:hint="eastAsia"/>
          <w:color w:val="000000"/>
          <w:kern w:val="0"/>
          <w:szCs w:val="21"/>
          <w:lang w:bidi="ar"/>
        </w:rPr>
        <w:t>，电机过载、过热；高速时,I</w:t>
      </w:r>
      <w:r>
        <w:rPr>
          <w:rFonts w:ascii="宋体" w:hAnsi="宋体" w:cs="宋体" w:hint="eastAsia"/>
          <w:color w:val="000000"/>
          <w:kern w:val="0"/>
          <w:sz w:val="15"/>
          <w:szCs w:val="15"/>
          <w:lang w:bidi="ar"/>
        </w:rPr>
        <w:t>a</w:t>
      </w:r>
      <w:r>
        <w:rPr>
          <w:rFonts w:ascii="宋体" w:hAnsi="宋体" w:cs="宋体" w:hint="eastAsia"/>
          <w:color w:val="000000"/>
          <w:kern w:val="0"/>
          <w:szCs w:val="21"/>
          <w:lang w:bidi="ar"/>
        </w:rPr>
        <w:t>&lt;I</w:t>
      </w:r>
      <w:r>
        <w:rPr>
          <w:rFonts w:ascii="宋体" w:hAnsi="宋体" w:cs="宋体" w:hint="eastAsia"/>
          <w:color w:val="000000"/>
          <w:kern w:val="0"/>
          <w:sz w:val="15"/>
          <w:szCs w:val="15"/>
          <w:lang w:bidi="ar"/>
        </w:rPr>
        <w:t>N</w:t>
      </w:r>
      <w:r>
        <w:rPr>
          <w:rFonts w:ascii="宋体" w:hAnsi="宋体" w:cs="宋体" w:hint="eastAsia"/>
          <w:color w:val="000000"/>
          <w:kern w:val="0"/>
          <w:szCs w:val="21"/>
          <w:lang w:bidi="ar"/>
        </w:rPr>
        <w:t xml:space="preserve">，电机为轻载，没被充分利用。 </w:t>
      </w:r>
    </w:p>
    <w:p w14:paraId="6233EE4D"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41ACDA51" wp14:editId="10D60AA9">
            <wp:extent cx="1878965" cy="1511300"/>
            <wp:effectExtent l="0" t="0" r="0" b="0"/>
            <wp:docPr id="25"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8965" cy="1511300"/>
                    </a:xfrm>
                    <a:prstGeom prst="rect">
                      <a:avLst/>
                    </a:prstGeom>
                    <a:noFill/>
                    <a:ln>
                      <a:noFill/>
                    </a:ln>
                    <a:effectLst/>
                  </pic:spPr>
                </pic:pic>
              </a:graphicData>
            </a:graphic>
          </wp:inline>
        </w:drawing>
      </w:r>
    </w:p>
    <w:p w14:paraId="7D49E233" w14:textId="77777777" w:rsidR="005E068D" w:rsidRDefault="005E068D">
      <w:pPr>
        <w:widowControl/>
        <w:jc w:val="center"/>
      </w:pPr>
      <w:r>
        <w:rPr>
          <w:noProof/>
        </w:rPr>
        <w:drawing>
          <wp:inline distT="0" distB="0" distL="0" distR="0" wp14:anchorId="7E05C27D" wp14:editId="7A35E35D">
            <wp:extent cx="4224655" cy="859790"/>
            <wp:effectExtent l="0" t="0" r="0" b="0"/>
            <wp:docPr id="26"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24655" cy="859790"/>
                    </a:xfrm>
                    <a:prstGeom prst="rect">
                      <a:avLst/>
                    </a:prstGeom>
                    <a:noFill/>
                    <a:ln>
                      <a:noFill/>
                    </a:ln>
                    <a:effectLst/>
                  </pic:spPr>
                </pic:pic>
              </a:graphicData>
            </a:graphic>
          </wp:inline>
        </w:drawing>
      </w:r>
    </w:p>
    <w:p w14:paraId="1677C3C1" w14:textId="77777777" w:rsidR="005E068D" w:rsidRDefault="005E068D">
      <w:pPr>
        <w:widowControl/>
        <w:jc w:val="center"/>
      </w:pPr>
      <w:r>
        <w:rPr>
          <w:noProof/>
        </w:rPr>
        <w:drawing>
          <wp:inline distT="0" distB="0" distL="0" distR="0" wp14:anchorId="1DED059C" wp14:editId="5206BE1A">
            <wp:extent cx="3074670" cy="1351280"/>
            <wp:effectExtent l="0" t="0" r="0" b="0"/>
            <wp:docPr id="27"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2"/>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4670" cy="1351280"/>
                    </a:xfrm>
                    <a:prstGeom prst="rect">
                      <a:avLst/>
                    </a:prstGeom>
                    <a:noFill/>
                    <a:ln>
                      <a:noFill/>
                    </a:ln>
                    <a:effectLst/>
                  </pic:spPr>
                </pic:pic>
              </a:graphicData>
            </a:graphic>
          </wp:inline>
        </w:drawing>
      </w:r>
    </w:p>
    <w:p w14:paraId="0B9D74F2" w14:textId="77777777" w:rsidR="005E068D" w:rsidRDefault="005E068D">
      <w:pPr>
        <w:widowControl/>
        <w:jc w:val="left"/>
        <w:rPr>
          <w:szCs w:val="21"/>
        </w:rPr>
      </w:pPr>
    </w:p>
    <w:p w14:paraId="329C1360" w14:textId="77777777" w:rsidR="005E068D" w:rsidRDefault="005E068D">
      <w:pPr>
        <w:widowControl/>
        <w:jc w:val="left"/>
      </w:pPr>
      <w:r>
        <w:rPr>
          <w:noProof/>
        </w:rPr>
        <w:drawing>
          <wp:inline distT="0" distB="0" distL="0" distR="0" wp14:anchorId="0B4E3931" wp14:editId="52F4CCA4">
            <wp:extent cx="5243830" cy="507365"/>
            <wp:effectExtent l="0" t="0" r="0" b="0"/>
            <wp:docPr id="28"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3830" cy="507365"/>
                    </a:xfrm>
                    <a:prstGeom prst="rect">
                      <a:avLst/>
                    </a:prstGeom>
                    <a:noFill/>
                    <a:ln>
                      <a:noFill/>
                    </a:ln>
                  </pic:spPr>
                </pic:pic>
              </a:graphicData>
            </a:graphic>
          </wp:inline>
        </w:drawing>
      </w:r>
    </w:p>
    <w:p w14:paraId="28A00AD7" w14:textId="77777777" w:rsidR="005E068D" w:rsidRDefault="005E068D">
      <w:pPr>
        <w:widowControl/>
        <w:jc w:val="center"/>
      </w:pPr>
      <w:r>
        <w:rPr>
          <w:noProof/>
        </w:rPr>
        <w:drawing>
          <wp:inline distT="0" distB="0" distL="0" distR="0" wp14:anchorId="145B8021" wp14:editId="154F2F95">
            <wp:extent cx="4157980" cy="2841625"/>
            <wp:effectExtent l="0" t="0" r="0" b="0"/>
            <wp:docPr id="29"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7980" cy="2841625"/>
                    </a:xfrm>
                    <a:prstGeom prst="rect">
                      <a:avLst/>
                    </a:prstGeom>
                    <a:noFill/>
                    <a:ln>
                      <a:noFill/>
                    </a:ln>
                    <a:effectLst/>
                  </pic:spPr>
                </pic:pic>
              </a:graphicData>
            </a:graphic>
          </wp:inline>
        </w:drawing>
      </w:r>
    </w:p>
    <w:p w14:paraId="1ECCA017" w14:textId="77777777" w:rsidR="005E068D" w:rsidRDefault="005E068D">
      <w:pPr>
        <w:widowControl/>
        <w:jc w:val="center"/>
      </w:pPr>
      <w:r>
        <w:rPr>
          <w:noProof/>
        </w:rPr>
        <w:drawing>
          <wp:inline distT="0" distB="0" distL="0" distR="0" wp14:anchorId="19E12672" wp14:editId="6D8CA98B">
            <wp:extent cx="4140200" cy="1362710"/>
            <wp:effectExtent l="0" t="0" r="0" b="0"/>
            <wp:docPr id="30"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200" cy="1362710"/>
                    </a:xfrm>
                    <a:prstGeom prst="rect">
                      <a:avLst/>
                    </a:prstGeom>
                    <a:noFill/>
                    <a:ln>
                      <a:noFill/>
                    </a:ln>
                    <a:effectLst/>
                  </pic:spPr>
                </pic:pic>
              </a:graphicData>
            </a:graphic>
          </wp:inline>
        </w:drawing>
      </w:r>
    </w:p>
    <w:p w14:paraId="2B265EDC" w14:textId="77777777" w:rsidR="005E068D" w:rsidRDefault="005E068D">
      <w:pPr>
        <w:widowControl/>
        <w:jc w:val="center"/>
      </w:pPr>
      <w:r>
        <w:rPr>
          <w:noProof/>
        </w:rPr>
        <w:drawing>
          <wp:inline distT="0" distB="0" distL="0" distR="0" wp14:anchorId="48513A4C" wp14:editId="38C3FE7C">
            <wp:extent cx="2644775" cy="1597660"/>
            <wp:effectExtent l="0" t="0" r="0" b="0"/>
            <wp:docPr id="31"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6"/>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4775" cy="1597660"/>
                    </a:xfrm>
                    <a:prstGeom prst="rect">
                      <a:avLst/>
                    </a:prstGeom>
                    <a:noFill/>
                    <a:ln>
                      <a:noFill/>
                    </a:ln>
                    <a:effectLst/>
                  </pic:spPr>
                </pic:pic>
              </a:graphicData>
            </a:graphic>
          </wp:inline>
        </w:drawing>
      </w:r>
    </w:p>
    <w:p w14:paraId="7A11E2DA" w14:textId="77777777" w:rsidR="005E068D" w:rsidRDefault="005E068D">
      <w:pPr>
        <w:widowControl/>
        <w:jc w:val="left"/>
      </w:pPr>
      <w:r>
        <w:rPr>
          <w:noProof/>
        </w:rPr>
        <w:drawing>
          <wp:inline distT="0" distB="0" distL="0" distR="0" wp14:anchorId="12F7306A" wp14:editId="30091F9C">
            <wp:extent cx="5232400" cy="4016375"/>
            <wp:effectExtent l="0" t="0" r="0" b="0"/>
            <wp:docPr id="3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400" cy="4016375"/>
                    </a:xfrm>
                    <a:prstGeom prst="rect">
                      <a:avLst/>
                    </a:prstGeom>
                    <a:noFill/>
                    <a:ln>
                      <a:noFill/>
                    </a:ln>
                    <a:effectLst/>
                  </pic:spPr>
                </pic:pic>
              </a:graphicData>
            </a:graphic>
          </wp:inline>
        </w:drawing>
      </w:r>
    </w:p>
    <w:p w14:paraId="1B38C999" w14:textId="77777777" w:rsidR="005E068D" w:rsidRDefault="005E068D">
      <w:pPr>
        <w:widowControl/>
        <w:jc w:val="center"/>
      </w:pPr>
      <w:r>
        <w:rPr>
          <w:noProof/>
        </w:rPr>
        <w:drawing>
          <wp:inline distT="0" distB="0" distL="0" distR="0" wp14:anchorId="690E79FD" wp14:editId="6B6AC256">
            <wp:extent cx="4260850" cy="648970"/>
            <wp:effectExtent l="0" t="0" r="0" b="0"/>
            <wp:docPr id="3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9"/>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0850" cy="648970"/>
                    </a:xfrm>
                    <a:prstGeom prst="rect">
                      <a:avLst/>
                    </a:prstGeom>
                    <a:noFill/>
                    <a:ln>
                      <a:noFill/>
                    </a:ln>
                    <a:effectLst/>
                  </pic:spPr>
                </pic:pic>
              </a:graphicData>
            </a:graphic>
          </wp:inline>
        </w:drawing>
      </w:r>
    </w:p>
    <w:p w14:paraId="6C9AA48F" w14:textId="77777777" w:rsidR="005E068D" w:rsidRDefault="005E068D">
      <w:pPr>
        <w:widowControl/>
        <w:jc w:val="center"/>
      </w:pPr>
      <w:r>
        <w:rPr>
          <w:noProof/>
        </w:rPr>
        <w:drawing>
          <wp:inline distT="0" distB="0" distL="0" distR="0" wp14:anchorId="79AE5EDD" wp14:editId="317A4DA1">
            <wp:extent cx="2427605" cy="1316990"/>
            <wp:effectExtent l="0" t="0" r="0" b="0"/>
            <wp:docPr id="34"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0"/>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7605" cy="1316990"/>
                    </a:xfrm>
                    <a:prstGeom prst="rect">
                      <a:avLst/>
                    </a:prstGeom>
                    <a:noFill/>
                    <a:ln>
                      <a:noFill/>
                    </a:ln>
                    <a:effectLst/>
                  </pic:spPr>
                </pic:pic>
              </a:graphicData>
            </a:graphic>
          </wp:inline>
        </w:drawing>
      </w:r>
    </w:p>
    <w:p w14:paraId="03A7E1B6" w14:textId="77777777" w:rsidR="005E068D" w:rsidRDefault="005E068D">
      <w:pPr>
        <w:widowControl/>
        <w:jc w:val="left"/>
        <w:rPr>
          <w:rFonts w:ascii="Times New Roman" w:hAnsi="Times New Roman"/>
          <w:b/>
          <w:bCs/>
          <w:color w:val="000000"/>
          <w:kern w:val="0"/>
          <w:szCs w:val="21"/>
          <w:lang w:bidi="ar"/>
        </w:rPr>
      </w:pPr>
    </w:p>
    <w:p w14:paraId="5A8ABBD6" w14:textId="77777777" w:rsidR="005E068D" w:rsidRDefault="005E068D">
      <w:pPr>
        <w:widowControl/>
        <w:jc w:val="left"/>
        <w:rPr>
          <w:rFonts w:ascii="宋体" w:hAnsi="宋体" w:cs="宋体"/>
          <w:color w:val="000000"/>
          <w:kern w:val="0"/>
          <w:szCs w:val="21"/>
          <w:lang w:bidi="ar"/>
        </w:rPr>
      </w:pPr>
      <w:r>
        <w:rPr>
          <w:rFonts w:ascii="Times New Roman" w:hAnsi="Times New Roman"/>
          <w:b/>
          <w:bCs/>
          <w:color w:val="000000"/>
          <w:kern w:val="0"/>
          <w:szCs w:val="21"/>
          <w:lang w:bidi="ar"/>
        </w:rPr>
        <w:t>4-8</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有 一 他 励 直 流 电 动 机 的 额 定 数 据 为 ：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7.5kW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220V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I</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40A </w:t>
      </w:r>
      <w:r>
        <w:rPr>
          <w:rFonts w:ascii="宋体" w:hAnsi="宋体" w:cs="宋体" w:hint="eastAsia"/>
          <w:color w:val="000000"/>
          <w:kern w:val="0"/>
          <w:szCs w:val="21"/>
          <w:lang w:bidi="ar"/>
        </w:rPr>
        <w:t>，</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 xml:space="preserve">1000r/min </w:t>
      </w:r>
      <w:r>
        <w:rPr>
          <w:rFonts w:ascii="宋体" w:hAnsi="宋体" w:cs="宋体" w:hint="eastAsia"/>
          <w:color w:val="000000"/>
          <w:kern w:val="0"/>
          <w:szCs w:val="21"/>
          <w:lang w:bidi="ar"/>
        </w:rPr>
        <w:t>，</w:t>
      </w:r>
      <w:r>
        <w:rPr>
          <w:rFonts w:ascii="Times New Roman" w:hAnsi="Times New Roman"/>
          <w:i/>
          <w:iCs/>
          <w:color w:val="000000"/>
          <w:kern w:val="0"/>
          <w:szCs w:val="21"/>
          <w:lang w:bidi="ar"/>
        </w:rPr>
        <w:t xml:space="preserve">R </w:t>
      </w:r>
      <w:r>
        <w:rPr>
          <w:rFonts w:ascii="Times New Roman" w:hAnsi="Times New Roman" w:hint="eastAsia"/>
          <w:i/>
          <w:iCs/>
          <w:color w:val="000000"/>
          <w:kern w:val="0"/>
          <w:sz w:val="15"/>
          <w:szCs w:val="15"/>
          <w:lang w:bidi="ar"/>
        </w:rPr>
        <w:t>a</w:t>
      </w:r>
      <w:r>
        <w:rPr>
          <w:rFonts w:ascii="Symbol" w:hAnsi="Symbol" w:cs="Symbol"/>
          <w:color w:val="000000"/>
          <w:kern w:val="0"/>
          <w:szCs w:val="21"/>
          <w:lang w:bidi="ar"/>
        </w:rPr>
        <w:t xml:space="preserve"> </w:t>
      </w:r>
      <w:r>
        <w:rPr>
          <w:rFonts w:ascii="Symbol" w:hAnsi="Symbol" w:cs="Symbol" w:hint="eastAsia"/>
          <w:color w:val="000000"/>
          <w:kern w:val="0"/>
          <w:szCs w:val="21"/>
          <w:lang w:bidi="ar"/>
        </w:rPr>
        <w:t>0.5</w:t>
      </w:r>
      <w:r>
        <w:rPr>
          <w:rFonts w:ascii="Symbol" w:hAnsi="Symbol" w:cs="Symbol"/>
          <w:color w:val="000000"/>
          <w:kern w:val="0"/>
          <w:szCs w:val="21"/>
          <w:lang w:bidi="ar"/>
        </w:rPr>
        <w:t></w:t>
      </w:r>
      <w:r>
        <w:rPr>
          <w:rFonts w:ascii="宋体" w:hAnsi="宋体" w:cs="宋体" w:hint="eastAsia"/>
          <w:color w:val="000000"/>
          <w:kern w:val="0"/>
          <w:szCs w:val="21"/>
          <w:lang w:bidi="ar"/>
        </w:rPr>
        <w:t>，T</w:t>
      </w:r>
      <w:r>
        <w:rPr>
          <w:rFonts w:ascii="宋体" w:hAnsi="宋体" w:cs="宋体" w:hint="eastAsia"/>
          <w:color w:val="000000"/>
          <w:kern w:val="0"/>
          <w:sz w:val="13"/>
          <w:szCs w:val="13"/>
          <w:lang w:bidi="ar"/>
        </w:rPr>
        <w:t>L</w:t>
      </w:r>
      <w:r>
        <w:rPr>
          <w:rFonts w:ascii="宋体" w:hAnsi="宋体" w:cs="宋体" w:hint="eastAsia"/>
          <w:color w:val="000000"/>
          <w:kern w:val="0"/>
          <w:szCs w:val="21"/>
          <w:lang w:bidi="ar"/>
        </w:rPr>
        <w:t>=0.5T</w:t>
      </w:r>
      <w:r>
        <w:rPr>
          <w:rFonts w:ascii="宋体" w:hAnsi="宋体" w:cs="宋体" w:hint="eastAsia"/>
          <w:color w:val="000000"/>
          <w:kern w:val="0"/>
          <w:sz w:val="13"/>
          <w:szCs w:val="13"/>
          <w:lang w:bidi="ar"/>
        </w:rPr>
        <w:t>N</w:t>
      </w:r>
      <w:r>
        <w:rPr>
          <w:rFonts w:ascii="宋体" w:hAnsi="宋体" w:cs="宋体" w:hint="eastAsia"/>
          <w:color w:val="000000"/>
          <w:kern w:val="0"/>
          <w:szCs w:val="21"/>
          <w:lang w:bidi="ar"/>
        </w:rPr>
        <w:t xml:space="preserve">求电动机的转速和电枢电流。 </w:t>
      </w:r>
    </w:p>
    <w:p w14:paraId="1754EDD7" w14:textId="77777777" w:rsidR="005E068D" w:rsidRDefault="005E068D">
      <w:pPr>
        <w:widowControl/>
        <w:jc w:val="center"/>
        <w:rPr>
          <w:rFonts w:ascii="宋体" w:hAnsi="宋体" w:cs="宋体"/>
          <w:color w:val="000000"/>
          <w:kern w:val="0"/>
          <w:szCs w:val="21"/>
          <w:lang w:bidi="ar"/>
        </w:rPr>
      </w:pPr>
      <w:r>
        <w:rPr>
          <w:noProof/>
        </w:rPr>
        <w:drawing>
          <wp:inline distT="0" distB="0" distL="0" distR="0" wp14:anchorId="3C00F161" wp14:editId="0B38F28E">
            <wp:extent cx="3721735" cy="3794760"/>
            <wp:effectExtent l="0" t="0" r="0" b="0"/>
            <wp:docPr id="35"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1735" cy="3794760"/>
                    </a:xfrm>
                    <a:prstGeom prst="rect">
                      <a:avLst/>
                    </a:prstGeom>
                    <a:noFill/>
                    <a:ln>
                      <a:noFill/>
                    </a:ln>
                    <a:effectLst/>
                  </pic:spPr>
                </pic:pic>
              </a:graphicData>
            </a:graphic>
          </wp:inline>
        </w:drawing>
      </w:r>
    </w:p>
    <w:p w14:paraId="30351691" w14:textId="77777777" w:rsidR="005E068D" w:rsidRDefault="005E068D">
      <w:pPr>
        <w:widowControl/>
        <w:jc w:val="left"/>
        <w:rPr>
          <w:szCs w:val="21"/>
        </w:rPr>
      </w:pPr>
      <w:r>
        <w:rPr>
          <w:rFonts w:ascii="Times New Roman" w:hAnsi="Times New Roman"/>
          <w:b/>
          <w:bCs/>
          <w:color w:val="000000"/>
          <w:kern w:val="0"/>
          <w:szCs w:val="21"/>
          <w:lang w:bidi="ar"/>
        </w:rPr>
        <w:t>4-9</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 台 他 励 直 流 电 动 机 的 额 定 数 据 为 ：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 xml:space="preserve">10kW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220V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I</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53.8A </w:t>
      </w:r>
      <w:r>
        <w:rPr>
          <w:rFonts w:ascii="Times New Roman" w:hAnsi="Times New Roman" w:hint="eastAsia"/>
          <w:color w:val="000000"/>
          <w:kern w:val="0"/>
          <w:szCs w:val="21"/>
          <w:lang w:bidi="ar"/>
        </w:rPr>
        <w:t>,</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1500r/min </w:t>
      </w:r>
      <w:r>
        <w:rPr>
          <w:rFonts w:ascii="宋体" w:hAnsi="宋体" w:cs="宋体" w:hint="eastAsia"/>
          <w:color w:val="000000"/>
          <w:kern w:val="0"/>
          <w:szCs w:val="21"/>
          <w:lang w:bidi="ar"/>
        </w:rPr>
        <w:t>，</w:t>
      </w:r>
      <w:r>
        <w:rPr>
          <w:rFonts w:ascii="Times New Roman" w:hAnsi="Times New Roman"/>
          <w:i/>
          <w:iCs/>
          <w:color w:val="000000"/>
          <w:kern w:val="0"/>
          <w:szCs w:val="21"/>
          <w:lang w:bidi="ar"/>
        </w:rPr>
        <w:t>R</w:t>
      </w:r>
      <w:r>
        <w:rPr>
          <w:rFonts w:ascii="Times New Roman" w:hAnsi="Times New Roman" w:hint="eastAsia"/>
          <w:i/>
          <w:iCs/>
          <w:color w:val="000000"/>
          <w:kern w:val="0"/>
          <w:szCs w:val="21"/>
          <w:lang w:bidi="ar"/>
        </w:rPr>
        <w:t>a</w:t>
      </w:r>
      <w:r>
        <w:rPr>
          <w:rFonts w:ascii="Times New Roman" w:hAnsi="Times New Roman"/>
          <w:i/>
          <w:iCs/>
          <w:color w:val="000000"/>
          <w:kern w:val="0"/>
          <w:szCs w:val="21"/>
          <w:lang w:bidi="ar"/>
        </w:rPr>
        <w:t xml:space="preserve"> </w:t>
      </w:r>
      <w:r>
        <w:rPr>
          <w:rFonts w:ascii="Symbol" w:hAnsi="Symbol" w:cs="Symbol"/>
          <w:color w:val="000000"/>
          <w:kern w:val="0"/>
          <w:szCs w:val="21"/>
          <w:lang w:bidi="ar"/>
        </w:rPr>
        <w:t></w:t>
      </w:r>
      <w:r>
        <w:rPr>
          <w:rFonts w:ascii="Symbol" w:hAnsi="Symbol" w:cs="Symbol" w:hint="eastAsia"/>
          <w:color w:val="000000"/>
          <w:kern w:val="0"/>
          <w:szCs w:val="21"/>
          <w:lang w:bidi="ar"/>
        </w:rPr>
        <w:t>0.29</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宋体" w:hAnsi="宋体" w:cs="宋体" w:hint="eastAsia"/>
          <w:color w:val="000000"/>
          <w:kern w:val="0"/>
          <w:szCs w:val="21"/>
          <w:lang w:bidi="ar"/>
        </w:rPr>
        <w:t xml:space="preserve">，试计算： </w:t>
      </w:r>
    </w:p>
    <w:p w14:paraId="7FAF7AC2"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）直接起动时的起动电流； </w:t>
      </w:r>
    </w:p>
    <w:p w14:paraId="0A056CA0"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）限制起动电流不超过 </w:t>
      </w:r>
      <w:r>
        <w:rPr>
          <w:rFonts w:ascii="Times New Roman" w:hAnsi="Times New Roman"/>
          <w:color w:val="000000"/>
          <w:kern w:val="0"/>
          <w:szCs w:val="21"/>
          <w:lang w:bidi="ar"/>
        </w:rPr>
        <w:t>2</w:t>
      </w:r>
      <w:r>
        <w:rPr>
          <w:rFonts w:ascii="Times New Roman" w:hAnsi="Times New Roman"/>
          <w:i/>
          <w:iCs/>
          <w:color w:val="000000"/>
          <w:kern w:val="0"/>
          <w:szCs w:val="21"/>
          <w:lang w:bidi="ar"/>
        </w:rPr>
        <w:t>I</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，采用电枢串电阻起动时，应串入多大的电阻值；若采 </w:t>
      </w:r>
    </w:p>
    <w:p w14:paraId="0D24EB41"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用降压起动，电压应降到多大？ </w:t>
      </w:r>
    </w:p>
    <w:p w14:paraId="5C61C7C5" w14:textId="77777777" w:rsidR="005E068D" w:rsidRDefault="005E068D">
      <w:pPr>
        <w:widowControl/>
        <w:jc w:val="left"/>
      </w:pPr>
      <w:r>
        <w:rPr>
          <w:noProof/>
        </w:rPr>
        <w:drawing>
          <wp:inline distT="0" distB="0" distL="0" distR="0" wp14:anchorId="22BDDCAC" wp14:editId="68C776F7">
            <wp:extent cx="3810635" cy="1637030"/>
            <wp:effectExtent l="0" t="0" r="0" b="0"/>
            <wp:docPr id="36"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635" cy="1637030"/>
                    </a:xfrm>
                    <a:prstGeom prst="rect">
                      <a:avLst/>
                    </a:prstGeom>
                    <a:noFill/>
                    <a:ln>
                      <a:noFill/>
                    </a:ln>
                    <a:effectLst/>
                  </pic:spPr>
                </pic:pic>
              </a:graphicData>
            </a:graphic>
          </wp:inline>
        </w:drawing>
      </w:r>
    </w:p>
    <w:p w14:paraId="2E39C262" w14:textId="77777777" w:rsidR="005E068D" w:rsidRDefault="005E068D">
      <w:pPr>
        <w:widowControl/>
        <w:jc w:val="left"/>
        <w:rPr>
          <w:szCs w:val="21"/>
        </w:rPr>
      </w:pPr>
      <w:r>
        <w:rPr>
          <w:noProof/>
        </w:rPr>
        <w:drawing>
          <wp:inline distT="0" distB="0" distL="0" distR="0" wp14:anchorId="472BE2AF" wp14:editId="79A41E33">
            <wp:extent cx="2788920" cy="269875"/>
            <wp:effectExtent l="0" t="0" r="0" b="0"/>
            <wp:docPr id="37"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8920" cy="269875"/>
                    </a:xfrm>
                    <a:prstGeom prst="rect">
                      <a:avLst/>
                    </a:prstGeom>
                    <a:noFill/>
                    <a:ln>
                      <a:noFill/>
                    </a:ln>
                    <a:effectLst/>
                  </pic:spPr>
                </pic:pic>
              </a:graphicData>
            </a:graphic>
          </wp:inline>
        </w:drawing>
      </w:r>
    </w:p>
    <w:p w14:paraId="78E30011" w14:textId="77777777" w:rsidR="005E068D" w:rsidRDefault="005E068D">
      <w:pPr>
        <w:widowControl/>
        <w:jc w:val="left"/>
        <w:rPr>
          <w:szCs w:val="21"/>
        </w:rPr>
      </w:pPr>
      <w:r>
        <w:rPr>
          <w:rFonts w:ascii="Times New Roman" w:hAnsi="Times New Roman"/>
          <w:b/>
          <w:bCs/>
          <w:color w:val="000000"/>
          <w:kern w:val="0"/>
          <w:szCs w:val="21"/>
          <w:lang w:bidi="ar"/>
        </w:rPr>
        <w:t>4-10</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一台他励直流电动机的额定数据为：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7.5kW </w:t>
      </w:r>
      <w:r>
        <w:rPr>
          <w:rFonts w:ascii="宋体" w:hAnsi="宋体" w:cs="宋体" w:hint="eastAsia"/>
          <w:color w:val="000000"/>
          <w:kern w:val="0"/>
          <w:szCs w:val="21"/>
          <w:lang w:bidi="ar"/>
        </w:rPr>
        <w:t>，</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220V </w:t>
      </w:r>
      <w:r>
        <w:rPr>
          <w:rFonts w:ascii="宋体" w:hAnsi="宋体" w:cs="宋体" w:hint="eastAsia"/>
          <w:color w:val="000000"/>
          <w:kern w:val="0"/>
          <w:szCs w:val="21"/>
          <w:lang w:bidi="ar"/>
        </w:rPr>
        <w:t>，</w:t>
      </w:r>
      <w:r>
        <w:rPr>
          <w:rFonts w:ascii="Times New Roman" w:hAnsi="Times New Roman"/>
          <w:i/>
          <w:iCs/>
          <w:color w:val="000000"/>
          <w:kern w:val="0"/>
          <w:szCs w:val="21"/>
          <w:lang w:bidi="ar"/>
        </w:rPr>
        <w:t>I</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41A </w:t>
      </w:r>
      <w:r>
        <w:rPr>
          <w:rFonts w:ascii="宋体" w:hAnsi="宋体" w:cs="宋体" w:hint="eastAsia"/>
          <w:color w:val="000000"/>
          <w:kern w:val="0"/>
          <w:szCs w:val="21"/>
          <w:lang w:bidi="ar"/>
        </w:rPr>
        <w:t>，</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 xml:space="preserve">1500r/min </w:t>
      </w:r>
      <w:r>
        <w:rPr>
          <w:rFonts w:ascii="宋体" w:hAnsi="宋体" w:cs="宋体" w:hint="eastAsia"/>
          <w:color w:val="000000"/>
          <w:kern w:val="0"/>
          <w:szCs w:val="21"/>
          <w:lang w:bidi="ar"/>
        </w:rPr>
        <w:t>，</w:t>
      </w:r>
      <w:r>
        <w:rPr>
          <w:rFonts w:ascii="Times New Roman" w:hAnsi="Times New Roman"/>
          <w:i/>
          <w:iCs/>
          <w:color w:val="000000"/>
          <w:kern w:val="0"/>
          <w:szCs w:val="21"/>
          <w:lang w:bidi="ar"/>
        </w:rPr>
        <w:t>R</w:t>
      </w:r>
      <w:r>
        <w:rPr>
          <w:rFonts w:ascii="Times New Roman" w:hAnsi="Times New Roman" w:hint="eastAsia"/>
          <w:i/>
          <w:iCs/>
          <w:color w:val="000000"/>
          <w:kern w:val="0"/>
          <w:sz w:val="15"/>
          <w:szCs w:val="15"/>
          <w:lang w:bidi="ar"/>
        </w:rPr>
        <w:t>a</w:t>
      </w:r>
      <w:r>
        <w:rPr>
          <w:rFonts w:ascii="Times New Roman" w:hAnsi="Times New Roman"/>
          <w:i/>
          <w:iCs/>
          <w:color w:val="000000"/>
          <w:kern w:val="0"/>
          <w:szCs w:val="21"/>
          <w:lang w:bidi="ar"/>
        </w:rPr>
        <w:t xml:space="preserve"> </w:t>
      </w:r>
      <w:r>
        <w:rPr>
          <w:rFonts w:ascii="Symbol" w:hAnsi="Symbol" w:cs="Symbol"/>
          <w:color w:val="000000"/>
          <w:kern w:val="0"/>
          <w:szCs w:val="21"/>
          <w:lang w:bidi="ar"/>
        </w:rPr>
        <w:t xml:space="preserve"> </w:t>
      </w:r>
      <w:r>
        <w:rPr>
          <w:rFonts w:ascii="Symbol" w:hAnsi="Symbol" w:cs="Symbol" w:hint="eastAsia"/>
          <w:color w:val="000000"/>
          <w:kern w:val="0"/>
          <w:szCs w:val="21"/>
          <w:lang w:bidi="ar"/>
        </w:rPr>
        <w:t>0.376</w:t>
      </w:r>
      <w:r>
        <w:rPr>
          <w:rFonts w:ascii="Symbol" w:hAnsi="Symbol" w:cs="Symbol"/>
          <w:color w:val="000000"/>
          <w:kern w:val="0"/>
          <w:szCs w:val="21"/>
          <w:lang w:bidi="ar"/>
        </w:rPr>
        <w:t xml:space="preserve"> </w:t>
      </w:r>
    </w:p>
    <w:p w14:paraId="37867D8B" w14:textId="77777777" w:rsidR="005E068D" w:rsidRDefault="005E068D">
      <w:pPr>
        <w:widowControl/>
        <w:jc w:val="left"/>
        <w:rPr>
          <w:szCs w:val="21"/>
        </w:rPr>
      </w:pPr>
      <w:r>
        <w:rPr>
          <w:rFonts w:ascii="宋体" w:hAnsi="宋体" w:cs="宋体" w:hint="eastAsia"/>
          <w:color w:val="000000"/>
          <w:kern w:val="0"/>
          <w:szCs w:val="21"/>
          <w:lang w:bidi="ar"/>
        </w:rPr>
        <w:t xml:space="preserve">，拖动恒转矩额定负载运行，现把电源电压降至 </w:t>
      </w:r>
      <w:r>
        <w:rPr>
          <w:rFonts w:ascii="Times New Roman" w:hAnsi="Times New Roman"/>
          <w:color w:val="000000"/>
          <w:kern w:val="0"/>
          <w:szCs w:val="21"/>
          <w:lang w:bidi="ar"/>
        </w:rPr>
        <w:t>150V</w:t>
      </w:r>
      <w:r>
        <w:rPr>
          <w:rFonts w:ascii="宋体" w:hAnsi="宋体" w:cs="宋体" w:hint="eastAsia"/>
          <w:color w:val="000000"/>
          <w:kern w:val="0"/>
          <w:szCs w:val="21"/>
          <w:lang w:bidi="ar"/>
        </w:rPr>
        <w:t xml:space="preserve">，问： </w:t>
      </w:r>
    </w:p>
    <w:p w14:paraId="3D8B1098"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）电源电压降低的瞬间转速来不及变化，电动机的电枢电流及电磁转矩各是多大？ </w:t>
      </w:r>
    </w:p>
    <w:p w14:paraId="1B085B8E"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）稳定运行转速是多少？ </w:t>
      </w:r>
    </w:p>
    <w:p w14:paraId="2AAD233D"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2827876F" wp14:editId="0F837F60">
            <wp:extent cx="4347845" cy="2370455"/>
            <wp:effectExtent l="0" t="0" r="0" b="0"/>
            <wp:docPr id="38"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7845" cy="2370455"/>
                    </a:xfrm>
                    <a:prstGeom prst="rect">
                      <a:avLst/>
                    </a:prstGeom>
                    <a:noFill/>
                    <a:ln>
                      <a:noFill/>
                    </a:ln>
                    <a:effectLst/>
                  </pic:spPr>
                </pic:pic>
              </a:graphicData>
            </a:graphic>
          </wp:inline>
        </w:drawing>
      </w:r>
    </w:p>
    <w:p w14:paraId="4F2DAE08" w14:textId="77777777" w:rsidR="005E068D" w:rsidRDefault="005E068D">
      <w:pPr>
        <w:widowControl/>
        <w:jc w:val="left"/>
        <w:rPr>
          <w:szCs w:val="21"/>
        </w:rPr>
      </w:pPr>
      <w:r>
        <w:rPr>
          <w:rFonts w:ascii="Times New Roman" w:hAnsi="Times New Roman"/>
          <w:b/>
          <w:bCs/>
          <w:color w:val="000000"/>
          <w:kern w:val="0"/>
          <w:szCs w:val="21"/>
          <w:lang w:bidi="ar"/>
        </w:rPr>
        <w:t>4-11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一台他励直流电动机</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21kW</w:t>
      </w:r>
      <w:r>
        <w:rPr>
          <w:rFonts w:ascii="Times New Roman" w:hAnsi="Times New Roman" w:hint="eastAsia"/>
          <w:color w:val="000000"/>
          <w:kern w:val="0"/>
          <w:szCs w:val="21"/>
          <w:lang w:bidi="ar"/>
        </w:rPr>
        <w:t>，</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220V</w:t>
      </w:r>
      <w:r>
        <w:rPr>
          <w:rFonts w:ascii="宋体" w:hAnsi="宋体" w:cs="宋体" w:hint="eastAsia"/>
          <w:color w:val="000000"/>
          <w:kern w:val="0"/>
          <w:szCs w:val="21"/>
          <w:lang w:bidi="ar"/>
        </w:rPr>
        <w:t>，</w:t>
      </w:r>
      <w:r>
        <w:rPr>
          <w:rFonts w:ascii="Times New Roman" w:hAnsi="Times New Roman"/>
          <w:i/>
          <w:iCs/>
          <w:color w:val="000000"/>
          <w:kern w:val="0"/>
          <w:szCs w:val="21"/>
          <w:lang w:bidi="ar"/>
        </w:rPr>
        <w:t>I</w:t>
      </w:r>
      <w:r>
        <w:rPr>
          <w:rFonts w:ascii="Times New Roman" w:hAnsi="Times New Roman"/>
          <w:color w:val="000000"/>
          <w:kern w:val="0"/>
          <w:sz w:val="13"/>
          <w:szCs w:val="13"/>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115A</w:t>
      </w:r>
      <w:r>
        <w:rPr>
          <w:rFonts w:ascii="Times New Roman" w:hAnsi="Times New Roman" w:hint="eastAsia"/>
          <w:color w:val="000000"/>
          <w:kern w:val="0"/>
          <w:szCs w:val="21"/>
          <w:lang w:bidi="ar"/>
        </w:rPr>
        <w:t>，</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980r/min</w:t>
      </w:r>
      <w:r>
        <w:rPr>
          <w:rFonts w:ascii="Times New Roman" w:hAnsi="Times New Roman" w:hint="eastAsia"/>
          <w:color w:val="000000"/>
          <w:kern w:val="0"/>
          <w:szCs w:val="21"/>
          <w:lang w:bidi="ar"/>
        </w:rPr>
        <w:t>，</w:t>
      </w:r>
      <w:r>
        <w:rPr>
          <w:rFonts w:ascii="Times New Roman" w:hAnsi="Times New Roman"/>
          <w:i/>
          <w:iCs/>
          <w:color w:val="000000"/>
          <w:kern w:val="0"/>
          <w:szCs w:val="21"/>
          <w:lang w:bidi="ar"/>
        </w:rPr>
        <w:t>R</w:t>
      </w:r>
      <w:r>
        <w:rPr>
          <w:rFonts w:ascii="Times New Roman" w:hAnsi="Times New Roman" w:hint="eastAsia"/>
          <w:i/>
          <w:iCs/>
          <w:color w:val="000000"/>
          <w:kern w:val="0"/>
          <w:szCs w:val="21"/>
          <w:lang w:bidi="ar"/>
        </w:rPr>
        <w:t>a</w:t>
      </w:r>
      <w:r>
        <w:rPr>
          <w:rFonts w:ascii="Times New Roman" w:hAnsi="Times New Roman"/>
          <w:i/>
          <w:iCs/>
          <w:color w:val="000000"/>
          <w:kern w:val="0"/>
          <w:szCs w:val="21"/>
          <w:lang w:bidi="ar"/>
        </w:rPr>
        <w:t xml:space="preserve"> </w:t>
      </w:r>
      <w:r>
        <w:rPr>
          <w:rFonts w:ascii="Symbol" w:hAnsi="Symbol" w:cs="Symbol"/>
          <w:color w:val="000000"/>
          <w:kern w:val="0"/>
          <w:szCs w:val="21"/>
          <w:lang w:bidi="ar"/>
        </w:rPr>
        <w:t></w:t>
      </w:r>
      <w:r>
        <w:rPr>
          <w:rFonts w:ascii="Symbol" w:hAnsi="Symbol" w:cs="Symbol" w:hint="eastAsia"/>
          <w:color w:val="000000"/>
          <w:kern w:val="0"/>
          <w:szCs w:val="21"/>
          <w:lang w:bidi="ar"/>
        </w:rPr>
        <w:t>0.1</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p>
    <w:p w14:paraId="267A3EB3" w14:textId="77777777" w:rsidR="005E068D" w:rsidRDefault="005E068D">
      <w:pPr>
        <w:widowControl/>
        <w:jc w:val="left"/>
        <w:rPr>
          <w:szCs w:val="21"/>
        </w:rPr>
      </w:pPr>
      <w:r>
        <w:rPr>
          <w:rFonts w:ascii="宋体" w:hAnsi="宋体" w:cs="宋体" w:hint="eastAsia"/>
          <w:color w:val="000000"/>
          <w:kern w:val="0"/>
          <w:szCs w:val="21"/>
          <w:lang w:bidi="ar"/>
        </w:rPr>
        <w:t>， 拖动恒转矩负载运行（不计空载转矩），T</w:t>
      </w:r>
      <w:r>
        <w:rPr>
          <w:rFonts w:ascii="宋体" w:hAnsi="宋体" w:cs="宋体" w:hint="eastAsia"/>
          <w:color w:val="000000"/>
          <w:kern w:val="0"/>
          <w:sz w:val="15"/>
          <w:szCs w:val="15"/>
          <w:lang w:bidi="ar"/>
        </w:rPr>
        <w:t>L</w:t>
      </w:r>
      <w:r>
        <w:rPr>
          <w:rFonts w:ascii="宋体" w:hAnsi="宋体" w:cs="宋体" w:hint="eastAsia"/>
          <w:color w:val="000000"/>
          <w:kern w:val="0"/>
          <w:szCs w:val="21"/>
          <w:lang w:bidi="ar"/>
        </w:rPr>
        <w:t>=80%T</w:t>
      </w:r>
      <w:r>
        <w:rPr>
          <w:rFonts w:ascii="宋体" w:hAnsi="宋体" w:cs="宋体" w:hint="eastAsia"/>
          <w:color w:val="000000"/>
          <w:kern w:val="0"/>
          <w:sz w:val="15"/>
          <w:szCs w:val="15"/>
          <w:lang w:bidi="ar"/>
        </w:rPr>
        <w:t>N</w:t>
      </w:r>
      <w:r>
        <w:rPr>
          <w:rFonts w:ascii="宋体" w:hAnsi="宋体" w:cs="宋体" w:hint="eastAsia"/>
          <w:color w:val="000000"/>
          <w:kern w:val="0"/>
          <w:szCs w:val="21"/>
          <w:lang w:bidi="ar"/>
        </w:rPr>
        <w:t xml:space="preserve">。弱磁调速时， </w:t>
      </w:r>
      <w:r>
        <w:rPr>
          <w:rFonts w:ascii="Symbol" w:hAnsi="Symbol" w:cs="Symbol"/>
          <w:i/>
          <w:iCs/>
          <w:color w:val="000000"/>
          <w:kern w:val="0"/>
          <w:szCs w:val="21"/>
          <w:lang w:bidi="ar"/>
        </w:rPr>
        <w:t xml:space="preserve"> </w:t>
      </w:r>
      <w:r>
        <w:rPr>
          <w:rFonts w:ascii="宋体" w:hAnsi="宋体" w:cs="宋体" w:hint="eastAsia"/>
          <w:color w:val="000000"/>
          <w:kern w:val="0"/>
          <w:szCs w:val="21"/>
          <w:lang w:bidi="ar"/>
        </w:rPr>
        <w:t xml:space="preserve">从 </w:t>
      </w:r>
      <w:r>
        <w:rPr>
          <w:rFonts w:ascii="Symbol" w:hAnsi="Symbol" w:cs="Symbol"/>
          <w:i/>
          <w:iCs/>
          <w:color w:val="000000"/>
          <w:kern w:val="0"/>
          <w:szCs w:val="21"/>
          <w:lang w:bidi="ar"/>
        </w:rPr>
        <w:t></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调至 </w:t>
      </w:r>
      <w:r>
        <w:rPr>
          <w:rFonts w:ascii="Times New Roman" w:hAnsi="Times New Roman"/>
          <w:color w:val="000000"/>
          <w:kern w:val="0"/>
          <w:szCs w:val="21"/>
          <w:lang w:bidi="ar"/>
        </w:rPr>
        <w:t>80%</w:t>
      </w:r>
      <w:r>
        <w:rPr>
          <w:rFonts w:ascii="Symbol" w:hAnsi="Symbol" w:cs="Symbol"/>
          <w:color w:val="000000"/>
          <w:kern w:val="0"/>
          <w:szCs w:val="21"/>
          <w:lang w:bidi="ar"/>
        </w:rPr>
        <w:t></w:t>
      </w:r>
      <w:r>
        <w:rPr>
          <w:rFonts w:ascii="Times New Roman" w:hAnsi="Times New Roman"/>
          <w:color w:val="000000"/>
          <w:kern w:val="0"/>
          <w:sz w:val="13"/>
          <w:szCs w:val="13"/>
          <w:lang w:bidi="ar"/>
        </w:rPr>
        <w:t>N</w:t>
      </w:r>
      <w:r>
        <w:rPr>
          <w:rFonts w:ascii="宋体" w:hAnsi="宋体" w:cs="宋体" w:hint="eastAsia"/>
          <w:color w:val="000000"/>
          <w:kern w:val="0"/>
          <w:szCs w:val="21"/>
          <w:lang w:bidi="ar"/>
        </w:rPr>
        <w:t xml:space="preserve">， </w:t>
      </w:r>
    </w:p>
    <w:p w14:paraId="3AC4320B" w14:textId="77777777" w:rsidR="005E068D" w:rsidRDefault="005E068D">
      <w:pPr>
        <w:widowControl/>
        <w:jc w:val="left"/>
        <w:rPr>
          <w:szCs w:val="21"/>
        </w:rPr>
      </w:pPr>
      <w:r>
        <w:rPr>
          <w:rFonts w:ascii="宋体" w:hAnsi="宋体" w:cs="宋体" w:hint="eastAsia"/>
          <w:color w:val="000000"/>
          <w:kern w:val="0"/>
          <w:szCs w:val="21"/>
          <w:lang w:bidi="ar"/>
        </w:rPr>
        <w:t xml:space="preserve">问： </w:t>
      </w:r>
    </w:p>
    <w:p w14:paraId="13C0A1BF"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）调速瞬间电枢电流是多少？ （</w:t>
      </w:r>
      <w:r>
        <w:rPr>
          <w:rFonts w:ascii="Times New Roman" w:hAnsi="Times New Roman"/>
          <w:color w:val="000000"/>
          <w:kern w:val="0"/>
          <w:szCs w:val="21"/>
          <w:lang w:bidi="ar"/>
        </w:rPr>
        <w:t>2</w:t>
      </w:r>
      <w:r>
        <w:rPr>
          <w:rFonts w:ascii="宋体" w:hAnsi="宋体" w:cs="宋体" w:hint="eastAsia"/>
          <w:color w:val="000000"/>
          <w:kern w:val="0"/>
          <w:szCs w:val="21"/>
          <w:lang w:bidi="ar"/>
        </w:rPr>
        <w:t>）调速前后的稳态转速各为多少？</w:t>
      </w:r>
    </w:p>
    <w:p w14:paraId="6009D661"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42BA3561" wp14:editId="7C9EAA38">
            <wp:extent cx="4007485" cy="1483360"/>
            <wp:effectExtent l="0" t="0" r="0" b="0"/>
            <wp:docPr id="3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7485" cy="1483360"/>
                    </a:xfrm>
                    <a:prstGeom prst="rect">
                      <a:avLst/>
                    </a:prstGeom>
                    <a:noFill/>
                    <a:ln>
                      <a:noFill/>
                    </a:ln>
                  </pic:spPr>
                </pic:pic>
              </a:graphicData>
            </a:graphic>
          </wp:inline>
        </w:drawing>
      </w:r>
      <w:r>
        <w:rPr>
          <w:rFonts w:ascii="宋体" w:hAnsi="宋体" w:cs="宋体" w:hint="eastAsia"/>
          <w:color w:val="000000"/>
          <w:kern w:val="0"/>
          <w:szCs w:val="21"/>
          <w:lang w:bidi="ar"/>
        </w:rPr>
        <w:t xml:space="preserve"> </w:t>
      </w:r>
    </w:p>
    <w:p w14:paraId="747237B4"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6DF51A55" wp14:editId="6F000F9C">
            <wp:extent cx="4274820" cy="1257300"/>
            <wp:effectExtent l="0" t="0" r="0" b="0"/>
            <wp:docPr id="4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820" cy="1257300"/>
                    </a:xfrm>
                    <a:prstGeom prst="rect">
                      <a:avLst/>
                    </a:prstGeom>
                    <a:noFill/>
                    <a:ln>
                      <a:noFill/>
                    </a:ln>
                    <a:effectLst/>
                  </pic:spPr>
                </pic:pic>
              </a:graphicData>
            </a:graphic>
          </wp:inline>
        </w:drawing>
      </w:r>
    </w:p>
    <w:p w14:paraId="5CCFE6E1" w14:textId="77777777" w:rsidR="005E068D" w:rsidRDefault="005E068D">
      <w:pPr>
        <w:widowControl/>
        <w:jc w:val="left"/>
        <w:rPr>
          <w:szCs w:val="21"/>
        </w:rPr>
      </w:pPr>
      <w:r>
        <w:rPr>
          <w:rFonts w:ascii="Times New Roman" w:hAnsi="Times New Roman"/>
          <w:b/>
          <w:bCs/>
          <w:color w:val="000000"/>
          <w:kern w:val="0"/>
          <w:szCs w:val="21"/>
          <w:lang w:bidi="ar"/>
        </w:rPr>
        <w:t>4-12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 台 他 励 直 流 电 动 机 的 </w:t>
      </w:r>
      <w:r>
        <w:rPr>
          <w:rFonts w:ascii="Times New Roman" w:hAnsi="Times New Roman"/>
          <w:i/>
          <w:iCs/>
          <w:color w:val="000000"/>
          <w:kern w:val="0"/>
          <w:szCs w:val="21"/>
          <w:lang w:bidi="ar"/>
        </w:rPr>
        <w:t>P</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17kW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U</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110V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I</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185A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n</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1000r/min </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R</w:t>
      </w:r>
      <w:r>
        <w:rPr>
          <w:rFonts w:ascii="Times New Roman" w:hAnsi="Times New Roman"/>
          <w:color w:val="000000"/>
          <w:kern w:val="0"/>
          <w:szCs w:val="21"/>
          <w:lang w:bidi="ar"/>
        </w:rPr>
        <w:t xml:space="preserve">a </w:t>
      </w:r>
      <w:r>
        <w:rPr>
          <w:rFonts w:ascii="Symbol" w:hAnsi="Symbol" w:cs="Symbol"/>
          <w:color w:val="000000"/>
          <w:kern w:val="0"/>
          <w:szCs w:val="21"/>
          <w:lang w:bidi="ar"/>
        </w:rPr>
        <w:t xml:space="preserve"> </w:t>
      </w:r>
      <w:r>
        <w:rPr>
          <w:rFonts w:ascii="Times New Roman" w:hAnsi="Times New Roman"/>
          <w:color w:val="000000"/>
          <w:kern w:val="0"/>
          <w:szCs w:val="21"/>
          <w:lang w:bidi="ar"/>
        </w:rPr>
        <w:t>0.036</w:t>
      </w:r>
      <w:r>
        <w:rPr>
          <w:rFonts w:ascii="Symbol" w:hAnsi="Symbol" w:cs="Symbol"/>
          <w:color w:val="000000"/>
          <w:kern w:val="0"/>
          <w:szCs w:val="21"/>
          <w:lang w:bidi="ar"/>
        </w:rPr>
        <w:t xml:space="preserve"> </w:t>
      </w:r>
      <w:r>
        <w:rPr>
          <w:rFonts w:ascii="宋体" w:hAnsi="宋体" w:cs="宋体" w:hint="eastAsia"/>
          <w:color w:val="000000"/>
          <w:kern w:val="0"/>
          <w:szCs w:val="21"/>
          <w:lang w:bidi="ar"/>
        </w:rPr>
        <w:t>，已知电动机最大允许电流 I</w:t>
      </w:r>
      <w:r>
        <w:rPr>
          <w:rFonts w:ascii="Times New Roman" w:hAnsi="Times New Roman"/>
          <w:color w:val="000000"/>
          <w:kern w:val="0"/>
          <w:sz w:val="15"/>
          <w:szCs w:val="15"/>
          <w:lang w:bidi="ar"/>
        </w:rPr>
        <w:t>amax</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1.8</w:t>
      </w:r>
      <w:r>
        <w:rPr>
          <w:rFonts w:ascii="Times New Roman" w:hAnsi="Times New Roman" w:hint="eastAsia"/>
          <w:color w:val="000000"/>
          <w:kern w:val="0"/>
          <w:szCs w:val="21"/>
          <w:lang w:bidi="ar"/>
        </w:rPr>
        <w:t>I</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，电动机拖</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L</w:t>
      </w:r>
      <w:r>
        <w:rPr>
          <w:rFonts w:ascii="Symbol" w:hAnsi="Symbol" w:cs="Symbol"/>
          <w:color w:val="000000"/>
          <w:kern w:val="0"/>
          <w:szCs w:val="21"/>
          <w:lang w:bidi="ar"/>
        </w:rPr>
        <w:t></w:t>
      </w:r>
      <w:r>
        <w:rPr>
          <w:rFonts w:ascii="Times New Roman" w:hAnsi="Times New Roman"/>
          <w:color w:val="000000"/>
          <w:kern w:val="0"/>
          <w:szCs w:val="21"/>
          <w:lang w:bidi="ar"/>
        </w:rPr>
        <w:t xml:space="preserve"> 0.8</w:t>
      </w:r>
      <w:r>
        <w:rPr>
          <w:rFonts w:ascii="Times New Roman" w:hAnsi="Times New Roman"/>
          <w:i/>
          <w:iCs/>
          <w:color w:val="000000"/>
          <w:kern w:val="0"/>
          <w:szCs w:val="21"/>
          <w:lang w:bidi="ar"/>
        </w:rPr>
        <w:t>T</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p>
    <w:p w14:paraId="2ED9348F" w14:textId="77777777" w:rsidR="005E068D" w:rsidRDefault="005E068D">
      <w:pPr>
        <w:widowControl/>
        <w:jc w:val="left"/>
        <w:rPr>
          <w:szCs w:val="21"/>
        </w:rPr>
      </w:pPr>
      <w:r>
        <w:rPr>
          <w:rFonts w:ascii="宋体" w:hAnsi="宋体" w:cs="宋体" w:hint="eastAsia"/>
          <w:color w:val="000000"/>
          <w:kern w:val="0"/>
          <w:szCs w:val="21"/>
          <w:lang w:bidi="ar"/>
        </w:rPr>
        <w:t xml:space="preserve">负载电动运行。问： </w:t>
      </w:r>
    </w:p>
    <w:p w14:paraId="5DC21E3A"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）若采用能耗制动停车，电枢应串入多大的电阻？ </w:t>
      </w:r>
    </w:p>
    <w:p w14:paraId="7B0E6D76"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）制动开始瞬间及制动结束时的电磁转矩各为多大？ </w:t>
      </w:r>
    </w:p>
    <w:p w14:paraId="738A3243"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）若负载为位能性恒转矩负载，采用能耗制动使负载以 </w:t>
      </w:r>
      <w:r>
        <w:rPr>
          <w:rFonts w:ascii="Times New Roman" w:hAnsi="Times New Roman"/>
          <w:color w:val="000000"/>
          <w:kern w:val="0"/>
          <w:szCs w:val="21"/>
          <w:lang w:bidi="ar"/>
        </w:rPr>
        <w:t xml:space="preserve">120r/min </w:t>
      </w:r>
      <w:r>
        <w:rPr>
          <w:rFonts w:ascii="宋体" w:hAnsi="宋体" w:cs="宋体" w:hint="eastAsia"/>
          <w:color w:val="000000"/>
          <w:kern w:val="0"/>
          <w:szCs w:val="21"/>
          <w:lang w:bidi="ar"/>
        </w:rPr>
        <w:t xml:space="preserve">转速匀速下放重物， </w:t>
      </w:r>
    </w:p>
    <w:p w14:paraId="17B731D9" w14:textId="77777777" w:rsidR="005E068D" w:rsidRDefault="005E068D">
      <w:pPr>
        <w:widowControl/>
        <w:jc w:val="left"/>
        <w:rPr>
          <w:szCs w:val="21"/>
        </w:rPr>
      </w:pPr>
      <w:r>
        <w:rPr>
          <w:rFonts w:ascii="宋体" w:hAnsi="宋体" w:cs="宋体" w:hint="eastAsia"/>
          <w:color w:val="000000"/>
          <w:kern w:val="0"/>
          <w:szCs w:val="21"/>
          <w:lang w:bidi="ar"/>
        </w:rPr>
        <w:t xml:space="preserve">此时电枢回路应串入多大的电阻？ </w:t>
      </w:r>
    </w:p>
    <w:p w14:paraId="6A000EE5" w14:textId="77777777" w:rsidR="005E068D" w:rsidRDefault="005E068D">
      <w:pPr>
        <w:widowControl/>
        <w:jc w:val="left"/>
        <w:rPr>
          <w:szCs w:val="21"/>
        </w:rPr>
      </w:pPr>
      <w:r>
        <w:rPr>
          <w:noProof/>
        </w:rPr>
        <w:drawing>
          <wp:inline distT="0" distB="0" distL="0" distR="0" wp14:anchorId="7063C0B1" wp14:editId="3DE42B3B">
            <wp:extent cx="4700270" cy="3600450"/>
            <wp:effectExtent l="0" t="0" r="0" b="0"/>
            <wp:docPr id="41"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0270" cy="3600450"/>
                    </a:xfrm>
                    <a:prstGeom prst="rect">
                      <a:avLst/>
                    </a:prstGeom>
                    <a:noFill/>
                    <a:ln>
                      <a:noFill/>
                    </a:ln>
                    <a:effectLst/>
                  </pic:spPr>
                </pic:pic>
              </a:graphicData>
            </a:graphic>
          </wp:inline>
        </w:drawing>
      </w:r>
      <w:r>
        <w:rPr>
          <w:noProof/>
        </w:rPr>
        <w:drawing>
          <wp:inline distT="0" distB="0" distL="0" distR="0" wp14:anchorId="755B43AF" wp14:editId="494074D4">
            <wp:extent cx="3676015" cy="411480"/>
            <wp:effectExtent l="0" t="0" r="0" b="0"/>
            <wp:docPr id="42"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3"/>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015" cy="411480"/>
                    </a:xfrm>
                    <a:prstGeom prst="rect">
                      <a:avLst/>
                    </a:prstGeom>
                    <a:noFill/>
                    <a:ln>
                      <a:noFill/>
                    </a:ln>
                    <a:effectLst/>
                  </pic:spPr>
                </pic:pic>
              </a:graphicData>
            </a:graphic>
          </wp:inline>
        </w:drawing>
      </w:r>
    </w:p>
    <w:p w14:paraId="1F4868D2" w14:textId="77777777" w:rsidR="005E068D" w:rsidRDefault="005E068D">
      <w:pPr>
        <w:widowControl/>
        <w:jc w:val="left"/>
        <w:rPr>
          <w:szCs w:val="21"/>
        </w:rPr>
      </w:pPr>
      <w:r>
        <w:rPr>
          <w:rFonts w:ascii="Times New Roman" w:hAnsi="Times New Roman"/>
          <w:b/>
          <w:bCs/>
          <w:color w:val="000000"/>
          <w:kern w:val="0"/>
          <w:szCs w:val="21"/>
          <w:lang w:bidi="ar"/>
        </w:rPr>
        <w:t>4-13</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一台他励直流电动机的 </w:t>
      </w:r>
      <w:r>
        <w:rPr>
          <w:rFonts w:ascii="Times New Roman" w:hAnsi="Times New Roman"/>
          <w:i/>
          <w:iCs/>
          <w:color w:val="000000"/>
          <w:kern w:val="0"/>
          <w:szCs w:val="21"/>
          <w:lang w:bidi="ar"/>
        </w:rPr>
        <w:t>P</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10kW </w:t>
      </w:r>
      <w:r>
        <w:rPr>
          <w:rFonts w:ascii="宋体" w:hAnsi="宋体" w:cs="宋体" w:hint="eastAsia"/>
          <w:color w:val="000000"/>
          <w:kern w:val="0"/>
          <w:szCs w:val="21"/>
          <w:lang w:bidi="ar"/>
        </w:rPr>
        <w:t>，</w:t>
      </w:r>
      <w:r>
        <w:rPr>
          <w:rFonts w:ascii="Times New Roman" w:hAnsi="Times New Roman"/>
          <w:i/>
          <w:iCs/>
          <w:color w:val="000000"/>
          <w:kern w:val="0"/>
          <w:szCs w:val="21"/>
          <w:lang w:bidi="ar"/>
        </w:rPr>
        <w:t>U</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110V </w:t>
      </w:r>
      <w:r>
        <w:rPr>
          <w:rFonts w:ascii="宋体" w:hAnsi="宋体" w:cs="宋体" w:hint="eastAsia"/>
          <w:color w:val="000000"/>
          <w:kern w:val="0"/>
          <w:szCs w:val="21"/>
          <w:lang w:bidi="ar"/>
        </w:rPr>
        <w:t>，</w:t>
      </w:r>
      <w:r>
        <w:rPr>
          <w:rFonts w:ascii="Times New Roman" w:hAnsi="Times New Roman"/>
          <w:i/>
          <w:iCs/>
          <w:color w:val="000000"/>
          <w:kern w:val="0"/>
          <w:szCs w:val="21"/>
          <w:lang w:bidi="ar"/>
        </w:rPr>
        <w:t>I</w:t>
      </w:r>
      <w:r>
        <w:rPr>
          <w:rFonts w:ascii="Times New Roman" w:hAnsi="Times New Roman"/>
          <w:color w:val="000000"/>
          <w:kern w:val="0"/>
          <w:szCs w:val="21"/>
          <w:lang w:bidi="ar"/>
        </w:rPr>
        <w:t xml:space="preserve">N </w:t>
      </w:r>
      <w:r>
        <w:rPr>
          <w:rFonts w:ascii="Symbol" w:hAnsi="Symbol" w:cs="Symbol"/>
          <w:color w:val="000000"/>
          <w:kern w:val="0"/>
          <w:szCs w:val="21"/>
          <w:lang w:bidi="ar"/>
        </w:rPr>
        <w:t></w:t>
      </w:r>
      <w:r>
        <w:rPr>
          <w:rFonts w:ascii="Times New Roman" w:hAnsi="Times New Roman"/>
          <w:color w:val="000000"/>
          <w:kern w:val="0"/>
          <w:szCs w:val="21"/>
          <w:lang w:bidi="ar"/>
        </w:rPr>
        <w:t xml:space="preserve">112A </w:t>
      </w:r>
      <w:r>
        <w:rPr>
          <w:rFonts w:ascii="宋体" w:hAnsi="宋体" w:cs="宋体" w:hint="eastAsia"/>
          <w:color w:val="000000"/>
          <w:kern w:val="0"/>
          <w:szCs w:val="21"/>
          <w:lang w:bidi="ar"/>
        </w:rPr>
        <w:t>，</w:t>
      </w:r>
      <w:r>
        <w:rPr>
          <w:rFonts w:ascii="Times New Roman" w:hAnsi="Times New Roman"/>
          <w:i/>
          <w:iCs/>
          <w:color w:val="000000"/>
          <w:kern w:val="0"/>
          <w:szCs w:val="21"/>
          <w:lang w:bidi="ar"/>
        </w:rPr>
        <w:t>n</w:t>
      </w:r>
      <w:r>
        <w:rPr>
          <w:rFonts w:ascii="Times New Roman" w:hAnsi="Times New Roman"/>
          <w:color w:val="000000"/>
          <w:kern w:val="0"/>
          <w:szCs w:val="21"/>
          <w:lang w:bidi="ar"/>
        </w:rPr>
        <w:t xml:space="preserve">N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750r/min </w:t>
      </w:r>
      <w:r>
        <w:rPr>
          <w:rFonts w:ascii="宋体" w:hAnsi="宋体" w:cs="宋体" w:hint="eastAsia"/>
          <w:color w:val="000000"/>
          <w:kern w:val="0"/>
          <w:szCs w:val="21"/>
          <w:lang w:bidi="ar"/>
        </w:rPr>
        <w:t>，</w:t>
      </w:r>
      <w:r>
        <w:rPr>
          <w:rFonts w:ascii="Times New Roman" w:hAnsi="Times New Roman"/>
          <w:color w:val="000000"/>
          <w:kern w:val="0"/>
          <w:szCs w:val="21"/>
          <w:lang w:bidi="ar"/>
        </w:rPr>
        <w:t xml:space="preserve"> </w:t>
      </w:r>
      <w:r>
        <w:rPr>
          <w:rFonts w:ascii="Times New Roman" w:hAnsi="Times New Roman"/>
          <w:i/>
          <w:iCs/>
          <w:color w:val="000000"/>
          <w:kern w:val="0"/>
          <w:szCs w:val="21"/>
          <w:lang w:bidi="ar"/>
        </w:rPr>
        <w:t>R</w:t>
      </w:r>
      <w:r>
        <w:rPr>
          <w:rFonts w:ascii="Times New Roman" w:hAnsi="Times New Roman"/>
          <w:color w:val="000000"/>
          <w:kern w:val="0"/>
          <w:szCs w:val="21"/>
          <w:lang w:bidi="ar"/>
        </w:rPr>
        <w:t>a</w:t>
      </w:r>
      <w:r>
        <w:rPr>
          <w:rFonts w:ascii="Symbol" w:hAnsi="Symbol" w:cs="Symbol"/>
          <w:color w:val="000000"/>
          <w:kern w:val="0"/>
          <w:szCs w:val="21"/>
          <w:lang w:bidi="ar"/>
        </w:rPr>
        <w:t></w:t>
      </w:r>
      <w:r>
        <w:rPr>
          <w:rFonts w:ascii="Times New Roman" w:hAnsi="Times New Roman"/>
          <w:color w:val="000000"/>
          <w:kern w:val="0"/>
          <w:szCs w:val="21"/>
          <w:lang w:bidi="ar"/>
        </w:rPr>
        <w:t>0.1</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宋体" w:hAnsi="宋体" w:cs="宋体" w:hint="eastAsia"/>
          <w:color w:val="000000"/>
          <w:kern w:val="0"/>
          <w:szCs w:val="21"/>
          <w:lang w:bidi="ar"/>
        </w:rPr>
        <w:t xml:space="preserve">， 已知电动机的过载能力 </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2.2 </w:t>
      </w:r>
      <w:r>
        <w:rPr>
          <w:rFonts w:ascii="宋体" w:hAnsi="宋体" w:cs="宋体" w:hint="eastAsia"/>
          <w:color w:val="000000"/>
          <w:kern w:val="0"/>
          <w:szCs w:val="21"/>
          <w:lang w:bidi="ar"/>
        </w:rPr>
        <w:t xml:space="preserve">，电动机带反抗性恒转矩负载处于额定运行。求： </w:t>
      </w:r>
    </w:p>
    <w:p w14:paraId="37E9FCE8"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）采用反接制动停车，电枢回路应串入多大的电阻？ </w:t>
      </w:r>
    </w:p>
    <w:p w14:paraId="26982819"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）如制动结束时，不切断电源，电动机是否会反转？若能反转，试求稳态转速，并 </w:t>
      </w:r>
    </w:p>
    <w:p w14:paraId="36471C6D" w14:textId="77777777" w:rsidR="005E068D" w:rsidRDefault="005E068D">
      <w:pPr>
        <w:widowControl/>
        <w:jc w:val="left"/>
        <w:rPr>
          <w:szCs w:val="21"/>
        </w:rPr>
      </w:pPr>
      <w:r>
        <w:rPr>
          <w:rFonts w:ascii="宋体" w:hAnsi="宋体" w:cs="宋体" w:hint="eastAsia"/>
          <w:color w:val="000000"/>
          <w:kern w:val="0"/>
          <w:szCs w:val="21"/>
          <w:lang w:bidi="ar"/>
        </w:rPr>
        <w:t xml:space="preserve">说明电动机工作在什么状态？ </w:t>
      </w:r>
    </w:p>
    <w:p w14:paraId="611A572A" w14:textId="77777777" w:rsidR="005E068D" w:rsidRDefault="005E068D">
      <w:pPr>
        <w:widowControl/>
        <w:jc w:val="left"/>
        <w:rPr>
          <w:szCs w:val="21"/>
        </w:rPr>
      </w:pPr>
      <w:r>
        <w:rPr>
          <w:noProof/>
        </w:rPr>
        <w:drawing>
          <wp:inline distT="0" distB="0" distL="0" distR="0" wp14:anchorId="48CEC434" wp14:editId="3F49DAE7">
            <wp:extent cx="4942205" cy="3108960"/>
            <wp:effectExtent l="0" t="0" r="0" b="0"/>
            <wp:docPr id="43"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2205" cy="3108960"/>
                    </a:xfrm>
                    <a:prstGeom prst="rect">
                      <a:avLst/>
                    </a:prstGeom>
                    <a:noFill/>
                    <a:ln>
                      <a:noFill/>
                    </a:ln>
                    <a:effectLst/>
                  </pic:spPr>
                </pic:pic>
              </a:graphicData>
            </a:graphic>
          </wp:inline>
        </w:drawing>
      </w:r>
      <w:r>
        <w:rPr>
          <w:rFonts w:ascii="宋体" w:hAnsi="宋体" w:cs="宋体" w:hint="eastAsia"/>
          <w:color w:val="000000"/>
          <w:kern w:val="0"/>
          <w:szCs w:val="21"/>
          <w:lang w:bidi="ar"/>
        </w:rPr>
        <w:t xml:space="preserve"> </w:t>
      </w:r>
    </w:p>
    <w:p w14:paraId="4A8ED0BB" w14:textId="77777777" w:rsidR="005E068D" w:rsidRDefault="005E068D">
      <w:pPr>
        <w:widowControl/>
        <w:jc w:val="center"/>
        <w:rPr>
          <w:rFonts w:ascii="Times New Roman" w:hAnsi="Times New Roman"/>
          <w:color w:val="000000"/>
          <w:kern w:val="0"/>
          <w:szCs w:val="21"/>
          <w:lang w:bidi="ar"/>
        </w:rPr>
      </w:pPr>
      <w:r>
        <w:rPr>
          <w:rFonts w:ascii="黑体" w:eastAsia="黑体" w:hAnsi="宋体" w:cs="黑体"/>
          <w:b/>
          <w:bCs/>
          <w:color w:val="000000"/>
          <w:kern w:val="0"/>
          <w:sz w:val="28"/>
          <w:szCs w:val="28"/>
          <w:lang w:bidi="ar"/>
        </w:rPr>
        <w:t>第五章 变压器</w:t>
      </w:r>
    </w:p>
    <w:p w14:paraId="63EA740B" w14:textId="77777777" w:rsidR="005E068D" w:rsidRDefault="005E068D">
      <w:pPr>
        <w:widowControl/>
        <w:jc w:val="left"/>
        <w:rPr>
          <w:szCs w:val="21"/>
        </w:rPr>
      </w:pPr>
      <w:r>
        <w:rPr>
          <w:rFonts w:ascii="Times New Roman" w:hAnsi="Times New Roman"/>
          <w:b/>
          <w:bCs/>
          <w:color w:val="000000"/>
          <w:kern w:val="0"/>
          <w:szCs w:val="21"/>
          <w:lang w:bidi="ar"/>
        </w:rPr>
        <w:t>5-4</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变压器空载运行时，一次侧绕组的电流为什么很小？为什么变压器的空载电流又可以 </w:t>
      </w:r>
    </w:p>
    <w:p w14:paraId="3472A93B" w14:textId="77777777" w:rsidR="005E068D" w:rsidRDefault="005E068D">
      <w:pPr>
        <w:widowControl/>
        <w:jc w:val="left"/>
        <w:rPr>
          <w:szCs w:val="21"/>
        </w:rPr>
      </w:pPr>
      <w:r>
        <w:rPr>
          <w:rFonts w:ascii="宋体" w:hAnsi="宋体" w:cs="宋体" w:hint="eastAsia"/>
          <w:color w:val="000000"/>
          <w:kern w:val="0"/>
          <w:szCs w:val="21"/>
          <w:lang w:bidi="ar"/>
        </w:rPr>
        <w:t xml:space="preserve">称为励磁电流？ </w:t>
      </w:r>
    </w:p>
    <w:p w14:paraId="2DD3111B" w14:textId="77777777" w:rsidR="005E068D" w:rsidRDefault="005E068D">
      <w:pPr>
        <w:widowControl/>
        <w:jc w:val="left"/>
        <w:rPr>
          <w:szCs w:val="21"/>
        </w:rPr>
      </w:pPr>
      <w:r>
        <w:rPr>
          <w:rFonts w:ascii="宋体" w:hAnsi="宋体" w:cs="宋体" w:hint="eastAsia"/>
          <w:color w:val="000000"/>
          <w:kern w:val="0"/>
          <w:szCs w:val="21"/>
          <w:lang w:bidi="ar"/>
        </w:rPr>
        <w:t xml:space="preserve">答： 变压器主磁通的路径完全是通过铁心闭合的，主磁路的磁阻很小，只需要很小的 </w:t>
      </w:r>
    </w:p>
    <w:p w14:paraId="1543F607" w14:textId="77777777" w:rsidR="005E068D" w:rsidRDefault="005E068D">
      <w:pPr>
        <w:widowControl/>
        <w:jc w:val="left"/>
        <w:rPr>
          <w:szCs w:val="21"/>
        </w:rPr>
      </w:pPr>
      <w:r>
        <w:rPr>
          <w:rFonts w:ascii="宋体" w:hAnsi="宋体" w:cs="宋体" w:hint="eastAsia"/>
          <w:color w:val="000000"/>
          <w:kern w:val="0"/>
          <w:szCs w:val="21"/>
          <w:lang w:bidi="ar"/>
        </w:rPr>
        <w:t xml:space="preserve">励磁电流就能产生较大的主磁通，并产生足以平衡一次侧额定电压的感应电动势，所 </w:t>
      </w:r>
    </w:p>
    <w:p w14:paraId="6B422D60" w14:textId="77777777" w:rsidR="005E068D" w:rsidRDefault="005E068D">
      <w:pPr>
        <w:widowControl/>
        <w:jc w:val="left"/>
        <w:rPr>
          <w:szCs w:val="21"/>
        </w:rPr>
      </w:pPr>
      <w:r>
        <w:rPr>
          <w:rFonts w:ascii="宋体" w:hAnsi="宋体" w:cs="宋体" w:hint="eastAsia"/>
          <w:color w:val="000000"/>
          <w:kern w:val="0"/>
          <w:szCs w:val="21"/>
          <w:lang w:bidi="ar"/>
        </w:rPr>
        <w:t xml:space="preserve">以变压器空载运行时，即使一次侧加额定电压，一次侧绕组的电流（空载电流 </w:t>
      </w:r>
      <w:r>
        <w:rPr>
          <w:rFonts w:ascii="Times New Roman" w:hAnsi="Times New Roman"/>
          <w:i/>
          <w:iCs/>
          <w:color w:val="000000"/>
          <w:kern w:val="0"/>
          <w:szCs w:val="21"/>
          <w:lang w:bidi="ar"/>
        </w:rPr>
        <w:t xml:space="preserve">I </w:t>
      </w:r>
      <w:r>
        <w:rPr>
          <w:rFonts w:ascii="Times New Roman" w:hAnsi="Times New Roman"/>
          <w:color w:val="000000"/>
          <w:kern w:val="0"/>
          <w:szCs w:val="21"/>
          <w:lang w:bidi="ar"/>
        </w:rPr>
        <w:t xml:space="preserve">0 </w:t>
      </w:r>
      <w:r>
        <w:rPr>
          <w:rFonts w:ascii="宋体" w:hAnsi="宋体" w:cs="宋体" w:hint="eastAsia"/>
          <w:color w:val="000000"/>
          <w:kern w:val="0"/>
          <w:szCs w:val="21"/>
          <w:lang w:bidi="ar"/>
        </w:rPr>
        <w:t xml:space="preserve">）也 </w:t>
      </w:r>
    </w:p>
    <w:p w14:paraId="64D3BCF9" w14:textId="77777777" w:rsidR="005E068D" w:rsidRDefault="005E068D">
      <w:pPr>
        <w:widowControl/>
        <w:jc w:val="left"/>
        <w:rPr>
          <w:szCs w:val="21"/>
        </w:rPr>
      </w:pPr>
      <w:r>
        <w:rPr>
          <w:rFonts w:ascii="宋体" w:hAnsi="宋体" w:cs="宋体" w:hint="eastAsia"/>
          <w:color w:val="000000"/>
          <w:kern w:val="0"/>
          <w:szCs w:val="21"/>
          <w:lang w:bidi="ar"/>
        </w:rPr>
        <w:t xml:space="preserve">很小。 </w:t>
      </w:r>
    </w:p>
    <w:p w14:paraId="2A059B76" w14:textId="77777777" w:rsidR="005E068D" w:rsidRDefault="005E068D">
      <w:pPr>
        <w:widowControl/>
        <w:jc w:val="left"/>
        <w:rPr>
          <w:szCs w:val="21"/>
        </w:rPr>
      </w:pPr>
      <w:r>
        <w:rPr>
          <w:noProof/>
        </w:rPr>
        <w:drawing>
          <wp:inline distT="0" distB="0" distL="0" distR="0" wp14:anchorId="0F5FABDC" wp14:editId="6450C586">
            <wp:extent cx="5109210" cy="1154430"/>
            <wp:effectExtent l="0" t="0" r="0" b="0"/>
            <wp:docPr id="44"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8"/>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9210" cy="1154430"/>
                    </a:xfrm>
                    <a:prstGeom prst="rect">
                      <a:avLst/>
                    </a:prstGeom>
                    <a:noFill/>
                    <a:ln>
                      <a:noFill/>
                    </a:ln>
                    <a:effectLst/>
                  </pic:spPr>
                </pic:pic>
              </a:graphicData>
            </a:graphic>
          </wp:inline>
        </w:drawing>
      </w:r>
      <w:r>
        <w:rPr>
          <w:rFonts w:ascii="宋体" w:hAnsi="宋体" w:cs="宋体" w:hint="eastAsia"/>
          <w:color w:val="000000"/>
          <w:kern w:val="0"/>
          <w:szCs w:val="21"/>
          <w:lang w:bidi="ar"/>
        </w:rPr>
        <w:t>变</w:t>
      </w:r>
    </w:p>
    <w:p w14:paraId="3429D323" w14:textId="77777777" w:rsidR="005E068D" w:rsidRDefault="005E068D">
      <w:pPr>
        <w:widowControl/>
        <w:jc w:val="left"/>
        <w:rPr>
          <w:szCs w:val="21"/>
        </w:rPr>
      </w:pPr>
      <w:r>
        <w:rPr>
          <w:rFonts w:ascii="Times New Roman" w:hAnsi="Times New Roman"/>
          <w:b/>
          <w:bCs/>
          <w:color w:val="000000"/>
          <w:kern w:val="0"/>
          <w:szCs w:val="21"/>
          <w:lang w:bidi="ar"/>
        </w:rPr>
        <w:t>5-5</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变压器的损耗包括哪几种？可以分别采用什么方法来尽量减小这些损耗？ </w:t>
      </w:r>
    </w:p>
    <w:p w14:paraId="4395B451" w14:textId="77777777" w:rsidR="005E068D" w:rsidRDefault="005E068D">
      <w:pPr>
        <w:widowControl/>
        <w:jc w:val="left"/>
        <w:rPr>
          <w:szCs w:val="21"/>
        </w:rPr>
      </w:pPr>
      <w:r>
        <w:rPr>
          <w:rFonts w:ascii="宋体" w:hAnsi="宋体" w:cs="宋体" w:hint="eastAsia"/>
          <w:color w:val="000000"/>
          <w:kern w:val="0"/>
          <w:szCs w:val="21"/>
          <w:lang w:bidi="ar"/>
        </w:rPr>
        <w:t xml:space="preserve">答：变压器在能量传递的过程中会产生损耗，由于变压器是静止的电磁装置，其损耗 </w:t>
      </w:r>
    </w:p>
    <w:p w14:paraId="61334FA8" w14:textId="77777777" w:rsidR="005E068D" w:rsidRDefault="005E068D">
      <w:pPr>
        <w:widowControl/>
        <w:jc w:val="left"/>
        <w:rPr>
          <w:szCs w:val="21"/>
        </w:rPr>
      </w:pPr>
      <w:r>
        <w:rPr>
          <w:rFonts w:ascii="宋体" w:hAnsi="宋体" w:cs="宋体" w:hint="eastAsia"/>
          <w:color w:val="000000"/>
          <w:kern w:val="0"/>
          <w:szCs w:val="21"/>
          <w:lang w:bidi="ar"/>
        </w:rPr>
        <w:t xml:space="preserve">只有铜损耗 </w:t>
      </w:r>
      <w:r>
        <w:rPr>
          <w:rFonts w:ascii="Times New Roman" w:hAnsi="Times New Roman"/>
          <w:color w:val="000000"/>
          <w:kern w:val="0"/>
          <w:szCs w:val="21"/>
          <w:lang w:bidi="ar"/>
        </w:rPr>
        <w:t>Δ</w:t>
      </w:r>
      <w:r>
        <w:rPr>
          <w:rFonts w:ascii="Times New Roman" w:hAnsi="Times New Roman" w:hint="eastAsia"/>
          <w:i/>
          <w:iCs/>
          <w:color w:val="000000"/>
          <w:kern w:val="0"/>
          <w:szCs w:val="21"/>
          <w:lang w:bidi="ar"/>
        </w:rPr>
        <w:t>P</w:t>
      </w:r>
      <w:r>
        <w:rPr>
          <w:rFonts w:ascii="Times New Roman" w:hAnsi="Times New Roman"/>
          <w:color w:val="000000"/>
          <w:kern w:val="0"/>
          <w:sz w:val="13"/>
          <w:szCs w:val="13"/>
          <w:lang w:bidi="ar"/>
        </w:rPr>
        <w:t>Cu</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和铁心损耗 </w:t>
      </w:r>
      <w:r>
        <w:rPr>
          <w:rFonts w:ascii="Times New Roman" w:hAnsi="Times New Roman"/>
          <w:color w:val="000000"/>
          <w:kern w:val="0"/>
          <w:szCs w:val="21"/>
          <w:lang w:bidi="ar"/>
        </w:rPr>
        <w:t>Δ</w:t>
      </w:r>
      <w:r>
        <w:rPr>
          <w:rFonts w:ascii="Times New Roman" w:hAnsi="Times New Roman" w:hint="eastAsia"/>
          <w:i/>
          <w:iCs/>
          <w:color w:val="000000"/>
          <w:kern w:val="0"/>
          <w:szCs w:val="21"/>
          <w:lang w:bidi="ar"/>
        </w:rPr>
        <w:t>P</w:t>
      </w:r>
      <w:r>
        <w:rPr>
          <w:rFonts w:ascii="Times New Roman" w:hAnsi="Times New Roman"/>
          <w:color w:val="000000"/>
          <w:kern w:val="0"/>
          <w:sz w:val="13"/>
          <w:szCs w:val="13"/>
          <w:lang w:bidi="ar"/>
        </w:rPr>
        <w:t>Fe</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两种： </w:t>
      </w:r>
    </w:p>
    <w:p w14:paraId="0883BDC5"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）铜耗：变压器的绕组都有一定的电阻，当电流流过绕组时就要产生绕组损 </w:t>
      </w:r>
    </w:p>
    <w:p w14:paraId="4113EAF5" w14:textId="77777777" w:rsidR="005E068D" w:rsidRDefault="005E068D">
      <w:pPr>
        <w:widowControl/>
        <w:jc w:val="left"/>
        <w:rPr>
          <w:szCs w:val="21"/>
        </w:rPr>
      </w:pPr>
      <w:r>
        <w:rPr>
          <w:rFonts w:ascii="宋体" w:hAnsi="宋体" w:cs="宋体" w:hint="eastAsia"/>
          <w:color w:val="000000"/>
          <w:kern w:val="0"/>
          <w:szCs w:val="21"/>
          <w:lang w:bidi="ar"/>
        </w:rPr>
        <w:t xml:space="preserve">耗，称之为铜损耗，即铜耗 </w:t>
      </w:r>
      <w:r>
        <w:rPr>
          <w:rFonts w:ascii="Times New Roman" w:hAnsi="Times New Roman"/>
          <w:color w:val="000000"/>
          <w:kern w:val="0"/>
          <w:szCs w:val="21"/>
          <w:lang w:bidi="ar"/>
        </w:rPr>
        <w:t>Δ</w:t>
      </w:r>
      <w:r>
        <w:rPr>
          <w:rFonts w:ascii="Times New Roman" w:hAnsi="Times New Roman" w:hint="eastAsia"/>
          <w:i/>
          <w:iCs/>
          <w:color w:val="000000"/>
          <w:kern w:val="0"/>
          <w:szCs w:val="21"/>
          <w:lang w:bidi="ar"/>
        </w:rPr>
        <w:t>P</w:t>
      </w:r>
      <w:r>
        <w:rPr>
          <w:rFonts w:ascii="Times New Roman" w:hAnsi="Times New Roman"/>
          <w:color w:val="000000"/>
          <w:kern w:val="0"/>
          <w:sz w:val="13"/>
          <w:szCs w:val="13"/>
          <w:lang w:bidi="ar"/>
        </w:rPr>
        <w:t>Cu</w:t>
      </w:r>
      <w:r>
        <w:rPr>
          <w:rFonts w:ascii="宋体" w:hAnsi="宋体" w:cs="宋体" w:hint="eastAsia"/>
          <w:color w:val="000000"/>
          <w:kern w:val="0"/>
          <w:szCs w:val="21"/>
          <w:lang w:bidi="ar"/>
        </w:rPr>
        <w:t xml:space="preserve">。铜耗的大小取决于负载电流和绕组电阻的大小， </w:t>
      </w:r>
    </w:p>
    <w:p w14:paraId="3429A247" w14:textId="77777777" w:rsidR="005E068D" w:rsidRDefault="005E068D">
      <w:pPr>
        <w:widowControl/>
        <w:jc w:val="left"/>
        <w:rPr>
          <w:szCs w:val="21"/>
        </w:rPr>
      </w:pPr>
      <w:r>
        <w:rPr>
          <w:rFonts w:ascii="宋体" w:hAnsi="宋体" w:cs="宋体" w:hint="eastAsia"/>
          <w:color w:val="000000"/>
          <w:kern w:val="0"/>
          <w:szCs w:val="21"/>
          <w:lang w:bidi="ar"/>
        </w:rPr>
        <w:t xml:space="preserve">因而是随负载的变化而变化的，故称之为可变损耗。 </w:t>
      </w:r>
    </w:p>
    <w:p w14:paraId="3C435F80" w14:textId="77777777" w:rsidR="005E068D" w:rsidRDefault="005E068D">
      <w:pPr>
        <w:widowControl/>
        <w:jc w:val="left"/>
        <w:rPr>
          <w:szCs w:val="21"/>
        </w:rPr>
      </w:pPr>
      <w:r>
        <w:rPr>
          <w:rFonts w:ascii="宋体" w:hAnsi="宋体" w:cs="宋体" w:hint="eastAsia"/>
          <w:color w:val="000000"/>
          <w:kern w:val="0"/>
          <w:szCs w:val="21"/>
          <w:lang w:bidi="ar"/>
        </w:rPr>
        <w:t xml:space="preserve">减小铜耗的方法主要包括：采用低损低阻导线，限制漏磁引起的附加损耗，采用 </w:t>
      </w:r>
    </w:p>
    <w:p w14:paraId="7FB385F1" w14:textId="77777777" w:rsidR="005E068D" w:rsidRDefault="005E068D">
      <w:pPr>
        <w:widowControl/>
        <w:jc w:val="left"/>
        <w:rPr>
          <w:szCs w:val="21"/>
        </w:rPr>
      </w:pPr>
      <w:r>
        <w:rPr>
          <w:rFonts w:ascii="宋体" w:hAnsi="宋体" w:cs="宋体" w:hint="eastAsia"/>
          <w:color w:val="000000"/>
          <w:kern w:val="0"/>
          <w:szCs w:val="21"/>
          <w:lang w:bidi="ar"/>
        </w:rPr>
        <w:t>先进的绝缘结构等。</w:t>
      </w:r>
    </w:p>
    <w:p w14:paraId="25266397"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）铁耗：由于铁心中的磁通是交变的，在铁心和金属结构件中会产生磁滞损 </w:t>
      </w:r>
    </w:p>
    <w:p w14:paraId="4CC7670E" w14:textId="77777777" w:rsidR="005E068D" w:rsidRDefault="005E068D">
      <w:pPr>
        <w:widowControl/>
        <w:jc w:val="left"/>
        <w:rPr>
          <w:szCs w:val="21"/>
        </w:rPr>
      </w:pPr>
      <w:r>
        <w:rPr>
          <w:rFonts w:ascii="宋体" w:hAnsi="宋体" w:cs="宋体" w:hint="eastAsia"/>
          <w:color w:val="000000"/>
          <w:kern w:val="0"/>
          <w:szCs w:val="21"/>
          <w:lang w:bidi="ar"/>
        </w:rPr>
        <w:t xml:space="preserve">耗和涡流损耗，统称为铁心损耗，即铁耗 </w:t>
      </w:r>
      <w:r>
        <w:rPr>
          <w:rFonts w:ascii="Times New Roman" w:hAnsi="Times New Roman"/>
          <w:color w:val="000000"/>
          <w:kern w:val="0"/>
          <w:szCs w:val="21"/>
          <w:lang w:bidi="ar"/>
        </w:rPr>
        <w:t>Δ</w:t>
      </w:r>
      <w:r>
        <w:rPr>
          <w:rFonts w:ascii="Times New Roman" w:hAnsi="Times New Roman" w:hint="eastAsia"/>
          <w:i/>
          <w:iCs/>
          <w:color w:val="000000"/>
          <w:kern w:val="0"/>
          <w:szCs w:val="21"/>
          <w:lang w:bidi="ar"/>
        </w:rPr>
        <w:t>P</w:t>
      </w:r>
      <w:r>
        <w:rPr>
          <w:rFonts w:ascii="Times New Roman" w:hAnsi="Times New Roman"/>
          <w:color w:val="000000"/>
          <w:kern w:val="0"/>
          <w:sz w:val="13"/>
          <w:szCs w:val="13"/>
          <w:lang w:bidi="ar"/>
        </w:rPr>
        <w:t xml:space="preserve">Fe </w:t>
      </w:r>
      <w:r>
        <w:rPr>
          <w:rFonts w:ascii="宋体" w:hAnsi="宋体" w:cs="宋体" w:hint="eastAsia"/>
          <w:color w:val="000000"/>
          <w:kern w:val="0"/>
          <w:szCs w:val="21"/>
          <w:lang w:bidi="ar"/>
        </w:rPr>
        <w:t>。当电源电压</w:t>
      </w:r>
      <w:r>
        <w:rPr>
          <w:rFonts w:ascii="Times New Roman" w:hAnsi="Times New Roman"/>
          <w:i/>
          <w:iCs/>
          <w:color w:val="000000"/>
          <w:kern w:val="0"/>
          <w:szCs w:val="21"/>
          <w:lang w:bidi="ar"/>
        </w:rPr>
        <w:t>U</w:t>
      </w:r>
      <w:r>
        <w:rPr>
          <w:rFonts w:ascii="Times New Roman" w:hAnsi="Times New Roman"/>
          <w:color w:val="000000"/>
          <w:kern w:val="0"/>
          <w:sz w:val="15"/>
          <w:szCs w:val="15"/>
          <w:lang w:bidi="ar"/>
        </w:rPr>
        <w:t>1</w:t>
      </w:r>
      <w:r>
        <w:rPr>
          <w:rFonts w:ascii="宋体" w:hAnsi="宋体" w:cs="宋体" w:hint="eastAsia"/>
          <w:color w:val="000000"/>
          <w:kern w:val="0"/>
          <w:szCs w:val="21"/>
          <w:lang w:bidi="ar"/>
        </w:rPr>
        <w:t xml:space="preserve">一定时，铁心中的磁 </w:t>
      </w:r>
    </w:p>
    <w:p w14:paraId="18C95DB4" w14:textId="77777777" w:rsidR="005E068D" w:rsidRDefault="005E068D">
      <w:pPr>
        <w:widowControl/>
        <w:jc w:val="left"/>
        <w:rPr>
          <w:szCs w:val="21"/>
        </w:rPr>
      </w:pPr>
      <w:r>
        <w:rPr>
          <w:rFonts w:ascii="宋体" w:hAnsi="宋体" w:cs="宋体" w:hint="eastAsia"/>
          <w:color w:val="000000"/>
          <w:kern w:val="0"/>
          <w:szCs w:val="21"/>
          <w:lang w:bidi="ar"/>
        </w:rPr>
        <w:t xml:space="preserve">通基本上是不变的，铁耗基本上可认为是恒定的，故称之为不变损耗，它与负载电流 </w:t>
      </w:r>
    </w:p>
    <w:p w14:paraId="001C7F29" w14:textId="77777777" w:rsidR="005E068D" w:rsidRDefault="005E068D">
      <w:pPr>
        <w:widowControl/>
        <w:jc w:val="left"/>
        <w:rPr>
          <w:szCs w:val="21"/>
        </w:rPr>
      </w:pPr>
      <w:r>
        <w:rPr>
          <w:rFonts w:ascii="宋体" w:hAnsi="宋体" w:cs="宋体" w:hint="eastAsia"/>
          <w:color w:val="000000"/>
          <w:kern w:val="0"/>
          <w:szCs w:val="21"/>
          <w:lang w:bidi="ar"/>
        </w:rPr>
        <w:t xml:space="preserve">的大小和性质无关。 </w:t>
      </w:r>
    </w:p>
    <w:p w14:paraId="60470748" w14:textId="77777777" w:rsidR="005E068D" w:rsidRDefault="005E068D">
      <w:pPr>
        <w:widowControl/>
        <w:jc w:val="left"/>
        <w:rPr>
          <w:szCs w:val="21"/>
        </w:rPr>
      </w:pPr>
      <w:r>
        <w:rPr>
          <w:rFonts w:ascii="宋体" w:hAnsi="宋体" w:cs="宋体" w:hint="eastAsia"/>
          <w:color w:val="000000"/>
          <w:kern w:val="0"/>
          <w:szCs w:val="21"/>
          <w:lang w:bidi="ar"/>
        </w:rPr>
        <w:t xml:space="preserve">减小铁耗的方法主要包括：减小铁心总量，减小铁心单位损耗（采用高导磁材料）， </w:t>
      </w:r>
    </w:p>
    <w:p w14:paraId="1FEF48A0" w14:textId="77777777" w:rsidR="005E068D" w:rsidRDefault="005E068D">
      <w:pPr>
        <w:widowControl/>
        <w:jc w:val="left"/>
        <w:rPr>
          <w:szCs w:val="21"/>
        </w:rPr>
      </w:pPr>
      <w:r>
        <w:rPr>
          <w:rFonts w:ascii="宋体" w:hAnsi="宋体" w:cs="宋体" w:hint="eastAsia"/>
          <w:color w:val="000000"/>
          <w:kern w:val="0"/>
          <w:szCs w:val="21"/>
          <w:lang w:bidi="ar"/>
        </w:rPr>
        <w:t xml:space="preserve">减小工艺系数等。 </w:t>
      </w:r>
    </w:p>
    <w:p w14:paraId="39C1E077" w14:textId="77777777" w:rsidR="005E068D" w:rsidRDefault="005E068D">
      <w:pPr>
        <w:widowControl/>
        <w:jc w:val="left"/>
        <w:rPr>
          <w:szCs w:val="21"/>
        </w:rPr>
      </w:pPr>
      <w:r>
        <w:rPr>
          <w:rFonts w:ascii="Times New Roman" w:hAnsi="Times New Roman"/>
          <w:b/>
          <w:bCs/>
          <w:color w:val="000000"/>
          <w:kern w:val="0"/>
          <w:szCs w:val="21"/>
          <w:lang w:bidi="ar"/>
        </w:rPr>
        <w:t>5-7</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一台用于</w:t>
      </w:r>
      <w:r>
        <w:rPr>
          <w:rFonts w:ascii="Times New Roman" w:hAnsi="Times New Roman"/>
          <w:color w:val="000000"/>
          <w:kern w:val="0"/>
          <w:szCs w:val="21"/>
          <w:lang w:bidi="ar"/>
        </w:rPr>
        <w:t>50Hz</w:t>
      </w:r>
      <w:r>
        <w:rPr>
          <w:rFonts w:ascii="宋体" w:hAnsi="宋体" w:cs="宋体" w:hint="eastAsia"/>
          <w:color w:val="000000"/>
          <w:kern w:val="0"/>
          <w:szCs w:val="21"/>
          <w:lang w:bidi="ar"/>
        </w:rPr>
        <w:t>电源的单相变压器，如果接在</w:t>
      </w:r>
      <w:r>
        <w:rPr>
          <w:rFonts w:ascii="Times New Roman" w:hAnsi="Times New Roman"/>
          <w:color w:val="000000"/>
          <w:kern w:val="0"/>
          <w:szCs w:val="21"/>
          <w:lang w:bidi="ar"/>
        </w:rPr>
        <w:t>60Hz</w:t>
      </w:r>
      <w:r>
        <w:rPr>
          <w:rFonts w:ascii="宋体" w:hAnsi="宋体" w:cs="宋体" w:hint="eastAsia"/>
          <w:color w:val="000000"/>
          <w:kern w:val="0"/>
          <w:szCs w:val="21"/>
          <w:lang w:bidi="ar"/>
        </w:rPr>
        <w:t xml:space="preserve">电网上运行，如果额定电压不变，则空载电流、铁心损耗、漏电抗、励磁电抗及电压调整率等有何变化？ </w:t>
      </w:r>
    </w:p>
    <w:p w14:paraId="5DCD13DD" w14:textId="77777777" w:rsidR="005E068D" w:rsidRDefault="005E068D">
      <w:pPr>
        <w:widowControl/>
        <w:jc w:val="left"/>
        <w:rPr>
          <w:szCs w:val="21"/>
        </w:rPr>
      </w:pPr>
      <w:r>
        <w:rPr>
          <w:noProof/>
        </w:rPr>
        <w:drawing>
          <wp:inline distT="0" distB="0" distL="0" distR="0" wp14:anchorId="09B6A523" wp14:editId="3EE9E211">
            <wp:extent cx="4739005" cy="2617470"/>
            <wp:effectExtent l="0" t="0" r="0" b="0"/>
            <wp:docPr id="4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9005" cy="2617470"/>
                    </a:xfrm>
                    <a:prstGeom prst="rect">
                      <a:avLst/>
                    </a:prstGeom>
                    <a:noFill/>
                    <a:ln>
                      <a:noFill/>
                    </a:ln>
                    <a:effectLst/>
                  </pic:spPr>
                </pic:pic>
              </a:graphicData>
            </a:graphic>
          </wp:inline>
        </w:drawing>
      </w:r>
    </w:p>
    <w:p w14:paraId="1F7FEEF0" w14:textId="77777777" w:rsidR="005E068D" w:rsidRDefault="005E068D">
      <w:pPr>
        <w:widowControl/>
        <w:jc w:val="left"/>
        <w:rPr>
          <w:szCs w:val="21"/>
        </w:rPr>
      </w:pPr>
      <w:r>
        <w:rPr>
          <w:rFonts w:ascii="宋体" w:hAnsi="宋体" w:cs="宋体" w:hint="eastAsia"/>
          <w:color w:val="000000"/>
          <w:kern w:val="0"/>
          <w:szCs w:val="21"/>
          <w:lang w:bidi="ar"/>
        </w:rPr>
        <w:t>漏磁路的磁阻不变，漏电感不变，所以漏电抗随着频率的增加而变大。在不考虑磁路饱和的情况下，励磁电抗也随着频率的增加而变大。而漏电抗的变大意味着短路电抗的变大，所以电压调整率也变大。</w:t>
      </w:r>
    </w:p>
    <w:p w14:paraId="09FE2503" w14:textId="77777777" w:rsidR="005E068D" w:rsidRDefault="005E068D">
      <w:pPr>
        <w:widowControl/>
        <w:jc w:val="left"/>
      </w:pPr>
    </w:p>
    <w:p w14:paraId="75DEA3ED" w14:textId="77777777" w:rsidR="005E068D" w:rsidRDefault="005E068D">
      <w:pPr>
        <w:widowControl/>
        <w:jc w:val="left"/>
        <w:rPr>
          <w:szCs w:val="21"/>
        </w:rPr>
      </w:pPr>
      <w:r>
        <w:rPr>
          <w:rFonts w:ascii="Times New Roman" w:hAnsi="Times New Roman"/>
          <w:b/>
          <w:bCs/>
          <w:color w:val="000000"/>
          <w:kern w:val="0"/>
          <w:szCs w:val="21"/>
          <w:lang w:bidi="ar"/>
        </w:rPr>
        <w:t>5-8</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变压器为什么需要并联运行？实现正常并联运行的条件有哪些？哪些条件需要严格 </w:t>
      </w:r>
    </w:p>
    <w:p w14:paraId="7943B201" w14:textId="77777777" w:rsidR="005E068D" w:rsidRDefault="005E068D">
      <w:pPr>
        <w:widowControl/>
        <w:jc w:val="left"/>
        <w:rPr>
          <w:szCs w:val="21"/>
        </w:rPr>
      </w:pPr>
      <w:r>
        <w:rPr>
          <w:rFonts w:ascii="宋体" w:hAnsi="宋体" w:cs="宋体" w:hint="eastAsia"/>
          <w:color w:val="000000"/>
          <w:kern w:val="0"/>
          <w:szCs w:val="21"/>
          <w:lang w:bidi="ar"/>
        </w:rPr>
        <w:t xml:space="preserve">遵守？ </w:t>
      </w:r>
    </w:p>
    <w:p w14:paraId="3510DAC2" w14:textId="77777777" w:rsidR="005E068D" w:rsidRDefault="005E068D">
      <w:pPr>
        <w:widowControl/>
        <w:jc w:val="left"/>
        <w:rPr>
          <w:szCs w:val="21"/>
        </w:rPr>
      </w:pPr>
      <w:r>
        <w:rPr>
          <w:rFonts w:ascii="宋体" w:hAnsi="宋体" w:cs="宋体" w:hint="eastAsia"/>
          <w:color w:val="000000"/>
          <w:kern w:val="0"/>
          <w:szCs w:val="21"/>
          <w:lang w:bidi="ar"/>
        </w:rPr>
        <w:t xml:space="preserve">答:所谓并联运行，就是将两台或两台以上的变压器的一、二次绕组分别并联到公共 </w:t>
      </w:r>
    </w:p>
    <w:p w14:paraId="62A50AD5" w14:textId="77777777" w:rsidR="005E068D" w:rsidRDefault="005E068D">
      <w:pPr>
        <w:widowControl/>
        <w:jc w:val="left"/>
        <w:rPr>
          <w:szCs w:val="21"/>
        </w:rPr>
      </w:pPr>
      <w:r>
        <w:rPr>
          <w:rFonts w:ascii="宋体" w:hAnsi="宋体" w:cs="宋体" w:hint="eastAsia"/>
          <w:color w:val="000000"/>
          <w:kern w:val="0"/>
          <w:szCs w:val="21"/>
          <w:lang w:bidi="ar"/>
        </w:rPr>
        <w:t xml:space="preserve">母线上，同时对负载供电。变压器之所以要并联运行，是因为并联运行时很多的优点： </w:t>
      </w:r>
    </w:p>
    <w:p w14:paraId="709D7CB8" w14:textId="77777777" w:rsidR="005E068D" w:rsidRDefault="005E068D">
      <w:pPr>
        <w:widowControl/>
        <w:jc w:val="left"/>
        <w:rPr>
          <w:szCs w:val="21"/>
        </w:rPr>
      </w:pP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）提高供电的可靠性。并联运行的某台变压器发生故障或需要检修时，可以将 </w:t>
      </w:r>
    </w:p>
    <w:p w14:paraId="64C69BE6" w14:textId="77777777" w:rsidR="005E068D" w:rsidRDefault="005E068D">
      <w:pPr>
        <w:widowControl/>
        <w:jc w:val="left"/>
        <w:rPr>
          <w:szCs w:val="21"/>
        </w:rPr>
      </w:pPr>
      <w:r>
        <w:rPr>
          <w:rFonts w:ascii="宋体" w:hAnsi="宋体" w:cs="宋体" w:hint="eastAsia"/>
          <w:color w:val="000000"/>
          <w:kern w:val="0"/>
          <w:szCs w:val="21"/>
          <w:lang w:bidi="ar"/>
        </w:rPr>
        <w:t xml:space="preserve">它从电网上切除，而电网仍能继续供电； </w:t>
      </w:r>
    </w:p>
    <w:p w14:paraId="3257A68A" w14:textId="77777777" w:rsidR="005E068D" w:rsidRDefault="005E068D">
      <w:pPr>
        <w:widowControl/>
        <w:jc w:val="left"/>
        <w:rPr>
          <w:szCs w:val="21"/>
        </w:rPr>
      </w:pP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）提高运行的经济性。当负载有较大的变化时，可以调整并联运行的变压器台 </w:t>
      </w:r>
    </w:p>
    <w:p w14:paraId="679CC9C2" w14:textId="77777777" w:rsidR="005E068D" w:rsidRDefault="005E068D">
      <w:pPr>
        <w:widowControl/>
        <w:jc w:val="left"/>
        <w:rPr>
          <w:szCs w:val="21"/>
        </w:rPr>
      </w:pPr>
      <w:r>
        <w:rPr>
          <w:rFonts w:ascii="宋体" w:hAnsi="宋体" w:cs="宋体" w:hint="eastAsia"/>
          <w:color w:val="000000"/>
          <w:kern w:val="0"/>
          <w:szCs w:val="21"/>
          <w:lang w:bidi="ar"/>
        </w:rPr>
        <w:t xml:space="preserve">数，以提高运行的效率； </w:t>
      </w:r>
    </w:p>
    <w:p w14:paraId="04F4F837" w14:textId="77777777" w:rsidR="005E068D" w:rsidRDefault="005E068D">
      <w:pPr>
        <w:widowControl/>
        <w:jc w:val="left"/>
        <w:rPr>
          <w:szCs w:val="21"/>
        </w:rPr>
      </w:pP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）可以减小总的备用容量，并可随着用电量的增加而分批增加新的变压器。 </w:t>
      </w:r>
    </w:p>
    <w:p w14:paraId="44E2F633" w14:textId="77777777" w:rsidR="005E068D" w:rsidRDefault="005E068D">
      <w:pPr>
        <w:widowControl/>
        <w:jc w:val="left"/>
        <w:rPr>
          <w:szCs w:val="21"/>
        </w:rPr>
      </w:pPr>
      <w:r>
        <w:rPr>
          <w:rFonts w:ascii="宋体" w:hAnsi="宋体" w:cs="宋体" w:hint="eastAsia"/>
          <w:color w:val="000000"/>
          <w:kern w:val="0"/>
          <w:szCs w:val="21"/>
          <w:lang w:bidi="ar"/>
        </w:rPr>
        <w:t xml:space="preserve">并联运行的条件有以下三条，都必须严格遵守： </w:t>
      </w:r>
    </w:p>
    <w:p w14:paraId="520BE069" w14:textId="77777777" w:rsidR="005E068D" w:rsidRDefault="005E068D">
      <w:pPr>
        <w:widowControl/>
        <w:jc w:val="left"/>
        <w:rPr>
          <w:szCs w:val="21"/>
        </w:rPr>
      </w:pP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）并联运行的各台变压器的额定电压应相等，即各台变压器的电压比应相等； </w:t>
      </w:r>
    </w:p>
    <w:p w14:paraId="2CAD0CD7" w14:textId="77777777" w:rsidR="005E068D" w:rsidRDefault="005E068D">
      <w:pPr>
        <w:widowControl/>
        <w:jc w:val="left"/>
        <w:rPr>
          <w:szCs w:val="21"/>
        </w:rPr>
      </w:pP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）并联运行的各台变压器的联结组号必须相同； </w:t>
      </w:r>
    </w:p>
    <w:p w14:paraId="05D24EC7" w14:textId="77777777" w:rsidR="005E068D" w:rsidRDefault="005E068D">
      <w:pPr>
        <w:widowControl/>
        <w:jc w:val="left"/>
        <w:rPr>
          <w:szCs w:val="21"/>
        </w:rPr>
      </w:pP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）并联运行的各台变压器的短路阻抗（或阻抗电压）的相对值要相等。 </w:t>
      </w:r>
    </w:p>
    <w:p w14:paraId="7024E462" w14:textId="77777777" w:rsidR="005E068D" w:rsidRDefault="005E068D">
      <w:pPr>
        <w:widowControl/>
        <w:jc w:val="left"/>
        <w:rPr>
          <w:rFonts w:ascii="Times New Roman" w:hAnsi="Times New Roman"/>
          <w:b/>
          <w:bCs/>
          <w:color w:val="000000"/>
          <w:kern w:val="0"/>
          <w:szCs w:val="21"/>
          <w:lang w:bidi="ar"/>
        </w:rPr>
      </w:pPr>
    </w:p>
    <w:p w14:paraId="525A775D" w14:textId="77777777" w:rsidR="005E068D" w:rsidRDefault="005E068D">
      <w:pPr>
        <w:widowControl/>
        <w:jc w:val="left"/>
        <w:rPr>
          <w:szCs w:val="21"/>
        </w:rPr>
      </w:pPr>
      <w:r>
        <w:rPr>
          <w:rFonts w:ascii="Times New Roman" w:hAnsi="Times New Roman"/>
          <w:b/>
          <w:bCs/>
          <w:color w:val="000000"/>
          <w:kern w:val="0"/>
          <w:szCs w:val="21"/>
          <w:lang w:bidi="ar"/>
        </w:rPr>
        <w:t>5-10</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电压互感器和电流互感器的功能是什么？使用时必须注意什么？ </w:t>
      </w:r>
    </w:p>
    <w:p w14:paraId="73A21D0C" w14:textId="77777777" w:rsidR="005E068D" w:rsidRDefault="005E068D">
      <w:pPr>
        <w:widowControl/>
        <w:jc w:val="left"/>
        <w:rPr>
          <w:szCs w:val="21"/>
        </w:rPr>
      </w:pPr>
      <w:r>
        <w:rPr>
          <w:rFonts w:ascii="宋体" w:hAnsi="宋体" w:cs="宋体" w:hint="eastAsia"/>
          <w:color w:val="000000"/>
          <w:kern w:val="0"/>
          <w:szCs w:val="21"/>
          <w:lang w:bidi="ar"/>
        </w:rPr>
        <w:t xml:space="preserve">答:电压互感器实质上就是一个降压变压器，原理和结构与普通双绕组变压器基本相 </w:t>
      </w:r>
    </w:p>
    <w:p w14:paraId="2D4155A3" w14:textId="77777777" w:rsidR="005E068D" w:rsidRDefault="005E068D">
      <w:pPr>
        <w:widowControl/>
        <w:jc w:val="left"/>
        <w:rPr>
          <w:szCs w:val="21"/>
        </w:rPr>
      </w:pPr>
      <w:r>
        <w:rPr>
          <w:rFonts w:ascii="宋体" w:hAnsi="宋体" w:cs="宋体" w:hint="eastAsia"/>
          <w:color w:val="000000"/>
          <w:kern w:val="0"/>
          <w:szCs w:val="21"/>
          <w:lang w:bidi="ar"/>
        </w:rPr>
        <w:t xml:space="preserve">同，其功能就是安全地测量高电压。使用电压互感器时，应注意以下几点： </w:t>
      </w:r>
    </w:p>
    <w:p w14:paraId="3E7F26DB" w14:textId="77777777" w:rsidR="005E068D" w:rsidRDefault="005E068D">
      <w:pPr>
        <w:widowControl/>
        <w:jc w:val="left"/>
        <w:rPr>
          <w:szCs w:val="21"/>
        </w:rPr>
      </w:pP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）电压互感器在运行时二次绕组绝对不允许短路，因为如果二次侧发生短路， </w:t>
      </w:r>
    </w:p>
    <w:p w14:paraId="2F0274D4" w14:textId="77777777" w:rsidR="005E068D" w:rsidRDefault="005E068D">
      <w:pPr>
        <w:widowControl/>
        <w:jc w:val="left"/>
        <w:rPr>
          <w:szCs w:val="21"/>
        </w:rPr>
      </w:pPr>
      <w:r>
        <w:rPr>
          <w:rFonts w:ascii="宋体" w:hAnsi="宋体" w:cs="宋体" w:hint="eastAsia"/>
          <w:color w:val="000000"/>
          <w:kern w:val="0"/>
          <w:szCs w:val="21"/>
          <w:lang w:bidi="ar"/>
        </w:rPr>
        <w:t xml:space="preserve">则短路电流很大，会烧坏互感器。因此，使用时在一、二次侧电路中应串接熔断器作 </w:t>
      </w:r>
    </w:p>
    <w:p w14:paraId="0C48B79E" w14:textId="77777777" w:rsidR="005E068D" w:rsidRDefault="005E068D">
      <w:pPr>
        <w:widowControl/>
        <w:jc w:val="left"/>
        <w:rPr>
          <w:szCs w:val="21"/>
        </w:rPr>
      </w:pPr>
      <w:r>
        <w:rPr>
          <w:rFonts w:ascii="宋体" w:hAnsi="宋体" w:cs="宋体" w:hint="eastAsia"/>
          <w:color w:val="000000"/>
          <w:kern w:val="0"/>
          <w:szCs w:val="21"/>
          <w:lang w:bidi="ar"/>
        </w:rPr>
        <w:t xml:space="preserve">短路保护。 </w:t>
      </w:r>
    </w:p>
    <w:p w14:paraId="5CB8F0A1" w14:textId="77777777" w:rsidR="005E068D" w:rsidRDefault="005E068D">
      <w:pPr>
        <w:widowControl/>
        <w:jc w:val="left"/>
        <w:rPr>
          <w:szCs w:val="21"/>
        </w:rPr>
      </w:pP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）电压互感器的铁心和二次绕组的一端必须可靠接地，以防止高压绕组绝缘损 </w:t>
      </w:r>
    </w:p>
    <w:p w14:paraId="3DF42E39" w14:textId="77777777" w:rsidR="005E068D" w:rsidRDefault="005E068D">
      <w:pPr>
        <w:widowControl/>
        <w:jc w:val="left"/>
        <w:rPr>
          <w:szCs w:val="21"/>
        </w:rPr>
      </w:pPr>
      <w:r>
        <w:rPr>
          <w:rFonts w:ascii="宋体" w:hAnsi="宋体" w:cs="宋体" w:hint="eastAsia"/>
          <w:color w:val="000000"/>
          <w:kern w:val="0"/>
          <w:szCs w:val="21"/>
          <w:lang w:bidi="ar"/>
        </w:rPr>
        <w:t xml:space="preserve">坏时，铁心和二次绕组带上高电压而造成的事故。 </w:t>
      </w:r>
    </w:p>
    <w:p w14:paraId="5B9E2376" w14:textId="77777777" w:rsidR="005E068D" w:rsidRDefault="005E068D">
      <w:pPr>
        <w:widowControl/>
        <w:jc w:val="left"/>
        <w:rPr>
          <w:szCs w:val="21"/>
        </w:rPr>
      </w:pP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）电压互感器有一定的额定容量，使用时二次侧不宜接过多的仪表，以免影响 </w:t>
      </w:r>
    </w:p>
    <w:p w14:paraId="5CC34F24" w14:textId="77777777" w:rsidR="005E068D" w:rsidRDefault="005E068D">
      <w:pPr>
        <w:widowControl/>
        <w:jc w:val="left"/>
        <w:rPr>
          <w:szCs w:val="21"/>
        </w:rPr>
      </w:pPr>
      <w:r>
        <w:rPr>
          <w:rFonts w:ascii="宋体" w:hAnsi="宋体" w:cs="宋体" w:hint="eastAsia"/>
          <w:color w:val="000000"/>
          <w:kern w:val="0"/>
          <w:szCs w:val="21"/>
          <w:lang w:bidi="ar"/>
        </w:rPr>
        <w:t xml:space="preserve">电压互感器的准确度。 </w:t>
      </w:r>
    </w:p>
    <w:p w14:paraId="4BBFF9C9" w14:textId="77777777" w:rsidR="005E068D" w:rsidRDefault="005E068D">
      <w:pPr>
        <w:widowControl/>
        <w:jc w:val="left"/>
        <w:rPr>
          <w:szCs w:val="21"/>
        </w:rPr>
      </w:pPr>
      <w:r>
        <w:rPr>
          <w:rFonts w:ascii="宋体" w:hAnsi="宋体" w:cs="宋体" w:hint="eastAsia"/>
          <w:color w:val="000000"/>
          <w:kern w:val="0"/>
          <w:szCs w:val="21"/>
          <w:lang w:bidi="ar"/>
        </w:rPr>
        <w:t xml:space="preserve">电流互感器类似于一个升压变压器，其功能就是安全地测量大电流。使用电流互 </w:t>
      </w:r>
    </w:p>
    <w:p w14:paraId="1EDE6877" w14:textId="77777777" w:rsidR="005E068D" w:rsidRDefault="005E068D">
      <w:pPr>
        <w:widowControl/>
        <w:jc w:val="left"/>
        <w:rPr>
          <w:szCs w:val="21"/>
        </w:rPr>
      </w:pPr>
      <w:r>
        <w:rPr>
          <w:rFonts w:ascii="宋体" w:hAnsi="宋体" w:cs="宋体" w:hint="eastAsia"/>
          <w:color w:val="000000"/>
          <w:kern w:val="0"/>
          <w:szCs w:val="21"/>
          <w:lang w:bidi="ar"/>
        </w:rPr>
        <w:t xml:space="preserve">感器时，应注意以下几点： </w:t>
      </w:r>
    </w:p>
    <w:p w14:paraId="555A6BE7" w14:textId="77777777" w:rsidR="005E068D" w:rsidRDefault="005E068D">
      <w:pPr>
        <w:widowControl/>
        <w:jc w:val="left"/>
        <w:rPr>
          <w:szCs w:val="21"/>
        </w:rPr>
      </w:pP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）电流互感器在运行时二次绕组绝对不允许开路。如果二次绕组开路，电流互 </w:t>
      </w:r>
    </w:p>
    <w:p w14:paraId="08EA727C" w14:textId="77777777" w:rsidR="005E068D" w:rsidRDefault="005E068D">
      <w:pPr>
        <w:widowControl/>
        <w:jc w:val="left"/>
        <w:rPr>
          <w:szCs w:val="21"/>
        </w:rPr>
      </w:pPr>
      <w:r>
        <w:rPr>
          <w:rFonts w:ascii="宋体" w:hAnsi="宋体" w:cs="宋体" w:hint="eastAsia"/>
          <w:color w:val="000000"/>
          <w:kern w:val="0"/>
          <w:szCs w:val="21"/>
          <w:lang w:bidi="ar"/>
        </w:rPr>
        <w:t xml:space="preserve">感器就成为空载运行状态，被测线路的大电流就全部成为励磁电流，铁心中的磁通密 </w:t>
      </w:r>
    </w:p>
    <w:p w14:paraId="2536B24D" w14:textId="77777777" w:rsidR="005E068D" w:rsidRDefault="005E068D">
      <w:pPr>
        <w:widowControl/>
        <w:jc w:val="left"/>
        <w:rPr>
          <w:szCs w:val="21"/>
        </w:rPr>
      </w:pPr>
      <w:r>
        <w:rPr>
          <w:rFonts w:ascii="宋体" w:hAnsi="宋体" w:cs="宋体" w:hint="eastAsia"/>
          <w:color w:val="000000"/>
          <w:kern w:val="0"/>
          <w:szCs w:val="21"/>
          <w:lang w:bidi="ar"/>
        </w:rPr>
        <w:t xml:space="preserve">度就会猛增，磁路严重饱和，一方面造成铁心过热而毁坏绕组绝缘，另一方面二次绕 </w:t>
      </w:r>
    </w:p>
    <w:p w14:paraId="3E62F0BD" w14:textId="77777777" w:rsidR="005E068D" w:rsidRDefault="005E068D">
      <w:pPr>
        <w:widowControl/>
        <w:jc w:val="left"/>
        <w:rPr>
          <w:szCs w:val="21"/>
        </w:rPr>
      </w:pPr>
      <w:r>
        <w:rPr>
          <w:rFonts w:ascii="宋体" w:hAnsi="宋体" w:cs="宋体" w:hint="eastAsia"/>
          <w:color w:val="000000"/>
          <w:kern w:val="0"/>
          <w:szCs w:val="21"/>
          <w:lang w:bidi="ar"/>
        </w:rPr>
        <w:t xml:space="preserve">组将会感应产生很高的电压，可能使绝缘击穿，危及仪表及操作人员的安全。 </w:t>
      </w:r>
    </w:p>
    <w:p w14:paraId="74BA6869" w14:textId="77777777" w:rsidR="005E068D" w:rsidRDefault="005E068D">
      <w:pPr>
        <w:widowControl/>
        <w:jc w:val="left"/>
        <w:rPr>
          <w:szCs w:val="21"/>
        </w:rPr>
      </w:pP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）电流互感器的铁心和二次绕组的一端必须可靠接地，以免绝缘损坏时，高电 </w:t>
      </w:r>
    </w:p>
    <w:p w14:paraId="2E44779C" w14:textId="77777777" w:rsidR="005E068D" w:rsidRDefault="005E068D">
      <w:pPr>
        <w:widowControl/>
        <w:jc w:val="left"/>
        <w:rPr>
          <w:szCs w:val="21"/>
        </w:rPr>
      </w:pPr>
      <w:r>
        <w:rPr>
          <w:rFonts w:ascii="宋体" w:hAnsi="宋体" w:cs="宋体" w:hint="eastAsia"/>
          <w:color w:val="000000"/>
          <w:kern w:val="0"/>
          <w:szCs w:val="21"/>
          <w:lang w:bidi="ar"/>
        </w:rPr>
        <w:t xml:space="preserve">压传到低压侧，危及仪表及人身安全。 </w:t>
      </w:r>
    </w:p>
    <w:p w14:paraId="13AD7211" w14:textId="77777777" w:rsidR="005E068D" w:rsidRDefault="005E068D">
      <w:pPr>
        <w:widowControl/>
        <w:jc w:val="left"/>
        <w:rPr>
          <w:szCs w:val="21"/>
        </w:rPr>
      </w:pP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）电流表的内阻抗必须很小，否则会影响测量精度。 </w:t>
      </w:r>
    </w:p>
    <w:p w14:paraId="7FFDBA35" w14:textId="77777777" w:rsidR="005E068D" w:rsidRDefault="005E068D">
      <w:pPr>
        <w:widowControl/>
        <w:jc w:val="center"/>
      </w:pPr>
      <w:r>
        <w:rPr>
          <w:noProof/>
        </w:rPr>
        <w:drawing>
          <wp:inline distT="0" distB="0" distL="0" distR="0" wp14:anchorId="2D92826A" wp14:editId="68A1E6FC">
            <wp:extent cx="4380230" cy="2443480"/>
            <wp:effectExtent l="0" t="0" r="0" b="0"/>
            <wp:docPr id="46"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1"/>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0230" cy="2443480"/>
                    </a:xfrm>
                    <a:prstGeom prst="rect">
                      <a:avLst/>
                    </a:prstGeom>
                    <a:noFill/>
                    <a:ln>
                      <a:noFill/>
                    </a:ln>
                    <a:effectLst/>
                  </pic:spPr>
                </pic:pic>
              </a:graphicData>
            </a:graphic>
          </wp:inline>
        </w:drawing>
      </w:r>
      <w:r>
        <w:rPr>
          <w:noProof/>
        </w:rPr>
        <w:drawing>
          <wp:inline distT="0" distB="0" distL="0" distR="0" wp14:anchorId="26274084" wp14:editId="4AE2E22B">
            <wp:extent cx="3399155" cy="3006090"/>
            <wp:effectExtent l="0" t="0" r="0" b="0"/>
            <wp:docPr id="47"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9155" cy="3006090"/>
                    </a:xfrm>
                    <a:prstGeom prst="rect">
                      <a:avLst/>
                    </a:prstGeom>
                    <a:noFill/>
                    <a:ln>
                      <a:noFill/>
                    </a:ln>
                    <a:effectLst/>
                  </pic:spPr>
                </pic:pic>
              </a:graphicData>
            </a:graphic>
          </wp:inline>
        </w:drawing>
      </w:r>
    </w:p>
    <w:p w14:paraId="43DD80C2" w14:textId="77777777" w:rsidR="005E068D" w:rsidRDefault="005E068D">
      <w:pPr>
        <w:widowControl/>
        <w:jc w:val="center"/>
        <w:rPr>
          <w:szCs w:val="21"/>
        </w:rPr>
      </w:pPr>
      <w:r>
        <w:rPr>
          <w:noProof/>
        </w:rPr>
        <w:drawing>
          <wp:inline distT="0" distB="0" distL="0" distR="0" wp14:anchorId="7D0B59C5" wp14:editId="377FC5B7">
            <wp:extent cx="5147945" cy="1433195"/>
            <wp:effectExtent l="0" t="0" r="0" b="0"/>
            <wp:docPr id="48"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945" cy="1433195"/>
                    </a:xfrm>
                    <a:prstGeom prst="rect">
                      <a:avLst/>
                    </a:prstGeom>
                    <a:noFill/>
                    <a:ln>
                      <a:noFill/>
                    </a:ln>
                    <a:effectLst/>
                  </pic:spPr>
                </pic:pic>
              </a:graphicData>
            </a:graphic>
          </wp:inline>
        </w:drawing>
      </w:r>
      <w:r>
        <w:rPr>
          <w:rFonts w:ascii="宋体" w:hAnsi="宋体" w:cs="宋体" w:hint="eastAsia"/>
          <w:color w:val="000000"/>
          <w:kern w:val="0"/>
          <w:szCs w:val="21"/>
          <w:lang w:bidi="ar"/>
        </w:rPr>
        <w:t xml:space="preserve"> </w:t>
      </w:r>
    </w:p>
    <w:p w14:paraId="23A175E9" w14:textId="77777777" w:rsidR="005E068D" w:rsidRDefault="005E068D">
      <w:pPr>
        <w:widowControl/>
        <w:jc w:val="left"/>
        <w:rPr>
          <w:szCs w:val="21"/>
        </w:rPr>
      </w:pPr>
      <w:r>
        <w:rPr>
          <w:rFonts w:ascii="宋体" w:hAnsi="宋体" w:cs="宋体" w:hint="eastAsia"/>
          <w:color w:val="000000"/>
          <w:kern w:val="0"/>
          <w:szCs w:val="21"/>
          <w:lang w:bidi="ar"/>
        </w:rPr>
        <w:t xml:space="preserve">试计算： </w:t>
      </w:r>
    </w:p>
    <w:p w14:paraId="0435208C"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）归算到高压侧的参数； </w:t>
      </w:r>
    </w:p>
    <w:p w14:paraId="052E577B"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）满载及</w:t>
      </w:r>
      <w:r>
        <w:rPr>
          <w:rFonts w:ascii="Times New Roman" w:hAnsi="Times New Roman"/>
          <w:color w:val="000000"/>
          <w:kern w:val="0"/>
          <w:szCs w:val="21"/>
          <w:lang w:bidi="ar"/>
        </w:rPr>
        <w:t xml:space="preserve">cos </w:t>
      </w:r>
      <w:r>
        <w:rPr>
          <w:rFonts w:ascii="Symbol" w:hAnsi="Symbol" w:cs="Symbol"/>
          <w:color w:val="000000"/>
          <w:kern w:val="0"/>
          <w:szCs w:val="21"/>
          <w:lang w:bidi="ar"/>
        </w:rPr>
        <w:t></w:t>
      </w:r>
      <w:r>
        <w:rPr>
          <w:rFonts w:ascii="Symbol" w:hAnsi="Symbol" w:cs="Symbol"/>
          <w:color w:val="000000"/>
          <w:kern w:val="0"/>
          <w:szCs w:val="21"/>
          <w:lang w:bidi="ar"/>
        </w:rPr>
        <w:t></w:t>
      </w:r>
      <w:r>
        <w:rPr>
          <w:rFonts w:ascii="Times New Roman" w:hAnsi="Times New Roman"/>
          <w:color w:val="000000"/>
          <w:kern w:val="0"/>
          <w:szCs w:val="21"/>
          <w:lang w:bidi="ar"/>
        </w:rPr>
        <w:t>0.8</w:t>
      </w:r>
      <w:r>
        <w:rPr>
          <w:rFonts w:ascii="宋体" w:hAnsi="宋体" w:cs="宋体" w:hint="eastAsia"/>
          <w:color w:val="000000"/>
          <w:kern w:val="0"/>
          <w:szCs w:val="21"/>
          <w:lang w:bidi="ar"/>
        </w:rPr>
        <w:t xml:space="preserve">（滞后）时的电压调整率 </w:t>
      </w:r>
      <w:r>
        <w:rPr>
          <w:rFonts w:ascii="Symbol" w:hAnsi="Symbol" w:cs="Symbol"/>
          <w:color w:val="000000"/>
          <w:kern w:val="0"/>
          <w:szCs w:val="21"/>
          <w:lang w:bidi="ar"/>
        </w:rPr>
        <w:t></w:t>
      </w:r>
      <w:r>
        <w:rPr>
          <w:rFonts w:ascii="Times New Roman" w:hAnsi="Times New Roman"/>
          <w:i/>
          <w:iCs/>
          <w:color w:val="000000"/>
          <w:kern w:val="0"/>
          <w:szCs w:val="21"/>
          <w:lang w:bidi="ar"/>
        </w:rPr>
        <w:t>U</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、电压 </w:t>
      </w:r>
      <w:r>
        <w:rPr>
          <w:rFonts w:ascii="Times New Roman" w:hAnsi="Times New Roman"/>
          <w:i/>
          <w:iCs/>
          <w:color w:val="000000"/>
          <w:kern w:val="0"/>
          <w:szCs w:val="21"/>
          <w:lang w:bidi="ar"/>
        </w:rPr>
        <w:t>U</w:t>
      </w:r>
      <w:r>
        <w:rPr>
          <w:rFonts w:ascii="Times New Roman" w:hAnsi="Times New Roman"/>
          <w:color w:val="000000"/>
          <w:kern w:val="0"/>
          <w:sz w:val="15"/>
          <w:szCs w:val="15"/>
          <w:lang w:bidi="ar"/>
        </w:rPr>
        <w:t>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及效率 </w:t>
      </w:r>
      <w:r>
        <w:rPr>
          <w:rFonts w:ascii="Symbol" w:hAnsi="Symbol" w:cs="Symbol"/>
          <w:color w:val="000000"/>
          <w:kern w:val="0"/>
          <w:szCs w:val="21"/>
          <w:lang w:bidi="ar"/>
        </w:rPr>
        <w:t xml:space="preserve"> </w:t>
      </w:r>
      <w:r>
        <w:rPr>
          <w:rFonts w:ascii="宋体" w:hAnsi="宋体" w:cs="宋体" w:hint="eastAsia"/>
          <w:color w:val="000000"/>
          <w:kern w:val="0"/>
          <w:szCs w:val="21"/>
          <w:lang w:bidi="ar"/>
        </w:rPr>
        <w:t xml:space="preserve">； </w:t>
      </w:r>
    </w:p>
    <w:p w14:paraId="5DDEBB23"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3</w:t>
      </w:r>
      <w:r>
        <w:rPr>
          <w:rFonts w:ascii="宋体" w:hAnsi="宋体" w:cs="宋体" w:hint="eastAsia"/>
          <w:color w:val="000000"/>
          <w:kern w:val="0"/>
          <w:szCs w:val="21"/>
          <w:lang w:bidi="ar"/>
        </w:rPr>
        <w:t>）最大效率</w:t>
      </w:r>
      <w:r>
        <w:rPr>
          <w:rFonts w:ascii="Symbol" w:hAnsi="Symbol" w:cs="Symbol"/>
          <w:i/>
          <w:iCs/>
          <w:color w:val="000000"/>
          <w:kern w:val="0"/>
          <w:szCs w:val="21"/>
          <w:lang w:bidi="ar"/>
        </w:rPr>
        <w:t xml:space="preserve"> </w:t>
      </w:r>
      <w:r>
        <w:rPr>
          <w:rFonts w:ascii="Times New Roman" w:hAnsi="Times New Roman"/>
          <w:color w:val="000000"/>
          <w:kern w:val="0"/>
          <w:sz w:val="13"/>
          <w:szCs w:val="13"/>
          <w:lang w:bidi="ar"/>
        </w:rPr>
        <w:t>max</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 </w:t>
      </w:r>
    </w:p>
    <w:p w14:paraId="44BE030F" w14:textId="77777777" w:rsidR="005E068D" w:rsidRDefault="005E068D">
      <w:pPr>
        <w:widowControl/>
        <w:jc w:val="center"/>
      </w:pPr>
      <w:r>
        <w:rPr>
          <w:noProof/>
        </w:rPr>
        <w:drawing>
          <wp:inline distT="0" distB="0" distL="0" distR="0" wp14:anchorId="3BD0CD94" wp14:editId="546B8746">
            <wp:extent cx="3909060" cy="4300220"/>
            <wp:effectExtent l="0" t="0" r="0" b="0"/>
            <wp:docPr id="49"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0"/>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9060" cy="4300220"/>
                    </a:xfrm>
                    <a:prstGeom prst="rect">
                      <a:avLst/>
                    </a:prstGeom>
                    <a:noFill/>
                    <a:ln>
                      <a:noFill/>
                    </a:ln>
                    <a:effectLst/>
                  </pic:spPr>
                </pic:pic>
              </a:graphicData>
            </a:graphic>
          </wp:inline>
        </w:drawing>
      </w:r>
      <w:r>
        <w:rPr>
          <w:noProof/>
        </w:rPr>
        <w:drawing>
          <wp:inline distT="0" distB="0" distL="0" distR="0" wp14:anchorId="3C316079" wp14:editId="4D4EC5D7">
            <wp:extent cx="3582035" cy="3065780"/>
            <wp:effectExtent l="0" t="0" r="0" b="0"/>
            <wp:docPr id="50"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2035" cy="3065780"/>
                    </a:xfrm>
                    <a:prstGeom prst="rect">
                      <a:avLst/>
                    </a:prstGeom>
                    <a:noFill/>
                    <a:ln>
                      <a:noFill/>
                    </a:ln>
                    <a:effectLst/>
                  </pic:spPr>
                </pic:pic>
              </a:graphicData>
            </a:graphic>
          </wp:inline>
        </w:drawing>
      </w:r>
      <w:r>
        <w:rPr>
          <w:noProof/>
        </w:rPr>
        <w:drawing>
          <wp:inline distT="0" distB="0" distL="0" distR="0" wp14:anchorId="6208B8AC" wp14:editId="03A18A16">
            <wp:extent cx="3906520" cy="4846320"/>
            <wp:effectExtent l="0" t="0" r="0" b="0"/>
            <wp:docPr id="51"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6"/>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6520" cy="4846320"/>
                    </a:xfrm>
                    <a:prstGeom prst="rect">
                      <a:avLst/>
                    </a:prstGeom>
                    <a:noFill/>
                    <a:ln>
                      <a:noFill/>
                    </a:ln>
                    <a:effectLst/>
                  </pic:spPr>
                </pic:pic>
              </a:graphicData>
            </a:graphic>
          </wp:inline>
        </w:drawing>
      </w:r>
      <w:r>
        <w:rPr>
          <w:noProof/>
        </w:rPr>
        <w:drawing>
          <wp:inline distT="0" distB="0" distL="0" distR="0" wp14:anchorId="673B1B2C" wp14:editId="618E5521">
            <wp:extent cx="4272280" cy="2016125"/>
            <wp:effectExtent l="0" t="0" r="0" b="0"/>
            <wp:docPr id="52"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7"/>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2280" cy="2016125"/>
                    </a:xfrm>
                    <a:prstGeom prst="rect">
                      <a:avLst/>
                    </a:prstGeom>
                    <a:noFill/>
                    <a:ln>
                      <a:noFill/>
                    </a:ln>
                    <a:effectLst/>
                  </pic:spPr>
                </pic:pic>
              </a:graphicData>
            </a:graphic>
          </wp:inline>
        </w:drawing>
      </w:r>
    </w:p>
    <w:p w14:paraId="48882C04" w14:textId="77777777" w:rsidR="005E068D" w:rsidRDefault="005E068D">
      <w:pPr>
        <w:widowControl/>
        <w:jc w:val="center"/>
        <w:rPr>
          <w:szCs w:val="21"/>
        </w:rPr>
      </w:pPr>
      <w:r>
        <w:rPr>
          <w:rFonts w:ascii="黑体" w:eastAsia="黑体" w:hAnsi="宋体" w:cs="黑体" w:hint="eastAsia"/>
          <w:b/>
          <w:bCs/>
          <w:color w:val="000000"/>
          <w:kern w:val="0"/>
          <w:sz w:val="28"/>
          <w:szCs w:val="28"/>
          <w:lang w:bidi="ar"/>
        </w:rPr>
        <w:t>第六章 交流电机的旋转磁场理论</w:t>
      </w:r>
    </w:p>
    <w:p w14:paraId="2B0D7FEE" w14:textId="77777777" w:rsidR="005E068D" w:rsidRDefault="005E068D">
      <w:pPr>
        <w:widowControl/>
        <w:jc w:val="left"/>
        <w:rPr>
          <w:szCs w:val="21"/>
        </w:rPr>
      </w:pPr>
      <w:r>
        <w:rPr>
          <w:rFonts w:ascii="Times New Roman" w:hAnsi="Times New Roman"/>
          <w:b/>
          <w:bCs/>
          <w:color w:val="000000"/>
          <w:kern w:val="0"/>
          <w:szCs w:val="21"/>
          <w:lang w:bidi="ar"/>
        </w:rPr>
        <w:t>6-1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电角度的含义是什么？它与机械角度之间的关系如何？ </w:t>
      </w:r>
    </w:p>
    <w:p w14:paraId="3FF18535" w14:textId="77777777" w:rsidR="005E068D" w:rsidRDefault="005E068D">
      <w:pPr>
        <w:widowControl/>
        <w:jc w:val="left"/>
        <w:rPr>
          <w:szCs w:val="21"/>
        </w:rPr>
      </w:pPr>
      <w:r>
        <w:rPr>
          <w:rFonts w:ascii="宋体" w:hAnsi="宋体" w:cs="宋体" w:hint="eastAsia"/>
          <w:color w:val="000000"/>
          <w:kern w:val="0"/>
          <w:szCs w:val="21"/>
          <w:lang w:bidi="ar"/>
        </w:rPr>
        <w:t>答：</w:t>
      </w:r>
      <w:r>
        <w:rPr>
          <w:rFonts w:ascii="宋体" w:hAnsi="宋体" w:cs="宋体" w:hint="eastAsia"/>
          <w:color w:val="333333"/>
          <w:kern w:val="0"/>
          <w:szCs w:val="21"/>
          <w:lang w:bidi="ar"/>
        </w:rPr>
        <w:t xml:space="preserve">电机每对极在定子内圆上所占的角度 </w:t>
      </w:r>
      <w:r>
        <w:rPr>
          <w:rFonts w:ascii="Times New Roman" w:hAnsi="Times New Roman"/>
          <w:color w:val="333333"/>
          <w:kern w:val="0"/>
          <w:szCs w:val="21"/>
          <w:lang w:bidi="ar"/>
        </w:rPr>
        <w:t xml:space="preserve">360°/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p</w:t>
      </w:r>
      <w:r>
        <w:rPr>
          <w:rFonts w:ascii="Times New Roman" w:hAnsi="Times New Roman"/>
          <w:color w:val="000000"/>
          <w:kern w:val="0"/>
          <w:szCs w:val="21"/>
          <w:lang w:bidi="ar"/>
        </w:rPr>
        <w:t xml:space="preserve"> </w:t>
      </w:r>
      <w:r>
        <w:rPr>
          <w:rFonts w:ascii="宋体" w:hAnsi="宋体" w:cs="宋体" w:hint="eastAsia"/>
          <w:color w:val="333333"/>
          <w:kern w:val="0"/>
          <w:szCs w:val="21"/>
          <w:lang w:bidi="ar"/>
        </w:rPr>
        <w:t>指的是实际的空间几何角度</w:t>
      </w:r>
      <w:r>
        <w:rPr>
          <w:rFonts w:ascii="Times New Roman" w:hAnsi="Times New Roman"/>
          <w:color w:val="333333"/>
          <w:kern w:val="0"/>
          <w:szCs w:val="21"/>
          <w:lang w:bidi="ar"/>
        </w:rPr>
        <w:t xml:space="preserve">, </w:t>
      </w:r>
      <w:r>
        <w:rPr>
          <w:rFonts w:ascii="宋体" w:hAnsi="宋体" w:cs="宋体" w:hint="eastAsia"/>
          <w:color w:val="333333"/>
          <w:kern w:val="0"/>
          <w:szCs w:val="21"/>
          <w:lang w:bidi="ar"/>
        </w:rPr>
        <w:t xml:space="preserve">这个角度被称为机械角度。在四极及以上极数的电机中常常把一对极所占的 </w:t>
      </w:r>
      <w:r>
        <w:rPr>
          <w:rFonts w:ascii="Times New Roman" w:hAnsi="Times New Roman"/>
          <w:color w:val="333333"/>
          <w:kern w:val="0"/>
          <w:szCs w:val="21"/>
          <w:lang w:bidi="ar"/>
        </w:rPr>
        <w:t>360°</w:t>
      </w:r>
      <w:r>
        <w:rPr>
          <w:rFonts w:ascii="宋体" w:hAnsi="宋体" w:cs="宋体" w:hint="eastAsia"/>
          <w:color w:val="333333"/>
          <w:kern w:val="0"/>
          <w:szCs w:val="21"/>
          <w:lang w:bidi="ar"/>
        </w:rPr>
        <w:t xml:space="preserve">定义为电角度，这是因为绕组中感应电动势变化一个周期为 </w:t>
      </w:r>
      <w:r>
        <w:rPr>
          <w:rFonts w:ascii="Times New Roman" w:hAnsi="Times New Roman"/>
          <w:color w:val="333333"/>
          <w:kern w:val="0"/>
          <w:szCs w:val="21"/>
          <w:lang w:bidi="ar"/>
        </w:rPr>
        <w:t>360°</w:t>
      </w:r>
      <w:r>
        <w:rPr>
          <w:rFonts w:ascii="宋体" w:hAnsi="宋体" w:cs="宋体" w:hint="eastAsia"/>
          <w:color w:val="333333"/>
          <w:kern w:val="0"/>
          <w:szCs w:val="21"/>
          <w:lang w:bidi="ar"/>
        </w:rPr>
        <w:t xml:space="preserve">。对于两极电机，其定子内圆所占电角度和机械角度相等，均为 </w:t>
      </w:r>
      <w:r>
        <w:rPr>
          <w:rFonts w:ascii="Times New Roman" w:hAnsi="Times New Roman"/>
          <w:color w:val="333333"/>
          <w:kern w:val="0"/>
          <w:szCs w:val="21"/>
          <w:lang w:bidi="ar"/>
        </w:rPr>
        <w:t>360°</w:t>
      </w:r>
      <w:r>
        <w:rPr>
          <w:rFonts w:ascii="宋体" w:hAnsi="宋体" w:cs="宋体" w:hint="eastAsia"/>
          <w:color w:val="333333"/>
          <w:kern w:val="0"/>
          <w:szCs w:val="21"/>
          <w:lang w:bidi="ar"/>
        </w:rPr>
        <w:t xml:space="preserve">；而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 xml:space="preserve">p </w:t>
      </w:r>
      <w:r>
        <w:rPr>
          <w:rFonts w:ascii="宋体" w:hAnsi="宋体" w:cs="宋体" w:hint="eastAsia"/>
          <w:color w:val="333333"/>
          <w:kern w:val="0"/>
          <w:szCs w:val="21"/>
          <w:lang w:bidi="ar"/>
        </w:rPr>
        <w:t xml:space="preserve">对极电机，其定子内圆全部电角度为 </w:t>
      </w:r>
      <w:r>
        <w:rPr>
          <w:rFonts w:ascii="Times New Roman" w:hAnsi="Times New Roman"/>
          <w:color w:val="333333"/>
          <w:kern w:val="0"/>
          <w:szCs w:val="21"/>
          <w:lang w:bidi="ar"/>
        </w:rPr>
        <w:t xml:space="preserve">360°·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 xml:space="preserve">p </w:t>
      </w:r>
      <w:r>
        <w:rPr>
          <w:rFonts w:ascii="宋体" w:hAnsi="宋体" w:cs="宋体" w:hint="eastAsia"/>
          <w:color w:val="333333"/>
          <w:kern w:val="0"/>
          <w:szCs w:val="21"/>
          <w:lang w:bidi="ar"/>
        </w:rPr>
        <w:t xml:space="preserve">，但机械角度却仍为 </w:t>
      </w:r>
      <w:r>
        <w:rPr>
          <w:rFonts w:ascii="Times New Roman" w:hAnsi="Times New Roman"/>
          <w:color w:val="333333"/>
          <w:kern w:val="0"/>
          <w:szCs w:val="21"/>
          <w:lang w:bidi="ar"/>
        </w:rPr>
        <w:t>360°</w:t>
      </w:r>
      <w:r>
        <w:rPr>
          <w:rFonts w:ascii="宋体" w:hAnsi="宋体" w:cs="宋体" w:hint="eastAsia"/>
          <w:color w:val="333333"/>
          <w:kern w:val="0"/>
          <w:szCs w:val="21"/>
          <w:lang w:bidi="ar"/>
        </w:rPr>
        <w:t xml:space="preserve">。 所以，二者存在以下关系： </w:t>
      </w:r>
    </w:p>
    <w:p w14:paraId="2F90217D" w14:textId="77777777" w:rsidR="005E068D" w:rsidRDefault="005E068D">
      <w:pPr>
        <w:widowControl/>
        <w:jc w:val="center"/>
        <w:rPr>
          <w:szCs w:val="21"/>
        </w:rPr>
      </w:pPr>
      <w:r>
        <w:rPr>
          <w:rFonts w:ascii="宋体" w:hAnsi="宋体" w:cs="宋体" w:hint="eastAsia"/>
          <w:color w:val="333333"/>
          <w:kern w:val="0"/>
          <w:szCs w:val="21"/>
          <w:lang w:bidi="ar"/>
        </w:rPr>
        <w:t xml:space="preserve">电角度 </w:t>
      </w:r>
      <w:r>
        <w:rPr>
          <w:rFonts w:ascii="Times New Roman" w:hAnsi="Times New Roman"/>
          <w:color w:val="333333"/>
          <w:kern w:val="0"/>
          <w:szCs w:val="21"/>
          <w:lang w:bidi="ar"/>
        </w:rPr>
        <w:t xml:space="preserve">= </w:t>
      </w:r>
      <w:r>
        <w:rPr>
          <w:rFonts w:ascii="宋体" w:hAnsi="宋体" w:cs="宋体" w:hint="eastAsia"/>
          <w:color w:val="333333"/>
          <w:kern w:val="0"/>
          <w:szCs w:val="21"/>
          <w:lang w:bidi="ar"/>
        </w:rPr>
        <w:t xml:space="preserve">机械角度 </w:t>
      </w:r>
      <w:r>
        <w:rPr>
          <w:rFonts w:ascii="Times New Roman" w:hAnsi="Times New Roman"/>
          <w:color w:val="333333"/>
          <w:kern w:val="0"/>
          <w:szCs w:val="21"/>
          <w:lang w:bidi="ar"/>
        </w:rPr>
        <w:t xml:space="preserve">× </w:t>
      </w:r>
      <w:r>
        <w:rPr>
          <w:rFonts w:ascii="宋体" w:hAnsi="宋体" w:cs="宋体" w:hint="eastAsia"/>
          <w:color w:val="333333"/>
          <w:kern w:val="0"/>
          <w:szCs w:val="21"/>
          <w:lang w:bidi="ar"/>
        </w:rPr>
        <w:t>极对数</w:t>
      </w:r>
    </w:p>
    <w:p w14:paraId="47618D14" w14:textId="77777777" w:rsidR="005E068D" w:rsidRDefault="005E068D">
      <w:pPr>
        <w:widowControl/>
        <w:jc w:val="left"/>
        <w:rPr>
          <w:rFonts w:ascii="Times New Roman" w:hAnsi="Times New Roman"/>
          <w:color w:val="000000"/>
          <w:kern w:val="0"/>
          <w:szCs w:val="21"/>
          <w:lang w:bidi="ar"/>
        </w:rPr>
      </w:pPr>
    </w:p>
    <w:p w14:paraId="046E1BD9" w14:textId="77777777" w:rsidR="005E068D" w:rsidRDefault="005E068D">
      <w:pPr>
        <w:widowControl/>
        <w:jc w:val="left"/>
        <w:rPr>
          <w:szCs w:val="21"/>
        </w:rPr>
      </w:pPr>
      <w:r>
        <w:rPr>
          <w:rFonts w:ascii="Times New Roman" w:hAnsi="Times New Roman"/>
          <w:b/>
          <w:bCs/>
          <w:color w:val="000000"/>
          <w:kern w:val="0"/>
          <w:szCs w:val="21"/>
          <w:lang w:bidi="ar"/>
        </w:rPr>
        <w:t>6-3</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从物理意义上解释为什么三相交流绕组产生的磁动势是旋转的？ </w:t>
      </w:r>
    </w:p>
    <w:p w14:paraId="0F2F16AC" w14:textId="77777777" w:rsidR="005E068D" w:rsidRDefault="005E068D">
      <w:pPr>
        <w:widowControl/>
        <w:jc w:val="left"/>
        <w:rPr>
          <w:szCs w:val="21"/>
        </w:rPr>
      </w:pPr>
      <w:r>
        <w:rPr>
          <w:rFonts w:ascii="宋体" w:hAnsi="宋体" w:cs="宋体" w:hint="eastAsia"/>
          <w:color w:val="000000"/>
          <w:kern w:val="0"/>
          <w:szCs w:val="21"/>
          <w:lang w:bidi="ar"/>
        </w:rPr>
        <w:t xml:space="preserve">答： 交流电机定、转子气隙中旋转磁场的产生有两个条件：① 三相绕组对称：互差 </w:t>
      </w:r>
    </w:p>
    <w:p w14:paraId="1C8578DD" w14:textId="77777777" w:rsidR="005E068D" w:rsidRDefault="005E068D">
      <w:pPr>
        <w:widowControl/>
        <w:jc w:val="left"/>
        <w:rPr>
          <w:szCs w:val="21"/>
        </w:rPr>
      </w:pPr>
      <w:r>
        <w:rPr>
          <w:rFonts w:ascii="Times New Roman" w:hAnsi="Times New Roman"/>
          <w:color w:val="000000"/>
          <w:kern w:val="0"/>
          <w:szCs w:val="21"/>
          <w:lang w:bidi="ar"/>
        </w:rPr>
        <w:t>120°</w:t>
      </w:r>
      <w:r>
        <w:rPr>
          <w:rFonts w:ascii="宋体" w:hAnsi="宋体" w:cs="宋体" w:hint="eastAsia"/>
          <w:color w:val="000000"/>
          <w:kern w:val="0"/>
          <w:szCs w:val="21"/>
          <w:lang w:bidi="ar"/>
        </w:rPr>
        <w:t xml:space="preserve">空间电角度；② 三相电源对称：互差 </w:t>
      </w:r>
      <w:r>
        <w:rPr>
          <w:rFonts w:ascii="Times New Roman" w:hAnsi="Times New Roman"/>
          <w:color w:val="000000"/>
          <w:kern w:val="0"/>
          <w:szCs w:val="21"/>
          <w:lang w:bidi="ar"/>
        </w:rPr>
        <w:t>120°</w:t>
      </w:r>
      <w:r>
        <w:rPr>
          <w:rFonts w:ascii="宋体" w:hAnsi="宋体" w:cs="宋体" w:hint="eastAsia"/>
          <w:color w:val="000000"/>
          <w:kern w:val="0"/>
          <w:szCs w:val="21"/>
          <w:lang w:bidi="ar"/>
        </w:rPr>
        <w:t xml:space="preserve">时间电角度。当三相交流绕组中通入 </w:t>
      </w:r>
    </w:p>
    <w:p w14:paraId="477A687D" w14:textId="77777777" w:rsidR="005E068D" w:rsidRDefault="005E068D">
      <w:pPr>
        <w:widowControl/>
        <w:jc w:val="left"/>
        <w:rPr>
          <w:szCs w:val="21"/>
        </w:rPr>
      </w:pPr>
      <w:r>
        <w:rPr>
          <w:rFonts w:ascii="宋体" w:hAnsi="宋体" w:cs="宋体" w:hint="eastAsia"/>
          <w:color w:val="000000"/>
          <w:kern w:val="0"/>
          <w:szCs w:val="21"/>
          <w:lang w:bidi="ar"/>
        </w:rPr>
        <w:t xml:space="preserve">三相电流时，交流绕组各自产生沿绕组轴向方向的脉振磁场，三相脉振磁场合成的结 </w:t>
      </w:r>
    </w:p>
    <w:p w14:paraId="3E0751B6" w14:textId="77777777" w:rsidR="005E068D" w:rsidRDefault="005E068D">
      <w:pPr>
        <w:widowControl/>
        <w:jc w:val="left"/>
        <w:rPr>
          <w:szCs w:val="21"/>
        </w:rPr>
      </w:pPr>
      <w:r>
        <w:rPr>
          <w:rFonts w:ascii="宋体" w:hAnsi="宋体" w:cs="宋体" w:hint="eastAsia"/>
          <w:color w:val="000000"/>
          <w:kern w:val="0"/>
          <w:szCs w:val="21"/>
          <w:lang w:bidi="ar"/>
        </w:rPr>
        <w:t xml:space="preserve">果就是气隙磁场。该气隙合成磁场的幅值保持不变，在时间上将按照 </w:t>
      </w:r>
      <w:r>
        <w:rPr>
          <w:rFonts w:ascii="Times New Roman" w:hAnsi="Times New Roman"/>
          <w:color w:val="000000"/>
          <w:kern w:val="0"/>
          <w:szCs w:val="21"/>
          <w:lang w:bidi="ar"/>
        </w:rPr>
        <w:t xml:space="preserve">A-B-C </w:t>
      </w:r>
      <w:r>
        <w:rPr>
          <w:rFonts w:ascii="宋体" w:hAnsi="宋体" w:cs="宋体" w:hint="eastAsia"/>
          <w:color w:val="000000"/>
          <w:kern w:val="0"/>
          <w:szCs w:val="21"/>
          <w:lang w:bidi="ar"/>
        </w:rPr>
        <w:t xml:space="preserve">的相序移 </w:t>
      </w:r>
    </w:p>
    <w:p w14:paraId="39D685D7" w14:textId="77777777" w:rsidR="005E068D" w:rsidRDefault="005E068D">
      <w:pPr>
        <w:widowControl/>
        <w:jc w:val="left"/>
        <w:rPr>
          <w:szCs w:val="21"/>
        </w:rPr>
      </w:pPr>
      <w:r>
        <w:rPr>
          <w:rFonts w:ascii="宋体" w:hAnsi="宋体" w:cs="宋体" w:hint="eastAsia"/>
          <w:color w:val="000000"/>
          <w:kern w:val="0"/>
          <w:szCs w:val="21"/>
          <w:lang w:bidi="ar"/>
        </w:rPr>
        <w:t xml:space="preserve">动。三相脉振磁场之间相差 </w:t>
      </w:r>
      <w:r>
        <w:rPr>
          <w:rFonts w:ascii="Times New Roman" w:hAnsi="Times New Roman"/>
          <w:color w:val="000000"/>
          <w:kern w:val="0"/>
          <w:szCs w:val="21"/>
          <w:lang w:bidi="ar"/>
        </w:rPr>
        <w:t>120°</w:t>
      </w:r>
      <w:r>
        <w:rPr>
          <w:rFonts w:ascii="宋体" w:hAnsi="宋体" w:cs="宋体" w:hint="eastAsia"/>
          <w:color w:val="000000"/>
          <w:kern w:val="0"/>
          <w:szCs w:val="21"/>
          <w:lang w:bidi="ar"/>
        </w:rPr>
        <w:t xml:space="preserve">，交替起来就形成了气隙中的旋转磁场。 </w:t>
      </w:r>
    </w:p>
    <w:p w14:paraId="75D950F5" w14:textId="77777777" w:rsidR="005E068D" w:rsidRDefault="005E068D">
      <w:pPr>
        <w:widowControl/>
        <w:jc w:val="left"/>
        <w:rPr>
          <w:szCs w:val="21"/>
        </w:rPr>
      </w:pPr>
      <w:r>
        <w:rPr>
          <w:rFonts w:ascii="宋体" w:hAnsi="宋体" w:cs="宋体" w:hint="eastAsia"/>
          <w:color w:val="000000"/>
          <w:kern w:val="0"/>
          <w:szCs w:val="21"/>
          <w:lang w:bidi="ar"/>
        </w:rPr>
        <w:t xml:space="preserve"> </w:t>
      </w:r>
    </w:p>
    <w:p w14:paraId="2D03CEA0" w14:textId="77777777" w:rsidR="005E068D" w:rsidRDefault="005E068D">
      <w:pPr>
        <w:widowControl/>
        <w:jc w:val="center"/>
        <w:rPr>
          <w:sz w:val="24"/>
        </w:rPr>
      </w:pPr>
      <w:r>
        <w:rPr>
          <w:rFonts w:ascii="黑体" w:eastAsia="黑体" w:hAnsi="宋体" w:cs="黑体" w:hint="eastAsia"/>
          <w:b/>
          <w:bCs/>
          <w:color w:val="000000"/>
          <w:kern w:val="0"/>
          <w:sz w:val="24"/>
          <w:lang w:bidi="ar"/>
        </w:rPr>
        <w:t>第七章 异步电机原理</w:t>
      </w:r>
    </w:p>
    <w:p w14:paraId="061AA120" w14:textId="77777777" w:rsidR="005E068D" w:rsidRDefault="005E068D">
      <w:pPr>
        <w:widowControl/>
        <w:jc w:val="left"/>
        <w:rPr>
          <w:szCs w:val="21"/>
        </w:rPr>
      </w:pPr>
      <w:r>
        <w:rPr>
          <w:rFonts w:ascii="Times New Roman" w:hAnsi="Times New Roman"/>
          <w:b/>
          <w:bCs/>
          <w:color w:val="000000"/>
          <w:kern w:val="0"/>
          <w:szCs w:val="21"/>
          <w:lang w:bidi="ar"/>
        </w:rPr>
        <w:t>7-1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为什么异步电动机又称为感应电动机？ </w:t>
      </w:r>
    </w:p>
    <w:p w14:paraId="46A409AA" w14:textId="77777777" w:rsidR="005E068D" w:rsidRDefault="005E068D">
      <w:pPr>
        <w:widowControl/>
        <w:jc w:val="left"/>
        <w:rPr>
          <w:szCs w:val="21"/>
        </w:rPr>
      </w:pPr>
      <w:r>
        <w:rPr>
          <w:rFonts w:ascii="宋体" w:hAnsi="宋体" w:cs="宋体" w:hint="eastAsia"/>
          <w:color w:val="000000"/>
          <w:kern w:val="0"/>
          <w:szCs w:val="21"/>
          <w:lang w:bidi="ar"/>
        </w:rPr>
        <w:t xml:space="preserve">答： 异步电动机定子绕组接三相交流电源后，三相对称的定子电流便在气隙中产生圆 </w:t>
      </w:r>
    </w:p>
    <w:p w14:paraId="1E138BB6" w14:textId="77777777" w:rsidR="005E068D" w:rsidRDefault="005E068D">
      <w:pPr>
        <w:widowControl/>
        <w:jc w:val="left"/>
        <w:rPr>
          <w:szCs w:val="21"/>
        </w:rPr>
      </w:pPr>
      <w:r>
        <w:rPr>
          <w:rFonts w:ascii="宋体" w:hAnsi="宋体" w:cs="宋体" w:hint="eastAsia"/>
          <w:color w:val="000000"/>
          <w:kern w:val="0"/>
          <w:szCs w:val="21"/>
          <w:lang w:bidi="ar"/>
        </w:rPr>
        <w:t xml:space="preserve">形旋转磁场。该旋转磁场在转子绕组中产生感应电动势和电流，三相对称的转子电流 </w:t>
      </w:r>
    </w:p>
    <w:p w14:paraId="6EE38D7F" w14:textId="77777777" w:rsidR="005E068D" w:rsidRDefault="005E068D">
      <w:pPr>
        <w:widowControl/>
        <w:jc w:val="left"/>
        <w:rPr>
          <w:szCs w:val="21"/>
        </w:rPr>
      </w:pPr>
      <w:r>
        <w:rPr>
          <w:rFonts w:ascii="宋体" w:hAnsi="宋体" w:cs="宋体" w:hint="eastAsia"/>
          <w:color w:val="000000"/>
          <w:kern w:val="0"/>
          <w:szCs w:val="21"/>
          <w:lang w:bidi="ar"/>
        </w:rPr>
        <w:t xml:space="preserve">也在气隙中产生圆形旋转磁场。定、转子磁场相互作用而产生电磁转矩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e</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，从而带动 </w:t>
      </w:r>
    </w:p>
    <w:p w14:paraId="2AB82CCF" w14:textId="77777777" w:rsidR="005E068D" w:rsidRDefault="005E068D">
      <w:pPr>
        <w:widowControl/>
        <w:jc w:val="left"/>
        <w:rPr>
          <w:szCs w:val="21"/>
        </w:rPr>
      </w:pPr>
      <w:r>
        <w:rPr>
          <w:rFonts w:ascii="宋体" w:hAnsi="宋体" w:cs="宋体" w:hint="eastAsia"/>
          <w:color w:val="000000"/>
          <w:kern w:val="0"/>
          <w:szCs w:val="21"/>
          <w:lang w:bidi="ar"/>
        </w:rPr>
        <w:t xml:space="preserve">转子转动。可见，异步电动机是由电磁感应而产生电磁转矩的，所以又称为感应电动 </w:t>
      </w:r>
    </w:p>
    <w:p w14:paraId="769BDBC9" w14:textId="77777777" w:rsidR="005E068D" w:rsidRDefault="005E068D">
      <w:pPr>
        <w:widowControl/>
        <w:jc w:val="left"/>
        <w:rPr>
          <w:szCs w:val="21"/>
        </w:rPr>
      </w:pPr>
      <w:r>
        <w:rPr>
          <w:rFonts w:ascii="宋体" w:hAnsi="宋体" w:cs="宋体" w:hint="eastAsia"/>
          <w:color w:val="000000"/>
          <w:kern w:val="0"/>
          <w:szCs w:val="21"/>
          <w:lang w:bidi="ar"/>
        </w:rPr>
        <w:t xml:space="preserve">机。 </w:t>
      </w:r>
    </w:p>
    <w:p w14:paraId="544B9F03" w14:textId="77777777" w:rsidR="005E068D" w:rsidRDefault="005E068D">
      <w:pPr>
        <w:widowControl/>
        <w:jc w:val="left"/>
        <w:rPr>
          <w:rFonts w:ascii="Times New Roman" w:hAnsi="Times New Roman"/>
          <w:b/>
          <w:bCs/>
          <w:color w:val="000000"/>
          <w:kern w:val="0"/>
          <w:szCs w:val="21"/>
          <w:lang w:bidi="ar"/>
        </w:rPr>
      </w:pPr>
    </w:p>
    <w:p w14:paraId="74200CA1" w14:textId="77777777" w:rsidR="005E068D" w:rsidRDefault="005E068D">
      <w:pPr>
        <w:widowControl/>
        <w:jc w:val="left"/>
        <w:rPr>
          <w:szCs w:val="21"/>
        </w:rPr>
      </w:pPr>
      <w:r>
        <w:rPr>
          <w:rFonts w:ascii="Times New Roman" w:hAnsi="Times New Roman"/>
          <w:b/>
          <w:bCs/>
          <w:color w:val="000000"/>
          <w:kern w:val="0"/>
          <w:szCs w:val="21"/>
          <w:lang w:bidi="ar"/>
        </w:rPr>
        <w:t>7-2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为什么说异步电机的工作原理与变压器的工作原理类似？试分析两者的异同点。 </w:t>
      </w:r>
    </w:p>
    <w:p w14:paraId="0C9174D4" w14:textId="77777777" w:rsidR="005E068D" w:rsidRDefault="005E068D">
      <w:pPr>
        <w:widowControl/>
        <w:jc w:val="left"/>
        <w:rPr>
          <w:szCs w:val="21"/>
        </w:rPr>
      </w:pPr>
      <w:r>
        <w:rPr>
          <w:rFonts w:ascii="宋体" w:hAnsi="宋体" w:cs="宋体" w:hint="eastAsia"/>
          <w:color w:val="000000"/>
          <w:kern w:val="0"/>
          <w:szCs w:val="21"/>
          <w:lang w:bidi="ar"/>
        </w:rPr>
        <w:t>答： 异步电机和变压器在功能、外型特征和运行方式上很不相同，但它们在工作原理上有很大的相似性，都是通过电磁感应原理来工作的。异步电机的定子相当于变压器的一次侧，转子相当于变压器的二次侧，两者的基本方程式、等效电路和相量图都非常相似。尤其是当异步电机堵转时，转子上的感应电压与定子电压之间的关系，与变压器的情况完全一样。因此，异步电机又被形象地称为“旋转变压器”。</w:t>
      </w:r>
    </w:p>
    <w:p w14:paraId="433B918D" w14:textId="77777777" w:rsidR="005E068D" w:rsidRDefault="005E068D">
      <w:pPr>
        <w:widowControl/>
        <w:jc w:val="left"/>
        <w:rPr>
          <w:szCs w:val="21"/>
        </w:rPr>
      </w:pPr>
      <w:r>
        <w:rPr>
          <w:rFonts w:ascii="宋体" w:hAnsi="宋体" w:cs="宋体" w:hint="eastAsia"/>
          <w:color w:val="000000"/>
          <w:kern w:val="0"/>
          <w:szCs w:val="21"/>
          <w:lang w:bidi="ar"/>
        </w:rPr>
        <w:t xml:space="preserve">两者的不同之处主要表现在，同容量的异步电机和变压器相比，变压器的空载电流较小。空载电流是用于产生励磁磁场或主磁通的，变压器的主磁通回路没有像异步电机定、转子间的气隙，完全由铁磁材料组成的主磁路磁阻很小，产生一定磁通所需的电流就很小。这样，变压器可以长期空载运行。 </w:t>
      </w:r>
      <w:r>
        <w:rPr>
          <w:rFonts w:ascii="宋体" w:hAnsi="宋体" w:cs="宋体" w:hint="eastAsia"/>
          <w:color w:val="333333"/>
          <w:kern w:val="0"/>
          <w:szCs w:val="21"/>
          <w:lang w:bidi="ar"/>
        </w:rPr>
        <w:t xml:space="preserve"> </w:t>
      </w:r>
    </w:p>
    <w:p w14:paraId="5F4BB253" w14:textId="77777777" w:rsidR="005E068D" w:rsidRDefault="005E068D">
      <w:pPr>
        <w:widowControl/>
        <w:jc w:val="left"/>
        <w:rPr>
          <w:rFonts w:ascii="Times New Roman" w:hAnsi="Times New Roman"/>
          <w:color w:val="000000"/>
          <w:kern w:val="0"/>
          <w:szCs w:val="21"/>
          <w:lang w:bidi="ar"/>
        </w:rPr>
      </w:pPr>
    </w:p>
    <w:p w14:paraId="76050DC4" w14:textId="77777777" w:rsidR="005E068D" w:rsidRDefault="005E068D">
      <w:pPr>
        <w:widowControl/>
        <w:jc w:val="left"/>
        <w:rPr>
          <w:szCs w:val="21"/>
        </w:rPr>
      </w:pPr>
      <w:r>
        <w:rPr>
          <w:rFonts w:ascii="Times New Roman" w:hAnsi="Times New Roman"/>
          <w:b/>
          <w:bCs/>
          <w:color w:val="000000"/>
          <w:kern w:val="0"/>
          <w:szCs w:val="21"/>
          <w:lang w:bidi="ar"/>
        </w:rPr>
        <w:t>7-4</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异步电动机的 </w:t>
      </w:r>
      <w:r>
        <w:rPr>
          <w:rFonts w:ascii="Times New Roman" w:hAnsi="Times New Roman"/>
          <w:color w:val="000000"/>
          <w:kern w:val="0"/>
          <w:szCs w:val="21"/>
          <w:lang w:bidi="ar"/>
        </w:rPr>
        <w:t xml:space="preserve">T </w:t>
      </w:r>
      <w:r>
        <w:rPr>
          <w:rFonts w:ascii="宋体" w:hAnsi="宋体" w:cs="宋体" w:hint="eastAsia"/>
          <w:color w:val="000000"/>
          <w:kern w:val="0"/>
          <w:szCs w:val="21"/>
          <w:lang w:bidi="ar"/>
        </w:rPr>
        <w:t xml:space="preserve">形等效电路能否像变压器的 </w:t>
      </w:r>
      <w:r>
        <w:rPr>
          <w:rFonts w:ascii="Times New Roman" w:hAnsi="Times New Roman"/>
          <w:color w:val="000000"/>
          <w:kern w:val="0"/>
          <w:szCs w:val="21"/>
          <w:lang w:bidi="ar"/>
        </w:rPr>
        <w:t xml:space="preserve">T </w:t>
      </w:r>
      <w:r>
        <w:rPr>
          <w:rFonts w:ascii="宋体" w:hAnsi="宋体" w:cs="宋体" w:hint="eastAsia"/>
          <w:color w:val="000000"/>
          <w:kern w:val="0"/>
          <w:szCs w:val="21"/>
          <w:lang w:bidi="ar"/>
        </w:rPr>
        <w:t xml:space="preserve">形等效电路那样进一步地简化？ </w:t>
      </w:r>
    </w:p>
    <w:p w14:paraId="3AEDFC75" w14:textId="77777777" w:rsidR="005E068D" w:rsidRDefault="005E068D">
      <w:pPr>
        <w:widowControl/>
        <w:jc w:val="left"/>
        <w:rPr>
          <w:szCs w:val="21"/>
        </w:rPr>
      </w:pPr>
      <w:r>
        <w:rPr>
          <w:rFonts w:ascii="宋体" w:hAnsi="宋体" w:cs="宋体" w:hint="eastAsia"/>
          <w:color w:val="000000"/>
          <w:kern w:val="0"/>
          <w:szCs w:val="21"/>
          <w:lang w:bidi="ar"/>
        </w:rPr>
        <w:t xml:space="preserve">答： 由于异步电动机的定、转子之间存在气隙，气隙的磁阻较大，产生一定的主磁通 </w:t>
      </w:r>
    </w:p>
    <w:p w14:paraId="56FAEFB1" w14:textId="77777777" w:rsidR="005E068D" w:rsidRDefault="005E068D">
      <w:pPr>
        <w:widowControl/>
        <w:jc w:val="left"/>
        <w:rPr>
          <w:szCs w:val="21"/>
        </w:rPr>
      </w:pPr>
      <w:r>
        <w:rPr>
          <w:rFonts w:ascii="宋体" w:hAnsi="宋体" w:cs="宋体" w:hint="eastAsia"/>
          <w:color w:val="000000"/>
          <w:kern w:val="0"/>
          <w:szCs w:val="21"/>
          <w:lang w:bidi="ar"/>
        </w:rPr>
        <w:t xml:space="preserve">所需要的励磁电流就较大，也就是 </w:t>
      </w:r>
      <w:r>
        <w:rPr>
          <w:rFonts w:ascii="Times New Roman" w:hAnsi="Times New Roman"/>
          <w:color w:val="000000"/>
          <w:kern w:val="0"/>
          <w:szCs w:val="21"/>
          <w:lang w:bidi="ar"/>
        </w:rPr>
        <w:t xml:space="preserve">T </w:t>
      </w:r>
      <w:r>
        <w:rPr>
          <w:rFonts w:ascii="宋体" w:hAnsi="宋体" w:cs="宋体" w:hint="eastAsia"/>
          <w:color w:val="000000"/>
          <w:kern w:val="0"/>
          <w:szCs w:val="21"/>
          <w:lang w:bidi="ar"/>
        </w:rPr>
        <w:t xml:space="preserve">形等效电路中的励磁电抗不会很大，所以不能像 </w:t>
      </w:r>
    </w:p>
    <w:p w14:paraId="73CA354F" w14:textId="77777777" w:rsidR="005E068D" w:rsidRDefault="005E068D">
      <w:pPr>
        <w:widowControl/>
        <w:jc w:val="left"/>
        <w:rPr>
          <w:szCs w:val="21"/>
        </w:rPr>
      </w:pPr>
      <w:r>
        <w:rPr>
          <w:rFonts w:ascii="宋体" w:hAnsi="宋体" w:cs="宋体" w:hint="eastAsia"/>
          <w:color w:val="000000"/>
          <w:kern w:val="0"/>
          <w:szCs w:val="21"/>
          <w:lang w:bidi="ar"/>
        </w:rPr>
        <w:t xml:space="preserve">变压器的 </w:t>
      </w:r>
      <w:r>
        <w:rPr>
          <w:rFonts w:ascii="Times New Roman" w:hAnsi="Times New Roman"/>
          <w:color w:val="000000"/>
          <w:kern w:val="0"/>
          <w:szCs w:val="21"/>
          <w:lang w:bidi="ar"/>
        </w:rPr>
        <w:t xml:space="preserve">T </w:t>
      </w:r>
      <w:r>
        <w:rPr>
          <w:rFonts w:ascii="宋体" w:hAnsi="宋体" w:cs="宋体" w:hint="eastAsia"/>
          <w:color w:val="000000"/>
          <w:kern w:val="0"/>
          <w:szCs w:val="21"/>
          <w:lang w:bidi="ar"/>
        </w:rPr>
        <w:t xml:space="preserve">型等效电路那样进一步地简化。 </w:t>
      </w:r>
    </w:p>
    <w:p w14:paraId="2F6C1A00" w14:textId="77777777" w:rsidR="005E068D" w:rsidRDefault="005E068D">
      <w:pPr>
        <w:widowControl/>
        <w:jc w:val="left"/>
        <w:rPr>
          <w:rFonts w:ascii="Times New Roman" w:hAnsi="Times New Roman"/>
          <w:b/>
          <w:bCs/>
          <w:color w:val="000000"/>
          <w:kern w:val="0"/>
          <w:szCs w:val="21"/>
          <w:lang w:bidi="ar"/>
        </w:rPr>
      </w:pPr>
    </w:p>
    <w:p w14:paraId="612E470B" w14:textId="77777777" w:rsidR="005E068D" w:rsidRDefault="005E068D">
      <w:pPr>
        <w:widowControl/>
        <w:jc w:val="left"/>
        <w:rPr>
          <w:szCs w:val="21"/>
        </w:rPr>
      </w:pPr>
      <w:r>
        <w:rPr>
          <w:rFonts w:ascii="Times New Roman" w:hAnsi="Times New Roman"/>
          <w:b/>
          <w:bCs/>
          <w:color w:val="000000"/>
          <w:kern w:val="0"/>
          <w:szCs w:val="21"/>
          <w:lang w:bidi="ar"/>
        </w:rPr>
        <w:t>7-5</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异步电动机在空载运行、额定负载运行及堵转三种情况下的等效电路有什么不同？当 </w:t>
      </w:r>
    </w:p>
    <w:p w14:paraId="4768510E" w14:textId="77777777" w:rsidR="005E068D" w:rsidRDefault="005E068D">
      <w:pPr>
        <w:widowControl/>
        <w:jc w:val="left"/>
        <w:rPr>
          <w:szCs w:val="21"/>
        </w:rPr>
      </w:pPr>
      <w:r>
        <w:rPr>
          <w:rFonts w:ascii="宋体" w:hAnsi="宋体" w:cs="宋体" w:hint="eastAsia"/>
          <w:color w:val="000000"/>
          <w:kern w:val="0"/>
          <w:szCs w:val="21"/>
          <w:lang w:bidi="ar"/>
        </w:rPr>
        <w:t xml:space="preserve">定子外加电压一定时，三种情况下的定、转子感应电动势大小、转子电流及转子功率 </w:t>
      </w:r>
    </w:p>
    <w:p w14:paraId="07FA5AAF" w14:textId="77777777" w:rsidR="005E068D" w:rsidRDefault="005E068D">
      <w:pPr>
        <w:widowControl/>
        <w:jc w:val="left"/>
        <w:rPr>
          <w:szCs w:val="21"/>
        </w:rPr>
      </w:pPr>
      <w:r>
        <w:rPr>
          <w:rFonts w:ascii="宋体" w:hAnsi="宋体" w:cs="宋体" w:hint="eastAsia"/>
          <w:color w:val="000000"/>
          <w:kern w:val="0"/>
          <w:szCs w:val="21"/>
          <w:lang w:bidi="ar"/>
        </w:rPr>
        <w:t xml:space="preserve">因数角、定子电流及定子功率因数角有什么不同？ </w:t>
      </w:r>
    </w:p>
    <w:p w14:paraId="2A75A1D3" w14:textId="77777777" w:rsidR="005E068D" w:rsidRDefault="005E068D">
      <w:pPr>
        <w:widowControl/>
        <w:jc w:val="center"/>
        <w:rPr>
          <w:szCs w:val="21"/>
        </w:rPr>
      </w:pPr>
      <w:r>
        <w:rPr>
          <w:noProof/>
        </w:rPr>
        <w:drawing>
          <wp:inline distT="0" distB="0" distL="0" distR="0" wp14:anchorId="2C64AD47" wp14:editId="2D5851EA">
            <wp:extent cx="3127375" cy="1643380"/>
            <wp:effectExtent l="0" t="0" r="0" b="0"/>
            <wp:docPr id="53"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7375" cy="1643380"/>
                    </a:xfrm>
                    <a:prstGeom prst="rect">
                      <a:avLst/>
                    </a:prstGeom>
                    <a:noFill/>
                    <a:ln>
                      <a:noFill/>
                    </a:ln>
                  </pic:spPr>
                </pic:pic>
              </a:graphicData>
            </a:graphic>
          </wp:inline>
        </w:drawing>
      </w:r>
    </w:p>
    <w:p w14:paraId="7DCDE29B" w14:textId="77777777" w:rsidR="005E068D" w:rsidRDefault="005E068D">
      <w:pPr>
        <w:widowControl/>
        <w:jc w:val="center"/>
        <w:rPr>
          <w:szCs w:val="21"/>
        </w:rPr>
      </w:pPr>
      <w:r>
        <w:rPr>
          <w:noProof/>
        </w:rPr>
        <w:drawing>
          <wp:inline distT="0" distB="0" distL="0" distR="0" wp14:anchorId="304B3EAC" wp14:editId="51B01CF5">
            <wp:extent cx="4967605" cy="1865630"/>
            <wp:effectExtent l="0" t="0" r="0" b="0"/>
            <wp:docPr id="54" name="图片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3"/>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7605" cy="1865630"/>
                    </a:xfrm>
                    <a:prstGeom prst="rect">
                      <a:avLst/>
                    </a:prstGeom>
                    <a:noFill/>
                    <a:ln>
                      <a:noFill/>
                    </a:ln>
                    <a:effectLst/>
                  </pic:spPr>
                </pic:pic>
              </a:graphicData>
            </a:graphic>
          </wp:inline>
        </w:drawing>
      </w:r>
    </w:p>
    <w:p w14:paraId="5E7B5509" w14:textId="77777777" w:rsidR="005E068D" w:rsidRDefault="005E068D">
      <w:pPr>
        <w:widowControl/>
        <w:jc w:val="left"/>
        <w:rPr>
          <w:szCs w:val="21"/>
        </w:rPr>
      </w:pPr>
    </w:p>
    <w:p w14:paraId="3C7A165B" w14:textId="77777777" w:rsidR="005E068D" w:rsidRDefault="005E068D">
      <w:pPr>
        <w:widowControl/>
        <w:jc w:val="left"/>
        <w:rPr>
          <w:szCs w:val="21"/>
        </w:rPr>
      </w:pPr>
      <w:r>
        <w:rPr>
          <w:rFonts w:ascii="Times New Roman" w:hAnsi="Times New Roman"/>
          <w:b/>
          <w:bCs/>
          <w:color w:val="000000"/>
          <w:kern w:val="0"/>
          <w:szCs w:val="21"/>
          <w:lang w:bidi="ar"/>
        </w:rPr>
        <w:t>7-11</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一台额定频率为 </w:t>
      </w:r>
      <w:r>
        <w:rPr>
          <w:rFonts w:ascii="Times New Roman" w:hAnsi="Times New Roman"/>
          <w:color w:val="000000"/>
          <w:kern w:val="0"/>
          <w:szCs w:val="21"/>
          <w:lang w:bidi="ar"/>
        </w:rPr>
        <w:t xml:space="preserve">50Hz </w:t>
      </w:r>
      <w:r>
        <w:rPr>
          <w:rFonts w:ascii="宋体" w:hAnsi="宋体" w:cs="宋体" w:hint="eastAsia"/>
          <w:color w:val="000000"/>
          <w:kern w:val="0"/>
          <w:szCs w:val="21"/>
          <w:lang w:bidi="ar"/>
        </w:rPr>
        <w:t xml:space="preserve">的三相异步电机，当定子绕组加额定电压，转子绕组开路时的 </w:t>
      </w:r>
    </w:p>
    <w:p w14:paraId="32B883F7" w14:textId="77777777" w:rsidR="005E068D" w:rsidRDefault="005E068D">
      <w:pPr>
        <w:widowControl/>
        <w:jc w:val="left"/>
        <w:rPr>
          <w:szCs w:val="21"/>
        </w:rPr>
      </w:pPr>
      <w:r>
        <w:rPr>
          <w:rFonts w:ascii="宋体" w:hAnsi="宋体" w:cs="宋体" w:hint="eastAsia"/>
          <w:color w:val="000000"/>
          <w:kern w:val="0"/>
          <w:szCs w:val="21"/>
          <w:lang w:bidi="ar"/>
        </w:rPr>
        <w:t xml:space="preserve">每相感应电动势为 </w:t>
      </w:r>
      <w:r>
        <w:rPr>
          <w:rFonts w:ascii="Times New Roman" w:hAnsi="Times New Roman"/>
          <w:color w:val="000000"/>
          <w:kern w:val="0"/>
          <w:szCs w:val="21"/>
          <w:lang w:bidi="ar"/>
        </w:rPr>
        <w:t>100V</w:t>
      </w:r>
      <w:r>
        <w:rPr>
          <w:rFonts w:ascii="宋体" w:hAnsi="宋体" w:cs="宋体" w:hint="eastAsia"/>
          <w:color w:val="000000"/>
          <w:kern w:val="0"/>
          <w:szCs w:val="21"/>
          <w:lang w:bidi="ar"/>
        </w:rPr>
        <w:t xml:space="preserve">。设电机额定运行时的转速 </w:t>
      </w:r>
      <w:r>
        <w:rPr>
          <w:rFonts w:ascii="Times New Roman" w:hAnsi="Times New Roman"/>
          <w:i/>
          <w:iCs/>
          <w:color w:val="000000"/>
          <w:kern w:val="0"/>
          <w:szCs w:val="21"/>
          <w:lang w:bidi="ar"/>
        </w:rPr>
        <w:t>n</w:t>
      </w:r>
      <w:r>
        <w:rPr>
          <w:rFonts w:ascii="Times New Roman" w:hAnsi="Times New Roman"/>
          <w:color w:val="000000"/>
          <w:kern w:val="0"/>
          <w:szCs w:val="21"/>
          <w:lang w:bidi="ar"/>
        </w:rPr>
        <w:t>=960r/min</w:t>
      </w:r>
      <w:r>
        <w:rPr>
          <w:rFonts w:ascii="宋体" w:hAnsi="宋体" w:cs="宋体" w:hint="eastAsia"/>
          <w:color w:val="000000"/>
          <w:kern w:val="0"/>
          <w:szCs w:val="21"/>
          <w:lang w:bidi="ar"/>
        </w:rPr>
        <w:t xml:space="preserve">，转子转向与旋转磁场 </w:t>
      </w:r>
    </w:p>
    <w:p w14:paraId="6BAB6B93" w14:textId="77777777" w:rsidR="005E068D" w:rsidRDefault="005E068D">
      <w:pPr>
        <w:widowControl/>
        <w:jc w:val="left"/>
        <w:rPr>
          <w:szCs w:val="21"/>
        </w:rPr>
      </w:pPr>
      <w:r>
        <w:rPr>
          <w:rFonts w:ascii="宋体" w:hAnsi="宋体" w:cs="宋体" w:hint="eastAsia"/>
          <w:color w:val="000000"/>
          <w:kern w:val="0"/>
          <w:szCs w:val="21"/>
          <w:lang w:bidi="ar"/>
        </w:rPr>
        <w:t xml:space="preserve">相同，问： </w:t>
      </w:r>
    </w:p>
    <w:p w14:paraId="2A4AE63B"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）此时电机运行在什么状态？ </w:t>
      </w:r>
    </w:p>
    <w:p w14:paraId="166F3AA1"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）此时转子每相电动势 </w:t>
      </w:r>
      <w:r>
        <w:rPr>
          <w:rFonts w:ascii="Times New Roman" w:hAnsi="Times New Roman"/>
          <w:i/>
          <w:iCs/>
          <w:color w:val="000000"/>
          <w:kern w:val="0"/>
          <w:szCs w:val="21"/>
          <w:lang w:bidi="ar"/>
        </w:rPr>
        <w:t>E</w:t>
      </w:r>
      <w:r>
        <w:rPr>
          <w:rFonts w:ascii="Times New Roman" w:hAnsi="Times New Roman"/>
          <w:color w:val="000000"/>
          <w:kern w:val="0"/>
          <w:sz w:val="15"/>
          <w:szCs w:val="15"/>
          <w:lang w:bidi="ar"/>
        </w:rPr>
        <w:t>r</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为多少？（忽略定子漏阻抗压降影响） </w:t>
      </w:r>
    </w:p>
    <w:p w14:paraId="4428FA1F"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3</w:t>
      </w:r>
      <w:r>
        <w:rPr>
          <w:rFonts w:ascii="宋体" w:hAnsi="宋体" w:cs="宋体" w:hint="eastAsia"/>
          <w:color w:val="000000"/>
          <w:kern w:val="0"/>
          <w:szCs w:val="21"/>
          <w:lang w:bidi="ar"/>
        </w:rPr>
        <w:t>）转子参数</w:t>
      </w:r>
      <w:r>
        <w:rPr>
          <w:rFonts w:ascii="Times New Roman" w:hAnsi="Times New Roman"/>
          <w:i/>
          <w:iCs/>
          <w:color w:val="000000"/>
          <w:kern w:val="0"/>
          <w:szCs w:val="21"/>
          <w:lang w:bidi="ar"/>
        </w:rPr>
        <w:t>R</w:t>
      </w:r>
      <w:r>
        <w:rPr>
          <w:rFonts w:ascii="Times New Roman" w:hAnsi="Times New Roman"/>
          <w:color w:val="000000"/>
          <w:kern w:val="0"/>
          <w:sz w:val="15"/>
          <w:szCs w:val="15"/>
          <w:lang w:bidi="ar"/>
        </w:rPr>
        <w:t>r</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0.1</w:t>
      </w:r>
      <w:r>
        <w:rPr>
          <w:rFonts w:ascii="Symbol" w:hAnsi="Symbol" w:cs="Symbol"/>
          <w:color w:val="000000"/>
          <w:kern w:val="0"/>
          <w:szCs w:val="21"/>
          <w:lang w:bidi="ar"/>
        </w:rPr>
        <w:t xml:space="preserve"> </w:t>
      </w:r>
      <w:r>
        <w:rPr>
          <w:rFonts w:ascii="Symbol" w:hAnsi="Symbol" w:cs="Symbol"/>
          <w:color w:val="000000"/>
          <w:kern w:val="0"/>
          <w:szCs w:val="21"/>
          <w:lang w:bidi="ar"/>
        </w:rPr>
        <w:t></w:t>
      </w:r>
      <w:r>
        <w:rPr>
          <w:rFonts w:ascii="宋体" w:hAnsi="宋体" w:cs="宋体" w:hint="eastAsia"/>
          <w:color w:val="000000"/>
          <w:kern w:val="0"/>
          <w:szCs w:val="21"/>
          <w:lang w:bidi="ar"/>
        </w:rPr>
        <w:t>，</w:t>
      </w:r>
      <w:r>
        <w:rPr>
          <w:rFonts w:ascii="Times New Roman" w:hAnsi="Times New Roman"/>
          <w:i/>
          <w:iCs/>
          <w:color w:val="000000"/>
          <w:kern w:val="0"/>
          <w:szCs w:val="21"/>
          <w:lang w:bidi="ar"/>
        </w:rPr>
        <w:t>X</w:t>
      </w:r>
      <w:r>
        <w:rPr>
          <w:rFonts w:ascii="Times New Roman" w:hAnsi="Times New Roman"/>
          <w:color w:val="000000"/>
          <w:kern w:val="0"/>
          <w:sz w:val="15"/>
          <w:szCs w:val="15"/>
          <w:lang w:bidi="ar"/>
        </w:rPr>
        <w:t>r</w:t>
      </w:r>
      <w:r>
        <w:rPr>
          <w:rFonts w:ascii="Times New Roman" w:hAnsi="Times New Roman"/>
          <w:i/>
          <w:iCs/>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0.5</w:t>
      </w:r>
      <w:r>
        <w:rPr>
          <w:rFonts w:ascii="Symbol" w:hAnsi="Symbol" w:cs="Symbol"/>
          <w:color w:val="000000"/>
          <w:kern w:val="0"/>
          <w:szCs w:val="21"/>
          <w:lang w:bidi="ar"/>
        </w:rPr>
        <w:t xml:space="preserve"> </w:t>
      </w:r>
      <w:r>
        <w:rPr>
          <w:rFonts w:ascii="宋体" w:hAnsi="宋体" w:cs="宋体" w:hint="eastAsia"/>
          <w:color w:val="000000"/>
          <w:kern w:val="0"/>
          <w:szCs w:val="21"/>
          <w:lang w:bidi="ar"/>
        </w:rPr>
        <w:t xml:space="preserve">，试求额定运行时转子电流 </w:t>
      </w:r>
      <w:r>
        <w:rPr>
          <w:rFonts w:ascii="Times New Roman" w:hAnsi="Times New Roman"/>
          <w:i/>
          <w:iCs/>
          <w:color w:val="000000"/>
          <w:kern w:val="0"/>
          <w:szCs w:val="21"/>
          <w:lang w:bidi="ar"/>
        </w:rPr>
        <w:t xml:space="preserve">I </w:t>
      </w:r>
      <w:r>
        <w:rPr>
          <w:rFonts w:ascii="Times New Roman" w:hAnsi="Times New Roman"/>
          <w:color w:val="000000"/>
          <w:kern w:val="0"/>
          <w:szCs w:val="21"/>
          <w:lang w:bidi="ar"/>
        </w:rPr>
        <w:t xml:space="preserve">r </w:t>
      </w:r>
      <w:r>
        <w:rPr>
          <w:rFonts w:ascii="宋体" w:hAnsi="宋体" w:cs="宋体" w:hint="eastAsia"/>
          <w:color w:val="000000"/>
          <w:kern w:val="0"/>
          <w:szCs w:val="21"/>
          <w:lang w:bidi="ar"/>
        </w:rPr>
        <w:t>是多少？</w:t>
      </w:r>
    </w:p>
    <w:p w14:paraId="7310439C" w14:textId="77777777" w:rsidR="005E068D" w:rsidRDefault="005E068D">
      <w:pPr>
        <w:widowControl/>
        <w:jc w:val="left"/>
      </w:pPr>
      <w:r>
        <w:rPr>
          <w:noProof/>
        </w:rPr>
        <w:drawing>
          <wp:inline distT="0" distB="0" distL="0" distR="0" wp14:anchorId="6C53BFFD" wp14:editId="63F936B5">
            <wp:extent cx="4626610" cy="1550035"/>
            <wp:effectExtent l="0" t="0" r="0" b="0"/>
            <wp:docPr id="55"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4"/>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6610" cy="1550035"/>
                    </a:xfrm>
                    <a:prstGeom prst="rect">
                      <a:avLst/>
                    </a:prstGeom>
                    <a:noFill/>
                    <a:ln>
                      <a:noFill/>
                    </a:ln>
                    <a:effectLst/>
                  </pic:spPr>
                </pic:pic>
              </a:graphicData>
            </a:graphic>
          </wp:inline>
        </w:drawing>
      </w:r>
    </w:p>
    <w:p w14:paraId="51FEBB65" w14:textId="77777777" w:rsidR="005E068D" w:rsidRDefault="005E068D">
      <w:pPr>
        <w:widowControl/>
        <w:jc w:val="left"/>
        <w:rPr>
          <w:szCs w:val="21"/>
        </w:rPr>
      </w:pPr>
      <w:r>
        <w:rPr>
          <w:rFonts w:ascii="Times New Roman" w:hAnsi="Times New Roman"/>
          <w:b/>
          <w:bCs/>
          <w:color w:val="000000"/>
          <w:kern w:val="0"/>
          <w:szCs w:val="21"/>
          <w:lang w:bidi="ar"/>
        </w:rPr>
        <w:t>7-13</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一台三相 </w:t>
      </w:r>
      <w:r>
        <w:rPr>
          <w:rFonts w:ascii="Times New Roman" w:hAnsi="Times New Roman"/>
          <w:color w:val="000000"/>
          <w:kern w:val="0"/>
          <w:szCs w:val="21"/>
          <w:lang w:bidi="ar"/>
        </w:rPr>
        <w:t xml:space="preserve">4 </w:t>
      </w:r>
      <w:r>
        <w:rPr>
          <w:rFonts w:ascii="宋体" w:hAnsi="宋体" w:cs="宋体" w:hint="eastAsia"/>
          <w:color w:val="000000"/>
          <w:kern w:val="0"/>
          <w:szCs w:val="21"/>
          <w:lang w:bidi="ar"/>
        </w:rPr>
        <w:t xml:space="preserve">极异步电动机，其额定功率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 xml:space="preserve">N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5.5kW </w:t>
      </w:r>
      <w:r>
        <w:rPr>
          <w:rFonts w:ascii="宋体" w:hAnsi="宋体" w:cs="宋体" w:hint="eastAsia"/>
          <w:color w:val="000000"/>
          <w:kern w:val="0"/>
          <w:szCs w:val="21"/>
          <w:lang w:bidi="ar"/>
        </w:rPr>
        <w:t xml:space="preserve">，额定频率 </w:t>
      </w:r>
      <w:r>
        <w:rPr>
          <w:rFonts w:ascii="Times New Roman" w:hAnsi="Times New Roman"/>
          <w:i/>
          <w:iCs/>
          <w:color w:val="000000"/>
          <w:kern w:val="0"/>
          <w:szCs w:val="21"/>
          <w:lang w:bidi="ar"/>
        </w:rPr>
        <w:t>f</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50Hz </w:t>
      </w:r>
      <w:r>
        <w:rPr>
          <w:rFonts w:ascii="宋体" w:hAnsi="宋体" w:cs="宋体" w:hint="eastAsia"/>
          <w:color w:val="000000"/>
          <w:kern w:val="0"/>
          <w:szCs w:val="21"/>
          <w:lang w:bidi="ar"/>
        </w:rPr>
        <w:t xml:space="preserve">。在额定负载运行情况下，由电源输入的功率为 </w:t>
      </w:r>
      <w:r>
        <w:rPr>
          <w:rFonts w:ascii="Times New Roman" w:hAnsi="Times New Roman"/>
          <w:color w:val="000000"/>
          <w:kern w:val="0"/>
          <w:szCs w:val="21"/>
          <w:lang w:bidi="ar"/>
        </w:rPr>
        <w:t>6.32kW</w:t>
      </w:r>
      <w:r>
        <w:rPr>
          <w:rFonts w:ascii="宋体" w:hAnsi="宋体" w:cs="宋体" w:hint="eastAsia"/>
          <w:color w:val="000000"/>
          <w:kern w:val="0"/>
          <w:szCs w:val="21"/>
          <w:lang w:bidi="ar"/>
        </w:rPr>
        <w:t xml:space="preserve">，定子铜耗为 </w:t>
      </w:r>
      <w:r>
        <w:rPr>
          <w:rFonts w:ascii="Times New Roman" w:hAnsi="Times New Roman"/>
          <w:color w:val="000000"/>
          <w:kern w:val="0"/>
          <w:szCs w:val="21"/>
          <w:lang w:bidi="ar"/>
        </w:rPr>
        <w:t>341W</w:t>
      </w:r>
      <w:r>
        <w:rPr>
          <w:rFonts w:ascii="宋体" w:hAnsi="宋体" w:cs="宋体" w:hint="eastAsia"/>
          <w:color w:val="000000"/>
          <w:kern w:val="0"/>
          <w:szCs w:val="21"/>
          <w:lang w:bidi="ar"/>
        </w:rPr>
        <w:t xml:space="preserve">，转子铜耗为 </w:t>
      </w:r>
      <w:r>
        <w:rPr>
          <w:rFonts w:ascii="Times New Roman" w:hAnsi="Times New Roman"/>
          <w:color w:val="000000"/>
          <w:kern w:val="0"/>
          <w:szCs w:val="21"/>
          <w:lang w:bidi="ar"/>
        </w:rPr>
        <w:t>237.5W</w:t>
      </w:r>
      <w:r>
        <w:rPr>
          <w:rFonts w:ascii="宋体" w:hAnsi="宋体" w:cs="宋体" w:hint="eastAsia"/>
          <w:color w:val="000000"/>
          <w:kern w:val="0"/>
          <w:szCs w:val="21"/>
          <w:lang w:bidi="ar"/>
        </w:rPr>
        <w:t xml:space="preserve">， </w:t>
      </w:r>
    </w:p>
    <w:p w14:paraId="3467F7F8" w14:textId="77777777" w:rsidR="005E068D" w:rsidRDefault="005E068D">
      <w:pPr>
        <w:widowControl/>
        <w:jc w:val="left"/>
        <w:rPr>
          <w:szCs w:val="21"/>
        </w:rPr>
      </w:pPr>
      <w:r>
        <w:rPr>
          <w:rFonts w:ascii="宋体" w:hAnsi="宋体" w:cs="宋体" w:hint="eastAsia"/>
          <w:color w:val="000000"/>
          <w:kern w:val="0"/>
          <w:szCs w:val="21"/>
          <w:lang w:bidi="ar"/>
        </w:rPr>
        <w:t xml:space="preserve">铁损耗为 </w:t>
      </w:r>
      <w:r>
        <w:rPr>
          <w:rFonts w:ascii="Times New Roman" w:hAnsi="Times New Roman"/>
          <w:color w:val="000000"/>
          <w:kern w:val="0"/>
          <w:szCs w:val="21"/>
          <w:lang w:bidi="ar"/>
        </w:rPr>
        <w:t>167.5W</w:t>
      </w:r>
      <w:r>
        <w:rPr>
          <w:rFonts w:ascii="宋体" w:hAnsi="宋体" w:cs="宋体" w:hint="eastAsia"/>
          <w:color w:val="000000"/>
          <w:kern w:val="0"/>
          <w:szCs w:val="21"/>
          <w:lang w:bidi="ar"/>
        </w:rPr>
        <w:t xml:space="preserve">，机械损耗为 </w:t>
      </w:r>
      <w:r>
        <w:rPr>
          <w:rFonts w:ascii="Times New Roman" w:hAnsi="Times New Roman"/>
          <w:color w:val="000000"/>
          <w:kern w:val="0"/>
          <w:szCs w:val="21"/>
          <w:lang w:bidi="ar"/>
        </w:rPr>
        <w:t>45W</w:t>
      </w:r>
      <w:r>
        <w:rPr>
          <w:rFonts w:ascii="宋体" w:hAnsi="宋体" w:cs="宋体" w:hint="eastAsia"/>
          <w:color w:val="000000"/>
          <w:kern w:val="0"/>
          <w:szCs w:val="21"/>
          <w:lang w:bidi="ar"/>
        </w:rPr>
        <w:t xml:space="preserve">。 </w:t>
      </w:r>
    </w:p>
    <w:p w14:paraId="13A0BC9D"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）画出功率流程图，标明各功率及损耗。 </w:t>
      </w:r>
    </w:p>
    <w:p w14:paraId="18708C82"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）在额定运行的情况下，求电动机的效率、转差率、转速，电磁转矩以及转轴上的输出转矩各是多少？ </w:t>
      </w:r>
    </w:p>
    <w:p w14:paraId="30CB16EB"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6AB4A9E0" wp14:editId="2FE5D456">
            <wp:extent cx="3454400" cy="2603500"/>
            <wp:effectExtent l="0" t="0" r="0" b="0"/>
            <wp:docPr id="56" name="图片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7"/>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4400" cy="2603500"/>
                    </a:xfrm>
                    <a:prstGeom prst="rect">
                      <a:avLst/>
                    </a:prstGeom>
                    <a:noFill/>
                    <a:ln>
                      <a:noFill/>
                    </a:ln>
                    <a:effectLst/>
                  </pic:spPr>
                </pic:pic>
              </a:graphicData>
            </a:graphic>
          </wp:inline>
        </w:drawing>
      </w:r>
    </w:p>
    <w:p w14:paraId="7A3AF7FB" w14:textId="77777777" w:rsidR="005E068D" w:rsidRDefault="005E068D">
      <w:pPr>
        <w:widowControl/>
        <w:jc w:val="left"/>
      </w:pPr>
      <w:r>
        <w:rPr>
          <w:noProof/>
        </w:rPr>
        <w:drawing>
          <wp:inline distT="0" distB="0" distL="0" distR="0" wp14:anchorId="1F0FB88B" wp14:editId="3927630B">
            <wp:extent cx="3422015" cy="3913505"/>
            <wp:effectExtent l="0" t="0" r="0" b="0"/>
            <wp:docPr id="57" name="图片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8"/>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2015" cy="3913505"/>
                    </a:xfrm>
                    <a:prstGeom prst="rect">
                      <a:avLst/>
                    </a:prstGeom>
                    <a:noFill/>
                    <a:ln>
                      <a:noFill/>
                    </a:ln>
                    <a:effectLst/>
                  </pic:spPr>
                </pic:pic>
              </a:graphicData>
            </a:graphic>
          </wp:inline>
        </w:drawing>
      </w:r>
      <w:r>
        <w:rPr>
          <w:noProof/>
        </w:rPr>
        <w:drawing>
          <wp:inline distT="0" distB="0" distL="0" distR="0" wp14:anchorId="370F7FD4" wp14:editId="68A7B1E5">
            <wp:extent cx="5328920" cy="1081405"/>
            <wp:effectExtent l="0" t="0" r="0" b="0"/>
            <wp:docPr id="58" name="图片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9"/>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8920" cy="1081405"/>
                    </a:xfrm>
                    <a:prstGeom prst="rect">
                      <a:avLst/>
                    </a:prstGeom>
                    <a:noFill/>
                    <a:ln>
                      <a:noFill/>
                    </a:ln>
                    <a:effectLst/>
                  </pic:spPr>
                </pic:pic>
              </a:graphicData>
            </a:graphic>
          </wp:inline>
        </w:drawing>
      </w:r>
      <w:r>
        <w:rPr>
          <w:noProof/>
        </w:rPr>
        <w:drawing>
          <wp:inline distT="0" distB="0" distL="0" distR="0" wp14:anchorId="04607BC8" wp14:editId="0479561E">
            <wp:extent cx="3742055" cy="3520440"/>
            <wp:effectExtent l="0" t="0" r="0" b="0"/>
            <wp:docPr id="59"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2055" cy="3520440"/>
                    </a:xfrm>
                    <a:prstGeom prst="rect">
                      <a:avLst/>
                    </a:prstGeom>
                    <a:noFill/>
                    <a:ln>
                      <a:noFill/>
                    </a:ln>
                    <a:effectLst/>
                  </pic:spPr>
                </pic:pic>
              </a:graphicData>
            </a:graphic>
          </wp:inline>
        </w:drawing>
      </w:r>
    </w:p>
    <w:p w14:paraId="43484461" w14:textId="77777777" w:rsidR="005E068D" w:rsidRDefault="005E068D">
      <w:pPr>
        <w:widowControl/>
        <w:jc w:val="left"/>
      </w:pPr>
      <w:r>
        <w:rPr>
          <w:noProof/>
        </w:rPr>
        <w:drawing>
          <wp:inline distT="0" distB="0" distL="0" distR="0" wp14:anchorId="3DE961B0" wp14:editId="3D557DE5">
            <wp:extent cx="3707765" cy="1581785"/>
            <wp:effectExtent l="0" t="0" r="0" b="0"/>
            <wp:docPr id="60"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5"/>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7765" cy="1581785"/>
                    </a:xfrm>
                    <a:prstGeom prst="rect">
                      <a:avLst/>
                    </a:prstGeom>
                    <a:noFill/>
                    <a:ln>
                      <a:noFill/>
                    </a:ln>
                    <a:effectLst/>
                  </pic:spPr>
                </pic:pic>
              </a:graphicData>
            </a:graphic>
          </wp:inline>
        </w:drawing>
      </w:r>
    </w:p>
    <w:p w14:paraId="4674222B" w14:textId="77777777" w:rsidR="005E068D" w:rsidRDefault="005E068D">
      <w:pPr>
        <w:widowControl/>
        <w:jc w:val="left"/>
        <w:rPr>
          <w:rFonts w:ascii="黑体" w:eastAsia="黑体" w:hAnsi="宋体" w:cs="黑体"/>
          <w:b/>
          <w:bCs/>
          <w:color w:val="000000"/>
          <w:kern w:val="0"/>
          <w:szCs w:val="21"/>
          <w:lang w:bidi="ar"/>
        </w:rPr>
      </w:pPr>
    </w:p>
    <w:p w14:paraId="704F98CB" w14:textId="77777777" w:rsidR="005E068D" w:rsidRDefault="005E068D">
      <w:pPr>
        <w:widowControl/>
        <w:jc w:val="center"/>
        <w:rPr>
          <w:szCs w:val="21"/>
        </w:rPr>
      </w:pPr>
      <w:r>
        <w:rPr>
          <w:rFonts w:ascii="黑体" w:eastAsia="黑体" w:hAnsi="宋体" w:cs="黑体" w:hint="eastAsia"/>
          <w:b/>
          <w:bCs/>
          <w:color w:val="000000"/>
          <w:kern w:val="0"/>
          <w:sz w:val="24"/>
          <w:lang w:bidi="ar"/>
        </w:rPr>
        <w:t>第八章 同步电机原理</w:t>
      </w:r>
    </w:p>
    <w:p w14:paraId="38A5A765" w14:textId="77777777" w:rsidR="005E068D" w:rsidRDefault="005E068D">
      <w:pPr>
        <w:widowControl/>
        <w:jc w:val="left"/>
        <w:rPr>
          <w:szCs w:val="21"/>
        </w:rPr>
      </w:pPr>
      <w:r>
        <w:rPr>
          <w:rFonts w:ascii="Times New Roman" w:hAnsi="Times New Roman"/>
          <w:b/>
          <w:bCs/>
          <w:color w:val="000000"/>
          <w:kern w:val="0"/>
          <w:szCs w:val="21"/>
          <w:lang w:bidi="ar"/>
        </w:rPr>
        <w:t>8-2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同步电动机欠励运行时，从电网吸收什么性质的无功功率？过励时，从电网吸收什么性 </w:t>
      </w:r>
    </w:p>
    <w:p w14:paraId="4613AD13" w14:textId="77777777" w:rsidR="005E068D" w:rsidRDefault="005E068D">
      <w:pPr>
        <w:widowControl/>
        <w:jc w:val="left"/>
        <w:rPr>
          <w:szCs w:val="21"/>
        </w:rPr>
      </w:pPr>
      <w:r>
        <w:rPr>
          <w:rFonts w:ascii="宋体" w:hAnsi="宋体" w:cs="宋体" w:hint="eastAsia"/>
          <w:color w:val="000000"/>
          <w:kern w:val="0"/>
          <w:szCs w:val="21"/>
          <w:lang w:bidi="ar"/>
        </w:rPr>
        <w:t xml:space="preserve">质的无功功率？ </w:t>
      </w:r>
    </w:p>
    <w:p w14:paraId="7BE39481" w14:textId="77777777" w:rsidR="005E068D" w:rsidRDefault="005E068D">
      <w:pPr>
        <w:widowControl/>
        <w:jc w:val="left"/>
        <w:rPr>
          <w:szCs w:val="21"/>
        </w:rPr>
      </w:pPr>
      <w:r>
        <w:rPr>
          <w:rFonts w:ascii="宋体" w:hAnsi="宋体" w:cs="宋体" w:hint="eastAsia"/>
          <w:color w:val="000000"/>
          <w:kern w:val="0"/>
          <w:szCs w:val="21"/>
          <w:lang w:bidi="ar"/>
        </w:rPr>
        <w:t xml:space="preserve">答：同步电动机欠励运行时，励磁电流比正常励磁电流小，在这种情况下同步电动机除 </w:t>
      </w:r>
    </w:p>
    <w:p w14:paraId="64C51A90" w14:textId="77777777" w:rsidR="005E068D" w:rsidRDefault="005E068D">
      <w:pPr>
        <w:widowControl/>
        <w:jc w:val="left"/>
        <w:rPr>
          <w:szCs w:val="21"/>
        </w:rPr>
      </w:pPr>
      <w:r>
        <w:rPr>
          <w:rFonts w:ascii="宋体" w:hAnsi="宋体" w:cs="宋体" w:hint="eastAsia"/>
          <w:color w:val="000000"/>
          <w:kern w:val="0"/>
          <w:szCs w:val="21"/>
          <w:lang w:bidi="ar"/>
        </w:rPr>
        <w:t xml:space="preserve">了从电网吸收有功功率以外，还要从电网吸收滞后的无功功率。这时同步电动机就像一 </w:t>
      </w:r>
    </w:p>
    <w:p w14:paraId="7898F055" w14:textId="77777777" w:rsidR="005E068D" w:rsidRDefault="005E068D">
      <w:pPr>
        <w:widowControl/>
        <w:jc w:val="left"/>
        <w:rPr>
          <w:szCs w:val="21"/>
        </w:rPr>
      </w:pPr>
      <w:r>
        <w:rPr>
          <w:rFonts w:ascii="宋体" w:hAnsi="宋体" w:cs="宋体" w:hint="eastAsia"/>
          <w:color w:val="000000"/>
          <w:kern w:val="0"/>
          <w:szCs w:val="21"/>
          <w:lang w:bidi="ar"/>
        </w:rPr>
        <w:t xml:space="preserve">个电阻电感性负载，需要电网提供滞后的无功功率，加重了电网的负担，所以同步电动 </w:t>
      </w:r>
    </w:p>
    <w:p w14:paraId="1E48EDE8" w14:textId="77777777" w:rsidR="005E068D" w:rsidRDefault="005E068D">
      <w:pPr>
        <w:widowControl/>
        <w:jc w:val="left"/>
        <w:rPr>
          <w:szCs w:val="21"/>
        </w:rPr>
      </w:pPr>
      <w:r>
        <w:rPr>
          <w:rFonts w:ascii="宋体" w:hAnsi="宋体" w:cs="宋体" w:hint="eastAsia"/>
          <w:color w:val="000000"/>
          <w:kern w:val="0"/>
          <w:szCs w:val="21"/>
          <w:lang w:bidi="ar"/>
        </w:rPr>
        <w:t xml:space="preserve">机一般很少采用欠励运行方式。 </w:t>
      </w:r>
    </w:p>
    <w:p w14:paraId="6EDBAEE0" w14:textId="77777777" w:rsidR="005E068D" w:rsidRDefault="005E068D">
      <w:pPr>
        <w:widowControl/>
        <w:jc w:val="left"/>
        <w:rPr>
          <w:szCs w:val="21"/>
        </w:rPr>
      </w:pPr>
      <w:r>
        <w:rPr>
          <w:rFonts w:ascii="宋体" w:hAnsi="宋体" w:cs="宋体" w:hint="eastAsia"/>
          <w:color w:val="000000"/>
          <w:kern w:val="0"/>
          <w:szCs w:val="21"/>
          <w:lang w:bidi="ar"/>
        </w:rPr>
        <w:t xml:space="preserve">同步电动机过励运行时，励磁电流比正常励磁电流大，在这种情况下同步电动机除 </w:t>
      </w:r>
    </w:p>
    <w:p w14:paraId="7CD0C028" w14:textId="77777777" w:rsidR="005E068D" w:rsidRDefault="005E068D">
      <w:pPr>
        <w:widowControl/>
        <w:jc w:val="left"/>
        <w:rPr>
          <w:szCs w:val="21"/>
        </w:rPr>
      </w:pPr>
      <w:r>
        <w:rPr>
          <w:rFonts w:ascii="宋体" w:hAnsi="宋体" w:cs="宋体" w:hint="eastAsia"/>
          <w:color w:val="000000"/>
          <w:kern w:val="0"/>
          <w:szCs w:val="21"/>
          <w:lang w:bidi="ar"/>
        </w:rPr>
        <w:t xml:space="preserve">了从电网吸收有功功率以外，还要从电网吸收超前的无功功率，相当于对电网输出滞后 </w:t>
      </w:r>
    </w:p>
    <w:p w14:paraId="6F68B73D" w14:textId="77777777" w:rsidR="005E068D" w:rsidRDefault="005E068D">
      <w:pPr>
        <w:widowControl/>
        <w:jc w:val="left"/>
        <w:rPr>
          <w:szCs w:val="21"/>
        </w:rPr>
      </w:pPr>
      <w:r>
        <w:rPr>
          <w:rFonts w:ascii="宋体" w:hAnsi="宋体" w:cs="宋体" w:hint="eastAsia"/>
          <w:color w:val="000000"/>
          <w:kern w:val="0"/>
          <w:szCs w:val="21"/>
          <w:lang w:bidi="ar"/>
        </w:rPr>
        <w:t xml:space="preserve">的无功功率。这时同步电动机就像一个电阻电容性负载，对改善电网的功率因数非常有 </w:t>
      </w:r>
    </w:p>
    <w:p w14:paraId="1F4A90FB" w14:textId="77777777" w:rsidR="005E068D" w:rsidRDefault="005E068D">
      <w:pPr>
        <w:widowControl/>
        <w:jc w:val="left"/>
        <w:rPr>
          <w:szCs w:val="21"/>
        </w:rPr>
      </w:pPr>
      <w:r>
        <w:rPr>
          <w:rFonts w:ascii="宋体" w:hAnsi="宋体" w:cs="宋体" w:hint="eastAsia"/>
          <w:color w:val="000000"/>
          <w:kern w:val="0"/>
          <w:szCs w:val="21"/>
          <w:lang w:bidi="ar"/>
        </w:rPr>
        <w:t>益。</w:t>
      </w:r>
    </w:p>
    <w:p w14:paraId="0AA89D5E" w14:textId="77777777" w:rsidR="005E068D" w:rsidRDefault="005E068D">
      <w:pPr>
        <w:widowControl/>
        <w:jc w:val="left"/>
        <w:rPr>
          <w:rFonts w:ascii="Times New Roman" w:hAnsi="Times New Roman"/>
          <w:b/>
          <w:bCs/>
          <w:color w:val="000000"/>
          <w:kern w:val="0"/>
          <w:szCs w:val="21"/>
          <w:lang w:bidi="ar"/>
        </w:rPr>
      </w:pPr>
    </w:p>
    <w:p w14:paraId="01A9CAC3" w14:textId="77777777" w:rsidR="005E068D" w:rsidRDefault="005E068D">
      <w:pPr>
        <w:widowControl/>
        <w:jc w:val="left"/>
        <w:rPr>
          <w:szCs w:val="21"/>
        </w:rPr>
      </w:pPr>
      <w:r>
        <w:rPr>
          <w:rFonts w:ascii="Times New Roman" w:hAnsi="Times New Roman"/>
          <w:b/>
          <w:bCs/>
          <w:color w:val="000000"/>
          <w:kern w:val="0"/>
          <w:szCs w:val="21"/>
          <w:lang w:bidi="ar"/>
        </w:rPr>
        <w:t>8-3</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同步电动机带额定负载时</w:t>
      </w:r>
      <w:r>
        <w:rPr>
          <w:rFonts w:ascii="Times New Roman" w:hAnsi="Times New Roman"/>
          <w:color w:val="000000"/>
          <w:kern w:val="0"/>
          <w:szCs w:val="21"/>
          <w:lang w:bidi="ar"/>
        </w:rPr>
        <w:t>cos</w:t>
      </w:r>
      <w:r>
        <w:rPr>
          <w:rFonts w:ascii="Symbol" w:hAnsi="Symbol" w:cs="Symbol"/>
          <w:color w:val="000000"/>
          <w:kern w:val="0"/>
          <w:szCs w:val="21"/>
          <w:lang w:bidi="ar"/>
        </w:rPr>
        <w:t></w:t>
      </w:r>
      <w:r>
        <w:rPr>
          <w:rFonts w:ascii="Times New Roman" w:hAnsi="Times New Roman"/>
          <w:color w:val="000000"/>
          <w:kern w:val="0"/>
          <w:sz w:val="15"/>
          <w:szCs w:val="15"/>
          <w:lang w:bidi="ar"/>
        </w:rPr>
        <w:t>1</w:t>
      </w:r>
      <w:r>
        <w:rPr>
          <w:rFonts w:ascii="Symbol" w:hAnsi="Symbol" w:cs="Symbol"/>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，若保持励磁电流不变，而负载降为零时，功率因数 </w:t>
      </w:r>
    </w:p>
    <w:p w14:paraId="69D44360" w14:textId="77777777" w:rsidR="005E068D" w:rsidRDefault="005E068D">
      <w:pPr>
        <w:widowControl/>
        <w:jc w:val="left"/>
        <w:rPr>
          <w:szCs w:val="21"/>
        </w:rPr>
      </w:pPr>
      <w:r>
        <w:rPr>
          <w:rFonts w:ascii="宋体" w:hAnsi="宋体" w:cs="宋体" w:hint="eastAsia"/>
          <w:color w:val="000000"/>
          <w:kern w:val="0"/>
          <w:szCs w:val="21"/>
          <w:lang w:bidi="ar"/>
        </w:rPr>
        <w:t xml:space="preserve">是否会改变？ </w:t>
      </w:r>
    </w:p>
    <w:p w14:paraId="0F299DFC" w14:textId="77777777" w:rsidR="005E068D" w:rsidRDefault="005E068D">
      <w:pPr>
        <w:widowControl/>
        <w:jc w:val="left"/>
        <w:rPr>
          <w:szCs w:val="21"/>
        </w:rPr>
      </w:pPr>
      <w:r>
        <w:rPr>
          <w:rFonts w:ascii="宋体" w:hAnsi="宋体" w:cs="宋体" w:hint="eastAsia"/>
          <w:color w:val="000000"/>
          <w:kern w:val="0"/>
          <w:szCs w:val="21"/>
          <w:lang w:bidi="ar"/>
        </w:rPr>
        <w:t xml:space="preserve">答： 当负载降为零，也就是空载运行时，同步电动机的有功功率降到最小（只维持自身 </w:t>
      </w:r>
    </w:p>
    <w:p w14:paraId="4A9E7EE6" w14:textId="77777777" w:rsidR="005E068D" w:rsidRDefault="005E068D">
      <w:pPr>
        <w:widowControl/>
        <w:jc w:val="left"/>
        <w:rPr>
          <w:szCs w:val="21"/>
        </w:rPr>
      </w:pPr>
      <w:r>
        <w:rPr>
          <w:rFonts w:ascii="宋体" w:hAnsi="宋体" w:cs="宋体" w:hint="eastAsia"/>
          <w:color w:val="000000"/>
          <w:kern w:val="0"/>
          <w:szCs w:val="21"/>
          <w:lang w:bidi="ar"/>
        </w:rPr>
        <w:t xml:space="preserve">的空载转矩），而电机内部感性无功并没什么变化，这样有功减小，无功不变 功率因数 </w:t>
      </w:r>
    </w:p>
    <w:p w14:paraId="3D7719CB"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会变小。 </w:t>
      </w:r>
    </w:p>
    <w:p w14:paraId="1D254B3A" w14:textId="77777777" w:rsidR="005E068D" w:rsidRDefault="005E068D">
      <w:pPr>
        <w:widowControl/>
        <w:jc w:val="left"/>
        <w:rPr>
          <w:rFonts w:ascii="宋体" w:hAnsi="宋体" w:cs="宋体"/>
          <w:color w:val="000000"/>
          <w:kern w:val="0"/>
          <w:szCs w:val="21"/>
          <w:lang w:bidi="ar"/>
        </w:rPr>
      </w:pPr>
    </w:p>
    <w:p w14:paraId="3AC3B8AD" w14:textId="77777777" w:rsidR="005E068D" w:rsidRDefault="005E068D">
      <w:pPr>
        <w:widowControl/>
        <w:jc w:val="left"/>
        <w:rPr>
          <w:szCs w:val="21"/>
        </w:rPr>
      </w:pPr>
      <w:r>
        <w:rPr>
          <w:rFonts w:ascii="Times New Roman" w:hAnsi="Times New Roman"/>
          <w:b/>
          <w:bCs/>
          <w:color w:val="000000"/>
          <w:kern w:val="0"/>
          <w:szCs w:val="21"/>
          <w:lang w:bidi="ar"/>
        </w:rPr>
        <w:t>8-7</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试从起动与运行诸方面对异步电动机与同步电动机的优缺点作综合性比较。 </w:t>
      </w:r>
    </w:p>
    <w:p w14:paraId="01909F11" w14:textId="77777777" w:rsidR="005E068D" w:rsidRDefault="005E068D">
      <w:pPr>
        <w:widowControl/>
        <w:jc w:val="left"/>
        <w:rPr>
          <w:szCs w:val="21"/>
        </w:rPr>
      </w:pPr>
      <w:r>
        <w:rPr>
          <w:rFonts w:ascii="宋体" w:hAnsi="宋体" w:cs="宋体" w:hint="eastAsia"/>
          <w:color w:val="000000"/>
          <w:kern w:val="0"/>
          <w:szCs w:val="21"/>
          <w:lang w:bidi="ar"/>
        </w:rPr>
        <w:t>答:</w:t>
      </w:r>
      <w:r>
        <w:rPr>
          <w:rFonts w:ascii="Times New Roman" w:hAnsi="Times New Roman"/>
          <w:color w:val="333333"/>
          <w:kern w:val="0"/>
          <w:szCs w:val="21"/>
          <w:lang w:bidi="ar"/>
        </w:rPr>
        <w:t>1</w:t>
      </w:r>
      <w:r>
        <w:rPr>
          <w:rFonts w:ascii="宋体" w:hAnsi="宋体" w:cs="宋体" w:hint="eastAsia"/>
          <w:color w:val="333333"/>
          <w:kern w:val="0"/>
          <w:szCs w:val="21"/>
          <w:lang w:bidi="ar"/>
        </w:rPr>
        <w:t xml:space="preserve">）基本结构：同步电动机和异步电动机的定子绕组是相同的，主要区别在于转子 </w:t>
      </w:r>
    </w:p>
    <w:p w14:paraId="2432F6F7" w14:textId="77777777" w:rsidR="005E068D" w:rsidRDefault="005E068D">
      <w:pPr>
        <w:widowControl/>
        <w:jc w:val="left"/>
        <w:rPr>
          <w:szCs w:val="21"/>
        </w:rPr>
      </w:pPr>
      <w:r>
        <w:rPr>
          <w:rFonts w:ascii="宋体" w:hAnsi="宋体" w:cs="宋体" w:hint="eastAsia"/>
          <w:color w:val="333333"/>
          <w:kern w:val="0"/>
          <w:szCs w:val="21"/>
          <w:lang w:bidi="ar"/>
        </w:rPr>
        <w:t xml:space="preserve">结构。同步电动机的转子上有直流励磁绕组，需要外加励磁电源，通过滑环引入电流； </w:t>
      </w:r>
    </w:p>
    <w:p w14:paraId="52392684" w14:textId="77777777" w:rsidR="005E068D" w:rsidRDefault="005E068D">
      <w:pPr>
        <w:widowControl/>
        <w:jc w:val="left"/>
        <w:rPr>
          <w:szCs w:val="21"/>
        </w:rPr>
      </w:pPr>
      <w:r>
        <w:rPr>
          <w:rFonts w:ascii="宋体" w:hAnsi="宋体" w:cs="宋体" w:hint="eastAsia"/>
          <w:color w:val="333333"/>
          <w:kern w:val="0"/>
          <w:szCs w:val="21"/>
          <w:lang w:bidi="ar"/>
        </w:rPr>
        <w:t xml:space="preserve">而异步电动机的转子是短路绕组，靠电磁感应产生电流。 </w:t>
      </w:r>
    </w:p>
    <w:p w14:paraId="7587718D" w14:textId="77777777" w:rsidR="005E068D" w:rsidRDefault="005E068D">
      <w:pPr>
        <w:widowControl/>
        <w:jc w:val="left"/>
        <w:rPr>
          <w:szCs w:val="21"/>
        </w:rPr>
      </w:pPr>
      <w:r>
        <w:rPr>
          <w:rFonts w:ascii="Times New Roman" w:hAnsi="Times New Roman"/>
          <w:color w:val="333333"/>
          <w:kern w:val="0"/>
          <w:szCs w:val="21"/>
          <w:lang w:bidi="ar"/>
        </w:rPr>
        <w:t>2</w:t>
      </w:r>
      <w:r>
        <w:rPr>
          <w:rFonts w:ascii="宋体" w:hAnsi="宋体" w:cs="宋体" w:hint="eastAsia"/>
          <w:color w:val="333333"/>
          <w:kern w:val="0"/>
          <w:szCs w:val="21"/>
          <w:lang w:bidi="ar"/>
        </w:rPr>
        <w:t xml:space="preserve">）工作原理：异步电动机定子通入交流电，产生旋转磁场，而转子受感应而产生 </w:t>
      </w:r>
    </w:p>
    <w:p w14:paraId="681C1D6A" w14:textId="77777777" w:rsidR="005E068D" w:rsidRDefault="005E068D">
      <w:pPr>
        <w:widowControl/>
        <w:jc w:val="left"/>
        <w:rPr>
          <w:szCs w:val="21"/>
        </w:rPr>
      </w:pPr>
      <w:r>
        <w:rPr>
          <w:rFonts w:ascii="宋体" w:hAnsi="宋体" w:cs="宋体" w:hint="eastAsia"/>
          <w:color w:val="333333"/>
          <w:kern w:val="0"/>
          <w:szCs w:val="21"/>
          <w:lang w:bidi="ar"/>
        </w:rPr>
        <w:t xml:space="preserve">磁场，两磁场相互作用，使转子跟着定子旋转磁场而转动。由于转子比定子旋转磁场慢， </w:t>
      </w:r>
    </w:p>
    <w:p w14:paraId="19A15AA1" w14:textId="77777777" w:rsidR="005E068D" w:rsidRDefault="005E068D">
      <w:pPr>
        <w:widowControl/>
        <w:jc w:val="left"/>
        <w:rPr>
          <w:szCs w:val="21"/>
        </w:rPr>
      </w:pPr>
      <w:r>
        <w:rPr>
          <w:rFonts w:ascii="宋体" w:hAnsi="宋体" w:cs="宋体" w:hint="eastAsia"/>
          <w:color w:val="333333"/>
          <w:kern w:val="0"/>
          <w:szCs w:val="21"/>
          <w:lang w:bidi="ar"/>
        </w:rPr>
        <w:t xml:space="preserve">有个转差，不同步，所以称为异步电机；而同步电动机转子是人为加入直流电形成恒定 </w:t>
      </w:r>
    </w:p>
    <w:p w14:paraId="5E1E9446" w14:textId="77777777" w:rsidR="005E068D" w:rsidRDefault="005E068D">
      <w:pPr>
        <w:widowControl/>
        <w:jc w:val="left"/>
        <w:rPr>
          <w:szCs w:val="21"/>
        </w:rPr>
      </w:pPr>
      <w:r>
        <w:rPr>
          <w:rFonts w:ascii="宋体" w:hAnsi="宋体" w:cs="宋体" w:hint="eastAsia"/>
          <w:color w:val="333333"/>
          <w:kern w:val="0"/>
          <w:szCs w:val="21"/>
          <w:lang w:bidi="ar"/>
        </w:rPr>
        <w:t xml:space="preserve">磁场，这样转子就跟着定子旋转磁场一起旋转并保持同步，所以称为同步电机。 </w:t>
      </w:r>
    </w:p>
    <w:p w14:paraId="562B2DB3" w14:textId="77777777" w:rsidR="005E068D" w:rsidRDefault="005E068D">
      <w:pPr>
        <w:widowControl/>
        <w:jc w:val="left"/>
        <w:rPr>
          <w:szCs w:val="21"/>
        </w:rPr>
      </w:pPr>
      <w:r>
        <w:rPr>
          <w:rFonts w:ascii="Times New Roman" w:hAnsi="Times New Roman"/>
          <w:color w:val="333333"/>
          <w:kern w:val="0"/>
          <w:szCs w:val="21"/>
          <w:lang w:bidi="ar"/>
        </w:rPr>
        <w:t>3</w:t>
      </w:r>
      <w:r>
        <w:rPr>
          <w:rFonts w:ascii="宋体" w:hAnsi="宋体" w:cs="宋体" w:hint="eastAsia"/>
          <w:color w:val="333333"/>
          <w:kern w:val="0"/>
          <w:szCs w:val="21"/>
          <w:lang w:bidi="ar"/>
        </w:rPr>
        <w:t xml:space="preserve">）起动能力：异步电动机定子接三相交流电后可以直接起动；而同步电动机转子 </w:t>
      </w:r>
    </w:p>
    <w:p w14:paraId="518517EC" w14:textId="77777777" w:rsidR="005E068D" w:rsidRDefault="005E068D">
      <w:pPr>
        <w:widowControl/>
        <w:jc w:val="left"/>
        <w:rPr>
          <w:szCs w:val="21"/>
        </w:rPr>
      </w:pPr>
      <w:r>
        <w:rPr>
          <w:rFonts w:ascii="宋体" w:hAnsi="宋体" w:cs="宋体" w:hint="eastAsia"/>
          <w:color w:val="333333"/>
          <w:kern w:val="0"/>
          <w:szCs w:val="21"/>
          <w:lang w:bidi="ar"/>
        </w:rPr>
        <w:t xml:space="preserve">磁极上必须装有专门的起动绕组，并且励磁绕组必须经一大电阻短接后，才可以正常起 </w:t>
      </w:r>
    </w:p>
    <w:p w14:paraId="79F3A826" w14:textId="77777777" w:rsidR="005E068D" w:rsidRDefault="005E068D">
      <w:pPr>
        <w:widowControl/>
        <w:jc w:val="left"/>
        <w:rPr>
          <w:szCs w:val="21"/>
        </w:rPr>
      </w:pPr>
      <w:r>
        <w:rPr>
          <w:rFonts w:ascii="宋体" w:hAnsi="宋体" w:cs="宋体" w:hint="eastAsia"/>
          <w:color w:val="333333"/>
          <w:kern w:val="0"/>
          <w:szCs w:val="21"/>
          <w:lang w:bidi="ar"/>
        </w:rPr>
        <w:t xml:space="preserve">动。 </w:t>
      </w:r>
    </w:p>
    <w:p w14:paraId="1386BDD5" w14:textId="77777777" w:rsidR="005E068D" w:rsidRDefault="005E068D">
      <w:pPr>
        <w:widowControl/>
        <w:jc w:val="left"/>
        <w:rPr>
          <w:szCs w:val="21"/>
        </w:rPr>
      </w:pPr>
      <w:r>
        <w:rPr>
          <w:rFonts w:ascii="Times New Roman" w:hAnsi="Times New Roman"/>
          <w:color w:val="333333"/>
          <w:kern w:val="0"/>
          <w:szCs w:val="21"/>
          <w:lang w:bidi="ar"/>
        </w:rPr>
        <w:t>4</w:t>
      </w:r>
      <w:r>
        <w:rPr>
          <w:rFonts w:ascii="宋体" w:hAnsi="宋体" w:cs="宋体" w:hint="eastAsia"/>
          <w:color w:val="333333"/>
          <w:kern w:val="0"/>
          <w:szCs w:val="21"/>
          <w:lang w:bidi="ar"/>
        </w:rPr>
        <w:t xml:space="preserve">）运行特性：同步电动机可以通过调节励磁电流来灵活控制功率因数，且效率较 </w:t>
      </w:r>
    </w:p>
    <w:p w14:paraId="332D49CE" w14:textId="77777777" w:rsidR="005E068D" w:rsidRDefault="005E068D">
      <w:pPr>
        <w:widowControl/>
        <w:jc w:val="left"/>
        <w:rPr>
          <w:szCs w:val="21"/>
        </w:rPr>
      </w:pPr>
      <w:r>
        <w:rPr>
          <w:rFonts w:ascii="宋体" w:hAnsi="宋体" w:cs="宋体" w:hint="eastAsia"/>
          <w:color w:val="333333"/>
          <w:kern w:val="0"/>
          <w:szCs w:val="21"/>
          <w:lang w:bidi="ar"/>
        </w:rPr>
        <w:t xml:space="preserve">高，多用于工矿大型没备；而异步电动机的功率因数不可调，且功率因数和效率均偏低， </w:t>
      </w:r>
    </w:p>
    <w:p w14:paraId="6B752ADE" w14:textId="77777777" w:rsidR="005E068D" w:rsidRDefault="005E068D">
      <w:pPr>
        <w:widowControl/>
        <w:jc w:val="left"/>
        <w:rPr>
          <w:szCs w:val="21"/>
        </w:rPr>
      </w:pPr>
      <w:r>
        <w:rPr>
          <w:rFonts w:ascii="宋体" w:hAnsi="宋体" w:cs="宋体" w:hint="eastAsia"/>
          <w:color w:val="333333"/>
          <w:kern w:val="0"/>
          <w:szCs w:val="21"/>
          <w:lang w:bidi="ar"/>
        </w:rPr>
        <w:t xml:space="preserve">因此在一些大的工厂，异步电动机应用较多时，可附加一台同步电机做调相机用，用来 </w:t>
      </w:r>
    </w:p>
    <w:p w14:paraId="08FA67FC" w14:textId="77777777" w:rsidR="005E068D" w:rsidRDefault="005E068D">
      <w:pPr>
        <w:widowControl/>
        <w:jc w:val="left"/>
        <w:rPr>
          <w:szCs w:val="21"/>
        </w:rPr>
      </w:pPr>
      <w:r>
        <w:rPr>
          <w:rFonts w:ascii="宋体" w:hAnsi="宋体" w:cs="宋体" w:hint="eastAsia"/>
          <w:color w:val="333333"/>
          <w:kern w:val="0"/>
          <w:szCs w:val="21"/>
          <w:lang w:bidi="ar"/>
        </w:rPr>
        <w:t>调节工厂与电网接口处的功率因数。</w:t>
      </w:r>
    </w:p>
    <w:p w14:paraId="0973E03A" w14:textId="77777777" w:rsidR="005E068D" w:rsidRDefault="005E068D">
      <w:pPr>
        <w:widowControl/>
        <w:jc w:val="left"/>
        <w:rPr>
          <w:szCs w:val="21"/>
        </w:rPr>
      </w:pPr>
      <w:r>
        <w:rPr>
          <w:rFonts w:ascii="Times New Roman" w:hAnsi="Times New Roman"/>
          <w:color w:val="333333"/>
          <w:kern w:val="0"/>
          <w:szCs w:val="21"/>
          <w:lang w:bidi="ar"/>
        </w:rPr>
        <w:t>5</w:t>
      </w:r>
      <w:r>
        <w:rPr>
          <w:rFonts w:ascii="宋体" w:hAnsi="宋体" w:cs="宋体" w:hint="eastAsia"/>
          <w:color w:val="333333"/>
          <w:kern w:val="0"/>
          <w:szCs w:val="21"/>
          <w:lang w:bidi="ar"/>
        </w:rPr>
        <w:t xml:space="preserve">）使用维护：同步电动机因为有励磁绕组和滑环，维护工作量大，造价也较高； </w:t>
      </w:r>
    </w:p>
    <w:p w14:paraId="3D6DD4F5" w14:textId="77777777" w:rsidR="005E068D" w:rsidRDefault="005E068D">
      <w:pPr>
        <w:widowControl/>
        <w:jc w:val="left"/>
        <w:rPr>
          <w:szCs w:val="21"/>
        </w:rPr>
      </w:pPr>
      <w:r>
        <w:rPr>
          <w:rFonts w:ascii="宋体" w:hAnsi="宋体" w:cs="宋体" w:hint="eastAsia"/>
          <w:color w:val="333333"/>
          <w:kern w:val="0"/>
          <w:szCs w:val="21"/>
          <w:lang w:bidi="ar"/>
        </w:rPr>
        <w:t xml:space="preserve">而异步电动机结构简单，成本低，且基本上可以免维护，易于安装、使用和维护。 </w:t>
      </w:r>
    </w:p>
    <w:p w14:paraId="398F8436" w14:textId="77777777" w:rsidR="005E068D" w:rsidRDefault="005E068D">
      <w:pPr>
        <w:widowControl/>
        <w:jc w:val="center"/>
        <w:rPr>
          <w:sz w:val="24"/>
        </w:rPr>
      </w:pPr>
      <w:r>
        <w:rPr>
          <w:rFonts w:ascii="黑体" w:eastAsia="黑体" w:hAnsi="宋体" w:cs="黑体" w:hint="eastAsia"/>
          <w:b/>
          <w:bCs/>
          <w:color w:val="000000"/>
          <w:kern w:val="0"/>
          <w:sz w:val="24"/>
          <w:lang w:bidi="ar"/>
        </w:rPr>
        <w:t>第九章 交流电机拖动基础</w:t>
      </w:r>
    </w:p>
    <w:p w14:paraId="51CFD0DA" w14:textId="77777777" w:rsidR="005E068D" w:rsidRDefault="005E068D">
      <w:pPr>
        <w:widowControl/>
        <w:jc w:val="left"/>
        <w:rPr>
          <w:szCs w:val="21"/>
        </w:rPr>
      </w:pPr>
      <w:r>
        <w:rPr>
          <w:rFonts w:ascii="Times New Roman" w:hAnsi="Times New Roman"/>
          <w:b/>
          <w:bCs/>
          <w:color w:val="000000"/>
          <w:kern w:val="0"/>
          <w:szCs w:val="21"/>
          <w:lang w:bidi="ar"/>
        </w:rPr>
        <w:t>9-2</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已知异步电动机电磁转矩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e</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与转子电流 </w:t>
      </w:r>
      <w:r>
        <w:rPr>
          <w:rFonts w:ascii="Times New Roman" w:hAnsi="Times New Roman"/>
          <w:i/>
          <w:iCs/>
          <w:color w:val="000000"/>
          <w:kern w:val="0"/>
          <w:szCs w:val="21"/>
          <w:lang w:bidi="ar"/>
        </w:rPr>
        <w:t>I</w:t>
      </w:r>
      <w:r>
        <w:rPr>
          <w:rFonts w:ascii="Times New Roman" w:hAnsi="Times New Roman"/>
          <w:i/>
          <w:iCs/>
          <w:color w:val="000000"/>
          <w:kern w:val="0"/>
          <w:sz w:val="15"/>
          <w:szCs w:val="15"/>
          <w:lang w:bidi="ar"/>
        </w:rPr>
        <w:t xml:space="preserve"> </w:t>
      </w:r>
      <w:r>
        <w:rPr>
          <w:rFonts w:ascii="Times New Roman" w:hAnsi="Times New Roman"/>
          <w:color w:val="000000"/>
          <w:kern w:val="0"/>
          <w:sz w:val="15"/>
          <w:szCs w:val="15"/>
          <w:lang w:bidi="ar"/>
        </w:rPr>
        <w:t>r</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成正比，为什么异步电动机在额定电压下起动时，起动电流倍数很大而起动转矩倍数并不大？ </w:t>
      </w:r>
    </w:p>
    <w:p w14:paraId="2C8C0EBE" w14:textId="77777777" w:rsidR="005E068D" w:rsidRDefault="005E068D">
      <w:pPr>
        <w:widowControl/>
        <w:jc w:val="left"/>
        <w:rPr>
          <w:szCs w:val="21"/>
        </w:rPr>
      </w:pPr>
      <w:r>
        <w:rPr>
          <w:rFonts w:ascii="宋体" w:hAnsi="宋体" w:cs="宋体" w:hint="eastAsia"/>
          <w:color w:val="000000"/>
          <w:kern w:val="0"/>
          <w:szCs w:val="21"/>
          <w:lang w:bidi="ar"/>
        </w:rPr>
        <w:t xml:space="preserve">答：普通的异步电动机如不采取任何措施而直接接入电网起动时，往往起动电流 </w:t>
      </w:r>
      <w:r>
        <w:rPr>
          <w:rFonts w:ascii="Times New Roman" w:hAnsi="Times New Roman"/>
          <w:i/>
          <w:iCs/>
          <w:color w:val="000000"/>
          <w:kern w:val="0"/>
          <w:szCs w:val="21"/>
          <w:lang w:bidi="ar"/>
        </w:rPr>
        <w:t xml:space="preserve">I </w:t>
      </w:r>
      <w:r>
        <w:rPr>
          <w:rFonts w:ascii="Times New Roman" w:hAnsi="Times New Roman"/>
          <w:color w:val="000000"/>
          <w:kern w:val="0"/>
          <w:sz w:val="15"/>
          <w:szCs w:val="15"/>
          <w:lang w:bidi="ar"/>
        </w:rPr>
        <w:t>st</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很 </w:t>
      </w:r>
    </w:p>
    <w:p w14:paraId="141E56CF" w14:textId="77777777" w:rsidR="005E068D" w:rsidRDefault="005E068D">
      <w:pPr>
        <w:widowControl/>
        <w:jc w:val="left"/>
        <w:rPr>
          <w:rFonts w:ascii="Times New Roman" w:hAnsi="Times New Roman"/>
          <w:color w:val="000000"/>
          <w:kern w:val="0"/>
          <w:szCs w:val="21"/>
          <w:lang w:bidi="ar"/>
        </w:rPr>
      </w:pPr>
      <w:r>
        <w:rPr>
          <w:rFonts w:ascii="宋体" w:hAnsi="宋体" w:cs="宋体" w:hint="eastAsia"/>
          <w:color w:val="000000"/>
          <w:kern w:val="0"/>
          <w:szCs w:val="21"/>
          <w:lang w:bidi="ar"/>
        </w:rPr>
        <w:t xml:space="preserve">大，而起动转矩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st</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不足。其原因可以根据下列异步电动机的转矩公式来分析</w:t>
      </w:r>
      <w:r>
        <w:rPr>
          <w:rFonts w:ascii="Times New Roman" w:hAnsi="Times New Roman"/>
          <w:color w:val="000000"/>
          <w:kern w:val="0"/>
          <w:szCs w:val="21"/>
          <w:lang w:bidi="ar"/>
        </w:rPr>
        <w:t xml:space="preserve">: </w:t>
      </w:r>
    </w:p>
    <w:p w14:paraId="6AF4F71F" w14:textId="77777777" w:rsidR="005E068D" w:rsidRDefault="005E068D">
      <w:pPr>
        <w:widowControl/>
        <w:jc w:val="left"/>
        <w:rPr>
          <w:rFonts w:ascii="Times New Roman" w:hAnsi="Times New Roman"/>
          <w:color w:val="000000"/>
          <w:kern w:val="0"/>
          <w:szCs w:val="21"/>
          <w:lang w:bidi="ar"/>
        </w:rPr>
      </w:pPr>
      <w:r>
        <w:rPr>
          <w:noProof/>
        </w:rPr>
        <w:drawing>
          <wp:inline distT="0" distB="0" distL="0" distR="0" wp14:anchorId="13CB95AF" wp14:editId="043A05BD">
            <wp:extent cx="4894580" cy="2795905"/>
            <wp:effectExtent l="0" t="0" r="0" b="0"/>
            <wp:docPr id="61" name="图片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2"/>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94580" cy="2795905"/>
                    </a:xfrm>
                    <a:prstGeom prst="rect">
                      <a:avLst/>
                    </a:prstGeom>
                    <a:noFill/>
                    <a:ln>
                      <a:noFill/>
                    </a:ln>
                    <a:effectLst/>
                  </pic:spPr>
                </pic:pic>
              </a:graphicData>
            </a:graphic>
          </wp:inline>
        </w:drawing>
      </w:r>
    </w:p>
    <w:p w14:paraId="52B95BBE" w14:textId="77777777" w:rsidR="005E068D" w:rsidRDefault="005E068D">
      <w:pPr>
        <w:widowControl/>
        <w:jc w:val="left"/>
        <w:rPr>
          <w:rFonts w:ascii="Times New Roman" w:hAnsi="Times New Roman"/>
          <w:b/>
          <w:bCs/>
          <w:color w:val="000000"/>
          <w:kern w:val="0"/>
          <w:szCs w:val="21"/>
          <w:lang w:bidi="ar"/>
        </w:rPr>
      </w:pPr>
    </w:p>
    <w:p w14:paraId="2C016F0D" w14:textId="77777777" w:rsidR="005E068D" w:rsidRDefault="005E068D">
      <w:pPr>
        <w:widowControl/>
        <w:jc w:val="left"/>
        <w:rPr>
          <w:szCs w:val="21"/>
        </w:rPr>
      </w:pPr>
      <w:r>
        <w:rPr>
          <w:rFonts w:ascii="Times New Roman" w:hAnsi="Times New Roman"/>
          <w:b/>
          <w:bCs/>
          <w:color w:val="000000"/>
          <w:kern w:val="0"/>
          <w:szCs w:val="21"/>
          <w:lang w:bidi="ar"/>
        </w:rPr>
        <w:t xml:space="preserve">9-3 </w:t>
      </w:r>
      <w:r>
        <w:rPr>
          <w:rFonts w:ascii="宋体" w:hAnsi="宋体" w:cs="宋体" w:hint="eastAsia"/>
          <w:color w:val="000000"/>
          <w:kern w:val="0"/>
          <w:szCs w:val="21"/>
          <w:lang w:bidi="ar"/>
        </w:rPr>
        <w:t xml:space="preserve">异步电动机电磁转矩与电源电压大小有什么关系？如果电源电压比额定电压下降 </w:t>
      </w:r>
      <w:r>
        <w:rPr>
          <w:rFonts w:ascii="Times New Roman" w:hAnsi="Times New Roman"/>
          <w:color w:val="000000"/>
          <w:kern w:val="0"/>
          <w:szCs w:val="21"/>
          <w:lang w:bidi="ar"/>
        </w:rPr>
        <w:t>30%</w:t>
      </w:r>
      <w:r>
        <w:rPr>
          <w:rFonts w:ascii="宋体" w:hAnsi="宋体" w:cs="宋体" w:hint="eastAsia"/>
          <w:color w:val="000000"/>
          <w:kern w:val="0"/>
          <w:szCs w:val="21"/>
          <w:lang w:bidi="ar"/>
        </w:rPr>
        <w:t xml:space="preserve">，电动机的最大转矩 </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em</w:t>
      </w:r>
      <w:r>
        <w:rPr>
          <w:rFonts w:ascii="宋体" w:hAnsi="宋体" w:cs="宋体" w:hint="eastAsia"/>
          <w:color w:val="000000"/>
          <w:kern w:val="0"/>
          <w:szCs w:val="21"/>
          <w:lang w:bidi="ar"/>
        </w:rPr>
        <w:t>和起动转矩</w:t>
      </w:r>
      <w:r>
        <w:rPr>
          <w:rFonts w:ascii="Times New Roman" w:hAnsi="Times New Roman"/>
          <w:i/>
          <w:iCs/>
          <w:color w:val="000000"/>
          <w:kern w:val="0"/>
          <w:szCs w:val="21"/>
          <w:lang w:bidi="ar"/>
        </w:rPr>
        <w:t>T</w:t>
      </w:r>
      <w:r>
        <w:rPr>
          <w:rFonts w:ascii="Times New Roman" w:hAnsi="Times New Roman"/>
          <w:color w:val="000000"/>
          <w:kern w:val="0"/>
          <w:sz w:val="15"/>
          <w:szCs w:val="15"/>
          <w:lang w:bidi="ar"/>
        </w:rPr>
        <w:t>st</w:t>
      </w:r>
      <w:r>
        <w:rPr>
          <w:rFonts w:ascii="宋体" w:hAnsi="宋体" w:cs="宋体" w:hint="eastAsia"/>
          <w:color w:val="000000"/>
          <w:kern w:val="0"/>
          <w:szCs w:val="21"/>
          <w:lang w:bidi="ar"/>
        </w:rPr>
        <w:t>将变为多大？若电动机拖动额定负载转矩不变，则 电压下降后电机的转速</w:t>
      </w:r>
      <w:r>
        <w:rPr>
          <w:rFonts w:ascii="Times New Roman" w:hAnsi="Times New Roman"/>
          <w:i/>
          <w:iCs/>
          <w:color w:val="000000"/>
          <w:kern w:val="0"/>
          <w:szCs w:val="21"/>
          <w:lang w:bidi="ar"/>
        </w:rPr>
        <w:t>n</w:t>
      </w:r>
      <w:r>
        <w:rPr>
          <w:rFonts w:ascii="宋体" w:hAnsi="宋体" w:cs="宋体" w:hint="eastAsia"/>
          <w:color w:val="000000"/>
          <w:kern w:val="0"/>
          <w:szCs w:val="21"/>
          <w:lang w:bidi="ar"/>
        </w:rPr>
        <w:t>、定子电流</w:t>
      </w:r>
      <w:r>
        <w:rPr>
          <w:rFonts w:ascii="Symbol" w:hAnsi="Symbol" w:cs="Symbol"/>
          <w:color w:val="000000"/>
          <w:kern w:val="0"/>
          <w:sz w:val="15"/>
          <w:szCs w:val="15"/>
          <w:lang w:bidi="ar"/>
        </w:rPr>
        <w:t xml:space="preserve"> </w:t>
      </w:r>
      <w:r>
        <w:rPr>
          <w:rFonts w:ascii="Times New Roman" w:hAnsi="Times New Roman"/>
          <w:color w:val="000000"/>
          <w:kern w:val="0"/>
          <w:sz w:val="15"/>
          <w:szCs w:val="15"/>
          <w:lang w:bidi="ar"/>
        </w:rPr>
        <w:t>s</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、转子电流</w:t>
      </w:r>
      <w:r>
        <w:rPr>
          <w:rFonts w:ascii="Times New Roman" w:hAnsi="Times New Roman"/>
          <w:i/>
          <w:iCs/>
          <w:color w:val="000000"/>
          <w:kern w:val="0"/>
          <w:szCs w:val="21"/>
          <w:lang w:bidi="ar"/>
        </w:rPr>
        <w:t xml:space="preserve">I </w:t>
      </w:r>
      <w:r>
        <w:rPr>
          <w:rFonts w:ascii="Times New Roman" w:hAnsi="Times New Roman"/>
          <w:color w:val="000000"/>
          <w:kern w:val="0"/>
          <w:sz w:val="15"/>
          <w:szCs w:val="15"/>
          <w:lang w:bidi="ar"/>
        </w:rPr>
        <w:t>r</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和主磁通 </w:t>
      </w:r>
      <w:r>
        <w:rPr>
          <w:rFonts w:ascii="Symbol" w:hAnsi="Symbol" w:cs="Symbol"/>
          <w:i/>
          <w:iCs/>
          <w:color w:val="000000"/>
          <w:kern w:val="0"/>
          <w:szCs w:val="21"/>
          <w:lang w:bidi="ar"/>
        </w:rPr>
        <w:t></w:t>
      </w:r>
      <w:r>
        <w:rPr>
          <w:rFonts w:ascii="Times New Roman" w:hAnsi="Times New Roman"/>
          <w:color w:val="000000"/>
          <w:kern w:val="0"/>
          <w:sz w:val="15"/>
          <w:szCs w:val="15"/>
          <w:lang w:bidi="ar"/>
        </w:rPr>
        <w:t>m</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将有什么变化？ </w:t>
      </w:r>
    </w:p>
    <w:p w14:paraId="4E0E1632" w14:textId="77777777" w:rsidR="005E068D" w:rsidRDefault="005E068D">
      <w:pPr>
        <w:widowControl/>
        <w:jc w:val="left"/>
        <w:rPr>
          <w:rFonts w:ascii="宋体" w:hAnsi="宋体" w:cs="宋体"/>
          <w:color w:val="000000"/>
          <w:kern w:val="0"/>
          <w:szCs w:val="21"/>
          <w:lang w:bidi="ar"/>
        </w:rPr>
      </w:pPr>
      <w:r>
        <w:rPr>
          <w:noProof/>
        </w:rPr>
        <w:drawing>
          <wp:inline distT="0" distB="0" distL="0" distR="0" wp14:anchorId="40FAC8C0" wp14:editId="6FF44437">
            <wp:extent cx="5077460" cy="1149985"/>
            <wp:effectExtent l="0" t="0" r="0" b="0"/>
            <wp:docPr id="62" name="图片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3"/>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7460" cy="1149985"/>
                    </a:xfrm>
                    <a:prstGeom prst="rect">
                      <a:avLst/>
                    </a:prstGeom>
                    <a:noFill/>
                    <a:ln>
                      <a:noFill/>
                    </a:ln>
                    <a:effectLst/>
                  </pic:spPr>
                </pic:pic>
              </a:graphicData>
            </a:graphic>
          </wp:inline>
        </w:drawing>
      </w:r>
      <w:r>
        <w:rPr>
          <w:rFonts w:ascii="宋体" w:hAnsi="宋体" w:cs="宋体" w:hint="eastAsia"/>
          <w:color w:val="000000"/>
          <w:kern w:val="0"/>
          <w:szCs w:val="21"/>
          <w:lang w:bidi="ar"/>
        </w:rPr>
        <w:t xml:space="preserve"> </w:t>
      </w:r>
    </w:p>
    <w:p w14:paraId="0D765927" w14:textId="77777777" w:rsidR="005E068D" w:rsidRDefault="005E068D">
      <w:pPr>
        <w:widowControl/>
        <w:jc w:val="left"/>
        <w:rPr>
          <w:szCs w:val="21"/>
        </w:rPr>
      </w:pPr>
      <w:r>
        <w:rPr>
          <w:rFonts w:ascii="Times New Roman" w:hAnsi="Times New Roman"/>
          <w:b/>
          <w:bCs/>
          <w:color w:val="000000"/>
          <w:kern w:val="0"/>
          <w:szCs w:val="21"/>
          <w:lang w:bidi="ar"/>
        </w:rPr>
        <w:t>9-4</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笼型转子异步电动机在什么条件下可以直接起动？不能直接起动时，为什么可以采用减 </w:t>
      </w:r>
    </w:p>
    <w:p w14:paraId="1046F09B" w14:textId="77777777" w:rsidR="005E068D" w:rsidRDefault="005E068D">
      <w:pPr>
        <w:widowControl/>
        <w:jc w:val="left"/>
        <w:rPr>
          <w:szCs w:val="21"/>
        </w:rPr>
      </w:pPr>
      <w:r>
        <w:rPr>
          <w:rFonts w:ascii="宋体" w:hAnsi="宋体" w:cs="宋体" w:hint="eastAsia"/>
          <w:color w:val="000000"/>
          <w:kern w:val="0"/>
          <w:szCs w:val="21"/>
          <w:lang w:bidi="ar"/>
        </w:rPr>
        <w:t xml:space="preserve">压起动？减压起动对起动转矩有什么影响？ </w:t>
      </w:r>
    </w:p>
    <w:p w14:paraId="0C893012" w14:textId="77777777" w:rsidR="005E068D" w:rsidRDefault="005E068D">
      <w:pPr>
        <w:widowControl/>
        <w:jc w:val="left"/>
        <w:rPr>
          <w:szCs w:val="21"/>
        </w:rPr>
      </w:pPr>
      <w:r>
        <w:rPr>
          <w:rFonts w:ascii="宋体" w:hAnsi="宋体" w:cs="宋体" w:hint="eastAsia"/>
          <w:color w:val="000000"/>
          <w:kern w:val="0"/>
          <w:szCs w:val="21"/>
          <w:lang w:bidi="ar"/>
        </w:rPr>
        <w:t xml:space="preserve">答：现代设计的笼型转子异步电动机，本身都允许直接起动。因此，对于笼型转子异步 </w:t>
      </w:r>
    </w:p>
    <w:p w14:paraId="0605DA24" w14:textId="77777777" w:rsidR="005E068D" w:rsidRDefault="005E068D">
      <w:pPr>
        <w:widowControl/>
        <w:jc w:val="left"/>
        <w:rPr>
          <w:szCs w:val="21"/>
        </w:rPr>
      </w:pPr>
      <w:r>
        <w:rPr>
          <w:rFonts w:ascii="宋体" w:hAnsi="宋体" w:cs="宋体" w:hint="eastAsia"/>
          <w:color w:val="000000"/>
          <w:kern w:val="0"/>
          <w:szCs w:val="21"/>
          <w:lang w:bidi="ar"/>
        </w:rPr>
        <w:t>电动机而言，直接起动方法的应用主要受电网容量的限制。</w:t>
      </w:r>
    </w:p>
    <w:p w14:paraId="298E4204" w14:textId="77777777" w:rsidR="005E068D" w:rsidRDefault="005E068D">
      <w:pPr>
        <w:widowControl/>
        <w:jc w:val="left"/>
        <w:rPr>
          <w:szCs w:val="21"/>
        </w:rPr>
      </w:pPr>
      <w:r>
        <w:rPr>
          <w:rFonts w:ascii="宋体" w:hAnsi="宋体" w:cs="宋体" w:hint="eastAsia"/>
          <w:color w:val="000000"/>
          <w:kern w:val="0"/>
          <w:szCs w:val="21"/>
          <w:lang w:bidi="ar"/>
        </w:rPr>
        <w:t xml:space="preserve">在一般情况下，小容量电动机轻载时可以允许直接起动。只要直接起动时的起动电 </w:t>
      </w:r>
    </w:p>
    <w:p w14:paraId="51874A00" w14:textId="77777777" w:rsidR="005E068D" w:rsidRDefault="005E068D">
      <w:pPr>
        <w:widowControl/>
        <w:jc w:val="left"/>
        <w:rPr>
          <w:szCs w:val="21"/>
        </w:rPr>
      </w:pPr>
      <w:r>
        <w:rPr>
          <w:rFonts w:ascii="宋体" w:hAnsi="宋体" w:cs="宋体" w:hint="eastAsia"/>
          <w:color w:val="000000"/>
          <w:kern w:val="0"/>
          <w:szCs w:val="21"/>
          <w:lang w:bidi="ar"/>
        </w:rPr>
        <w:t xml:space="preserve">流在电网中引起的电压降不超过 </w:t>
      </w:r>
      <w:r>
        <w:rPr>
          <w:rFonts w:ascii="Times New Roman" w:hAnsi="Times New Roman"/>
          <w:color w:val="000000"/>
          <w:kern w:val="0"/>
          <w:szCs w:val="21"/>
          <w:lang w:bidi="ar"/>
        </w:rPr>
        <w:t>10%~15%</w:t>
      </w:r>
      <w:r>
        <w:rPr>
          <w:rFonts w:ascii="宋体" w:hAnsi="宋体" w:cs="宋体" w:hint="eastAsia"/>
          <w:color w:val="000000"/>
          <w:kern w:val="0"/>
          <w:szCs w:val="21"/>
          <w:lang w:bidi="ar"/>
        </w:rPr>
        <w:t xml:space="preserve">（对经常起动的电动机取 </w:t>
      </w:r>
      <w:r>
        <w:rPr>
          <w:rFonts w:ascii="Times New Roman" w:hAnsi="Times New Roman"/>
          <w:color w:val="000000"/>
          <w:kern w:val="0"/>
          <w:szCs w:val="21"/>
          <w:lang w:bidi="ar"/>
        </w:rPr>
        <w:t>10%</w:t>
      </w:r>
      <w:r>
        <w:rPr>
          <w:rFonts w:ascii="宋体" w:hAnsi="宋体" w:cs="宋体" w:hint="eastAsia"/>
          <w:color w:val="000000"/>
          <w:kern w:val="0"/>
          <w:szCs w:val="21"/>
          <w:lang w:bidi="ar"/>
        </w:rPr>
        <w:t xml:space="preserve">，对不经常起 </w:t>
      </w:r>
    </w:p>
    <w:p w14:paraId="4E2EC4D4" w14:textId="77777777" w:rsidR="005E068D" w:rsidRDefault="005E068D">
      <w:pPr>
        <w:widowControl/>
        <w:jc w:val="left"/>
        <w:rPr>
          <w:szCs w:val="21"/>
        </w:rPr>
      </w:pPr>
      <w:r>
        <w:rPr>
          <w:rFonts w:ascii="宋体" w:hAnsi="宋体" w:cs="宋体" w:hint="eastAsia"/>
          <w:color w:val="000000"/>
          <w:kern w:val="0"/>
          <w:szCs w:val="21"/>
          <w:lang w:bidi="ar"/>
        </w:rPr>
        <w:t xml:space="preserve">动的电动机取 </w:t>
      </w:r>
      <w:r>
        <w:rPr>
          <w:rFonts w:ascii="Times New Roman" w:hAnsi="Times New Roman"/>
          <w:color w:val="000000"/>
          <w:kern w:val="0"/>
          <w:szCs w:val="21"/>
          <w:lang w:bidi="ar"/>
        </w:rPr>
        <w:t>15%</w:t>
      </w:r>
      <w:r>
        <w:rPr>
          <w:rFonts w:ascii="宋体" w:hAnsi="宋体" w:cs="宋体" w:hint="eastAsia"/>
          <w:color w:val="000000"/>
          <w:kern w:val="0"/>
          <w:szCs w:val="21"/>
          <w:lang w:bidi="ar"/>
        </w:rPr>
        <w:t xml:space="preserve">），就允许直接起动。按国家标准 </w:t>
      </w:r>
      <w:r>
        <w:rPr>
          <w:rFonts w:ascii="Times New Roman" w:hAnsi="Times New Roman"/>
          <w:color w:val="000000"/>
          <w:kern w:val="0"/>
          <w:szCs w:val="21"/>
          <w:lang w:bidi="ar"/>
        </w:rPr>
        <w:t xml:space="preserve">GB755-2000 </w:t>
      </w:r>
      <w:r>
        <w:rPr>
          <w:rFonts w:ascii="宋体" w:hAnsi="宋体" w:cs="宋体" w:hint="eastAsia"/>
          <w:color w:val="000000"/>
          <w:kern w:val="0"/>
          <w:szCs w:val="21"/>
          <w:lang w:bidi="ar"/>
        </w:rPr>
        <w:t xml:space="preserve">规定，三相异步电动 </w:t>
      </w:r>
    </w:p>
    <w:p w14:paraId="7341E941" w14:textId="77777777" w:rsidR="005E068D" w:rsidRDefault="005E068D">
      <w:pPr>
        <w:widowControl/>
        <w:jc w:val="left"/>
        <w:rPr>
          <w:szCs w:val="21"/>
        </w:rPr>
      </w:pPr>
      <w:r>
        <w:rPr>
          <w:rFonts w:ascii="宋体" w:hAnsi="宋体" w:cs="宋体" w:hint="eastAsia"/>
          <w:color w:val="000000"/>
          <w:kern w:val="0"/>
          <w:szCs w:val="21"/>
          <w:lang w:bidi="ar"/>
        </w:rPr>
        <w:t xml:space="preserve">机的最大转矩应不低于 </w:t>
      </w:r>
      <w:r>
        <w:rPr>
          <w:rFonts w:ascii="Times New Roman" w:hAnsi="Times New Roman"/>
          <w:color w:val="000000"/>
          <w:kern w:val="0"/>
          <w:szCs w:val="21"/>
          <w:lang w:bidi="ar"/>
        </w:rPr>
        <w:t xml:space="preserve">1.6 </w:t>
      </w:r>
      <w:r>
        <w:rPr>
          <w:rFonts w:ascii="宋体" w:hAnsi="宋体" w:cs="宋体" w:hint="eastAsia"/>
          <w:color w:val="000000"/>
          <w:kern w:val="0"/>
          <w:szCs w:val="21"/>
          <w:lang w:bidi="ar"/>
        </w:rPr>
        <w:t xml:space="preserve">倍额定转矩，当电网电压降到额定电压的 </w:t>
      </w:r>
      <w:r>
        <w:rPr>
          <w:rFonts w:ascii="Times New Roman" w:hAnsi="Times New Roman"/>
          <w:color w:val="000000"/>
          <w:kern w:val="0"/>
          <w:szCs w:val="21"/>
          <w:lang w:bidi="ar"/>
        </w:rPr>
        <w:t>85%</w:t>
      </w:r>
      <w:r>
        <w:rPr>
          <w:rFonts w:ascii="宋体" w:hAnsi="宋体" w:cs="宋体" w:hint="eastAsia"/>
          <w:color w:val="000000"/>
          <w:kern w:val="0"/>
          <w:szCs w:val="21"/>
          <w:lang w:bidi="ar"/>
        </w:rPr>
        <w:t xml:space="preserve">时，最大转矩 </w:t>
      </w:r>
    </w:p>
    <w:p w14:paraId="429E6690" w14:textId="77777777" w:rsidR="005E068D" w:rsidRDefault="005E068D">
      <w:pPr>
        <w:widowControl/>
        <w:jc w:val="left"/>
        <w:rPr>
          <w:szCs w:val="21"/>
        </w:rPr>
      </w:pPr>
      <w:r>
        <w:rPr>
          <w:rFonts w:ascii="宋体" w:hAnsi="宋体" w:cs="宋体" w:hint="eastAsia"/>
          <w:color w:val="000000"/>
          <w:kern w:val="0"/>
          <w:szCs w:val="21"/>
          <w:lang w:bidi="ar"/>
        </w:rPr>
        <w:t xml:space="preserve">至少仍然有额定转矩的 </w:t>
      </w:r>
      <w:r>
        <w:rPr>
          <w:rFonts w:ascii="Times New Roman" w:hAnsi="Times New Roman"/>
          <w:color w:val="000000"/>
          <w:kern w:val="0"/>
          <w:szCs w:val="21"/>
          <w:lang w:bidi="ar"/>
        </w:rPr>
        <w:t xml:space="preserve">1.156 </w:t>
      </w:r>
      <w:r>
        <w:rPr>
          <w:rFonts w:ascii="宋体" w:hAnsi="宋体" w:cs="宋体" w:hint="eastAsia"/>
          <w:color w:val="000000"/>
          <w:kern w:val="0"/>
          <w:szCs w:val="21"/>
          <w:lang w:bidi="ar"/>
        </w:rPr>
        <w:t>倍（1.6</w:t>
      </w:r>
      <w:r>
        <w:rPr>
          <w:rFonts w:ascii="Symbol" w:hAnsi="Symbol" w:cs="Symbol"/>
          <w:color w:val="000000"/>
          <w:kern w:val="0"/>
          <w:szCs w:val="21"/>
          <w:lang w:bidi="ar"/>
        </w:rPr>
        <w:t></w:t>
      </w:r>
      <w:r>
        <w:rPr>
          <w:rFonts w:ascii="Times New Roman" w:hAnsi="Times New Roman"/>
          <w:color w:val="000000"/>
          <w:kern w:val="0"/>
          <w:szCs w:val="21"/>
          <w:lang w:bidi="ar"/>
        </w:rPr>
        <w:t>0.85</w:t>
      </w:r>
      <w:r>
        <w:rPr>
          <w:rFonts w:ascii="Times New Roman" w:hAnsi="Times New Roman" w:hint="eastAsia"/>
          <w:color w:val="000000"/>
          <w:kern w:val="0"/>
          <w:szCs w:val="21"/>
          <w:lang w:bidi="ar"/>
        </w:rPr>
        <w:t>^2</w:t>
      </w:r>
      <w:r>
        <w:rPr>
          <w:rFonts w:ascii="Symbol" w:hAnsi="Symbol" w:cs="Symbol"/>
          <w:color w:val="000000"/>
          <w:kern w:val="0"/>
          <w:szCs w:val="21"/>
          <w:lang w:bidi="ar"/>
        </w:rPr>
        <w:t></w:t>
      </w:r>
      <w:r>
        <w:rPr>
          <w:rFonts w:ascii="Times New Roman" w:hAnsi="Times New Roman" w:hint="eastAsia"/>
          <w:color w:val="000000"/>
          <w:kern w:val="0"/>
          <w:szCs w:val="21"/>
          <w:lang w:bidi="ar"/>
        </w:rPr>
        <w:t>T</w:t>
      </w:r>
      <w:r>
        <w:rPr>
          <w:rFonts w:ascii="Times New Roman" w:hAnsi="Times New Roman" w:hint="eastAsia"/>
          <w:color w:val="000000"/>
          <w:kern w:val="0"/>
          <w:sz w:val="15"/>
          <w:szCs w:val="15"/>
          <w:lang w:bidi="ar"/>
        </w:rPr>
        <w:t>N)</w:t>
      </w:r>
      <w:r>
        <w:rPr>
          <w:rFonts w:ascii="Times New Roman" w:hAnsi="Times New Roman" w:hint="eastAsia"/>
          <w:color w:val="000000"/>
          <w:kern w:val="0"/>
          <w:sz w:val="15"/>
          <w:szCs w:val="15"/>
          <w:lang w:bidi="ar"/>
        </w:rPr>
        <w:t>，</w:t>
      </w:r>
      <w:r>
        <w:rPr>
          <w:rFonts w:ascii="宋体" w:hAnsi="宋体" w:cs="宋体" w:hint="eastAsia"/>
          <w:color w:val="000000"/>
          <w:kern w:val="0"/>
          <w:szCs w:val="21"/>
          <w:lang w:bidi="ar"/>
        </w:rPr>
        <w:t xml:space="preserve">因此接在同一电网上的其他异步电动 </w:t>
      </w:r>
    </w:p>
    <w:p w14:paraId="51D17735" w14:textId="77777777" w:rsidR="005E068D" w:rsidRDefault="005E068D">
      <w:pPr>
        <w:widowControl/>
        <w:jc w:val="left"/>
        <w:rPr>
          <w:szCs w:val="21"/>
        </w:rPr>
      </w:pPr>
      <w:r>
        <w:rPr>
          <w:rFonts w:ascii="宋体" w:hAnsi="宋体" w:cs="宋体" w:hint="eastAsia"/>
          <w:color w:val="000000"/>
          <w:kern w:val="0"/>
          <w:szCs w:val="21"/>
          <w:lang w:bidi="ar"/>
        </w:rPr>
        <w:t xml:space="preserve">机不至于因为转矩下降太多而停转。具体来说，如果异步电动机满足如下要求，就可以 </w:t>
      </w:r>
    </w:p>
    <w:p w14:paraId="6BD6FE5F"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允许直接起动： </w:t>
      </w:r>
    </w:p>
    <w:p w14:paraId="31E985B6" w14:textId="77777777" w:rsidR="005E068D" w:rsidRDefault="005E068D">
      <w:pPr>
        <w:widowControl/>
        <w:jc w:val="center"/>
        <w:rPr>
          <w:szCs w:val="21"/>
        </w:rPr>
      </w:pPr>
      <w:r>
        <w:rPr>
          <w:noProof/>
        </w:rPr>
        <w:drawing>
          <wp:inline distT="0" distB="0" distL="0" distR="0" wp14:anchorId="08E9E35A" wp14:editId="0FC3A06E">
            <wp:extent cx="3634740" cy="631190"/>
            <wp:effectExtent l="0" t="0" r="0" b="0"/>
            <wp:docPr id="63" name="图片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5"/>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4740" cy="631190"/>
                    </a:xfrm>
                    <a:prstGeom prst="rect">
                      <a:avLst/>
                    </a:prstGeom>
                    <a:noFill/>
                    <a:ln>
                      <a:noFill/>
                    </a:ln>
                    <a:effectLst/>
                  </pic:spPr>
                </pic:pic>
              </a:graphicData>
            </a:graphic>
          </wp:inline>
        </w:drawing>
      </w:r>
      <w:r>
        <w:rPr>
          <w:rFonts w:ascii="宋体" w:hAnsi="宋体" w:cs="宋体" w:hint="eastAsia"/>
          <w:color w:val="000000"/>
          <w:kern w:val="0"/>
          <w:szCs w:val="21"/>
          <w:lang w:bidi="ar"/>
        </w:rPr>
        <w:t xml:space="preserve"> </w:t>
      </w:r>
    </w:p>
    <w:p w14:paraId="66BB730D" w14:textId="77777777" w:rsidR="005E068D" w:rsidRDefault="005E068D">
      <w:pPr>
        <w:widowControl/>
        <w:jc w:val="left"/>
        <w:rPr>
          <w:szCs w:val="21"/>
        </w:rPr>
      </w:pPr>
      <w:r>
        <w:rPr>
          <w:rFonts w:ascii="宋体" w:hAnsi="宋体" w:cs="宋体" w:hint="eastAsia"/>
          <w:color w:val="000000"/>
          <w:kern w:val="0"/>
          <w:szCs w:val="21"/>
          <w:lang w:bidi="ar"/>
        </w:rPr>
        <w:t xml:space="preserve">如果不能满足上述要求，则必须采用减压起动方法，以限制起动电流，当然此时起 </w:t>
      </w:r>
    </w:p>
    <w:p w14:paraId="4039B50E" w14:textId="77777777" w:rsidR="005E068D" w:rsidRDefault="005E068D">
      <w:pPr>
        <w:widowControl/>
        <w:jc w:val="left"/>
        <w:rPr>
          <w:szCs w:val="21"/>
        </w:rPr>
      </w:pPr>
      <w:r>
        <w:rPr>
          <w:rFonts w:ascii="宋体" w:hAnsi="宋体" w:cs="宋体" w:hint="eastAsia"/>
          <w:color w:val="000000"/>
          <w:kern w:val="0"/>
          <w:szCs w:val="21"/>
          <w:lang w:bidi="ar"/>
        </w:rPr>
        <w:t xml:space="preserve">动转矩会有所减小。 </w:t>
      </w:r>
    </w:p>
    <w:p w14:paraId="00E3B32E" w14:textId="77777777" w:rsidR="005E068D" w:rsidRDefault="005E068D">
      <w:pPr>
        <w:widowControl/>
        <w:jc w:val="left"/>
        <w:rPr>
          <w:rFonts w:ascii="Times New Roman" w:hAnsi="Times New Roman"/>
          <w:b/>
          <w:bCs/>
          <w:color w:val="000000"/>
          <w:kern w:val="0"/>
          <w:szCs w:val="21"/>
          <w:lang w:bidi="ar"/>
        </w:rPr>
      </w:pPr>
    </w:p>
    <w:p w14:paraId="3A5D9E10" w14:textId="77777777" w:rsidR="005E068D" w:rsidRDefault="005E068D">
      <w:pPr>
        <w:widowControl/>
        <w:jc w:val="left"/>
        <w:rPr>
          <w:szCs w:val="21"/>
        </w:rPr>
      </w:pPr>
      <w:r>
        <w:rPr>
          <w:rFonts w:ascii="Times New Roman" w:hAnsi="Times New Roman"/>
          <w:b/>
          <w:bCs/>
          <w:color w:val="000000"/>
          <w:kern w:val="0"/>
          <w:szCs w:val="21"/>
          <w:lang w:bidi="ar"/>
        </w:rPr>
        <w:t>9-8</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为什么绕线转子异步电动机转子串入起动电阻后，起动电流减小而起动转矩反而能够增 </w:t>
      </w:r>
    </w:p>
    <w:p w14:paraId="3485A80D" w14:textId="77777777" w:rsidR="005E068D" w:rsidRDefault="005E068D">
      <w:pPr>
        <w:widowControl/>
        <w:jc w:val="left"/>
        <w:rPr>
          <w:szCs w:val="21"/>
        </w:rPr>
      </w:pPr>
      <w:r>
        <w:rPr>
          <w:rFonts w:ascii="宋体" w:hAnsi="宋体" w:cs="宋体" w:hint="eastAsia"/>
          <w:color w:val="000000"/>
          <w:kern w:val="0"/>
          <w:szCs w:val="21"/>
          <w:lang w:bidi="ar"/>
        </w:rPr>
        <w:t xml:space="preserve">大？是否串入的电阻越大越好？频敏变阻器是电感线圈，为何转子电路串接频敏变阻器 </w:t>
      </w:r>
    </w:p>
    <w:p w14:paraId="068CD0AB" w14:textId="77777777" w:rsidR="005E068D" w:rsidRDefault="005E068D">
      <w:pPr>
        <w:widowControl/>
        <w:jc w:val="left"/>
        <w:rPr>
          <w:szCs w:val="21"/>
        </w:rPr>
      </w:pPr>
      <w:r>
        <w:rPr>
          <w:rFonts w:ascii="宋体" w:hAnsi="宋体" w:cs="宋体" w:hint="eastAsia"/>
          <w:color w:val="000000"/>
          <w:kern w:val="0"/>
          <w:szCs w:val="21"/>
          <w:lang w:bidi="ar"/>
        </w:rPr>
        <w:t xml:space="preserve">能降低起动电流和增大起动转矩？ </w:t>
      </w:r>
    </w:p>
    <w:p w14:paraId="632DF0B5" w14:textId="77777777" w:rsidR="005E068D" w:rsidRDefault="005E068D">
      <w:pPr>
        <w:widowControl/>
        <w:jc w:val="left"/>
        <w:rPr>
          <w:szCs w:val="21"/>
        </w:rPr>
      </w:pPr>
      <w:r>
        <w:rPr>
          <w:rFonts w:ascii="宋体" w:hAnsi="宋体" w:cs="宋体" w:hint="eastAsia"/>
          <w:color w:val="000000"/>
          <w:kern w:val="0"/>
          <w:szCs w:val="21"/>
          <w:lang w:bidi="ar"/>
        </w:rPr>
        <w:t xml:space="preserve">答：异步电动机转子回路串联电阻有两种作用：一是由于转子回路的电阻增大，使转子 </w:t>
      </w:r>
    </w:p>
    <w:p w14:paraId="74783F9E" w14:textId="77777777" w:rsidR="005E068D" w:rsidRDefault="005E068D">
      <w:pPr>
        <w:widowControl/>
        <w:jc w:val="left"/>
        <w:rPr>
          <w:szCs w:val="21"/>
        </w:rPr>
      </w:pPr>
      <w:r>
        <w:rPr>
          <w:rFonts w:ascii="宋体" w:hAnsi="宋体" w:cs="宋体" w:hint="eastAsia"/>
          <w:color w:val="000000"/>
          <w:kern w:val="0"/>
          <w:szCs w:val="21"/>
          <w:lang w:bidi="ar"/>
        </w:rPr>
        <w:t xml:space="preserve">阻抗增大，转子绕组的起动电流减小，因而定子的起动电流也相应减小；二是适当选择 </w:t>
      </w:r>
    </w:p>
    <w:p w14:paraId="442D97DE" w14:textId="77777777" w:rsidR="005E068D" w:rsidRDefault="005E068D">
      <w:pPr>
        <w:widowControl/>
        <w:jc w:val="left"/>
        <w:rPr>
          <w:szCs w:val="21"/>
        </w:rPr>
      </w:pPr>
      <w:r>
        <w:rPr>
          <w:rFonts w:ascii="宋体" w:hAnsi="宋体" w:cs="宋体" w:hint="eastAsia"/>
          <w:color w:val="000000"/>
          <w:kern w:val="0"/>
          <w:szCs w:val="21"/>
          <w:lang w:bidi="ar"/>
        </w:rPr>
        <w:t xml:space="preserve">串入电阻的阻值，可使起动转矩增大，这时虽然转子电流减小，但转子的功率因数显著 </w:t>
      </w:r>
    </w:p>
    <w:p w14:paraId="24280913" w14:textId="77777777" w:rsidR="005E068D" w:rsidRDefault="005E068D">
      <w:pPr>
        <w:widowControl/>
        <w:jc w:val="left"/>
        <w:rPr>
          <w:szCs w:val="21"/>
        </w:rPr>
      </w:pPr>
      <w:r>
        <w:rPr>
          <w:rFonts w:ascii="宋体" w:hAnsi="宋体" w:cs="宋体" w:hint="eastAsia"/>
          <w:color w:val="000000"/>
          <w:kern w:val="0"/>
          <w:szCs w:val="21"/>
          <w:lang w:bidi="ar"/>
        </w:rPr>
        <w:t>增大，主磁通也是增大的，所以起动转矩能够增大（T</w:t>
      </w:r>
      <w:r>
        <w:rPr>
          <w:rFonts w:ascii="宋体" w:hAnsi="宋体" w:cs="宋体" w:hint="eastAsia"/>
          <w:color w:val="000000"/>
          <w:kern w:val="0"/>
          <w:sz w:val="15"/>
          <w:szCs w:val="15"/>
          <w:lang w:bidi="ar"/>
        </w:rPr>
        <w:t>e</w:t>
      </w:r>
      <w:r>
        <w:rPr>
          <w:rFonts w:ascii="宋体" w:hAnsi="宋体" w:cs="宋体" w:hint="eastAsia"/>
          <w:color w:val="000000"/>
          <w:kern w:val="0"/>
          <w:szCs w:val="21"/>
          <w:lang w:bidi="ar"/>
        </w:rPr>
        <w:t>=C</w:t>
      </w:r>
      <w:r>
        <w:rPr>
          <w:rFonts w:ascii="宋体" w:hAnsi="宋体" w:cs="宋体" w:hint="eastAsia"/>
          <w:color w:val="000000"/>
          <w:kern w:val="0"/>
          <w:sz w:val="15"/>
          <w:szCs w:val="15"/>
          <w:lang w:bidi="ar"/>
        </w:rPr>
        <w:t xml:space="preserve">T </w:t>
      </w:r>
      <w:r>
        <w:rPr>
          <w:rFonts w:ascii="Symbol" w:hAnsi="Symbol" w:cs="Symbol"/>
          <w:color w:val="000000"/>
          <w:kern w:val="0"/>
          <w:szCs w:val="21"/>
          <w:lang w:bidi="ar"/>
        </w:rPr>
        <w:t></w:t>
      </w:r>
      <w:r>
        <w:rPr>
          <w:rFonts w:ascii="Times New Roman" w:hAnsi="Times New Roman"/>
          <w:color w:val="000000"/>
          <w:kern w:val="0"/>
          <w:sz w:val="15"/>
          <w:szCs w:val="15"/>
          <w:lang w:bidi="ar"/>
        </w:rPr>
        <w:t>m</w:t>
      </w:r>
      <w:r>
        <w:rPr>
          <w:rFonts w:ascii="Times New Roman" w:hAnsi="Times New Roman" w:hint="eastAsia"/>
          <w:color w:val="000000"/>
          <w:kern w:val="0"/>
          <w:sz w:val="15"/>
          <w:szCs w:val="15"/>
          <w:lang w:bidi="ar"/>
        </w:rPr>
        <w:t xml:space="preserve"> </w:t>
      </w:r>
      <w:r>
        <w:rPr>
          <w:rFonts w:ascii="Times New Roman" w:hAnsi="Times New Roman" w:hint="eastAsia"/>
          <w:color w:val="000000"/>
          <w:kern w:val="0"/>
          <w:szCs w:val="21"/>
          <w:lang w:bidi="ar"/>
        </w:rPr>
        <w:t>I</w:t>
      </w:r>
      <w:r>
        <w:rPr>
          <w:rFonts w:ascii="Times New Roman" w:hAnsi="Times New Roman" w:hint="eastAsia"/>
          <w:color w:val="000000"/>
          <w:kern w:val="0"/>
          <w:sz w:val="15"/>
          <w:szCs w:val="15"/>
          <w:lang w:bidi="ar"/>
        </w:rPr>
        <w:t xml:space="preserve">r </w:t>
      </w:r>
      <w:r>
        <w:rPr>
          <w:rFonts w:ascii="Times New Roman" w:hAnsi="Times New Roman"/>
          <w:color w:val="000000"/>
          <w:kern w:val="0"/>
          <w:szCs w:val="21"/>
          <w:lang w:bidi="ar"/>
        </w:rPr>
        <w:t>cos</w:t>
      </w:r>
      <w:r>
        <w:rPr>
          <w:rFonts w:ascii="Symbol" w:hAnsi="Symbol" w:cs="Symbol"/>
          <w:color w:val="000000"/>
          <w:kern w:val="0"/>
          <w:szCs w:val="21"/>
          <w:lang w:bidi="ar"/>
        </w:rPr>
        <w:t></w:t>
      </w:r>
      <w:r>
        <w:rPr>
          <w:rFonts w:ascii="Times New Roman" w:hAnsi="Times New Roman"/>
          <w:color w:val="000000"/>
          <w:kern w:val="0"/>
          <w:sz w:val="15"/>
          <w:szCs w:val="15"/>
          <w:lang w:bidi="ar"/>
        </w:rPr>
        <w:t>2</w:t>
      </w:r>
      <w:r>
        <w:rPr>
          <w:rFonts w:ascii="Times New Roman" w:hAnsi="Times New Roman" w:hint="eastAsia"/>
          <w:color w:val="000000"/>
          <w:kern w:val="0"/>
          <w:szCs w:val="21"/>
          <w:lang w:bidi="ar"/>
        </w:rPr>
        <w:t>）。</w:t>
      </w:r>
      <w:r>
        <w:rPr>
          <w:rFonts w:ascii="宋体" w:hAnsi="宋体" w:cs="宋体" w:hint="eastAsia"/>
          <w:color w:val="000000"/>
          <w:kern w:val="0"/>
          <w:szCs w:val="21"/>
          <w:lang w:bidi="ar"/>
        </w:rPr>
        <w:t xml:space="preserve">但串入的电阻 </w:t>
      </w:r>
    </w:p>
    <w:p w14:paraId="2EF0E72F" w14:textId="77777777" w:rsidR="005E068D" w:rsidRDefault="005E068D">
      <w:pPr>
        <w:widowControl/>
        <w:jc w:val="left"/>
        <w:rPr>
          <w:szCs w:val="21"/>
        </w:rPr>
      </w:pPr>
      <w:r>
        <w:rPr>
          <w:rFonts w:ascii="宋体" w:hAnsi="宋体" w:cs="宋体" w:hint="eastAsia"/>
          <w:color w:val="000000"/>
          <w:kern w:val="0"/>
          <w:szCs w:val="21"/>
          <w:lang w:bidi="ar"/>
        </w:rPr>
        <w:t xml:space="preserve">不宜过大，否则起动电流过分减小，电动机也无法起动。 </w:t>
      </w:r>
    </w:p>
    <w:p w14:paraId="6AE1C246" w14:textId="77777777" w:rsidR="005E068D" w:rsidRDefault="005E068D">
      <w:pPr>
        <w:widowControl/>
        <w:jc w:val="left"/>
        <w:rPr>
          <w:rFonts w:ascii="宋体" w:hAnsi="宋体" w:cs="宋体"/>
          <w:color w:val="000000"/>
          <w:kern w:val="0"/>
          <w:szCs w:val="21"/>
          <w:lang w:bidi="ar"/>
        </w:rPr>
      </w:pPr>
      <w:r>
        <w:rPr>
          <w:rFonts w:ascii="宋体" w:hAnsi="宋体" w:cs="宋体" w:hint="eastAsia"/>
          <w:color w:val="000000"/>
          <w:kern w:val="0"/>
          <w:szCs w:val="21"/>
          <w:lang w:bidi="ar"/>
        </w:rPr>
        <w:t>频敏变阻器是一种静止无触点的变阻器，结构简单。电动机刚起动时，转子电流频率较高（</w:t>
      </w:r>
    </w:p>
    <w:p w14:paraId="71E6ED37" w14:textId="77777777" w:rsidR="005E068D" w:rsidRDefault="005E068D">
      <w:pPr>
        <w:widowControl/>
        <w:jc w:val="left"/>
        <w:rPr>
          <w:szCs w:val="21"/>
        </w:rPr>
      </w:pPr>
      <w:r>
        <w:rPr>
          <w:rFonts w:ascii="Times New Roman" w:hAnsi="Times New Roman"/>
          <w:i/>
          <w:iCs/>
          <w:color w:val="000000"/>
          <w:kern w:val="0"/>
          <w:szCs w:val="21"/>
          <w:lang w:bidi="ar"/>
        </w:rPr>
        <w:t>f</w:t>
      </w:r>
      <w:r>
        <w:rPr>
          <w:rFonts w:ascii="Times New Roman" w:hAnsi="Times New Roman"/>
          <w:color w:val="000000"/>
          <w:kern w:val="0"/>
          <w:sz w:val="15"/>
          <w:szCs w:val="15"/>
          <w:lang w:bidi="ar"/>
        </w:rPr>
        <w:t>2</w:t>
      </w:r>
      <w:r>
        <w:rPr>
          <w:rFonts w:ascii="Times New Roman" w:hAnsi="Times New Roman"/>
          <w:color w:val="000000"/>
          <w:kern w:val="0"/>
          <w:szCs w:val="21"/>
          <w:lang w:bidi="ar"/>
        </w:rPr>
        <w:t xml:space="preserve"> </w:t>
      </w:r>
      <w:r>
        <w:rPr>
          <w:rFonts w:ascii="Symbol" w:hAnsi="Symbol" w:cs="Symbol"/>
          <w:color w:val="000000"/>
          <w:kern w:val="0"/>
          <w:szCs w:val="21"/>
          <w:lang w:bidi="ar"/>
        </w:rPr>
        <w:t></w:t>
      </w:r>
      <w:r>
        <w:rPr>
          <w:rFonts w:ascii="Times New Roman" w:hAnsi="Times New Roman"/>
          <w:i/>
          <w:iCs/>
          <w:color w:val="000000"/>
          <w:kern w:val="0"/>
          <w:szCs w:val="21"/>
          <w:lang w:bidi="ar"/>
        </w:rPr>
        <w:t>sf</w:t>
      </w:r>
      <w:r>
        <w:rPr>
          <w:rFonts w:ascii="Times New Roman" w:hAnsi="Times New Roman"/>
          <w:color w:val="000000"/>
          <w:kern w:val="0"/>
          <w:sz w:val="15"/>
          <w:szCs w:val="15"/>
          <w:lang w:bidi="ar"/>
        </w:rPr>
        <w:t>1</w:t>
      </w:r>
      <w:r>
        <w:rPr>
          <w:rFonts w:ascii="Symbol" w:hAnsi="Symbol" w:cs="Symbol"/>
          <w:color w:val="000000"/>
          <w:kern w:val="0"/>
          <w:szCs w:val="21"/>
          <w:lang w:bidi="ar"/>
        </w:rPr>
        <w:t xml:space="preserve"> </w:t>
      </w:r>
      <w:r>
        <w:rPr>
          <w:rFonts w:ascii="Symbol" w:hAnsi="Symbol" w:cs="Symbol"/>
          <w:color w:val="000000"/>
          <w:kern w:val="0"/>
          <w:szCs w:val="21"/>
          <w:lang w:bidi="ar"/>
        </w:rPr>
        <w:t></w:t>
      </w:r>
      <w:r>
        <w:rPr>
          <w:rFonts w:ascii="Times New Roman" w:hAnsi="Times New Roman"/>
          <w:color w:val="000000"/>
          <w:kern w:val="0"/>
          <w:szCs w:val="21"/>
          <w:lang w:bidi="ar"/>
        </w:rPr>
        <w:t>50Hz</w:t>
      </w:r>
      <w:r>
        <w:rPr>
          <w:rFonts w:ascii="宋体" w:hAnsi="宋体" w:cs="宋体" w:hint="eastAsia"/>
          <w:color w:val="000000"/>
          <w:kern w:val="0"/>
          <w:szCs w:val="21"/>
          <w:lang w:bidi="ar"/>
        </w:rPr>
        <w:t xml:space="preserve">），此时频敏变阻器内的与频率平方成正比的涡流损耗较大，其等效电阻也因之较大，可以限制电动机的起动电流，并增大起动转矩。随着转速的升高，转子电流频率逐渐下降，铁心中的涡流损耗和等效电阻也随之逐渐减小，使电动机平滑起动。 </w:t>
      </w:r>
    </w:p>
    <w:p w14:paraId="43274580" w14:textId="77777777" w:rsidR="005E068D" w:rsidRDefault="005E068D">
      <w:pPr>
        <w:widowControl/>
        <w:jc w:val="left"/>
        <w:rPr>
          <w:rFonts w:ascii="Times New Roman" w:hAnsi="Times New Roman"/>
          <w:color w:val="000000"/>
          <w:kern w:val="0"/>
          <w:szCs w:val="21"/>
          <w:lang w:bidi="ar"/>
        </w:rPr>
      </w:pPr>
    </w:p>
    <w:p w14:paraId="54A21657" w14:textId="77777777" w:rsidR="005E068D" w:rsidRDefault="005E068D">
      <w:pPr>
        <w:widowControl/>
        <w:jc w:val="left"/>
        <w:rPr>
          <w:szCs w:val="21"/>
        </w:rPr>
      </w:pPr>
      <w:r>
        <w:rPr>
          <w:rFonts w:ascii="Times New Roman" w:hAnsi="Times New Roman"/>
          <w:b/>
          <w:bCs/>
          <w:color w:val="000000"/>
          <w:kern w:val="0"/>
          <w:szCs w:val="21"/>
          <w:lang w:bidi="ar"/>
        </w:rPr>
        <w:t xml:space="preserve">9-19 </w:t>
      </w:r>
      <w:r>
        <w:rPr>
          <w:rFonts w:ascii="宋体" w:hAnsi="宋体" w:cs="宋体" w:hint="eastAsia"/>
          <w:color w:val="000000"/>
          <w:kern w:val="0"/>
          <w:szCs w:val="21"/>
          <w:lang w:bidi="ar"/>
        </w:rPr>
        <w:t xml:space="preserve">一台三相 </w:t>
      </w:r>
      <w:r>
        <w:rPr>
          <w:rFonts w:ascii="Times New Roman" w:hAnsi="Times New Roman"/>
          <w:color w:val="000000"/>
          <w:kern w:val="0"/>
          <w:szCs w:val="21"/>
          <w:lang w:bidi="ar"/>
        </w:rPr>
        <w:t xml:space="preserve">8 </w:t>
      </w:r>
      <w:r>
        <w:rPr>
          <w:rFonts w:ascii="宋体" w:hAnsi="宋体" w:cs="宋体" w:hint="eastAsia"/>
          <w:color w:val="000000"/>
          <w:kern w:val="0"/>
          <w:szCs w:val="21"/>
          <w:lang w:bidi="ar"/>
        </w:rPr>
        <w:t>极异步电动机额定值为：额定功率</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260kW</w:t>
      </w:r>
      <w:r>
        <w:rPr>
          <w:rFonts w:ascii="宋体" w:hAnsi="宋体" w:cs="宋体" w:hint="eastAsia"/>
          <w:color w:val="000000"/>
          <w:kern w:val="0"/>
          <w:szCs w:val="21"/>
          <w:lang w:bidi="ar"/>
        </w:rPr>
        <w:t>，额定电压</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380V</w:t>
      </w:r>
      <w:r>
        <w:rPr>
          <w:rFonts w:ascii="宋体" w:hAnsi="宋体" w:cs="宋体" w:hint="eastAsia"/>
          <w:color w:val="000000"/>
          <w:kern w:val="0"/>
          <w:szCs w:val="21"/>
          <w:lang w:bidi="ar"/>
        </w:rPr>
        <w:t xml:space="preserve">，额定频率 </w:t>
      </w:r>
      <w:r>
        <w:rPr>
          <w:rFonts w:ascii="Times New Roman" w:hAnsi="Times New Roman"/>
          <w:i/>
          <w:iCs/>
          <w:color w:val="000000"/>
          <w:kern w:val="0"/>
          <w:szCs w:val="21"/>
          <w:lang w:bidi="ar"/>
        </w:rPr>
        <w:t>f</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50Hz</w:t>
      </w:r>
      <w:r>
        <w:rPr>
          <w:rFonts w:ascii="宋体" w:hAnsi="宋体" w:cs="宋体" w:hint="eastAsia"/>
          <w:color w:val="000000"/>
          <w:kern w:val="0"/>
          <w:szCs w:val="21"/>
          <w:lang w:bidi="ar"/>
        </w:rPr>
        <w:t xml:space="preserve">，额定转速 </w:t>
      </w:r>
      <w:r>
        <w:rPr>
          <w:rFonts w:ascii="Times New Roman" w:hAnsi="Times New Roman"/>
          <w:i/>
          <w:iCs/>
          <w:color w:val="000000"/>
          <w:kern w:val="0"/>
          <w:szCs w:val="21"/>
          <w:lang w:bidi="ar"/>
        </w:rPr>
        <w:t>n</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722r/min</w:t>
      </w:r>
      <w:r>
        <w:rPr>
          <w:rFonts w:ascii="Times New Roman" w:hAnsi="Times New Roman" w:hint="eastAsia"/>
          <w:color w:val="000000"/>
          <w:kern w:val="0"/>
          <w:szCs w:val="21"/>
          <w:lang w:bidi="ar"/>
        </w:rPr>
        <w:t>，</w:t>
      </w:r>
      <w:r>
        <w:rPr>
          <w:rFonts w:ascii="宋体" w:hAnsi="宋体" w:cs="宋体" w:hint="eastAsia"/>
          <w:color w:val="000000"/>
          <w:kern w:val="0"/>
          <w:szCs w:val="21"/>
          <w:lang w:bidi="ar"/>
        </w:rPr>
        <w:t>过载能力</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2.13 </w:t>
      </w:r>
      <w:r>
        <w:rPr>
          <w:rFonts w:ascii="宋体" w:hAnsi="宋体" w:cs="宋体" w:hint="eastAsia"/>
          <w:color w:val="000000"/>
          <w:kern w:val="0"/>
          <w:szCs w:val="21"/>
          <w:lang w:bidi="ar"/>
        </w:rPr>
        <w:t xml:space="preserve">。求： </w:t>
      </w:r>
    </w:p>
    <w:p w14:paraId="693FF573"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）额定转差率； （</w:t>
      </w:r>
      <w:r>
        <w:rPr>
          <w:rFonts w:ascii="Times New Roman" w:hAnsi="Times New Roman"/>
          <w:color w:val="000000"/>
          <w:kern w:val="0"/>
          <w:szCs w:val="21"/>
          <w:lang w:bidi="ar"/>
        </w:rPr>
        <w:t>2</w:t>
      </w:r>
      <w:r>
        <w:rPr>
          <w:rFonts w:ascii="宋体" w:hAnsi="宋体" w:cs="宋体" w:hint="eastAsia"/>
          <w:color w:val="000000"/>
          <w:kern w:val="0"/>
          <w:szCs w:val="21"/>
          <w:lang w:bidi="ar"/>
        </w:rPr>
        <w:t>）额定转矩； （</w:t>
      </w:r>
      <w:r>
        <w:rPr>
          <w:rFonts w:ascii="Times New Roman" w:hAnsi="Times New Roman"/>
          <w:color w:val="000000"/>
          <w:kern w:val="0"/>
          <w:szCs w:val="21"/>
          <w:lang w:bidi="ar"/>
        </w:rPr>
        <w:t>3</w:t>
      </w:r>
      <w:r>
        <w:rPr>
          <w:rFonts w:ascii="宋体" w:hAnsi="宋体" w:cs="宋体" w:hint="eastAsia"/>
          <w:color w:val="000000"/>
          <w:kern w:val="0"/>
          <w:szCs w:val="21"/>
          <w:lang w:bidi="ar"/>
        </w:rPr>
        <w:t xml:space="preserve">）最大转矩； </w:t>
      </w:r>
    </w:p>
    <w:p w14:paraId="55B8218E"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4</w:t>
      </w:r>
      <w:r>
        <w:rPr>
          <w:rFonts w:ascii="宋体" w:hAnsi="宋体" w:cs="宋体" w:hint="eastAsia"/>
          <w:color w:val="000000"/>
          <w:kern w:val="0"/>
          <w:szCs w:val="21"/>
          <w:lang w:bidi="ar"/>
        </w:rPr>
        <w:t>）最大转矩对应的转差率； （</w:t>
      </w:r>
      <w:r>
        <w:rPr>
          <w:rFonts w:ascii="Times New Roman" w:hAnsi="Times New Roman"/>
          <w:color w:val="000000"/>
          <w:kern w:val="0"/>
          <w:szCs w:val="21"/>
          <w:lang w:bidi="ar"/>
        </w:rPr>
        <w:t>5</w:t>
      </w:r>
      <w:r>
        <w:rPr>
          <w:rFonts w:ascii="宋体" w:hAnsi="宋体" w:cs="宋体" w:hint="eastAsia"/>
          <w:color w:val="000000"/>
          <w:kern w:val="0"/>
          <w:szCs w:val="21"/>
          <w:lang w:bidi="ar"/>
        </w:rPr>
        <w:t xml:space="preserve">） </w:t>
      </w:r>
      <w:r>
        <w:rPr>
          <w:rFonts w:ascii="Times New Roman" w:hAnsi="Times New Roman"/>
          <w:i/>
          <w:iCs/>
          <w:color w:val="000000"/>
          <w:kern w:val="0"/>
          <w:szCs w:val="21"/>
          <w:lang w:bidi="ar"/>
        </w:rPr>
        <w:t xml:space="preserve">s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0.02 </w:t>
      </w:r>
      <w:r>
        <w:rPr>
          <w:rFonts w:ascii="宋体" w:hAnsi="宋体" w:cs="宋体" w:hint="eastAsia"/>
          <w:color w:val="000000"/>
          <w:kern w:val="0"/>
          <w:szCs w:val="21"/>
          <w:lang w:bidi="ar"/>
        </w:rPr>
        <w:t xml:space="preserve">时的电磁转矩。 </w:t>
      </w:r>
    </w:p>
    <w:p w14:paraId="13EC2A31" w14:textId="77777777" w:rsidR="005E068D" w:rsidRDefault="005E068D">
      <w:pPr>
        <w:widowControl/>
        <w:jc w:val="center"/>
      </w:pPr>
      <w:r>
        <w:rPr>
          <w:noProof/>
        </w:rPr>
        <w:drawing>
          <wp:inline distT="0" distB="0" distL="0" distR="0" wp14:anchorId="5EEE604B" wp14:editId="287DB92E">
            <wp:extent cx="3394710" cy="2343150"/>
            <wp:effectExtent l="0" t="0" r="0" b="0"/>
            <wp:docPr id="64" name="图片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6"/>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94710" cy="2343150"/>
                    </a:xfrm>
                    <a:prstGeom prst="rect">
                      <a:avLst/>
                    </a:prstGeom>
                    <a:noFill/>
                    <a:ln>
                      <a:noFill/>
                    </a:ln>
                    <a:effectLst/>
                  </pic:spPr>
                </pic:pic>
              </a:graphicData>
            </a:graphic>
          </wp:inline>
        </w:drawing>
      </w:r>
    </w:p>
    <w:p w14:paraId="661B58F7" w14:textId="77777777" w:rsidR="005E068D" w:rsidRDefault="005E068D">
      <w:pPr>
        <w:widowControl/>
        <w:jc w:val="left"/>
        <w:rPr>
          <w:szCs w:val="21"/>
        </w:rPr>
      </w:pPr>
      <w:r>
        <w:rPr>
          <w:rFonts w:ascii="Times New Roman" w:hAnsi="Times New Roman"/>
          <w:b/>
          <w:bCs/>
          <w:color w:val="000000"/>
          <w:kern w:val="0"/>
          <w:szCs w:val="21"/>
          <w:lang w:bidi="ar"/>
        </w:rPr>
        <w:t>9-20</w:t>
      </w:r>
      <w:r>
        <w:rPr>
          <w:rFonts w:ascii="Times New Roman" w:hAnsi="Times New Roman"/>
          <w:color w:val="000000"/>
          <w:kern w:val="0"/>
          <w:szCs w:val="21"/>
          <w:lang w:bidi="ar"/>
        </w:rPr>
        <w:t xml:space="preserve"> </w:t>
      </w:r>
      <w:r>
        <w:rPr>
          <w:rFonts w:ascii="宋体" w:hAnsi="宋体" w:cs="宋体" w:hint="eastAsia"/>
          <w:color w:val="000000"/>
          <w:kern w:val="0"/>
          <w:szCs w:val="21"/>
          <w:lang w:bidi="ar"/>
        </w:rPr>
        <w:t xml:space="preserve">一台三相 </w:t>
      </w:r>
      <w:r>
        <w:rPr>
          <w:rFonts w:ascii="Times New Roman" w:hAnsi="Times New Roman"/>
          <w:color w:val="000000"/>
          <w:kern w:val="0"/>
          <w:szCs w:val="21"/>
          <w:lang w:bidi="ar"/>
        </w:rPr>
        <w:t xml:space="preserve">8 </w:t>
      </w:r>
      <w:r>
        <w:rPr>
          <w:rFonts w:ascii="宋体" w:hAnsi="宋体" w:cs="宋体" w:hint="eastAsia"/>
          <w:color w:val="000000"/>
          <w:kern w:val="0"/>
          <w:szCs w:val="21"/>
          <w:lang w:bidi="ar"/>
        </w:rPr>
        <w:t xml:space="preserve">极异步电动机额定值为：额定功率 </w:t>
      </w:r>
      <w:r>
        <w:rPr>
          <w:rFonts w:ascii="Times New Roman" w:hAnsi="Times New Roman"/>
          <w:i/>
          <w:iCs/>
          <w:color w:val="000000"/>
          <w:kern w:val="0"/>
          <w:szCs w:val="21"/>
          <w:lang w:bidi="ar"/>
        </w:rPr>
        <w:t>P</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50kW </w:t>
      </w:r>
      <w:r>
        <w:rPr>
          <w:rFonts w:ascii="宋体" w:hAnsi="宋体" w:cs="宋体" w:hint="eastAsia"/>
          <w:color w:val="000000"/>
          <w:kern w:val="0"/>
          <w:szCs w:val="21"/>
          <w:lang w:bidi="ar"/>
        </w:rPr>
        <w:t xml:space="preserve">，额定电压 </w:t>
      </w:r>
      <w:r>
        <w:rPr>
          <w:rFonts w:ascii="Times New Roman" w:hAnsi="Times New Roman"/>
          <w:i/>
          <w:iCs/>
          <w:color w:val="000000"/>
          <w:kern w:val="0"/>
          <w:szCs w:val="21"/>
          <w:lang w:bidi="ar"/>
        </w:rPr>
        <w:t>U</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380V</w:t>
      </w:r>
      <w:r>
        <w:rPr>
          <w:rFonts w:ascii="宋体" w:hAnsi="宋体" w:cs="宋体" w:hint="eastAsia"/>
          <w:color w:val="000000"/>
          <w:kern w:val="0"/>
          <w:szCs w:val="21"/>
          <w:lang w:bidi="ar"/>
        </w:rPr>
        <w:t xml:space="preserve">，额定频率 </w:t>
      </w:r>
      <w:r>
        <w:rPr>
          <w:rFonts w:ascii="Times New Roman" w:hAnsi="Times New Roman"/>
          <w:i/>
          <w:iCs/>
          <w:color w:val="000000"/>
          <w:kern w:val="0"/>
          <w:szCs w:val="21"/>
          <w:lang w:bidi="ar"/>
        </w:rPr>
        <w:t>f</w:t>
      </w:r>
      <w:r>
        <w:rPr>
          <w:rFonts w:ascii="Times New Roman" w:hAnsi="Times New Roman"/>
          <w:color w:val="000000"/>
          <w:kern w:val="0"/>
          <w:sz w:val="13"/>
          <w:szCs w:val="13"/>
          <w:lang w:bidi="ar"/>
        </w:rPr>
        <w:t>N</w:t>
      </w:r>
      <w:r>
        <w:rPr>
          <w:rFonts w:ascii="Times New Roman" w:hAnsi="Times New Roman"/>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50Hz </w:t>
      </w:r>
      <w:r>
        <w:rPr>
          <w:rFonts w:ascii="宋体" w:hAnsi="宋体" w:cs="宋体" w:hint="eastAsia"/>
          <w:color w:val="000000"/>
          <w:kern w:val="0"/>
          <w:szCs w:val="21"/>
          <w:lang w:bidi="ar"/>
        </w:rPr>
        <w:t xml:space="preserve">，额定负载时的转差率 </w:t>
      </w:r>
      <w:r>
        <w:rPr>
          <w:rFonts w:ascii="Times New Roman" w:hAnsi="Times New Roman"/>
          <w:i/>
          <w:iCs/>
          <w:color w:val="000000"/>
          <w:kern w:val="0"/>
          <w:szCs w:val="21"/>
          <w:lang w:bidi="ar"/>
        </w:rPr>
        <w:t xml:space="preserve">s </w:t>
      </w:r>
      <w:r>
        <w:rPr>
          <w:rFonts w:ascii="Symbol" w:hAnsi="Symbol" w:cs="Symbol"/>
          <w:color w:val="000000"/>
          <w:kern w:val="0"/>
          <w:szCs w:val="21"/>
          <w:lang w:bidi="ar"/>
        </w:rPr>
        <w:t xml:space="preserve"> </w:t>
      </w:r>
      <w:r>
        <w:rPr>
          <w:rFonts w:ascii="Times New Roman" w:hAnsi="Times New Roman"/>
          <w:color w:val="000000"/>
          <w:kern w:val="0"/>
          <w:szCs w:val="21"/>
          <w:lang w:bidi="ar"/>
        </w:rPr>
        <w:t xml:space="preserve">0.025 </w:t>
      </w:r>
      <w:r>
        <w:rPr>
          <w:rFonts w:ascii="宋体" w:hAnsi="宋体" w:cs="宋体" w:hint="eastAsia"/>
          <w:color w:val="000000"/>
          <w:kern w:val="0"/>
          <w:szCs w:val="21"/>
          <w:lang w:bidi="ar"/>
        </w:rPr>
        <w:t xml:space="preserve">，过载能力 </w:t>
      </w:r>
      <w:r>
        <w:rPr>
          <w:rFonts w:ascii="Symbol" w:hAnsi="Symbol" w:cs="Symbol"/>
          <w:color w:val="000000"/>
          <w:kern w:val="0"/>
          <w:szCs w:val="21"/>
          <w:lang w:bidi="ar"/>
        </w:rPr>
        <w:t xml:space="preserve"> </w:t>
      </w:r>
      <w:r>
        <w:rPr>
          <w:rFonts w:ascii="Symbol" w:hAnsi="Symbol" w:cs="Symbol"/>
          <w:color w:val="000000"/>
          <w:kern w:val="0"/>
          <w:szCs w:val="21"/>
          <w:lang w:bidi="ar"/>
        </w:rPr>
        <w:t xml:space="preserve"> </w:t>
      </w:r>
      <w:r>
        <w:rPr>
          <w:rFonts w:ascii="Times New Roman" w:hAnsi="Times New Roman"/>
          <w:color w:val="000000"/>
          <w:kern w:val="0"/>
          <w:szCs w:val="21"/>
          <w:lang w:bidi="ar"/>
        </w:rPr>
        <w:t>2</w:t>
      </w:r>
      <w:r>
        <w:rPr>
          <w:rFonts w:ascii="宋体" w:hAnsi="宋体" w:cs="宋体" w:hint="eastAsia"/>
          <w:color w:val="000000"/>
          <w:kern w:val="0"/>
          <w:szCs w:val="21"/>
          <w:lang w:bidi="ar"/>
        </w:rPr>
        <w:t xml:space="preserve">。 </w:t>
      </w:r>
    </w:p>
    <w:p w14:paraId="4230DA4A"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1</w:t>
      </w:r>
      <w:r>
        <w:rPr>
          <w:rFonts w:ascii="宋体" w:hAnsi="宋体" w:cs="宋体" w:hint="eastAsia"/>
          <w:color w:val="000000"/>
          <w:kern w:val="0"/>
          <w:szCs w:val="21"/>
          <w:lang w:bidi="ar"/>
        </w:rPr>
        <w:t xml:space="preserve">）用转矩的实用公式求最大转矩对应的转差率； </w:t>
      </w:r>
    </w:p>
    <w:p w14:paraId="67332B90" w14:textId="77777777" w:rsidR="005E068D" w:rsidRDefault="005E068D">
      <w:pPr>
        <w:widowControl/>
        <w:jc w:val="left"/>
        <w:rPr>
          <w:szCs w:val="21"/>
        </w:rPr>
      </w:pPr>
      <w:r>
        <w:rPr>
          <w:rFonts w:ascii="宋体" w:hAnsi="宋体" w:cs="宋体" w:hint="eastAsia"/>
          <w:color w:val="000000"/>
          <w:kern w:val="0"/>
          <w:szCs w:val="21"/>
          <w:lang w:bidi="ar"/>
        </w:rPr>
        <w:t>（</w:t>
      </w:r>
      <w:r>
        <w:rPr>
          <w:rFonts w:ascii="Times New Roman" w:hAnsi="Times New Roman"/>
          <w:color w:val="000000"/>
          <w:kern w:val="0"/>
          <w:szCs w:val="21"/>
          <w:lang w:bidi="ar"/>
        </w:rPr>
        <w:t>2</w:t>
      </w:r>
      <w:r>
        <w:rPr>
          <w:rFonts w:ascii="宋体" w:hAnsi="宋体" w:cs="宋体" w:hint="eastAsia"/>
          <w:color w:val="000000"/>
          <w:kern w:val="0"/>
          <w:szCs w:val="21"/>
          <w:lang w:bidi="ar"/>
        </w:rPr>
        <w:t>）求转子的转速。</w:t>
      </w:r>
    </w:p>
    <w:p w14:paraId="311B159F" w14:textId="77777777" w:rsidR="005E068D" w:rsidRDefault="005E068D">
      <w:pPr>
        <w:widowControl/>
        <w:jc w:val="center"/>
      </w:pPr>
      <w:r>
        <w:rPr>
          <w:noProof/>
        </w:rPr>
        <w:drawing>
          <wp:inline distT="0" distB="0" distL="0" distR="0" wp14:anchorId="3009AD36" wp14:editId="7E46C668">
            <wp:extent cx="3801745" cy="720090"/>
            <wp:effectExtent l="0" t="0" r="0" b="0"/>
            <wp:docPr id="65" name="图片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01745" cy="720090"/>
                    </a:xfrm>
                    <a:prstGeom prst="rect">
                      <a:avLst/>
                    </a:prstGeom>
                    <a:noFill/>
                    <a:ln>
                      <a:noFill/>
                    </a:ln>
                    <a:effectLst/>
                  </pic:spPr>
                </pic:pic>
              </a:graphicData>
            </a:graphic>
          </wp:inline>
        </w:drawing>
      </w:r>
    </w:p>
    <w:p w14:paraId="77193439" w14:textId="77777777" w:rsidR="005E068D" w:rsidRDefault="005E068D">
      <w:pPr>
        <w:widowControl/>
        <w:jc w:val="left"/>
        <w:rPr>
          <w:szCs w:val="21"/>
        </w:rPr>
      </w:pPr>
    </w:p>
    <w:sectPr w:rsidR="005E068D">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doNotDisplayPageBoundaries/>
  <w:bordersDoNotSurroundHeader/>
  <w:bordersDoNotSurroundFooter/>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TkxNGNjNjk2ZTE1ZTFkMmRhMmJiOTAzZDFlZmZmNzUifQ=="/>
  </w:docVars>
  <w:rsids>
    <w:rsidRoot w:val="005E068D"/>
    <w:rsid w:val="002773D5"/>
    <w:rsid w:val="002C21CC"/>
    <w:rsid w:val="002C2C7F"/>
    <w:rsid w:val="003D5646"/>
    <w:rsid w:val="004D1F1B"/>
    <w:rsid w:val="005E068D"/>
    <w:rsid w:val="00965868"/>
    <w:rsid w:val="00B40948"/>
    <w:rsid w:val="00C60E0D"/>
    <w:rsid w:val="00E017A7"/>
    <w:rsid w:val="0DD426FD"/>
    <w:rsid w:val="280B4D19"/>
    <w:rsid w:val="339F123C"/>
    <w:rsid w:val="352D05F8"/>
    <w:rsid w:val="4E775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CD9C44"/>
  <w15:chartTrackingRefBased/>
  <w15:docId w15:val="{8CC6CAA0-62EB-674D-A1AC-8DF7E4A49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400"/>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26</Pages>
  <Words>1870</Words>
  <Characters>10663</Characters>
  <Application>Microsoft Office Word</Application>
  <DocSecurity>0</DocSecurity>
  <Lines>88</Lines>
  <Paragraphs>25</Paragraphs>
  <ScaleCrop>false</ScaleCrop>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家铭 章</cp:lastModifiedBy>
  <cp:revision>10</cp:revision>
  <dcterms:created xsi:type="dcterms:W3CDTF">2025-04-21T12:50:00Z</dcterms:created>
  <dcterms:modified xsi:type="dcterms:W3CDTF">2025-04-21T23:54:00Z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C88B5032E0354538B2B1813D1279F1DF_13</vt:lpwstr>
  </property>
</Properties>
</file>