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A1" w:rsidRDefault="003C4EA1">
      <w:pPr>
        <w:jc w:val="center"/>
        <w:rPr>
          <w:sz w:val="24"/>
        </w:rPr>
      </w:pPr>
    </w:p>
    <w:p w:rsidR="003C4EA1" w:rsidRDefault="003C4EA1">
      <w:pPr>
        <w:jc w:val="center"/>
        <w:rPr>
          <w:sz w:val="24"/>
        </w:rPr>
      </w:pP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6-11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统计字符出现次数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</w:t>
      </w:r>
      <w:r>
        <w:rPr>
          <w:rFonts w:hint="eastAsia"/>
          <w:shd w:val="clear" w:color="auto" w:fill="F7F7F7"/>
        </w:rPr>
        <w:t xml:space="preserve"> </w:t>
      </w:r>
      <w:bookmarkStart w:id="0" w:name="_GoBack"/>
      <w:bookmarkEnd w:id="0"/>
      <w:r>
        <w:rPr>
          <w:shd w:val="clear" w:color="auto" w:fill="F7F7F7"/>
        </w:rPr>
        <w:t>统计并输出某给定字符在给定字符串中出现的次数。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输入第一行给出一个以回车结束的字符串（少于</w:t>
      </w:r>
      <w:r>
        <w:rPr>
          <w:shd w:val="clear" w:color="auto" w:fill="F7F7F7"/>
        </w:rPr>
        <w:t>80</w:t>
      </w:r>
      <w:r>
        <w:rPr>
          <w:shd w:val="clear" w:color="auto" w:fill="F7F7F7"/>
        </w:rPr>
        <w:t>个字符）；第二行输入一个字符。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在一行中输出给定字符在给定字符串中出现的次数。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programming is More fun!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m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6-12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字符串逆序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</w:t>
      </w:r>
      <w:r>
        <w:rPr>
          <w:shd w:val="clear" w:color="auto" w:fill="F7F7F7"/>
        </w:rPr>
        <w:t>输入一个字符串，对该字符串进行逆序，输出逆序后的字符串。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输入在一行中给出一个不超过</w:t>
      </w:r>
      <w:r>
        <w:rPr>
          <w:shd w:val="clear" w:color="auto" w:fill="F7F7F7"/>
        </w:rPr>
        <w:t>80</w:t>
      </w:r>
      <w:r>
        <w:rPr>
          <w:shd w:val="clear" w:color="auto" w:fill="F7F7F7"/>
        </w:rPr>
        <w:t>个字符长度的、以回车结束的非空字符串。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在一行中输出逆序后的字符串。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Hello World!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B7114E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!dlroW olleH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B7114E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6-13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字符串字母大小写转换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lastRenderedPageBreak/>
        <w:t>本题要求编写程序，对一个以</w:t>
      </w:r>
      <w:r>
        <w:rPr>
          <w:shd w:val="clear" w:color="auto" w:fill="F7F7F7"/>
        </w:rPr>
        <w:t>“#”</w:t>
      </w:r>
      <w:r>
        <w:rPr>
          <w:shd w:val="clear" w:color="auto" w:fill="F7F7F7"/>
        </w:rPr>
        <w:t>结束的字符串，将其小写字母全部转换成大写字母，把大写字母全部转换成小写字母，其他字符不变输出。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输入为一个以</w:t>
      </w:r>
      <w:r>
        <w:rPr>
          <w:shd w:val="clear" w:color="auto" w:fill="F7F7F7"/>
        </w:rPr>
        <w:t>“#”</w:t>
      </w:r>
      <w:r>
        <w:rPr>
          <w:shd w:val="clear" w:color="auto" w:fill="F7F7F7"/>
        </w:rPr>
        <w:t>结束的字符串（不超过</w:t>
      </w:r>
      <w:r>
        <w:rPr>
          <w:rFonts w:hint="eastAsia"/>
          <w:shd w:val="clear" w:color="auto" w:fill="F7F7F7"/>
        </w:rPr>
        <w:t>50</w:t>
      </w:r>
      <w:r>
        <w:rPr>
          <w:shd w:val="clear" w:color="auto" w:fill="F7F7F7"/>
        </w:rPr>
        <w:t>个字符）。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在一行中输出大小写转换后的结果字符串。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Hello World! 123#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eastAsiaTheme="minorEastAsia"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hELLO wORLD! 123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</w:t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6-14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矩阵各行元素之和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本题要求编写程序，求一个给定的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rFonts w:ascii="Times New Roman" w:eastAsia="Times New Roman" w:hAnsi="Times New Roman"/>
          <w:shd w:val="clear" w:color="auto" w:fill="F7F7F7"/>
        </w:rPr>
        <w:t>×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矩阵各行元素之和。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输入第一行给出两个正整数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shd w:val="clear" w:color="auto" w:fill="F7F7F7"/>
        </w:rPr>
        <w:t>和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Times New Roman" w:eastAsia="Times New Roman" w:hAnsi="Times New Roman"/>
          <w:shd w:val="clear" w:color="auto" w:fill="F7F7F7"/>
        </w:rPr>
        <w:t>1≤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rFonts w:ascii="Times New Roman" w:eastAsia="Times New Roman" w:hAnsi="Times New Roman"/>
          <w:shd w:val="clear" w:color="auto" w:fill="F7F7F7"/>
        </w:rPr>
        <w:t>,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≤6</w:t>
      </w:r>
      <w:r>
        <w:rPr>
          <w:shd w:val="clear" w:color="auto" w:fill="F7F7F7"/>
        </w:rPr>
        <w:t>）。随后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shd w:val="clear" w:color="auto" w:fill="F7F7F7"/>
        </w:rPr>
        <w:t>行，每行给出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个整数，其间以空格分隔。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每行输出对应矩阵行元素之和。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3 2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6 3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1 -8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3 12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B7114E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9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-7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6-15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阵运算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lastRenderedPageBreak/>
        <w:t>本题要求编写程序，</w:t>
      </w:r>
      <w:r>
        <w:rPr>
          <w:shd w:val="clear" w:color="auto" w:fill="F7F7F7"/>
        </w:rPr>
        <w:t>给定一个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×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的方阵，计算该矩阵除副对角线、最后一列和最后一行以外的所有元素之和。副对角线为从矩阵的右上角至左下角的连线。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输入第一行给出正整数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Times New Roman" w:eastAsia="Times New Roman" w:hAnsi="Times New Roman"/>
          <w:shd w:val="clear" w:color="auto" w:fill="F7F7F7"/>
        </w:rPr>
        <w:t>1&lt;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≤10</w:t>
      </w:r>
      <w:r>
        <w:rPr>
          <w:shd w:val="clear" w:color="auto" w:fill="F7F7F7"/>
        </w:rPr>
        <w:t>）；随后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行，每行给出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个整数，其间以空格分隔。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在一行中给出该矩阵除副对角线、最后一列和最后一行以外的所有元素之和。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4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2 3 4 1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5 6 1 1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7 1 8 1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1 1 1 1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</w:t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6-16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找鞍点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本题要求编写程序，求一个给定的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阶方阵的鞍点。一个矩阵元素的</w:t>
      </w:r>
      <w:r>
        <w:rPr>
          <w:shd w:val="clear" w:color="auto" w:fill="F7F7F7"/>
        </w:rPr>
        <w:t>“</w:t>
      </w:r>
      <w:r>
        <w:rPr>
          <w:shd w:val="clear" w:color="auto" w:fill="F7F7F7"/>
        </w:rPr>
        <w:t>鞍点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是指该位置上的元素值在该行上最大、在该列上最小。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  <w:shd w:val="clear" w:color="auto" w:fill="F7F7F7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输入第一行给出一个正整数</w:t>
      </w:r>
      <w:r>
        <w:rPr>
          <w:rFonts w:ascii="KaTeX_Math" w:eastAsia="KaTeX_Math" w:hAnsi="KaTeX_Math" w:cs="KaTeX_Math" w:hint="default"/>
          <w:b w:val="0"/>
          <w:i/>
          <w:sz w:val="24"/>
          <w:szCs w:val="24"/>
          <w:shd w:val="clear" w:color="auto" w:fill="F7F7F7"/>
        </w:rPr>
        <w:t>n</w:t>
      </w:r>
      <w:r>
        <w:rPr>
          <w:sz w:val="24"/>
          <w:szCs w:val="24"/>
          <w:shd w:val="clear" w:color="auto" w:fill="F7F7F7"/>
        </w:rPr>
        <w:t>（</w:t>
      </w:r>
      <w:r>
        <w:rPr>
          <w:rFonts w:ascii="Times New Roman" w:eastAsia="Times New Roman" w:hAnsi="Times New Roman" w:hint="default"/>
          <w:b w:val="0"/>
          <w:sz w:val="24"/>
          <w:szCs w:val="24"/>
          <w:shd w:val="clear" w:color="auto" w:fill="F7F7F7"/>
        </w:rPr>
        <w:t>1≤</w:t>
      </w:r>
      <w:r>
        <w:rPr>
          <w:rFonts w:ascii="KaTeX_Math" w:eastAsia="KaTeX_Math" w:hAnsi="KaTeX_Math" w:cs="KaTeX_Math" w:hint="default"/>
          <w:b w:val="0"/>
          <w:i/>
          <w:sz w:val="24"/>
          <w:szCs w:val="24"/>
          <w:shd w:val="clear" w:color="auto" w:fill="F7F7F7"/>
        </w:rPr>
        <w:t>n</w:t>
      </w:r>
      <w:r>
        <w:rPr>
          <w:rFonts w:ascii="Times New Roman" w:eastAsia="Times New Roman" w:hAnsi="Times New Roman" w:hint="default"/>
          <w:b w:val="0"/>
          <w:sz w:val="24"/>
          <w:szCs w:val="24"/>
          <w:shd w:val="clear" w:color="auto" w:fill="F7F7F7"/>
        </w:rPr>
        <w:t>≤6</w:t>
      </w:r>
      <w:r>
        <w:rPr>
          <w:sz w:val="24"/>
          <w:szCs w:val="24"/>
          <w:shd w:val="clear" w:color="auto" w:fill="F7F7F7"/>
        </w:rPr>
        <w:t>）。随后</w:t>
      </w:r>
      <w:r>
        <w:rPr>
          <w:rFonts w:ascii="KaTeX_Math" w:eastAsia="KaTeX_Math" w:hAnsi="KaTeX_Math" w:cs="KaTeX_Math" w:hint="default"/>
          <w:b w:val="0"/>
          <w:i/>
          <w:sz w:val="24"/>
          <w:szCs w:val="24"/>
          <w:shd w:val="clear" w:color="auto" w:fill="F7F7F7"/>
        </w:rPr>
        <w:t>n</w:t>
      </w:r>
      <w:r>
        <w:rPr>
          <w:sz w:val="24"/>
          <w:szCs w:val="24"/>
          <w:shd w:val="clear" w:color="auto" w:fill="F7F7F7"/>
        </w:rPr>
        <w:t>行，每行给出</w:t>
      </w:r>
      <w:r>
        <w:rPr>
          <w:rFonts w:ascii="KaTeX_Math" w:eastAsia="KaTeX_Math" w:hAnsi="KaTeX_Math" w:cs="KaTeX_Math" w:hint="default"/>
          <w:b w:val="0"/>
          <w:i/>
          <w:sz w:val="24"/>
          <w:szCs w:val="24"/>
          <w:shd w:val="clear" w:color="auto" w:fill="F7F7F7"/>
        </w:rPr>
        <w:t>n</w:t>
      </w:r>
      <w:r>
        <w:rPr>
          <w:sz w:val="24"/>
          <w:szCs w:val="24"/>
          <w:shd w:val="clear" w:color="auto" w:fill="F7F7F7"/>
        </w:rPr>
        <w:t>个整数，其间以空格分隔。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输出在一行中按照</w:t>
      </w:r>
      <w:r>
        <w:rPr>
          <w:shd w:val="clear" w:color="auto" w:fill="F7F7F7"/>
        </w:rPr>
        <w:t>“</w:t>
      </w:r>
      <w:r>
        <w:rPr>
          <w:shd w:val="clear" w:color="auto" w:fill="F7F7F7"/>
        </w:rPr>
        <w:t>行下标</w:t>
      </w:r>
      <w:r>
        <w:rPr>
          <w:shd w:val="clear" w:color="auto" w:fill="F7F7F7"/>
        </w:rPr>
        <w:t xml:space="preserve"> </w:t>
      </w:r>
      <w:r>
        <w:rPr>
          <w:shd w:val="clear" w:color="auto" w:fill="F7F7F7"/>
        </w:rPr>
        <w:t>列下标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（下标从</w:t>
      </w:r>
      <w:r>
        <w:rPr>
          <w:shd w:val="clear" w:color="auto" w:fill="F7F7F7"/>
        </w:rPr>
        <w:t>0</w:t>
      </w:r>
      <w:r>
        <w:rPr>
          <w:shd w:val="clear" w:color="auto" w:fill="F7F7F7"/>
        </w:rPr>
        <w:t>开始）的格式输出鞍点的位置。如果鞍点不存在，则输出</w:t>
      </w:r>
      <w:r>
        <w:rPr>
          <w:shd w:val="clear" w:color="auto" w:fill="F7F7F7"/>
        </w:rPr>
        <w:t>“NONE”</w:t>
      </w:r>
      <w:r>
        <w:rPr>
          <w:shd w:val="clear" w:color="auto" w:fill="F7F7F7"/>
        </w:rPr>
        <w:t>。题目保证给出的矩阵至多存在一个鞍点。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4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1 7 4 1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4 8 3 6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1 6 1 2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>0 7 8 9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2 1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2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1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7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4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Fonts w:ascii="Consolas" w:eastAsia="Consolas" w:hAnsi="Consolas" w:cs="Consolas" w:hint="default"/>
          <w:color w:val="000080"/>
          <w:shd w:val="clear" w:color="auto" w:fill="F7F7F7"/>
        </w:rPr>
        <w:t>NONE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</w:t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6-17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期末分数排序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</w:t>
      </w:r>
      <w:r>
        <w:rPr>
          <w:shd w:val="clear" w:color="auto" w:fill="F7F7F7"/>
        </w:rPr>
        <w:t>考试结束了，全班同学的分数都出来了。老师需要对分数做一次排序，看看从高到低，分数的排列是怎样的。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第一行是一个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，表示班级同学的人数，</w:t>
      </w:r>
      <w:r>
        <w:rPr>
          <w:shd w:val="clear" w:color="auto" w:fill="F7F7F7"/>
        </w:rPr>
        <w:t>1&lt;=n&lt;=500</w:t>
      </w:r>
      <w:r>
        <w:rPr>
          <w:rFonts w:hint="eastAsia"/>
          <w:shd w:val="clear" w:color="auto" w:fill="F7F7F7"/>
        </w:rPr>
        <w:t>0</w:t>
      </w:r>
      <w:r>
        <w:rPr>
          <w:shd w:val="clear" w:color="auto" w:fill="F7F7F7"/>
        </w:rPr>
        <w:t>。</w:t>
      </w:r>
      <w:r>
        <w:rPr>
          <w:shd w:val="clear" w:color="auto" w:fill="F7F7F7"/>
        </w:rPr>
        <w:t xml:space="preserve"> </w:t>
      </w:r>
      <w:r>
        <w:rPr>
          <w:shd w:val="clear" w:color="auto" w:fill="F7F7F7"/>
        </w:rPr>
        <w:t>第二行开始有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个分数，</w:t>
      </w:r>
      <w:r>
        <w:rPr>
          <w:shd w:val="clear" w:color="auto" w:fill="F7F7F7"/>
        </w:rPr>
        <w:t>0&lt;=</w:t>
      </w:r>
      <w:r>
        <w:rPr>
          <w:shd w:val="clear" w:color="auto" w:fill="F7F7F7"/>
        </w:rPr>
        <w:t>分数</w:t>
      </w:r>
      <w:r>
        <w:rPr>
          <w:shd w:val="clear" w:color="auto" w:fill="F7F7F7"/>
        </w:rPr>
        <w:t>&lt;=100</w:t>
      </w:r>
      <w:r>
        <w:rPr>
          <w:shd w:val="clear" w:color="auto" w:fill="F7F7F7"/>
        </w:rPr>
        <w:t>，分数都是整数，没有零点五分。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输出排序后的分数，按照从大到小排列，相同的分数排在一起，每两个分数之间间隔一个空格。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0 60 73 60 82 90 100 18 55 84 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100 90 84 82 73 60 60 55 18 0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</w:t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6-18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选择法排序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(20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编写程序，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将给定的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个整数从大到小排序后输出。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lastRenderedPageBreak/>
        <w:t>输入第一行给出一个不超过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的正整数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。第二行给出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个整数，其间以空格分隔。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在一行中输出从大到小有序的数列，相邻数字间有一个空格，行末不得有多余空格。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4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5 1 7 6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7 6 5 1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 xml:space="preserve">6-19   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找出不是两个数组共有的元素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</w:t>
      </w:r>
      <w:r>
        <w:rPr>
          <w:shd w:val="clear" w:color="auto" w:fill="F7F7F7"/>
        </w:rPr>
        <w:t>给定两个整型数组，找出不是两者共有的元素。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输入分别在两行中给出两个整型数组，每行先给出正整数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Times New Roman" w:eastAsia="Times New Roman" w:hAnsi="Times New Roman"/>
          <w:shd w:val="clear" w:color="auto" w:fill="F7F7F7"/>
        </w:rPr>
        <w:t>≤20</w:t>
      </w:r>
      <w:r>
        <w:rPr>
          <w:shd w:val="clear" w:color="auto" w:fill="F7F7F7"/>
        </w:rPr>
        <w:t>），随后是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个整数，其间以空格分隔。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在一行中按照数字给出的顺序输出不是两数组共有的元素，数字间以空格分隔，但行末不得有多余的空格。题目保证至少存在一个这样的数字。同一数字不重复输出。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 3 -5 2 8 0 3 5 -15 9 100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11 6 4 8 2 6 -5 9 0 100 8 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B7114E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 5 -15 6 4 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3C4EA1" w:rsidRDefault="00B7114E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B7114E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lastRenderedPageBreak/>
        <w:t>6-20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印杨辉三角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3C4EA1" w:rsidRDefault="00B7114E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</w:t>
      </w:r>
      <w:r>
        <w:rPr>
          <w:rFonts w:hint="eastAsia"/>
          <w:shd w:val="clear" w:color="auto" w:fill="F7F7F7"/>
        </w:rPr>
        <w:t>编写程序，</w:t>
      </w:r>
      <w:r>
        <w:rPr>
          <w:shd w:val="clear" w:color="auto" w:fill="F7F7F7"/>
        </w:rPr>
        <w:t>按照规定格式打印前</w:t>
      </w:r>
      <w:r>
        <w:rPr>
          <w:rFonts w:ascii="KaTeX_Math" w:eastAsia="宋体" w:hAnsi="KaTeX_Math" w:cs="KaTeX_Math" w:hint="eastAsia"/>
          <w:i/>
          <w:shd w:val="clear" w:color="auto" w:fill="F7F7F7"/>
        </w:rPr>
        <w:t>n</w:t>
      </w:r>
      <w:r>
        <w:rPr>
          <w:shd w:val="clear" w:color="auto" w:fill="F7F7F7"/>
        </w:rPr>
        <w:t>行杨辉三角。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</w:t>
      </w:r>
      <w:r>
        <w:rPr>
          <w:rFonts w:ascii="KaTeX_Math" w:eastAsia="宋体" w:hAnsi="KaTeX_Math" w:cs="KaTeX_Math" w:hint="eastAsia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Times New Roman" w:eastAsia="Times New Roman" w:hAnsi="Times New Roman"/>
          <w:shd w:val="clear" w:color="auto" w:fill="F7F7F7"/>
        </w:rPr>
        <w:t>1≤</w:t>
      </w:r>
      <w:r>
        <w:rPr>
          <w:rFonts w:ascii="KaTeX_Math" w:eastAsia="宋体" w:hAnsi="KaTeX_Math" w:cs="KaTeX_Math" w:hint="eastAsia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≤10</w:t>
      </w:r>
      <w:r>
        <w:rPr>
          <w:shd w:val="clear" w:color="auto" w:fill="F7F7F7"/>
        </w:rPr>
        <w:t>）。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3C4EA1" w:rsidRDefault="00B7114E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以正三角形的格式输出前</w:t>
      </w:r>
      <w:r>
        <w:rPr>
          <w:rFonts w:ascii="KaTeX_Math" w:eastAsia="宋体" w:hAnsi="KaTeX_Math" w:cs="KaTeX_Math" w:hint="eastAsia"/>
          <w:i/>
          <w:shd w:val="clear" w:color="auto" w:fill="F7F7F7"/>
        </w:rPr>
        <w:t>n</w:t>
      </w:r>
      <w:r>
        <w:rPr>
          <w:shd w:val="clear" w:color="auto" w:fill="F7F7F7"/>
        </w:rPr>
        <w:t>行杨辉三角。每个数字占固定</w:t>
      </w:r>
      <w:r>
        <w:rPr>
          <w:shd w:val="clear" w:color="auto" w:fill="F7F7F7"/>
        </w:rPr>
        <w:t>4</w:t>
      </w:r>
      <w:r>
        <w:rPr>
          <w:shd w:val="clear" w:color="auto" w:fill="F7F7F7"/>
        </w:rPr>
        <w:t>位。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B7114E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C4EA1" w:rsidRDefault="00B7114E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 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    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1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   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1   1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  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1   2   1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 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1   3   3   1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1   4   6   4   1</w:t>
      </w:r>
    </w:p>
    <w:p w:rsidR="003C4EA1" w:rsidRDefault="00B7114E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1   5  10  10   5   1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3C4EA1" w:rsidRDefault="00B7114E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C4EA1" w:rsidRDefault="00B7114E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3C4EA1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3C4EA1" w:rsidRDefault="003C4EA1">
      <w:pPr>
        <w:widowControl/>
        <w:shd w:val="clear" w:color="auto" w:fill="FFFFFF"/>
        <w:jc w:val="center"/>
        <w:rPr>
          <w:sz w:val="24"/>
        </w:rPr>
      </w:pPr>
    </w:p>
    <w:sectPr w:rsidR="003C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A1"/>
    <w:rsid w:val="003C4EA1"/>
    <w:rsid w:val="006746DA"/>
    <w:rsid w:val="00B7114E"/>
    <w:rsid w:val="023E32A1"/>
    <w:rsid w:val="04DF45F4"/>
    <w:rsid w:val="04EE431D"/>
    <w:rsid w:val="051E5F0E"/>
    <w:rsid w:val="054B48A0"/>
    <w:rsid w:val="05A06BAA"/>
    <w:rsid w:val="07034F9B"/>
    <w:rsid w:val="0A3830BF"/>
    <w:rsid w:val="0A804278"/>
    <w:rsid w:val="0A940BF5"/>
    <w:rsid w:val="0CD94731"/>
    <w:rsid w:val="0CED2C00"/>
    <w:rsid w:val="0DD45EE4"/>
    <w:rsid w:val="0F503635"/>
    <w:rsid w:val="10271E57"/>
    <w:rsid w:val="108143ED"/>
    <w:rsid w:val="12C43992"/>
    <w:rsid w:val="13767946"/>
    <w:rsid w:val="18523E4D"/>
    <w:rsid w:val="18F9039A"/>
    <w:rsid w:val="18FD64FC"/>
    <w:rsid w:val="19403F8B"/>
    <w:rsid w:val="19BB23AC"/>
    <w:rsid w:val="1A7E6D76"/>
    <w:rsid w:val="1ACD6DFD"/>
    <w:rsid w:val="1B6E62FF"/>
    <w:rsid w:val="1B7D0BFC"/>
    <w:rsid w:val="1BF35E3E"/>
    <w:rsid w:val="1CBF6A5E"/>
    <w:rsid w:val="1D8C61E8"/>
    <w:rsid w:val="1DCB244F"/>
    <w:rsid w:val="1DD109EC"/>
    <w:rsid w:val="1EF62B97"/>
    <w:rsid w:val="1F3F74A3"/>
    <w:rsid w:val="20AD5A06"/>
    <w:rsid w:val="216D5599"/>
    <w:rsid w:val="21971D30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B21090"/>
    <w:rsid w:val="2EE376D9"/>
    <w:rsid w:val="31C542A3"/>
    <w:rsid w:val="33B40E96"/>
    <w:rsid w:val="34640C6D"/>
    <w:rsid w:val="35070CBF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B71230"/>
    <w:rsid w:val="3F525C36"/>
    <w:rsid w:val="3FF91759"/>
    <w:rsid w:val="41AA512A"/>
    <w:rsid w:val="445D7B95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443476"/>
    <w:rsid w:val="52137A34"/>
    <w:rsid w:val="52427FE1"/>
    <w:rsid w:val="53B763DC"/>
    <w:rsid w:val="54340165"/>
    <w:rsid w:val="545D5B8F"/>
    <w:rsid w:val="551365B5"/>
    <w:rsid w:val="570C5920"/>
    <w:rsid w:val="58C63E1E"/>
    <w:rsid w:val="58D51C07"/>
    <w:rsid w:val="5A674401"/>
    <w:rsid w:val="5B0A615F"/>
    <w:rsid w:val="5B677196"/>
    <w:rsid w:val="5BDE39ED"/>
    <w:rsid w:val="5CAA550F"/>
    <w:rsid w:val="5D2102A8"/>
    <w:rsid w:val="5D3F20C0"/>
    <w:rsid w:val="5DEB22C4"/>
    <w:rsid w:val="5EF26AB4"/>
    <w:rsid w:val="5EFD5BFA"/>
    <w:rsid w:val="5F2F7230"/>
    <w:rsid w:val="6070614F"/>
    <w:rsid w:val="61023940"/>
    <w:rsid w:val="61320BC0"/>
    <w:rsid w:val="613E3A12"/>
    <w:rsid w:val="61542CF1"/>
    <w:rsid w:val="61620F76"/>
    <w:rsid w:val="6236344F"/>
    <w:rsid w:val="62E657A9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1F0D37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1597</Words>
  <Characters>724</Characters>
  <Application>Microsoft Office Word</Application>
  <DocSecurity>0</DocSecurity>
  <Lines>6</Lines>
  <Paragraphs>4</Paragraphs>
  <ScaleCrop>false</ScaleCrop>
  <Company>family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2014-10-29T12:08:00Z</dcterms:created>
  <dcterms:modified xsi:type="dcterms:W3CDTF">2021-05-07T01:01:00Z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