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8ED" w14:textId="39DBEC93" w:rsidR="00F37E43" w:rsidRPr="005673A5" w:rsidRDefault="00FE6BAA" w:rsidP="005673A5">
      <w:pPr>
        <w:jc w:val="center"/>
        <w:rPr>
          <w:rFonts w:ascii="黑体" w:eastAsia="黑体" w:hAnsi="黑体"/>
          <w:sz w:val="32"/>
          <w:szCs w:val="32"/>
        </w:rPr>
      </w:pPr>
      <w:r w:rsidRPr="005673A5">
        <w:rPr>
          <w:rFonts w:ascii="黑体" w:eastAsia="黑体" w:hAnsi="黑体" w:hint="eastAsia"/>
          <w:sz w:val="32"/>
          <w:szCs w:val="32"/>
        </w:rPr>
        <w:t>高二综合练习1答案</w:t>
      </w:r>
    </w:p>
    <w:p w14:paraId="01BFD455" w14:textId="77777777" w:rsidR="00FE6BAA" w:rsidRPr="005673A5" w:rsidRDefault="00FE6BAA" w:rsidP="00FE6BAA">
      <w:pPr>
        <w:rPr>
          <w:rFonts w:asciiTheme="minorEastAsia" w:hAnsiTheme="minorEastAsia"/>
          <w:color w:val="000000" w:themeColor="text1"/>
          <w:szCs w:val="21"/>
        </w:rPr>
      </w:pPr>
    </w:p>
    <w:p w14:paraId="37416359" w14:textId="77777777" w:rsidR="00FE6BAA" w:rsidRPr="005673A5" w:rsidRDefault="00FE6BAA" w:rsidP="00FE6BAA">
      <w:pPr>
        <w:rPr>
          <w:rFonts w:asciiTheme="minorEastAsia" w:hAnsiTheme="minorEastAsia"/>
          <w:color w:val="000000" w:themeColor="text1"/>
          <w:szCs w:val="21"/>
        </w:rPr>
      </w:pPr>
      <w:r w:rsidRPr="005673A5">
        <w:rPr>
          <w:rFonts w:asciiTheme="minorEastAsia" w:hAnsiTheme="minorEastAsia" w:hint="eastAsia"/>
          <w:color w:val="000000" w:themeColor="text1"/>
          <w:szCs w:val="21"/>
        </w:rPr>
        <w:t>一、选择题</w:t>
      </w:r>
      <w:r w:rsidRPr="005673A5">
        <w:rPr>
          <w:rFonts w:asciiTheme="minorEastAsia" w:hAnsiTheme="minorEastAsia"/>
          <w:b/>
          <w:bCs/>
          <w:color w:val="000000" w:themeColor="text1"/>
          <w:szCs w:val="21"/>
        </w:rPr>
        <w:t>（共</w:t>
      </w:r>
      <w:r w:rsidRPr="005673A5">
        <w:rPr>
          <w:rFonts w:asciiTheme="minorEastAsia" w:hAnsiTheme="minorEastAsia" w:hint="eastAsia"/>
          <w:b/>
          <w:bCs/>
          <w:color w:val="000000" w:themeColor="text1"/>
          <w:szCs w:val="21"/>
        </w:rPr>
        <w:t>4</w:t>
      </w:r>
      <w:r w:rsidRPr="005673A5">
        <w:rPr>
          <w:rFonts w:asciiTheme="minorEastAsia" w:hAnsiTheme="minorEastAsia"/>
          <w:b/>
          <w:bCs/>
          <w:color w:val="000000" w:themeColor="text1"/>
          <w:szCs w:val="21"/>
        </w:rPr>
        <w:t>0分，每小题2分。每小题只有一个正确答案）</w:t>
      </w:r>
      <w:r w:rsidRPr="005673A5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628D1617" w14:textId="77777777" w:rsidR="00FE6BAA" w:rsidRPr="005673A5" w:rsidRDefault="00FE6BAA" w:rsidP="00FE6BAA">
      <w:pPr>
        <w:rPr>
          <w:rFonts w:asciiTheme="minorEastAsia" w:hAnsiTheme="minorEastAsia"/>
          <w:color w:val="000000" w:themeColor="text1"/>
          <w:szCs w:val="21"/>
        </w:rPr>
      </w:pPr>
      <w:r w:rsidRPr="005673A5">
        <w:rPr>
          <w:rFonts w:asciiTheme="minorEastAsia" w:hAnsiTheme="minorEastAsia" w:hint="eastAsia"/>
          <w:color w:val="000000" w:themeColor="text1"/>
          <w:szCs w:val="21"/>
        </w:rPr>
        <w:t xml:space="preserve">1.A   </w:t>
      </w:r>
      <w:proofErr w:type="gramStart"/>
      <w:r w:rsidRPr="005673A5">
        <w:rPr>
          <w:rFonts w:asciiTheme="minorEastAsia" w:hAnsiTheme="minorEastAsia" w:hint="eastAsia"/>
          <w:color w:val="000000" w:themeColor="text1"/>
          <w:szCs w:val="21"/>
        </w:rPr>
        <w:t>2.D  3.</w:t>
      </w:r>
      <w:r w:rsidRPr="005673A5">
        <w:rPr>
          <w:rFonts w:asciiTheme="minorEastAsia" w:hAnsiTheme="minorEastAsia"/>
          <w:color w:val="000000" w:themeColor="text1"/>
          <w:szCs w:val="21"/>
        </w:rPr>
        <w:t>B</w:t>
      </w:r>
      <w:proofErr w:type="gramEnd"/>
      <w:r w:rsidRPr="005673A5">
        <w:rPr>
          <w:rFonts w:asciiTheme="minorEastAsia" w:hAnsiTheme="minorEastAsia"/>
          <w:color w:val="000000" w:themeColor="text1"/>
          <w:szCs w:val="21"/>
        </w:rPr>
        <w:t xml:space="preserve">   4.B   5.B   6.D   7.B   8. A   </w:t>
      </w:r>
      <w:proofErr w:type="gramStart"/>
      <w:r w:rsidRPr="005673A5">
        <w:rPr>
          <w:rFonts w:asciiTheme="minorEastAsia" w:hAnsiTheme="minorEastAsia"/>
          <w:color w:val="000000" w:themeColor="text1"/>
          <w:szCs w:val="21"/>
        </w:rPr>
        <w:t>9.D  10.C</w:t>
      </w:r>
      <w:proofErr w:type="gramEnd"/>
      <w:r w:rsidRPr="005673A5">
        <w:rPr>
          <w:rFonts w:asciiTheme="minorEastAsia" w:hAnsiTheme="minorEastAsia"/>
          <w:color w:val="000000" w:themeColor="text1"/>
          <w:szCs w:val="21"/>
        </w:rPr>
        <w:t xml:space="preserve">  11.C  12 .A  13.C  14.A 15.D  16.D  17. </w:t>
      </w:r>
      <w:proofErr w:type="gramStart"/>
      <w:r w:rsidRPr="005673A5">
        <w:rPr>
          <w:rFonts w:asciiTheme="minorEastAsia" w:hAnsiTheme="minorEastAsia"/>
          <w:color w:val="000000" w:themeColor="text1"/>
          <w:szCs w:val="21"/>
        </w:rPr>
        <w:t>D  18.D</w:t>
      </w:r>
      <w:proofErr w:type="gramEnd"/>
      <w:r w:rsidRPr="005673A5">
        <w:rPr>
          <w:rFonts w:asciiTheme="minorEastAsia" w:hAnsiTheme="minorEastAsia"/>
          <w:color w:val="000000" w:themeColor="text1"/>
          <w:szCs w:val="21"/>
        </w:rPr>
        <w:t xml:space="preserve">  19.C  20. C</w:t>
      </w:r>
    </w:p>
    <w:p w14:paraId="59954925" w14:textId="77777777" w:rsidR="00FE6BAA" w:rsidRPr="005673A5" w:rsidRDefault="00FE6BAA" w:rsidP="00FE6BAA">
      <w:pPr>
        <w:rPr>
          <w:rFonts w:asciiTheme="minorEastAsia" w:hAnsiTheme="minorEastAsia"/>
          <w:color w:val="000000" w:themeColor="text1"/>
          <w:szCs w:val="21"/>
        </w:rPr>
      </w:pPr>
    </w:p>
    <w:p w14:paraId="7FB8F980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b/>
          <w:bCs/>
          <w:szCs w:val="21"/>
        </w:rPr>
      </w:pPr>
      <w:r w:rsidRPr="005673A5">
        <w:rPr>
          <w:rFonts w:asciiTheme="minorEastAsia" w:hAnsiTheme="minorEastAsia" w:hint="eastAsia"/>
          <w:b/>
          <w:bCs/>
          <w:szCs w:val="21"/>
        </w:rPr>
        <w:t>二、简答题（共6</w:t>
      </w:r>
      <w:r w:rsidRPr="005673A5">
        <w:rPr>
          <w:rFonts w:asciiTheme="minorEastAsia" w:hAnsiTheme="minorEastAsia"/>
          <w:b/>
          <w:bCs/>
          <w:szCs w:val="21"/>
        </w:rPr>
        <w:t>0</w:t>
      </w:r>
      <w:r w:rsidRPr="005673A5">
        <w:rPr>
          <w:rFonts w:asciiTheme="minorEastAsia" w:hAnsiTheme="minorEastAsia" w:hint="eastAsia"/>
          <w:b/>
          <w:bCs/>
          <w:szCs w:val="21"/>
        </w:rPr>
        <w:t>分）</w:t>
      </w:r>
    </w:p>
    <w:p w14:paraId="7648AC17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 w:hint="eastAsia"/>
          <w:szCs w:val="21"/>
        </w:rPr>
        <w:t>（一）</w:t>
      </w:r>
      <w:r w:rsidRPr="005673A5">
        <w:rPr>
          <w:rFonts w:asciiTheme="minorEastAsia" w:hAnsiTheme="minorEastAsia"/>
          <w:b/>
          <w:bCs/>
          <w:szCs w:val="21"/>
        </w:rPr>
        <w:t>微生物</w:t>
      </w:r>
      <w:r w:rsidRPr="005673A5">
        <w:rPr>
          <w:rFonts w:asciiTheme="minorEastAsia" w:hAnsiTheme="minorEastAsia" w:hint="eastAsia"/>
          <w:szCs w:val="21"/>
        </w:rPr>
        <w:t>（共1</w:t>
      </w:r>
      <w:r w:rsidRPr="005673A5">
        <w:rPr>
          <w:rFonts w:asciiTheme="minorEastAsia" w:hAnsiTheme="minorEastAsia"/>
          <w:szCs w:val="21"/>
        </w:rPr>
        <w:t>2</w:t>
      </w:r>
      <w:r w:rsidRPr="005673A5">
        <w:rPr>
          <w:rFonts w:asciiTheme="minorEastAsia" w:hAnsiTheme="minorEastAsia" w:hint="eastAsia"/>
          <w:szCs w:val="21"/>
        </w:rPr>
        <w:t>分）</w:t>
      </w:r>
    </w:p>
    <w:p w14:paraId="5CFEF3A7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21. 定容</w:t>
      </w:r>
      <w:r w:rsidRPr="005673A5">
        <w:rPr>
          <w:rFonts w:asciiTheme="minorEastAsia" w:hAnsiTheme="minorEastAsia" w:hint="eastAsia"/>
          <w:szCs w:val="21"/>
        </w:rPr>
        <w:t>、</w:t>
      </w:r>
      <w:r w:rsidRPr="005673A5">
        <w:rPr>
          <w:rFonts w:asciiTheme="minorEastAsia" w:hAnsiTheme="minorEastAsia"/>
          <w:szCs w:val="21"/>
        </w:rPr>
        <w:t>调PH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能灭</w:t>
      </w:r>
      <w:r w:rsidRPr="005673A5">
        <w:rPr>
          <w:rFonts w:asciiTheme="minorEastAsia" w:hAnsiTheme="minorEastAsia" w:cs="Arial"/>
          <w:color w:val="333333"/>
          <w:szCs w:val="21"/>
          <w:shd w:val="clear" w:color="auto" w:fill="FFFFFF"/>
        </w:rPr>
        <w:t>杀</w:t>
      </w:r>
      <w:r w:rsidRPr="005673A5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芽胞</w:t>
      </w:r>
      <w:r w:rsidRPr="005673A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( </w:t>
      </w:r>
      <w:r w:rsidRPr="005673A5">
        <w:rPr>
          <w:rFonts w:asciiTheme="minorEastAsia" w:hAnsiTheme="minorEastAsia" w:cs="Arial"/>
          <w:szCs w:val="21"/>
        </w:rPr>
        <w:t>孢子</w:t>
      </w:r>
      <w:r w:rsidRPr="005673A5">
        <w:rPr>
          <w:rFonts w:asciiTheme="minorEastAsia" w:hAnsiTheme="minorEastAsia" w:cs="Arial" w:hint="eastAsia"/>
          <w:szCs w:val="21"/>
        </w:rPr>
        <w:t>在内的</w:t>
      </w:r>
      <w:r w:rsidRPr="005673A5">
        <w:rPr>
          <w:rFonts w:asciiTheme="minorEastAsia" w:hAnsiTheme="minorEastAsia" w:cs="Arial"/>
          <w:szCs w:val="21"/>
        </w:rPr>
        <w:t>细菌</w:t>
      </w:r>
      <w:r w:rsidRPr="005673A5">
        <w:rPr>
          <w:rFonts w:asciiTheme="minorEastAsia" w:hAnsiTheme="minorEastAsia" w:cs="Arial"/>
          <w:color w:val="333333"/>
          <w:szCs w:val="21"/>
          <w:shd w:val="clear" w:color="auto" w:fill="FFFFFF"/>
        </w:rPr>
        <w:t>、</w:t>
      </w:r>
      <w:r w:rsidRPr="005673A5">
        <w:rPr>
          <w:rFonts w:asciiTheme="minorEastAsia" w:hAnsiTheme="minorEastAsia" w:cs="Arial"/>
          <w:szCs w:val="21"/>
        </w:rPr>
        <w:t>真菌</w:t>
      </w:r>
      <w:r w:rsidRPr="005673A5">
        <w:rPr>
          <w:rFonts w:asciiTheme="minorEastAsia" w:hAnsiTheme="minorEastAsia" w:cs="Arial"/>
          <w:color w:val="333333"/>
          <w:szCs w:val="21"/>
          <w:shd w:val="clear" w:color="auto" w:fill="FFFFFF"/>
        </w:rPr>
        <w:t>等</w:t>
      </w:r>
      <w:r w:rsidRPr="005673A5">
        <w:rPr>
          <w:rFonts w:asciiTheme="minorEastAsia" w:hAnsiTheme="minorEastAsia" w:cs="Arial"/>
          <w:szCs w:val="21"/>
        </w:rPr>
        <w:t>微生物</w:t>
      </w:r>
      <w:r w:rsidRPr="005673A5">
        <w:rPr>
          <w:rFonts w:asciiTheme="minorEastAsia" w:hAnsiTheme="minorEastAsia" w:cs="Arial" w:hint="eastAsia"/>
          <w:szCs w:val="21"/>
        </w:rPr>
        <w:t xml:space="preserve">)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3BD62CE7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22. A</w:t>
      </w:r>
      <w:r w:rsidRPr="005673A5">
        <w:rPr>
          <w:rFonts w:asciiTheme="minorEastAsia" w:hAnsiTheme="minorEastAsia" w:hint="eastAsia"/>
          <w:szCs w:val="21"/>
        </w:rPr>
        <w:t>、</w:t>
      </w:r>
      <w:r w:rsidRPr="005673A5">
        <w:rPr>
          <w:rFonts w:asciiTheme="minorEastAsia" w:hAnsiTheme="minorEastAsia"/>
          <w:szCs w:val="21"/>
        </w:rPr>
        <w:t xml:space="preserve">C   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  <w:r w:rsidRPr="005673A5">
        <w:rPr>
          <w:rFonts w:asciiTheme="minorEastAsia" w:hAnsiTheme="minorEastAsia"/>
          <w:szCs w:val="21"/>
        </w:rPr>
        <w:t xml:space="preserve">         23.</w:t>
      </w:r>
      <w:r w:rsidRPr="005673A5">
        <w:rPr>
          <w:rFonts w:asciiTheme="minorEastAsia" w:hAnsiTheme="minorEastAsia" w:hint="eastAsia"/>
          <w:szCs w:val="21"/>
        </w:rPr>
        <w:t>四（</w:t>
      </w:r>
      <w:r w:rsidRPr="005673A5">
        <w:rPr>
          <w:rFonts w:asciiTheme="minorEastAsia" w:hAnsiTheme="minorEastAsia"/>
          <w:szCs w:val="21"/>
        </w:rPr>
        <w:t>1</w:t>
      </w:r>
      <w:r w:rsidRPr="005673A5">
        <w:rPr>
          <w:rFonts w:asciiTheme="minorEastAsia" w:hAnsiTheme="minorEastAsia" w:hint="eastAsia"/>
          <w:szCs w:val="21"/>
        </w:rPr>
        <w:t xml:space="preserve">分） </w:t>
      </w:r>
      <w:r w:rsidRPr="005673A5">
        <w:rPr>
          <w:rFonts w:asciiTheme="minorEastAsia" w:hAnsiTheme="minorEastAsia"/>
          <w:szCs w:val="21"/>
        </w:rPr>
        <w:t xml:space="preserve">   </w:t>
      </w:r>
      <w:r w:rsidRPr="005673A5">
        <w:rPr>
          <w:rFonts w:asciiTheme="minorEastAsia" w:hAnsiTheme="minorEastAsia" w:hint="eastAsia"/>
          <w:szCs w:val="21"/>
        </w:rPr>
        <w:t>自</w:t>
      </w:r>
      <w:r w:rsidRPr="005673A5">
        <w:rPr>
          <w:rFonts w:asciiTheme="minorEastAsia" w:hAnsiTheme="minorEastAsia"/>
          <w:szCs w:val="21"/>
        </w:rPr>
        <w:t xml:space="preserve">养型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color w:val="FF0000"/>
          <w:szCs w:val="21"/>
        </w:rPr>
        <w:t xml:space="preserve"> </w:t>
      </w:r>
    </w:p>
    <w:p w14:paraId="22856E97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24.淀粉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   </w:t>
      </w:r>
      <w:r w:rsidRPr="005673A5">
        <w:rPr>
          <w:rFonts w:asciiTheme="minorEastAsia" w:hAnsiTheme="minorEastAsia" w:hint="eastAsia"/>
          <w:szCs w:val="21"/>
        </w:rPr>
        <w:t>(</w:t>
      </w:r>
      <w:r w:rsidRPr="005673A5">
        <w:rPr>
          <w:rFonts w:asciiTheme="minorEastAsia" w:hAnsiTheme="minorEastAsia"/>
          <w:szCs w:val="21"/>
        </w:rPr>
        <w:t>稀释</w:t>
      </w:r>
      <w:r w:rsidRPr="005673A5">
        <w:rPr>
          <w:rFonts w:asciiTheme="minorEastAsia" w:hAnsiTheme="minorEastAsia" w:hint="eastAsia"/>
          <w:szCs w:val="21"/>
        </w:rPr>
        <w:t>)</w:t>
      </w:r>
      <w:r w:rsidRPr="005673A5">
        <w:rPr>
          <w:rFonts w:asciiTheme="minorEastAsia" w:hAnsiTheme="minorEastAsia"/>
          <w:szCs w:val="21"/>
        </w:rPr>
        <w:t xml:space="preserve">涂布法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color w:val="FF0000"/>
          <w:szCs w:val="21"/>
        </w:rPr>
        <w:t xml:space="preserve">   </w:t>
      </w:r>
    </w:p>
    <w:p w14:paraId="73F05412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25.以淀粉为</w:t>
      </w:r>
      <w:proofErr w:type="gramStart"/>
      <w:r w:rsidRPr="005673A5">
        <w:rPr>
          <w:rFonts w:asciiTheme="minorEastAsia" w:hAnsiTheme="minorEastAsia"/>
          <w:szCs w:val="21"/>
        </w:rPr>
        <w:t>唯一碳源的</w:t>
      </w:r>
      <w:proofErr w:type="gramEnd"/>
      <w:r w:rsidRPr="005673A5">
        <w:rPr>
          <w:rFonts w:asciiTheme="minorEastAsia" w:hAnsiTheme="minorEastAsia"/>
          <w:szCs w:val="21"/>
        </w:rPr>
        <w:t>微生物</w:t>
      </w:r>
      <w:r w:rsidRPr="005673A5">
        <w:rPr>
          <w:rFonts w:asciiTheme="minorEastAsia" w:hAnsiTheme="minorEastAsia" w:hint="eastAsia"/>
          <w:szCs w:val="21"/>
        </w:rPr>
        <w:t>能产生淀粉酶</w:t>
      </w:r>
      <w:r w:rsidRPr="005673A5">
        <w:rPr>
          <w:rFonts w:asciiTheme="minorEastAsia" w:hAnsiTheme="minorEastAsia"/>
          <w:szCs w:val="21"/>
        </w:rPr>
        <w:t>分解淀粉，</w:t>
      </w:r>
      <w:r w:rsidRPr="005673A5">
        <w:rPr>
          <w:rFonts w:asciiTheme="minorEastAsia" w:hAnsiTheme="minorEastAsia" w:hint="eastAsia"/>
          <w:szCs w:val="21"/>
        </w:rPr>
        <w:t>淀粉被分解后与碘液不呈现</w:t>
      </w:r>
      <w:r w:rsidRPr="005673A5">
        <w:rPr>
          <w:rFonts w:asciiTheme="minorEastAsia" w:hAnsiTheme="minorEastAsia"/>
          <w:szCs w:val="21"/>
        </w:rPr>
        <w:t>蓝色</w:t>
      </w:r>
      <w:r w:rsidRPr="005673A5">
        <w:rPr>
          <w:rFonts w:asciiTheme="minorEastAsia" w:hAnsiTheme="minorEastAsia" w:hint="eastAsia"/>
          <w:szCs w:val="21"/>
        </w:rPr>
        <w:t>，因而随着淀粉被分解，蓝色</w:t>
      </w:r>
      <w:r w:rsidRPr="005673A5">
        <w:rPr>
          <w:rFonts w:asciiTheme="minorEastAsia" w:hAnsiTheme="minorEastAsia"/>
          <w:szCs w:val="21"/>
        </w:rPr>
        <w:t>褪去出现透明圈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65D61FBD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26. 真菌有成形的细胞核，细菌无成形的细胞核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 xml:space="preserve">分） </w:t>
      </w:r>
      <w:r w:rsidRPr="005673A5">
        <w:rPr>
          <w:rFonts w:asciiTheme="minorEastAsia" w:hAnsiTheme="minorEastAsia"/>
          <w:color w:val="FF0000"/>
          <w:szCs w:val="21"/>
        </w:rPr>
        <w:t xml:space="preserve">  </w:t>
      </w:r>
      <w:r w:rsidRPr="005673A5">
        <w:rPr>
          <w:rFonts w:asciiTheme="minorEastAsia" w:hAnsiTheme="minorEastAsia"/>
          <w:szCs w:val="21"/>
        </w:rPr>
        <w:t xml:space="preserve">  抗生素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628C7066" w14:textId="77777777" w:rsidR="005673A5" w:rsidRPr="005673A5" w:rsidRDefault="005673A5" w:rsidP="005673A5">
      <w:pPr>
        <w:spacing w:line="0" w:lineRule="atLeast"/>
        <w:ind w:left="274" w:hangingChars="130" w:hanging="274"/>
        <w:rPr>
          <w:rFonts w:asciiTheme="minorEastAsia" w:hAnsiTheme="minorEastAsia"/>
          <w:b/>
          <w:bCs/>
          <w:color w:val="000000"/>
          <w:szCs w:val="21"/>
        </w:rPr>
      </w:pPr>
      <w:r w:rsidRPr="005673A5">
        <w:rPr>
          <w:rFonts w:asciiTheme="minorEastAsia" w:hAnsiTheme="minorEastAsia" w:hint="eastAsia"/>
          <w:b/>
          <w:bCs/>
          <w:szCs w:val="21"/>
        </w:rPr>
        <w:t>（二）</w:t>
      </w:r>
      <w:r w:rsidRPr="005673A5">
        <w:rPr>
          <w:rFonts w:asciiTheme="minorEastAsia" w:hAnsiTheme="minorEastAsia"/>
          <w:b/>
          <w:bCs/>
          <w:color w:val="000000"/>
          <w:szCs w:val="21"/>
        </w:rPr>
        <w:t>遗传</w:t>
      </w: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（1</w:t>
      </w:r>
      <w:r w:rsidRPr="005673A5">
        <w:rPr>
          <w:rFonts w:asciiTheme="minorEastAsia" w:hAnsiTheme="minorEastAsia"/>
          <w:b/>
          <w:bCs/>
          <w:color w:val="000000"/>
          <w:szCs w:val="21"/>
        </w:rPr>
        <w:t>2</w:t>
      </w: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分）</w:t>
      </w:r>
    </w:p>
    <w:p w14:paraId="40C0D19F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 xml:space="preserve">27.  4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</w:t>
      </w:r>
      <w:proofErr w:type="spellStart"/>
      <w:r w:rsidRPr="005673A5">
        <w:rPr>
          <w:rFonts w:asciiTheme="minorEastAsia" w:hAnsiTheme="minorEastAsia"/>
          <w:szCs w:val="21"/>
        </w:rPr>
        <w:t>AA</w:t>
      </w:r>
      <w:r w:rsidRPr="005673A5">
        <w:rPr>
          <w:rFonts w:asciiTheme="minorEastAsia" w:hAnsiTheme="minorEastAsia" w:hint="eastAsia"/>
          <w:szCs w:val="21"/>
        </w:rPr>
        <w:t>b</w:t>
      </w:r>
      <w:r w:rsidRPr="005673A5">
        <w:rPr>
          <w:rFonts w:asciiTheme="minorEastAsia" w:hAnsiTheme="minorEastAsia"/>
          <w:szCs w:val="21"/>
        </w:rPr>
        <w:t>b</w:t>
      </w:r>
      <w:proofErr w:type="spellEnd"/>
      <w:r w:rsidRPr="005673A5">
        <w:rPr>
          <w:rFonts w:asciiTheme="minorEastAsia" w:hAnsiTheme="minorEastAsia"/>
          <w:szCs w:val="21"/>
        </w:rPr>
        <w:t xml:space="preserve"> X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28. 红毛:棕毛:白毛=1:2:1   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40368F10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 xml:space="preserve">29.  </w:t>
      </w:r>
      <w:proofErr w:type="spellStart"/>
      <w:r w:rsidRPr="005673A5">
        <w:rPr>
          <w:rFonts w:asciiTheme="minorEastAsia" w:hAnsiTheme="minorEastAsia"/>
          <w:szCs w:val="21"/>
        </w:rPr>
        <w:t>AA</w:t>
      </w:r>
      <w:r w:rsidRPr="005673A5">
        <w:rPr>
          <w:rFonts w:asciiTheme="minorEastAsia" w:hAnsiTheme="minorEastAsia" w:hint="eastAsia"/>
          <w:szCs w:val="21"/>
        </w:rPr>
        <w:t>b</w:t>
      </w:r>
      <w:r w:rsidRPr="005673A5">
        <w:rPr>
          <w:rFonts w:asciiTheme="minorEastAsia" w:hAnsiTheme="minorEastAsia"/>
          <w:szCs w:val="21"/>
        </w:rPr>
        <w:t>b</w:t>
      </w:r>
      <w:proofErr w:type="spellEnd"/>
      <w:r w:rsidRPr="005673A5">
        <w:rPr>
          <w:rFonts w:asciiTheme="minorEastAsia" w:hAnsiTheme="minorEastAsia"/>
          <w:szCs w:val="21"/>
        </w:rPr>
        <w:t xml:space="preserve"> X </w:t>
      </w:r>
      <w:proofErr w:type="spellStart"/>
      <w:r w:rsidRPr="005673A5">
        <w:rPr>
          <w:rFonts w:asciiTheme="minorEastAsia" w:hAnsiTheme="minorEastAsia"/>
          <w:szCs w:val="21"/>
        </w:rPr>
        <w:t>AA</w:t>
      </w:r>
      <w:r w:rsidRPr="005673A5">
        <w:rPr>
          <w:rFonts w:asciiTheme="minorEastAsia" w:hAnsiTheme="minorEastAsia" w:hint="eastAsia"/>
          <w:szCs w:val="21"/>
        </w:rPr>
        <w:t>b</w:t>
      </w:r>
      <w:r w:rsidRPr="005673A5">
        <w:rPr>
          <w:rFonts w:asciiTheme="minorEastAsia" w:hAnsiTheme="minorEastAsia"/>
          <w:szCs w:val="21"/>
        </w:rPr>
        <w:t>b</w:t>
      </w:r>
      <w:proofErr w:type="spellEnd"/>
      <w:r w:rsidRPr="005673A5">
        <w:rPr>
          <w:rFonts w:asciiTheme="minorEastAsia" w:hAnsiTheme="minorEastAsia"/>
          <w:szCs w:val="21"/>
        </w:rPr>
        <w:t xml:space="preserve"> 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X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  </w:t>
      </w:r>
      <w:proofErr w:type="spellStart"/>
      <w:r w:rsidRPr="005673A5">
        <w:rPr>
          <w:rFonts w:asciiTheme="minorEastAsia" w:hAnsiTheme="minorEastAsia"/>
          <w:szCs w:val="21"/>
        </w:rPr>
        <w:t>AA</w:t>
      </w:r>
      <w:r w:rsidRPr="005673A5">
        <w:rPr>
          <w:rFonts w:asciiTheme="minorEastAsia" w:hAnsiTheme="minorEastAsia" w:hint="eastAsia"/>
          <w:szCs w:val="21"/>
        </w:rPr>
        <w:t>b</w:t>
      </w:r>
      <w:r w:rsidRPr="005673A5">
        <w:rPr>
          <w:rFonts w:asciiTheme="minorEastAsia" w:hAnsiTheme="minorEastAsia"/>
          <w:szCs w:val="21"/>
        </w:rPr>
        <w:t>b</w:t>
      </w:r>
      <w:proofErr w:type="spellEnd"/>
      <w:r w:rsidRPr="005673A5">
        <w:rPr>
          <w:rFonts w:asciiTheme="minorEastAsia" w:hAnsiTheme="minorEastAsia"/>
          <w:szCs w:val="21"/>
        </w:rPr>
        <w:t xml:space="preserve"> X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 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X </w:t>
      </w:r>
      <w:proofErr w:type="spellStart"/>
      <w:r w:rsidRPr="005673A5">
        <w:rPr>
          <w:rFonts w:asciiTheme="minorEastAsia" w:hAnsiTheme="minorEastAsia"/>
          <w:szCs w:val="21"/>
        </w:rPr>
        <w:t>aabb</w:t>
      </w:r>
      <w:proofErr w:type="spellEnd"/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/>
          <w:color w:val="FF0000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081B2B89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 xml:space="preserve">30. 隐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 常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1561EEA1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31. 需要</w:t>
      </w:r>
      <w:r w:rsidRPr="005673A5">
        <w:rPr>
          <w:rFonts w:asciiTheme="minorEastAsia" w:hAnsiTheme="minorEastAsia" w:hint="eastAsia"/>
          <w:szCs w:val="21"/>
        </w:rPr>
        <w:t>遗传咨询</w:t>
      </w:r>
      <w:r w:rsidRPr="005673A5">
        <w:rPr>
          <w:rFonts w:asciiTheme="minorEastAsia" w:hAnsiTheme="minorEastAsia"/>
          <w:szCs w:val="21"/>
        </w:rPr>
        <w:t>，因为 10号基因型</w:t>
      </w:r>
      <w:r w:rsidRPr="005673A5">
        <w:rPr>
          <w:rFonts w:asciiTheme="minorEastAsia" w:hAnsiTheme="minorEastAsia" w:hint="eastAsia"/>
          <w:szCs w:val="21"/>
        </w:rPr>
        <w:t>为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highlight w:val="yellow"/>
          <w:vertAlign w:val="superscript"/>
        </w:rPr>
        <w:t>A</w:t>
      </w:r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highlight w:val="yellow"/>
          <w:vertAlign w:val="superscript"/>
        </w:rPr>
        <w:t>A</w:t>
      </w:r>
      <w:r w:rsidRPr="005673A5">
        <w:rPr>
          <w:rFonts w:asciiTheme="minorEastAsia" w:hAnsiTheme="minorEastAsia"/>
          <w:szCs w:val="21"/>
          <w:highlight w:val="yellow"/>
        </w:rPr>
        <w:t xml:space="preserve"> </w:t>
      </w:r>
      <w:r w:rsidRPr="005673A5">
        <w:rPr>
          <w:rFonts w:asciiTheme="minorEastAsia" w:hAnsiTheme="minorEastAsia" w:hint="eastAsia"/>
          <w:szCs w:val="21"/>
          <w:highlight w:val="yellow"/>
        </w:rPr>
        <w:t>或</w:t>
      </w:r>
      <w:proofErr w:type="spellStart"/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highlight w:val="yellow"/>
          <w:vertAlign w:val="superscript"/>
        </w:rPr>
        <w:t>A</w:t>
      </w:r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vertAlign w:val="superscript"/>
        </w:rPr>
        <w:t>a</w:t>
      </w:r>
      <w:proofErr w:type="spellEnd"/>
      <w:r w:rsidRPr="005673A5">
        <w:rPr>
          <w:rFonts w:asciiTheme="minorEastAsia" w:hAnsiTheme="minorEastAsia"/>
          <w:szCs w:val="21"/>
          <w:vertAlign w:val="superscript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szCs w:val="21"/>
        </w:rPr>
        <w:t>，如果1</w:t>
      </w:r>
      <w:r w:rsidRPr="005673A5">
        <w:rPr>
          <w:rFonts w:asciiTheme="minorEastAsia" w:hAnsiTheme="minorEastAsia"/>
          <w:szCs w:val="21"/>
        </w:rPr>
        <w:t>0</w:t>
      </w:r>
      <w:r w:rsidRPr="005673A5">
        <w:rPr>
          <w:rFonts w:asciiTheme="minorEastAsia" w:hAnsiTheme="minorEastAsia" w:hint="eastAsia"/>
          <w:szCs w:val="21"/>
        </w:rPr>
        <w:t>号是</w:t>
      </w:r>
      <w:r w:rsidRPr="005673A5">
        <w:rPr>
          <w:rFonts w:asciiTheme="minorEastAsia" w:hAnsiTheme="minorEastAsia"/>
          <w:szCs w:val="21"/>
        </w:rPr>
        <w:t>致病基因携带</w:t>
      </w:r>
      <w:r w:rsidRPr="005673A5">
        <w:rPr>
          <w:rFonts w:asciiTheme="minorEastAsia" w:hAnsiTheme="minorEastAsia" w:hint="eastAsia"/>
          <w:szCs w:val="21"/>
        </w:rPr>
        <w:t>者（</w:t>
      </w:r>
      <w:proofErr w:type="spellStart"/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highlight w:val="yellow"/>
          <w:vertAlign w:val="superscript"/>
        </w:rPr>
        <w:t>A</w:t>
      </w:r>
      <w:r w:rsidRPr="005673A5">
        <w:rPr>
          <w:rFonts w:asciiTheme="minorEastAsia" w:hAnsiTheme="minorEastAsia"/>
          <w:szCs w:val="21"/>
          <w:highlight w:val="yellow"/>
        </w:rPr>
        <w:t>X</w:t>
      </w:r>
      <w:r w:rsidRPr="005673A5">
        <w:rPr>
          <w:rFonts w:asciiTheme="minorEastAsia" w:hAnsiTheme="minorEastAsia" w:hint="eastAsia"/>
          <w:szCs w:val="21"/>
          <w:vertAlign w:val="superscript"/>
        </w:rPr>
        <w:t>a</w:t>
      </w:r>
      <w:proofErr w:type="spellEnd"/>
      <w:r w:rsidRPr="005673A5">
        <w:rPr>
          <w:rFonts w:asciiTheme="minorEastAsia" w:hAnsiTheme="minorEastAsia" w:hint="eastAsia"/>
          <w:szCs w:val="21"/>
        </w:rPr>
        <w:t>）的话，她与正常的男性结婚，生的儿子患病的概率是1</w:t>
      </w:r>
      <w:r w:rsidRPr="005673A5">
        <w:rPr>
          <w:rFonts w:asciiTheme="minorEastAsia" w:hAnsiTheme="minorEastAsia"/>
          <w:szCs w:val="21"/>
        </w:rPr>
        <w:t>/2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690C5161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 xml:space="preserve"> 32.  6号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第二次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189AED9A" w14:textId="77777777" w:rsidR="005673A5" w:rsidRPr="005673A5" w:rsidRDefault="005673A5" w:rsidP="005673A5">
      <w:pPr>
        <w:spacing w:line="0" w:lineRule="atLeast"/>
        <w:ind w:left="274" w:hangingChars="130" w:hanging="274"/>
        <w:rPr>
          <w:rFonts w:asciiTheme="minorEastAsia" w:hAnsiTheme="minorEastAsia"/>
          <w:b/>
          <w:bCs/>
          <w:szCs w:val="21"/>
        </w:rPr>
      </w:pPr>
      <w:r w:rsidRPr="005673A5">
        <w:rPr>
          <w:rFonts w:asciiTheme="minorEastAsia" w:hAnsiTheme="minorEastAsia" w:hint="eastAsia"/>
          <w:b/>
          <w:bCs/>
          <w:szCs w:val="21"/>
        </w:rPr>
        <w:t>（</w:t>
      </w: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三）</w:t>
      </w:r>
      <w:r w:rsidRPr="005673A5">
        <w:rPr>
          <w:rFonts w:asciiTheme="minorEastAsia" w:hAnsiTheme="minorEastAsia" w:hint="eastAsia"/>
          <w:b/>
          <w:bCs/>
          <w:szCs w:val="21"/>
        </w:rPr>
        <w:t>生物工程（共1</w:t>
      </w:r>
      <w:r w:rsidRPr="005673A5">
        <w:rPr>
          <w:rFonts w:asciiTheme="minorEastAsia" w:hAnsiTheme="minorEastAsia"/>
          <w:b/>
          <w:bCs/>
          <w:szCs w:val="21"/>
        </w:rPr>
        <w:t>2</w:t>
      </w:r>
      <w:r w:rsidRPr="005673A5">
        <w:rPr>
          <w:rFonts w:asciiTheme="minorEastAsia" w:hAnsiTheme="minorEastAsia" w:hint="eastAsia"/>
          <w:b/>
          <w:bCs/>
          <w:szCs w:val="21"/>
        </w:rPr>
        <w:t>分）</w:t>
      </w:r>
    </w:p>
    <w:p w14:paraId="0A99EDFD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>33.包膜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szCs w:val="21"/>
        </w:rPr>
        <w:t>人类某些组织器官的细胞（如呼吸道上皮）膜上有新型冠状病毒（2019-nCoV）的受体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szCs w:val="21"/>
        </w:rPr>
        <w:t xml:space="preserve">     34. BC     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  <w:r w:rsidRPr="005673A5">
        <w:rPr>
          <w:rFonts w:asciiTheme="minorEastAsia" w:hAnsiTheme="minorEastAsia"/>
          <w:szCs w:val="21"/>
        </w:rPr>
        <w:t xml:space="preserve">         35. ABC   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4E4BA97F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>36.表面蛋白M的DNA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 xml:space="preserve">分） </w:t>
      </w:r>
      <w:r w:rsidRPr="005673A5">
        <w:rPr>
          <w:rFonts w:asciiTheme="minorEastAsia" w:hAnsiTheme="minorEastAsia"/>
          <w:szCs w:val="21"/>
        </w:rPr>
        <w:t xml:space="preserve"> ⑤⑦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</w:t>
      </w:r>
      <w:r w:rsidRPr="005673A5">
        <w:rPr>
          <w:rFonts w:asciiTheme="minorEastAsia" w:hAnsiTheme="minorEastAsia" w:hint="eastAsia"/>
          <w:szCs w:val="21"/>
        </w:rPr>
        <w:t>）</w:t>
      </w:r>
      <w:r w:rsidRPr="005673A5">
        <w:rPr>
          <w:rFonts w:asciiTheme="minorEastAsia" w:hAnsiTheme="minorEastAsia"/>
          <w:szCs w:val="21"/>
        </w:rPr>
        <w:t xml:space="preserve">  </w:t>
      </w:r>
      <w:r w:rsidRPr="005673A5">
        <w:rPr>
          <w:rFonts w:asciiTheme="minorEastAsia" w:hAnsiTheme="minorEastAsia" w:hint="eastAsia"/>
          <w:szCs w:val="21"/>
        </w:rPr>
        <w:t>能成功</w:t>
      </w:r>
      <w:r w:rsidRPr="005673A5">
        <w:rPr>
          <w:rFonts w:asciiTheme="minorEastAsia" w:hAnsiTheme="minorEastAsia"/>
          <w:szCs w:val="21"/>
        </w:rPr>
        <w:t>表达出的蛋白M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47B25BE1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 w:hint="eastAsia"/>
          <w:szCs w:val="21"/>
        </w:rPr>
        <w:t>3</w:t>
      </w:r>
      <w:r w:rsidRPr="005673A5">
        <w:rPr>
          <w:rFonts w:asciiTheme="minorEastAsia" w:hAnsiTheme="minorEastAsia"/>
          <w:szCs w:val="21"/>
        </w:rPr>
        <w:t>7.</w:t>
      </w:r>
      <w:r w:rsidRPr="005673A5">
        <w:rPr>
          <w:rFonts w:asciiTheme="minorEastAsia" w:hAnsiTheme="minorEastAsia" w:hint="eastAsia"/>
          <w:szCs w:val="21"/>
        </w:rPr>
        <w:t>相同点：疫苗</w:t>
      </w:r>
      <w:r w:rsidRPr="005673A5">
        <w:rPr>
          <w:rFonts w:asciiTheme="minorEastAsia" w:hAnsiTheme="minorEastAsia"/>
          <w:szCs w:val="21"/>
        </w:rPr>
        <w:t>I和疫苗II都能激发机体产生特异性免疫反应</w:t>
      </w:r>
      <w:r w:rsidRPr="005673A5">
        <w:rPr>
          <w:rFonts w:asciiTheme="minorEastAsia" w:hAnsiTheme="minorEastAsia" w:hint="eastAsia"/>
          <w:szCs w:val="21"/>
        </w:rPr>
        <w:t>（都利用蛋白质M引起机体免疫反应，都能产生记忆细胞与抗体）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207BB26A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 w:hint="eastAsia"/>
          <w:szCs w:val="21"/>
        </w:rPr>
        <w:t>不同点：疫苗I为蛋白质疫苗，疫苗I注射动物体后的蛋白M直接被免疫细胞识别引起免疫反应并产生记忆细胞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>；疫苗II为DNA疫苗，疫苗II注射动物体后先通过转录翻译产生蛋白质M，免疫细胞识别蛋白M引起免疫反应并产生记忆细胞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447840A8" w14:textId="77777777" w:rsidR="005673A5" w:rsidRPr="005673A5" w:rsidRDefault="005673A5" w:rsidP="005673A5">
      <w:pPr>
        <w:widowControl/>
        <w:spacing w:line="0" w:lineRule="atLeast"/>
        <w:jc w:val="left"/>
        <w:rPr>
          <w:rFonts w:asciiTheme="minorEastAsia" w:hAnsiTheme="minorEastAsia" w:cs="宋体"/>
          <w:b/>
          <w:bCs/>
          <w:szCs w:val="21"/>
        </w:rPr>
      </w:pP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（四）</w:t>
      </w:r>
      <w:r w:rsidRPr="005673A5">
        <w:rPr>
          <w:rFonts w:asciiTheme="minorEastAsia" w:hAnsiTheme="minorEastAsia" w:cs="宋体" w:hint="eastAsia"/>
          <w:b/>
          <w:bCs/>
          <w:szCs w:val="21"/>
        </w:rPr>
        <w:t>植物代谢（1</w:t>
      </w:r>
      <w:r w:rsidRPr="005673A5">
        <w:rPr>
          <w:rFonts w:asciiTheme="minorEastAsia" w:hAnsiTheme="minorEastAsia" w:cs="宋体"/>
          <w:b/>
          <w:bCs/>
          <w:szCs w:val="21"/>
        </w:rPr>
        <w:t>2</w:t>
      </w:r>
      <w:r w:rsidRPr="005673A5">
        <w:rPr>
          <w:rFonts w:asciiTheme="minorEastAsia" w:hAnsiTheme="minorEastAsia" w:cs="宋体" w:hint="eastAsia"/>
          <w:b/>
          <w:bCs/>
          <w:szCs w:val="21"/>
        </w:rPr>
        <w:t>分）</w:t>
      </w:r>
    </w:p>
    <w:p w14:paraId="5455570E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>38.类囊体</w:t>
      </w:r>
      <w:r w:rsidRPr="005673A5">
        <w:rPr>
          <w:rFonts w:asciiTheme="minorEastAsia" w:hAnsiTheme="minorEastAsia" w:hint="eastAsia"/>
          <w:szCs w:val="21"/>
        </w:rPr>
        <w:t xml:space="preserve"> 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szCs w:val="21"/>
        </w:rPr>
        <w:t xml:space="preserve">    O</w:t>
      </w:r>
      <w:r w:rsidRPr="005673A5">
        <w:rPr>
          <w:rFonts w:asciiTheme="minorEastAsia" w:hAnsiTheme="minorEastAsia"/>
          <w:szCs w:val="21"/>
          <w:vertAlign w:val="subscript"/>
        </w:rPr>
        <w:t>2</w:t>
      </w:r>
      <w:r w:rsidRPr="005673A5">
        <w:rPr>
          <w:rFonts w:asciiTheme="minorEastAsia" w:hAnsiTheme="minorEastAsia" w:hint="eastAsia"/>
          <w:szCs w:val="21"/>
        </w:rPr>
        <w:t>、H</w:t>
      </w:r>
      <w:r w:rsidRPr="005673A5">
        <w:rPr>
          <w:rFonts w:asciiTheme="minorEastAsia" w:hAnsiTheme="minorEastAsia" w:hint="eastAsia"/>
          <w:szCs w:val="21"/>
          <w:vertAlign w:val="superscript"/>
        </w:rPr>
        <w:t xml:space="preserve">+  </w:t>
      </w:r>
      <w:r w:rsidRPr="005673A5">
        <w:rPr>
          <w:rFonts w:asciiTheme="minorEastAsia" w:hAnsiTheme="minorEastAsia" w:hint="eastAsia"/>
          <w:szCs w:val="21"/>
        </w:rPr>
        <w:t xml:space="preserve">(电子) </w:t>
      </w:r>
      <w:r w:rsidRPr="005673A5">
        <w:rPr>
          <w:rFonts w:asciiTheme="minorEastAsia" w:hAnsiTheme="minorEastAsia"/>
          <w:szCs w:val="21"/>
        </w:rPr>
        <w:t xml:space="preserve">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68F98EBF" w14:textId="77777777" w:rsidR="005673A5" w:rsidRPr="005673A5" w:rsidRDefault="005673A5" w:rsidP="005673A5">
      <w:pPr>
        <w:spacing w:line="0" w:lineRule="atLeast"/>
        <w:rPr>
          <w:rFonts w:asciiTheme="minorEastAsia" w:hAnsiTheme="minorEastAsia" w:hint="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39.由图中信息可知，实验组（遮阴驯化的植物）呼吸速率低于对照组（自然光叶片）</w:t>
      </w:r>
      <w:r w:rsidRPr="005673A5">
        <w:rPr>
          <w:rFonts w:asciiTheme="minorEastAsia" w:hAnsiTheme="minorEastAsia" w:hint="eastAsia"/>
          <w:szCs w:val="21"/>
        </w:rPr>
        <w:t>;</w:t>
      </w:r>
      <w:r w:rsidRPr="005673A5">
        <w:rPr>
          <w:rFonts w:asciiTheme="minorEastAsia" w:hAnsiTheme="minorEastAsia"/>
          <w:szCs w:val="21"/>
        </w:rPr>
        <w:t>同时实验组的气孔导度大，光合速率利用的二氧化碳多，叶绿素含量高，有利于促进光反应，所以实验组可以利用较少的光能达到光补偿点（使光合速率与呼吸速率相等）</w:t>
      </w:r>
      <w:r w:rsidRPr="005673A5">
        <w:rPr>
          <w:rFonts w:asciiTheme="minorEastAsia" w:hAnsiTheme="minorEastAsia" w:hint="eastAsia"/>
          <w:szCs w:val="21"/>
        </w:rPr>
        <w:t>（</w:t>
      </w:r>
      <w:r w:rsidRPr="005673A5">
        <w:rPr>
          <w:rFonts w:asciiTheme="minorEastAsia" w:hAnsiTheme="minorEastAsia" w:hint="eastAsia"/>
          <w:color w:val="FF0000"/>
          <w:szCs w:val="21"/>
        </w:rPr>
        <w:t>2分）</w:t>
      </w:r>
    </w:p>
    <w:p w14:paraId="48E62D59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>40. 21.51</w:t>
      </w:r>
      <w:r w:rsidRPr="005673A5">
        <w:rPr>
          <w:rFonts w:asciiTheme="minorEastAsia" w:hAnsiTheme="minorEastAsia" w:cs="Calibri"/>
          <w:szCs w:val="21"/>
        </w:rPr>
        <w:t>µ</w:t>
      </w:r>
      <w:r w:rsidRPr="005673A5">
        <w:rPr>
          <w:rFonts w:asciiTheme="minorEastAsia" w:hAnsiTheme="minorEastAsia" w:cs="微软雅黑" w:hint="eastAsia"/>
          <w:szCs w:val="21"/>
        </w:rPr>
        <w:t>molCO</w:t>
      </w:r>
      <w:r w:rsidRPr="005673A5">
        <w:rPr>
          <w:rFonts w:asciiTheme="minorEastAsia" w:hAnsiTheme="minorEastAsia" w:cs="微软雅黑" w:hint="eastAsia"/>
          <w:szCs w:val="21"/>
          <w:vertAlign w:val="subscript"/>
        </w:rPr>
        <w:t>2</w:t>
      </w:r>
      <w:r w:rsidRPr="005673A5">
        <w:rPr>
          <w:rFonts w:asciiTheme="minorEastAsia" w:hAnsiTheme="minorEastAsia" w:cs="微软雅黑" w:hint="eastAsia"/>
          <w:szCs w:val="21"/>
        </w:rPr>
        <w:t>/m</w:t>
      </w:r>
      <w:r w:rsidRPr="005673A5">
        <w:rPr>
          <w:rFonts w:asciiTheme="minorEastAsia" w:hAnsiTheme="minorEastAsia" w:cs="微软雅黑" w:hint="eastAsia"/>
          <w:szCs w:val="21"/>
          <w:vertAlign w:val="superscript"/>
        </w:rPr>
        <w:t>2</w:t>
      </w:r>
      <w:r w:rsidRPr="005673A5">
        <w:rPr>
          <w:rFonts w:asciiTheme="minorEastAsia" w:hAnsiTheme="minorEastAsia" w:cs="微软雅黑" w:hint="eastAsia"/>
          <w:szCs w:val="21"/>
        </w:rPr>
        <w:t>.s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2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szCs w:val="21"/>
        </w:rPr>
        <w:t xml:space="preserve">   增加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color w:val="FF0000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      41. ABCD   </w:t>
      </w:r>
      <w:r w:rsidRPr="005673A5">
        <w:rPr>
          <w:rFonts w:asciiTheme="minorEastAsia" w:hAnsiTheme="minorEastAsia" w:hint="eastAsia"/>
          <w:color w:val="FF0000"/>
          <w:szCs w:val="21"/>
        </w:rPr>
        <w:t>（2分</w:t>
      </w:r>
      <w:r w:rsidRPr="005673A5">
        <w:rPr>
          <w:rFonts w:asciiTheme="minorEastAsia" w:hAnsiTheme="minorEastAsia" w:hint="eastAsia"/>
          <w:szCs w:val="21"/>
        </w:rPr>
        <w:t>）</w:t>
      </w:r>
      <w:r w:rsidRPr="005673A5">
        <w:rPr>
          <w:rFonts w:asciiTheme="minorEastAsia" w:hAnsiTheme="minorEastAsia"/>
          <w:szCs w:val="21"/>
        </w:rPr>
        <w:t xml:space="preserve"> </w:t>
      </w:r>
    </w:p>
    <w:p w14:paraId="416681C1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 xml:space="preserve">42. </w:t>
      </w:r>
      <w:r w:rsidRPr="005673A5">
        <w:rPr>
          <w:rFonts w:asciiTheme="minorEastAsia" w:hAnsiTheme="minorEastAsia" w:hint="eastAsia"/>
          <w:szCs w:val="21"/>
        </w:rPr>
        <w:t>不</w:t>
      </w:r>
      <w:r w:rsidRPr="005673A5">
        <w:rPr>
          <w:rFonts w:asciiTheme="minorEastAsia" w:hAnsiTheme="minorEastAsia"/>
          <w:szCs w:val="21"/>
        </w:rPr>
        <w:t>适应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 据表所知，实验组的</w:t>
      </w:r>
      <w:r w:rsidRPr="005673A5">
        <w:rPr>
          <w:rFonts w:asciiTheme="minorEastAsia" w:hAnsiTheme="minorEastAsia"/>
          <w:szCs w:val="21"/>
        </w:rPr>
        <w:t>气孔导度增加</w:t>
      </w:r>
      <w:r w:rsidRPr="005673A5">
        <w:rPr>
          <w:rFonts w:asciiTheme="minorEastAsia" w:hAnsiTheme="minorEastAsia" w:hint="eastAsia"/>
          <w:szCs w:val="21"/>
        </w:rPr>
        <w:t>会促进植物的</w:t>
      </w:r>
      <w:r w:rsidRPr="005673A5">
        <w:rPr>
          <w:rFonts w:asciiTheme="minorEastAsia" w:hAnsiTheme="minorEastAsia"/>
          <w:szCs w:val="21"/>
        </w:rPr>
        <w:t>蒸腾作用</w:t>
      </w:r>
      <w:r w:rsidRPr="005673A5">
        <w:rPr>
          <w:rFonts w:asciiTheme="minorEastAsia" w:hAnsiTheme="minorEastAsia" w:hint="eastAsia"/>
          <w:szCs w:val="21"/>
        </w:rPr>
        <w:t>( 速率),进而导致实验组植物的水分利用率低于对照组,因而</w:t>
      </w:r>
      <w:r w:rsidRPr="005673A5">
        <w:rPr>
          <w:rFonts w:asciiTheme="minorEastAsia" w:hAnsiTheme="minorEastAsia"/>
          <w:szCs w:val="21"/>
        </w:rPr>
        <w:t>遮阴驯化后的植株重新回到沙漠环境中对环境不适用。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148C9B76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b/>
          <w:bCs/>
          <w:color w:val="000000"/>
          <w:szCs w:val="21"/>
        </w:rPr>
      </w:pP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（五）生命活动的调节（共1</w:t>
      </w:r>
      <w:r w:rsidRPr="005673A5">
        <w:rPr>
          <w:rFonts w:asciiTheme="minorEastAsia" w:hAnsiTheme="minorEastAsia"/>
          <w:b/>
          <w:bCs/>
          <w:color w:val="000000"/>
          <w:szCs w:val="21"/>
        </w:rPr>
        <w:t>2</w:t>
      </w:r>
      <w:r w:rsidRPr="005673A5">
        <w:rPr>
          <w:rFonts w:asciiTheme="minorEastAsia" w:hAnsiTheme="minorEastAsia" w:hint="eastAsia"/>
          <w:b/>
          <w:bCs/>
          <w:color w:val="000000"/>
          <w:szCs w:val="21"/>
        </w:rPr>
        <w:t>分）</w:t>
      </w:r>
    </w:p>
    <w:p w14:paraId="7134C93E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43. 由外正内负变为</w:t>
      </w:r>
      <w:proofErr w:type="gramStart"/>
      <w:r w:rsidRPr="005673A5">
        <w:rPr>
          <w:rFonts w:asciiTheme="minorEastAsia" w:hAnsiTheme="minorEastAsia"/>
          <w:szCs w:val="21"/>
        </w:rPr>
        <w:t>外负内正</w:t>
      </w:r>
      <w:proofErr w:type="gramEnd"/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  化学信号 </w:t>
      </w:r>
      <w:r w:rsidRPr="005673A5">
        <w:rPr>
          <w:rFonts w:asciiTheme="minorEastAsia" w:hAnsiTheme="minorEastAsia"/>
          <w:color w:val="FF0000"/>
          <w:szCs w:val="21"/>
        </w:rPr>
        <w:t xml:space="preserve">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11194564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 xml:space="preserve">44. 抑制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szCs w:val="21"/>
        </w:rPr>
        <w:t xml:space="preserve">  </w:t>
      </w:r>
      <w:r w:rsidRPr="005673A5">
        <w:rPr>
          <w:rFonts w:asciiTheme="minorEastAsia" w:hAnsiTheme="minorEastAsia" w:hint="eastAsia"/>
          <w:szCs w:val="21"/>
        </w:rPr>
        <w:t>这种</w:t>
      </w:r>
      <w:r w:rsidRPr="005673A5">
        <w:rPr>
          <w:rFonts w:asciiTheme="minorEastAsia" w:hAnsiTheme="minorEastAsia"/>
          <w:szCs w:val="21"/>
        </w:rPr>
        <w:t>局</w:t>
      </w:r>
      <w:r w:rsidRPr="005673A5">
        <w:rPr>
          <w:rFonts w:asciiTheme="minorEastAsia" w:hAnsiTheme="minorEastAsia" w:hint="eastAsia"/>
          <w:szCs w:val="21"/>
        </w:rPr>
        <w:t>部</w:t>
      </w:r>
      <w:r w:rsidRPr="005673A5">
        <w:rPr>
          <w:rFonts w:asciiTheme="minorEastAsia" w:hAnsiTheme="minorEastAsia"/>
          <w:szCs w:val="21"/>
        </w:rPr>
        <w:t>麻</w:t>
      </w:r>
      <w:r w:rsidRPr="005673A5">
        <w:rPr>
          <w:rFonts w:asciiTheme="minorEastAsia" w:hAnsiTheme="minorEastAsia" w:hint="eastAsia"/>
          <w:szCs w:val="21"/>
        </w:rPr>
        <w:t>醉</w:t>
      </w:r>
      <w:r w:rsidRPr="005673A5">
        <w:rPr>
          <w:rFonts w:asciiTheme="minorEastAsia" w:hAnsiTheme="minorEastAsia"/>
          <w:szCs w:val="21"/>
        </w:rPr>
        <w:t>药与辣椒</w:t>
      </w:r>
      <w:proofErr w:type="gramStart"/>
      <w:r w:rsidRPr="005673A5">
        <w:rPr>
          <w:rFonts w:asciiTheme="minorEastAsia" w:hAnsiTheme="minorEastAsia"/>
          <w:szCs w:val="21"/>
        </w:rPr>
        <w:t>素同时</w:t>
      </w:r>
      <w:proofErr w:type="gramEnd"/>
      <w:r w:rsidRPr="005673A5">
        <w:rPr>
          <w:rFonts w:asciiTheme="minorEastAsia" w:hAnsiTheme="minorEastAsia"/>
          <w:szCs w:val="21"/>
        </w:rPr>
        <w:t>注射，辣椒素</w:t>
      </w:r>
      <w:r w:rsidRPr="005673A5">
        <w:rPr>
          <w:rFonts w:asciiTheme="minorEastAsia" w:hAnsiTheme="minorEastAsia" w:hint="eastAsia"/>
          <w:szCs w:val="21"/>
        </w:rPr>
        <w:t>能促进神经细胞膜上麻醉药</w:t>
      </w:r>
      <w:r w:rsidRPr="005673A5">
        <w:rPr>
          <w:rFonts w:asciiTheme="minorEastAsia" w:hAnsiTheme="minorEastAsia"/>
          <w:szCs w:val="21"/>
        </w:rPr>
        <w:t>通道</w:t>
      </w:r>
      <w:r w:rsidRPr="005673A5">
        <w:rPr>
          <w:rFonts w:asciiTheme="minorEastAsia" w:hAnsiTheme="minorEastAsia" w:hint="eastAsia"/>
          <w:szCs w:val="21"/>
        </w:rPr>
        <w:t>打开</w:t>
      </w:r>
      <w:r w:rsidRPr="005673A5">
        <w:rPr>
          <w:rFonts w:asciiTheme="minorEastAsia" w:hAnsiTheme="minorEastAsia"/>
          <w:szCs w:val="21"/>
        </w:rPr>
        <w:t>，麻</w:t>
      </w:r>
      <w:r w:rsidRPr="005673A5">
        <w:rPr>
          <w:rFonts w:asciiTheme="minorEastAsia" w:hAnsiTheme="minorEastAsia" w:hint="eastAsia"/>
          <w:szCs w:val="21"/>
        </w:rPr>
        <w:t>醉</w:t>
      </w:r>
      <w:r w:rsidRPr="005673A5">
        <w:rPr>
          <w:rFonts w:asciiTheme="minorEastAsia" w:hAnsiTheme="minorEastAsia"/>
          <w:szCs w:val="21"/>
        </w:rPr>
        <w:t>药进入</w:t>
      </w:r>
      <w:r w:rsidRPr="005673A5">
        <w:rPr>
          <w:rFonts w:asciiTheme="minorEastAsia" w:hAnsiTheme="minorEastAsia" w:hint="eastAsia"/>
          <w:szCs w:val="21"/>
        </w:rPr>
        <w:t>神经</w:t>
      </w:r>
      <w:r w:rsidRPr="005673A5">
        <w:rPr>
          <w:rFonts w:asciiTheme="minorEastAsia" w:hAnsiTheme="minorEastAsia"/>
          <w:szCs w:val="21"/>
        </w:rPr>
        <w:t>细胞</w:t>
      </w:r>
      <w:r w:rsidRPr="005673A5">
        <w:rPr>
          <w:rFonts w:asciiTheme="minorEastAsia" w:hAnsiTheme="minorEastAsia" w:hint="eastAsia"/>
          <w:szCs w:val="21"/>
        </w:rPr>
        <w:t>后在膜内侧堵住膜上</w:t>
      </w:r>
      <w:r w:rsidRPr="005673A5">
        <w:rPr>
          <w:rFonts w:asciiTheme="minorEastAsia" w:hAnsiTheme="minorEastAsia"/>
          <w:szCs w:val="21"/>
        </w:rPr>
        <w:t>钠离子通道，</w:t>
      </w:r>
      <w:r w:rsidRPr="005673A5">
        <w:rPr>
          <w:rFonts w:asciiTheme="minorEastAsia" w:hAnsiTheme="minorEastAsia" w:hint="eastAsia"/>
          <w:szCs w:val="21"/>
        </w:rPr>
        <w:t>阻碍</w:t>
      </w:r>
      <w:r w:rsidRPr="005673A5">
        <w:rPr>
          <w:rFonts w:asciiTheme="minorEastAsia" w:hAnsiTheme="minorEastAsia"/>
          <w:szCs w:val="21"/>
        </w:rPr>
        <w:t>钠离子进入</w:t>
      </w:r>
      <w:r w:rsidRPr="005673A5">
        <w:rPr>
          <w:rFonts w:asciiTheme="minorEastAsia" w:hAnsiTheme="minorEastAsia" w:hint="eastAsia"/>
          <w:szCs w:val="21"/>
        </w:rPr>
        <w:t>神经</w:t>
      </w:r>
      <w:r w:rsidRPr="005673A5">
        <w:rPr>
          <w:rFonts w:asciiTheme="minorEastAsia" w:hAnsiTheme="minorEastAsia"/>
          <w:szCs w:val="21"/>
        </w:rPr>
        <w:t>细胞</w:t>
      </w:r>
      <w:r w:rsidRPr="005673A5">
        <w:rPr>
          <w:rFonts w:asciiTheme="minorEastAsia" w:hAnsiTheme="minorEastAsia" w:hint="eastAsia"/>
          <w:szCs w:val="21"/>
        </w:rPr>
        <w:t>；从而</w:t>
      </w:r>
      <w:r w:rsidRPr="005673A5">
        <w:rPr>
          <w:rFonts w:asciiTheme="minorEastAsia" w:hAnsiTheme="minorEastAsia"/>
          <w:szCs w:val="21"/>
        </w:rPr>
        <w:t>抑制</w:t>
      </w:r>
      <w:r w:rsidRPr="005673A5">
        <w:rPr>
          <w:rFonts w:asciiTheme="minorEastAsia" w:hAnsiTheme="minorEastAsia" w:hint="eastAsia"/>
          <w:szCs w:val="21"/>
        </w:rPr>
        <w:t>动作电位的产生，阻碍神经</w:t>
      </w:r>
      <w:r w:rsidRPr="005673A5">
        <w:rPr>
          <w:rFonts w:asciiTheme="minorEastAsia" w:hAnsiTheme="minorEastAsia"/>
          <w:szCs w:val="21"/>
        </w:rPr>
        <w:t>兴奋传递</w:t>
      </w:r>
      <w:r w:rsidRPr="005673A5">
        <w:rPr>
          <w:rFonts w:asciiTheme="minorEastAsia" w:hAnsiTheme="minorEastAsia" w:hint="eastAsia"/>
          <w:color w:val="FF0000"/>
          <w:szCs w:val="21"/>
        </w:rPr>
        <w:t>（2分）</w:t>
      </w:r>
    </w:p>
    <w:p w14:paraId="1187B62B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45. 蛋白质</w:t>
      </w:r>
      <w:r w:rsidRPr="005673A5">
        <w:rPr>
          <w:rFonts w:asciiTheme="minorEastAsia" w:hAnsiTheme="minorEastAsia" w:hint="eastAsia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color w:val="FF0000"/>
          <w:szCs w:val="21"/>
        </w:rPr>
        <w:t>；</w:t>
      </w:r>
      <w:r w:rsidRPr="005673A5">
        <w:rPr>
          <w:rFonts w:asciiTheme="minorEastAsia" w:hAnsiTheme="minorEastAsia" w:hint="eastAsia"/>
          <w:szCs w:val="21"/>
        </w:rPr>
        <w:t xml:space="preserve"> </w:t>
      </w:r>
      <w:r w:rsidRPr="005673A5">
        <w:rPr>
          <w:rFonts w:asciiTheme="minorEastAsia" w:hAnsiTheme="minorEastAsia"/>
          <w:szCs w:val="21"/>
        </w:rPr>
        <w:t xml:space="preserve"> 减弱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1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  <w:r w:rsidRPr="005673A5">
        <w:rPr>
          <w:rFonts w:asciiTheme="minorEastAsia" w:hAnsiTheme="minorEastAsia"/>
          <w:color w:val="FF0000"/>
          <w:szCs w:val="21"/>
        </w:rPr>
        <w:t xml:space="preserve">   </w:t>
      </w:r>
    </w:p>
    <w:p w14:paraId="1E6442E0" w14:textId="77777777" w:rsidR="005673A5" w:rsidRPr="005673A5" w:rsidRDefault="005673A5" w:rsidP="005673A5">
      <w:pPr>
        <w:spacing w:line="0" w:lineRule="atLeast"/>
        <w:rPr>
          <w:rFonts w:asciiTheme="minorEastAsia" w:hAnsiTheme="minorEastAsia"/>
          <w:szCs w:val="21"/>
        </w:rPr>
      </w:pPr>
      <w:r w:rsidRPr="005673A5">
        <w:rPr>
          <w:rFonts w:asciiTheme="minorEastAsia" w:hAnsiTheme="minorEastAsia"/>
          <w:szCs w:val="21"/>
        </w:rPr>
        <w:t xml:space="preserve">46. AD    </w:t>
      </w:r>
      <w:r w:rsidRPr="005673A5">
        <w:rPr>
          <w:rFonts w:asciiTheme="minorEastAsia" w:hAnsiTheme="minorEastAsia" w:hint="eastAsia"/>
          <w:color w:val="FF0000"/>
          <w:szCs w:val="21"/>
        </w:rPr>
        <w:t>（</w:t>
      </w:r>
      <w:r w:rsidRPr="005673A5">
        <w:rPr>
          <w:rFonts w:asciiTheme="minorEastAsia" w:hAnsiTheme="minorEastAsia"/>
          <w:color w:val="FF0000"/>
          <w:szCs w:val="21"/>
        </w:rPr>
        <w:t>2</w:t>
      </w:r>
      <w:r w:rsidRPr="005673A5">
        <w:rPr>
          <w:rFonts w:asciiTheme="minorEastAsia" w:hAnsiTheme="minorEastAsia" w:hint="eastAsia"/>
          <w:color w:val="FF0000"/>
          <w:szCs w:val="21"/>
        </w:rPr>
        <w:t>分）</w:t>
      </w:r>
    </w:p>
    <w:p w14:paraId="07664825" w14:textId="77777777" w:rsidR="005673A5" w:rsidRPr="005673A5" w:rsidRDefault="005673A5" w:rsidP="005673A5">
      <w:pPr>
        <w:spacing w:line="0" w:lineRule="atLeast"/>
        <w:rPr>
          <w:rFonts w:asciiTheme="minorEastAsia" w:hAnsiTheme="minorEastAsia" w:hint="eastAsia"/>
          <w:color w:val="FF0000"/>
          <w:szCs w:val="21"/>
        </w:rPr>
      </w:pPr>
      <w:r w:rsidRPr="005673A5">
        <w:rPr>
          <w:rFonts w:asciiTheme="minorEastAsia" w:hAnsiTheme="minorEastAsia"/>
          <w:szCs w:val="21"/>
        </w:rPr>
        <w:t>47.极低密度脂蛋白（VLDL） 合成量会</w:t>
      </w:r>
      <w:r w:rsidRPr="005673A5">
        <w:rPr>
          <w:rFonts w:asciiTheme="minorEastAsia" w:hAnsiTheme="minorEastAsia" w:hint="eastAsia"/>
          <w:szCs w:val="21"/>
        </w:rPr>
        <w:t>增加</w:t>
      </w:r>
      <w:r w:rsidRPr="005673A5">
        <w:rPr>
          <w:rFonts w:asciiTheme="minorEastAsia" w:hAnsiTheme="minorEastAsia" w:hint="eastAsia"/>
          <w:color w:val="FF0000"/>
          <w:szCs w:val="21"/>
        </w:rPr>
        <w:t>（1分）</w:t>
      </w:r>
      <w:r w:rsidRPr="005673A5">
        <w:rPr>
          <w:rFonts w:asciiTheme="minorEastAsia" w:hAnsiTheme="minorEastAsia"/>
          <w:szCs w:val="21"/>
        </w:rPr>
        <w:t>；Ⅱ型糖尿病即胰岛素抵抗，</w:t>
      </w:r>
      <w:r w:rsidRPr="005673A5">
        <w:rPr>
          <w:rFonts w:asciiTheme="minorEastAsia" w:hAnsiTheme="minorEastAsia" w:hint="eastAsia"/>
          <w:szCs w:val="21"/>
        </w:rPr>
        <w:t>血糖利用障碍，活性HSL增多，脂肪水解产生的脂肪酸含量增多</w:t>
      </w:r>
      <w:r w:rsidRPr="005673A5">
        <w:rPr>
          <w:rFonts w:asciiTheme="minorEastAsia" w:hAnsiTheme="minorEastAsia" w:hint="eastAsia"/>
          <w:color w:val="FF0000"/>
          <w:szCs w:val="21"/>
        </w:rPr>
        <w:t>（1</w:t>
      </w:r>
      <w:r w:rsidRPr="005673A5">
        <w:rPr>
          <w:rFonts w:asciiTheme="minorEastAsia" w:hAnsiTheme="minorEastAsia"/>
          <w:color w:val="FF0000"/>
          <w:szCs w:val="21"/>
        </w:rPr>
        <w:t>分</w:t>
      </w:r>
      <w:r w:rsidRPr="005673A5">
        <w:rPr>
          <w:rFonts w:asciiTheme="minorEastAsia" w:hAnsiTheme="minorEastAsia" w:hint="eastAsia"/>
          <w:color w:val="FF0000"/>
          <w:szCs w:val="21"/>
        </w:rPr>
        <w:t>），</w:t>
      </w:r>
      <w:r w:rsidRPr="005673A5">
        <w:rPr>
          <w:rFonts w:asciiTheme="minorEastAsia" w:hAnsiTheme="minorEastAsia" w:hint="eastAsia"/>
          <w:szCs w:val="21"/>
        </w:rPr>
        <w:t>血浆脂肪酸含量增多</w:t>
      </w:r>
      <w:proofErr w:type="gramStart"/>
      <w:r w:rsidRPr="005673A5">
        <w:rPr>
          <w:rFonts w:asciiTheme="minorEastAsia" w:hAnsiTheme="minorEastAsia" w:hint="eastAsia"/>
          <w:szCs w:val="21"/>
        </w:rPr>
        <w:t>并运输进</w:t>
      </w:r>
      <w:proofErr w:type="gramEnd"/>
      <w:r w:rsidRPr="005673A5">
        <w:rPr>
          <w:rFonts w:asciiTheme="minorEastAsia" w:hAnsiTheme="minorEastAsia" w:hint="eastAsia"/>
          <w:szCs w:val="21"/>
        </w:rPr>
        <w:t>肝脏，VLDL合成增加</w:t>
      </w:r>
      <w:r w:rsidRPr="005673A5">
        <w:rPr>
          <w:rFonts w:asciiTheme="minorEastAsia" w:hAnsiTheme="minorEastAsia" w:hint="eastAsia"/>
          <w:color w:val="FF0000"/>
          <w:szCs w:val="21"/>
        </w:rPr>
        <w:t>（1分）</w:t>
      </w:r>
    </w:p>
    <w:p w14:paraId="450F947A" w14:textId="77777777" w:rsidR="00FE6BAA" w:rsidRPr="005673A5" w:rsidRDefault="00FE6BAA">
      <w:pPr>
        <w:rPr>
          <w:rFonts w:asciiTheme="minorEastAsia" w:hAnsiTheme="minorEastAsia" w:hint="eastAsia"/>
          <w:szCs w:val="21"/>
        </w:rPr>
      </w:pPr>
    </w:p>
    <w:sectPr w:rsidR="00FE6BAA" w:rsidRPr="0056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A"/>
    <w:rsid w:val="003065A9"/>
    <w:rsid w:val="005673A5"/>
    <w:rsid w:val="00F37E43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746"/>
  <w15:chartTrackingRefBased/>
  <w15:docId w15:val="{002F95CD-28F8-4AC2-9BF9-362853C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musicyin@126.com</dc:creator>
  <cp:keywords/>
  <dc:description/>
  <cp:lastModifiedBy>musicyin@126.com</cp:lastModifiedBy>
  <cp:revision>1</cp:revision>
  <dcterms:created xsi:type="dcterms:W3CDTF">2022-04-03T02:09:00Z</dcterms:created>
  <dcterms:modified xsi:type="dcterms:W3CDTF">2022-04-03T02:11:00Z</dcterms:modified>
</cp:coreProperties>
</file>