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52.png" ContentType="image/png"/>
  <Override PartName="/word/media/rId30.png" ContentType="image/png"/>
  <Override PartName="/word/media/rId34.png" ContentType="image/png"/>
  <Override PartName="/word/media/rId65.png" ContentType="image/png"/>
  <Override PartName="/word/media/rId70.png" ContentType="image/png"/>
  <Override PartName="/word/media/rId101.png" ContentType="image/png"/>
  <Override PartName="/word/media/rId120.png" ContentType="image/png"/>
  <Override PartName="/word/media/rId83.png" ContentType="image/png"/>
  <Override PartName="/word/media/rId10.png" ContentType="image/png"/>
  <Override PartName="/word/media/rId24.png" ContentType="image/png"/>
  <Override PartName="/word/media/rId42.png" ContentType="image/png"/>
  <Override PartName="/word/media/rId59.png" ContentType="image/png"/>
  <Override PartName="/word/media/rId7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0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v2.1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2026-05-14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设计完成，待审阅。v2.1</w:t>
      </w:r>
      <w:r>
        <w:t xml:space="preserve"> </w:t>
      </w:r>
      <w:r>
        <w:rPr>
          <w:rFonts w:hint="eastAsia"/>
        </w:rPr>
        <w:t xml:space="preserve">新增：Prompt</w:t>
      </w:r>
      <w:r>
        <w:t xml:space="preserve"> Hub </w:t>
      </w:r>
      <w:r>
        <w:rPr>
          <w:rFonts w:hint="eastAsia"/>
        </w:rPr>
        <w:t xml:space="preserve">独立服务设计、知识向量与原文存储关系、会话三层存储原理与</w:t>
      </w:r>
      <w:r>
        <w:t xml:space="preserve"> recall </w:t>
      </w:r>
      <w:r>
        <w:rPr>
          <w:rFonts w:hint="eastAsia"/>
        </w:rPr>
        <w:t xml:space="preserve">决策逻辑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pPr>
        <w:pStyle w:val="Compact"/>
        <w:numPr>
          <w:ilvl w:val="0"/>
          <w:numId w:val="1001"/>
        </w:numPr>
      </w:pPr>
      <w:hyperlink w:anchor="X032c813994dd8091b8ea0ae41ae917d09c34418">
        <w:r>
          <w:rPr>
            <w:rStyle w:val="Hyperlink"/>
            <w:rFonts w:hint="eastAsia"/>
          </w:rPr>
          <w:t xml:space="preserve">从零搭建路线图</w:t>
        </w:r>
      </w:hyperlink>
    </w:p>
    <w:p>
      <w:pPr>
        <w:pStyle w:val="Compact"/>
        <w:numPr>
          <w:ilvl w:val="0"/>
          <w:numId w:val="1001"/>
        </w:numPr>
      </w:pPr>
      <w:hyperlink w:anchor="Xbb626d31ae483d447bab202a4693999c34723a8">
        <w:r>
          <w:rPr>
            <w:rStyle w:val="Hyperlink"/>
            <w:rFonts w:hint="eastAsia"/>
          </w:rPr>
          <w:t xml:space="preserve">物流运输异常处理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完整案例</w:t>
        </w:r>
      </w:hyperlink>
    </w:p>
    <w:p>
      <w:pPr>
        <w:pStyle w:val="Compact"/>
        <w:numPr>
          <w:ilvl w:val="0"/>
          <w:numId w:val="1001"/>
        </w:numPr>
      </w:pPr>
      <w:hyperlink w:anchor="X58d074fc1cae33086dc558f96247d65d8feb594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执行准确率提升体系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pPr>
        <w:pStyle w:val="Compact"/>
        <w:numPr>
          <w:ilvl w:val="0"/>
          <w:numId w:val="1001"/>
        </w:numPr>
      </w:pPr>
      <w:hyperlink w:anchor="Xfd53dd36d40b5e51da00c2c75f3d6eb07c4d581">
        <w:r>
          <w:rPr>
            <w:rStyle w:val="Hyperlink"/>
          </w:rPr>
          <w:t xml:space="preserve">Prompt Hub </w:t>
        </w:r>
        <w:r>
          <w:rPr>
            <w:rStyle w:val="Hyperlink"/>
            <w:rFonts w:hint="eastAsia"/>
          </w:rPr>
          <w:t xml:space="preserve">独立服务设计</w:t>
        </w:r>
      </w:hyperlink>
    </w:p>
    <w:p>
      <w:pPr>
        <w:pStyle w:val="Compact"/>
        <w:numPr>
          <w:ilvl w:val="0"/>
          <w:numId w:val="1001"/>
        </w:numPr>
      </w:pPr>
      <w:hyperlink w:anchor="Xf33b7b2a22cb5fb24657cfcc9a1479ee0c3f476">
        <w:r>
          <w:rPr>
            <w:rStyle w:val="Hyperlink"/>
            <w:rFonts w:hint="eastAsia"/>
          </w:rPr>
          <w:t xml:space="preserve">知识向量与原文存储关系</w:t>
        </w:r>
      </w:hyperlink>
    </w:p>
    <w:p>
      <w:pPr>
        <w:pStyle w:val="Compact"/>
        <w:numPr>
          <w:ilvl w:val="0"/>
          <w:numId w:val="1001"/>
        </w:numPr>
      </w:pPr>
      <w:hyperlink w:anchor="X816c0df142b10043e1cc4875cca3e720ca792fc">
        <w:r>
          <w:rPr>
            <w:rStyle w:val="Hyperlink"/>
            <w:rFonts w:hint="eastAsia"/>
          </w:rPr>
          <w:t xml:space="preserve">会话三层存储原理与</w:t>
        </w:r>
        <w:r>
          <w:rPr>
            <w:rStyle w:val="Hyperlink"/>
          </w:rPr>
          <w:t xml:space="preserve"> Recall </w:t>
        </w:r>
        <w:r>
          <w:rPr>
            <w:rStyle w:val="Hyperlink"/>
            <w:rFonts w:hint="eastAsia"/>
          </w:rPr>
          <w:t xml:space="preserve">决策逻辑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0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33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7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35" name="Picture"/>
            <a:graphic>
              <a:graphicData uri="http://schemas.openxmlformats.org/drawingml/2006/picture">
                <pic:pic>
                  <pic:nvPicPr>
                    <pic:cNvPr descr="images/fw-arch-05-vector-db-eventbu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37"/>
    <w:bookmarkStart w:id="38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38"/>
    <w:bookmarkStart w:id="41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39" name="Picture"/>
            <a:graphic>
              <a:graphicData uri="http://schemas.openxmlformats.org/drawingml/2006/picture">
                <pic:pic>
                  <pic:nvPicPr>
                    <pic:cNvPr descr="images/fw-arch-05-vector-db-eventbu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41"/>
    <w:bookmarkStart w:id="45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数据存储矩阵" title="" id="43" name="Picture"/>
            <a:graphic>
              <a:graphicData uri="http://schemas.openxmlformats.org/drawingml/2006/picture">
                <pic:pic>
                  <pic:nvPicPr>
                    <pic:cNvPr descr="images/fw-flow-07-security-gatewa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数据存储矩阵</w:t>
      </w:r>
    </w:p>
    <w:bookmarkEnd w:id="45"/>
    <w:bookmarkStart w:id="48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46" name="Picture"/>
            <a:graphic>
              <a:graphicData uri="http://schemas.openxmlformats.org/drawingml/2006/picture">
                <pic:pic>
                  <pic:nvPicPr>
                    <pic:cNvPr descr="images/fw-flow-07-security-gatewa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48"/>
    <w:bookmarkStart w:id="49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88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51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51"/>
    <w:bookmarkStart w:id="64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55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53" name="Picture"/>
            <a:graphic>
              <a:graphicData uri="http://schemas.openxmlformats.org/drawingml/2006/picture">
                <pic:pic>
                  <pic:nvPicPr>
                    <pic:cNvPr descr="images/fw-arch-03-model-gatewa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55"/>
    <w:bookmarkStart w:id="58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智能路由策略与关键设计决策" title="" id="56" name="Picture"/>
            <a:graphic>
              <a:graphicData uri="http://schemas.openxmlformats.org/drawingml/2006/picture">
                <pic:pic>
                  <pic:nvPicPr>
                    <pic:cNvPr descr="images/fw-arch-03-model-gatewa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智能路由策略与关键设计决策</w:t>
      </w:r>
    </w:p>
    <w:bookmarkEnd w:id="58"/>
    <w:bookmarkStart w:id="62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60" name="Picture"/>
            <a:graphic>
              <a:graphicData uri="http://schemas.openxmlformats.org/drawingml/2006/picture">
                <pic:pic>
                  <pic:nvPicPr>
                    <pic:cNvPr descr="images/fw-flow-10-fallback-chai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62"/>
    <w:bookmarkStart w:id="63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网关内核</w:t>
            </w:r>
          </w:p>
        </w:tc>
        <w:tc>
          <w:tcPr/>
          <w:p>
            <w:pPr>
              <w:pStyle w:val="Compact"/>
            </w:pPr>
            <w: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Balance/Callback </w:t>
            </w:r>
            <w:r>
              <w:rPr>
                <w:rFonts w:hint="eastAsia"/>
              </w:rPr>
              <w:t xml:space="preserve">Hook，通过</w:t>
            </w:r>
            <w:r>
              <w:t xml:space="preserve"> Hook </w:t>
            </w:r>
            <w:r>
              <w:rPr>
                <w:rFonts w:hint="eastAsia"/>
              </w:rPr>
              <w:t xml:space="preserve">注入自定义逻辑不改源码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原生支持，LangChain/LlamaIndex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t xml:space="preserve">LiteLLM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新模型接入仅需修改</w:t>
            </w:r>
            <w:r>
              <w:t xml:space="preserve"> </w:t>
            </w:r>
            <w:r>
              <w:rPr>
                <w:rFonts w:hint="eastAsia"/>
              </w:rPr>
              <w:t xml:space="preserve">YAML，不需改代码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内置</w:t>
            </w:r>
            <w:r>
              <w:t xml:space="preserve"> 100+ </w:t>
            </w:r>
            <w:r>
              <w:rPr>
                <w:rFonts w:hint="eastAsia"/>
              </w:rPr>
              <w:t xml:space="preserve">模型</w:t>
            </w:r>
            <w:r>
              <w:t xml:space="preserve"> + </w:t>
            </w:r>
            <w:r>
              <w:rPr>
                <w:rFonts w:hint="eastAsia"/>
              </w:rPr>
              <w:t xml:space="preserve">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主流模型</w:t>
            </w:r>
            <w:r>
              <w:t xml:space="preserve"> LiteLLM </w:t>
            </w:r>
            <w:r>
              <w:rPr>
                <w:rFonts w:hint="eastAsia"/>
              </w:rPr>
              <w:t xml:space="preserve">已覆盖，国产特殊模型通过自研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自研策略层</w:t>
            </w:r>
            <w:r>
              <w:t xml:space="preserve"> </w:t>
            </w:r>
            <w:r>
              <w:rPr>
                <w:rFonts w:hint="eastAsia"/>
              </w:rPr>
              <w:t xml:space="preserve">(速度/质量/成本/合规)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LiteLLM Callback Hook </w:t>
            </w:r>
            <w:r>
              <w:rPr>
                <w:rFonts w:hint="eastAsia"/>
              </w:rPr>
              <w:t xml:space="preserve">注入，LiteLLM</w:t>
            </w:r>
            <w:r>
              <w:t xml:space="preserve"> </w:t>
            </w:r>
            <w:r>
              <w:rPr>
                <w:rFonts w:hint="eastAsia"/>
              </w:rPr>
              <w:t xml:space="preserve">提供底层</w:t>
            </w:r>
            <w:r>
              <w:t xml:space="preserve"> latency/cost/tag </w:t>
            </w: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Semantic Cache </w:t>
            </w:r>
            <w:r>
              <w:rPr>
                <w:rFonts w:hint="eastAsia"/>
              </w:rPr>
              <w:t xml:space="preserve">(非精确匹配)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仅支持精确匹配</w:t>
            </w:r>
            <w:r>
              <w:t xml:space="preserve"> Redis </w:t>
            </w:r>
            <w:r>
              <w:rPr>
                <w:rFonts w:hint="eastAsia"/>
              </w:rPr>
              <w:t xml:space="preserve">缓存，语义缓存(命中率</w:t>
            </w:r>
            <w:r>
              <w:t xml:space="preserve"> </w:t>
            </w:r>
            <w:r>
              <w:rPr>
                <w:rFonts w:hint="eastAsia"/>
              </w:rPr>
              <w:t xml:space="preserve">20-35%)自研实现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  <w:tc>
          <w:tcPr/>
          <w:p>
            <w:pPr>
              <w:pStyle w:val="Compact"/>
            </w:pPr>
            <w:r>
              <w:t xml:space="preserve">Prompt Injection/Jailbreak </w:t>
            </w:r>
            <w:r>
              <w:rPr>
                <w:rFonts w:hint="eastAsia"/>
              </w:rPr>
              <w:t xml:space="preserve">检测在策略层实现，进</w:t>
            </w:r>
            <w:r>
              <w:t xml:space="preserve"> LiteLLM </w:t>
            </w:r>
            <w:r>
              <w:rPr>
                <w:rFonts w:hint="eastAsia"/>
              </w:rPr>
              <w:t xml:space="preserve">前拦截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自研，LiteLLM</w:t>
            </w:r>
            <w:r>
              <w:t xml:space="preserve"> </w:t>
            </w:r>
            <w:r>
              <w:rPr>
                <w:rFonts w:hint="eastAsia"/>
              </w:rPr>
              <w:t xml:space="preserve">内置限流为全局模式，多租户按</w:t>
            </w:r>
            <w:r>
              <w:t xml:space="preserve"> tenant_id </w:t>
            </w:r>
            <w:r>
              <w:rPr>
                <w:rFonts w:hint="eastAsia"/>
              </w:rPr>
              <w:t xml:space="preserve">维度需自研</w:t>
            </w:r>
          </w:p>
        </w:tc>
      </w:tr>
    </w:tbl>
    <w:bookmarkEnd w:id="63"/>
    <w:bookmarkEnd w:id="64"/>
    <w:bookmarkStart w:id="74" w:name="rag-引擎"/>
    <w:p>
      <w:pPr>
        <w:pStyle w:val="Heading3"/>
      </w:pPr>
      <w:r>
        <w:t xml:space="preserve">4.3 RAG </w:t>
      </w:r>
      <w:r>
        <w:rPr>
          <w:rFonts w:hint="eastAsia"/>
        </w:rPr>
        <w:t xml:space="preserve">引擎</w:t>
      </w:r>
    </w:p>
    <w:bookmarkStart w:id="68" w:name="检索增强生成流水线"/>
    <w:p>
      <w:pPr>
        <w:pStyle w:val="Heading4"/>
      </w:pP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66" name="Picture"/>
            <a:graphic>
              <a:graphicData uri="http://schemas.openxmlformats.org/drawingml/2006/picture">
                <pic:pic>
                  <pic:nvPicPr>
                    <pic:cNvPr descr="images/fw-arch-08-rag-pipelin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bookmarkEnd w:id="68"/>
    <w:bookmarkStart w:id="69" w:name="分块策略矩阵"/>
    <w:p>
      <w:pPr>
        <w:pStyle w:val="Heading4"/>
      </w:pPr>
      <w:r>
        <w:rPr>
          <w:rFonts w:hint="eastAsia"/>
        </w:rPr>
        <w:t xml:space="preserve">分块策略矩阵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保留表头+行号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保留导入和类型定义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保留角色和时间戳</w:t>
            </w:r>
          </w:p>
        </w:tc>
      </w:tr>
    </w:tbl>
    <w:bookmarkEnd w:id="69"/>
    <w:bookmarkStart w:id="73" w:name="行业知识库模型"/>
    <w:p>
      <w:pPr>
        <w:pStyle w:val="Heading4"/>
      </w:pPr>
      <w:r>
        <w:rPr>
          <w:rFonts w:hint="eastAsia"/>
        </w:rPr>
        <w:t xml:space="preserve">行业知识库模型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71" name="Picture"/>
            <a:graphic>
              <a:graphicData uri="http://schemas.openxmlformats.org/drawingml/2006/picture">
                <pic:pic>
                  <pic:nvPicPr>
                    <pic:cNvPr descr="images/fw-arch-12-knowledge-tenant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bookmarkEnd w:id="73"/>
    <w:bookmarkEnd w:id="74"/>
    <w:bookmarkStart w:id="81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78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76" name="Picture"/>
            <a:graphic>
              <a:graphicData uri="http://schemas.openxmlformats.org/drawingml/2006/picture">
                <pic:pic>
                  <pic:nvPicPr>
                    <pic:cNvPr descr="images/fw-flow-11-prompt-cach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78"/>
    <w:bookmarkStart w:id="79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79"/>
    <w:bookmarkStart w:id="80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80"/>
    <w:bookmarkEnd w:id="81"/>
    <w:bookmarkStart w:id="82" w:name="知识图谱引擎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2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p>
      <w:pPr>
        <w:pStyle w:val="FirstParagraph"/>
      </w:pPr>
      <w:r>
        <w:rPr>
          <w:rFonts w:hint="eastAsia"/>
          <w:b/>
          <w:bCs/>
        </w:rPr>
        <w:t xml:space="preserve">构建流水线：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非结构化文档</w:t>
      </w:r>
      <w:r>
        <w:t xml:space="preserve"> → LLM </w:t>
      </w:r>
      <w:r>
        <w:rPr>
          <w:rFonts w:hint="eastAsia"/>
        </w:rPr>
        <w:t xml:space="preserve">实体抽取</w:t>
      </w:r>
      <w:r>
        <w:t xml:space="preserve"> → </w:t>
      </w:r>
      <w:r>
        <w:rPr>
          <w:rFonts w:hint="eastAsia"/>
        </w:rPr>
        <w:t xml:space="preserve">实体对齐</w:t>
      </w:r>
      <w:r>
        <w:t xml:space="preserve"> → </w:t>
      </w:r>
      <w:r>
        <w:rPr>
          <w:rFonts w:hint="eastAsia"/>
        </w:rPr>
        <w:t xml:space="preserve">关系抽取</w:t>
      </w:r>
      <w:r>
        <w:t xml:space="preserve"> </w:t>
      </w:r>
      <w:r>
        <w:t xml:space="preserve">2. </w:t>
      </w:r>
      <w:r>
        <w:rPr>
          <w:rFonts w:hint="eastAsia"/>
        </w:rPr>
        <w:t xml:space="preserve">结构化数据</w:t>
      </w:r>
      <w:r>
        <w:t xml:space="preserve"> → Schema Mapping → </w:t>
      </w:r>
      <w:r>
        <w:rPr>
          <w:rFonts w:hint="eastAsia"/>
        </w:rPr>
        <w:t xml:space="preserve">批量导入</w:t>
      </w:r>
      <w:r>
        <w:t xml:space="preserve"> </w:t>
      </w:r>
      <w:r>
        <w:t xml:space="preserve">3. </w:t>
      </w:r>
      <w:r>
        <w:rPr>
          <w:rFonts w:hint="eastAsia"/>
        </w:rPr>
        <w:t xml:space="preserve">人工标注</w:t>
      </w:r>
      <w:r>
        <w:t xml:space="preserve"> → </w:t>
      </w:r>
      <w:r>
        <w:rPr>
          <w:rFonts w:hint="eastAsia"/>
        </w:rPr>
        <w:t xml:space="preserve">审核校正</w:t>
      </w:r>
      <w:r>
        <w:t xml:space="preserve"> → </w:t>
      </w:r>
      <w:r>
        <w:rPr>
          <w:rFonts w:hint="eastAsia"/>
        </w:rPr>
        <w:t xml:space="preserve">知识融合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-[:下单]-&gt;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(订单001)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-[:包含]-&gt;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(商品SKU-123)</w:t>
      </w:r>
      <w:r>
        <w:br/>
      </w: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-[:分配给]-&gt;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(承运商B)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-[:派遣]-&gt;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(车辆C)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-[:运输途中]-&gt;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(GPS轨迹{lat,lng})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-[:经停]-&gt;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(中转仓D)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-[:入库]-&gt;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(库位E-3-15)</w:t>
      </w:r>
    </w:p>
    <w:bookmarkEnd w:id="82"/>
    <w:bookmarkStart w:id="86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84" name="Picture"/>
            <a:graphic>
              <a:graphicData uri="http://schemas.openxmlformats.org/drawingml/2006/picture">
                <pic:pic>
                  <pic:nvPicPr>
                    <pic:cNvPr descr="images/fw-arch-15-mlops-pipelin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86"/>
    <w:bookmarkStart w:id="87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3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3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3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3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6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89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89"/>
    <w:bookmarkStart w:id="93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4216400" cy="9880600"/>
            <wp:effectExtent b="0" l="0" r="0" t="0"/>
            <wp:docPr descr="Mermaid state diagram" title="" id="91" name="Picture"/>
            <a:graphic>
              <a:graphicData uri="http://schemas.openxmlformats.org/drawingml/2006/picture">
                <pic:pic>
                  <pic:nvPicPr>
                    <pic:cNvPr descr="images/mermaid-state-0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988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state diagram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93"/>
    <w:bookmarkStart w:id="94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94"/>
    <w:bookmarkStart w:id="95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95"/>
    <w:bookmarkStart w:id="99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96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96"/>
    <w:bookmarkStart w:id="97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97"/>
    <w:bookmarkStart w:id="98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98"/>
    <w:bookmarkEnd w:id="99"/>
    <w:bookmarkStart w:id="100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100"/>
    <w:bookmarkStart w:id="104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102" name="Picture"/>
            <a:graphic>
              <a:graphicData uri="http://schemas.openxmlformats.org/drawingml/2006/picture">
                <pic:pic>
                  <pic:nvPicPr>
                    <pic:cNvPr descr="images/fw-arch-13-memory-system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04"/>
    <w:bookmarkStart w:id="105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07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07"/>
    <w:bookmarkStart w:id="108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08"/>
    <w:bookmarkStart w:id="109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09"/>
    <w:bookmarkStart w:id="110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10"/>
    <w:bookmarkStart w:id="111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End w:id="112"/>
    <w:bookmarkStart w:id="116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13" w:name="安全合规体系五层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安全合规体系（五层）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t xml:space="preserve">OAuth 2.0/OIDC、RBAC/ABAC、API </w:t>
            </w:r>
            <w:r>
              <w:rPr>
                <w:rFonts w:hint="eastAsia"/>
              </w:rPr>
              <w:t xml:space="preserve">限流、SSO、MFA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检测、Jailbreak</w:t>
            </w:r>
            <w:r>
              <w:t xml:space="preserve"> </w:t>
            </w:r>
            <w:r>
              <w:rPr>
                <w:rFonts w:hint="eastAsia"/>
              </w:rPr>
              <w:t xml:space="preserve">防御、有害内容过滤、幻觉检测、Agent</w:t>
            </w:r>
            <w:r>
              <w:t xml:space="preserve"> </w:t>
            </w:r>
            <w:r>
              <w:rPr>
                <w:rFonts w:hint="eastAsia"/>
              </w:rPr>
              <w:t xml:space="preserve">行为边界约束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t xml:space="preserve">TLS 1.3、AES-256、KMS、PII </w:t>
            </w:r>
            <w:r>
              <w:rPr>
                <w:rFonts w:hint="eastAsia"/>
              </w:rPr>
              <w:t xml:space="preserve">脱敏、数据分类分级、数据出境管控</w:t>
            </w:r>
          </w:p>
        </w:tc>
      </w:tr>
    </w:tbl>
    <w:bookmarkEnd w:id="113"/>
    <w:bookmarkStart w:id="114" w:name="计费模型"/>
    <w:p>
      <w:pPr>
        <w:pStyle w:val="Heading3"/>
      </w:pPr>
      <w:r>
        <w:t xml:space="preserve">7.2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14"/>
    <w:bookmarkStart w:id="115" w:name="开发者体验"/>
    <w:p>
      <w:pPr>
        <w:pStyle w:val="Heading3"/>
      </w:pPr>
      <w:r>
        <w:t xml:space="preserve">7.3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9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17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 </w:t>
            </w:r>
            <w:r>
              <w:rPr>
                <w:rFonts w:hint="eastAsia"/>
                <w:b/>
                <w:bCs/>
              </w:rPr>
              <w:t xml:space="preserve">内核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自研策略层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</w:t>
            </w:r>
            <w:r>
              <w:rPr>
                <w:rFonts w:hint="eastAsia"/>
              </w:rPr>
              <w:t xml:space="preserve">Balance；自研策略层注入业务路由(速度/质量/成本/合规)、语义缓存、安全检测、多租户限流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17"/>
    <w:bookmarkStart w:id="118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模型网关选型</w:t>
      </w:r>
      <w:r>
        <w:rPr>
          <w:b/>
          <w:bCs/>
        </w:rPr>
        <w:t xml:space="preserve"> — LiteLLM Proxy </w:t>
      </w:r>
      <w:r>
        <w:rPr>
          <w:rFonts w:hint="eastAsia"/>
          <w:b/>
          <w:bCs/>
        </w:rPr>
        <w:t xml:space="preserve">内核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：LiteLLM</w:t>
      </w:r>
      <w:r>
        <w:t xml:space="preserve"> </w:t>
      </w:r>
      <w:r>
        <w:rPr>
          <w:rFonts w:hint="eastAsia"/>
        </w:rPr>
        <w:t xml:space="preserve">提供</w:t>
      </w:r>
      <w:r>
        <w:t xml:space="preserve"> 100+ </w:t>
      </w:r>
      <w:r>
        <w:rPr>
          <w:rFonts w:hint="eastAsia"/>
        </w:rPr>
        <w:t xml:space="preserve">模型统一接入、OpenAI</w:t>
      </w:r>
      <w:r>
        <w:t xml:space="preserve"> API </w:t>
      </w:r>
      <w:r>
        <w:rPr>
          <w:rFonts w:hint="eastAsia"/>
        </w:rPr>
        <w:t xml:space="preserve">兼容、内置</w:t>
      </w:r>
      <w:r>
        <w:t xml:space="preserve"> Router/Retry/Fallback/Load Balance/Callback </w:t>
      </w:r>
      <w:r>
        <w:rPr>
          <w:rFonts w:hint="eastAsia"/>
        </w:rPr>
        <w:t xml:space="preserve">Hook，省掉</w:t>
      </w:r>
      <w:r>
        <w:t xml:space="preserve"> 60% </w:t>
      </w:r>
      <w:r>
        <w:rPr>
          <w:rFonts w:hint="eastAsia"/>
        </w:rPr>
        <w:t xml:space="preserve">基础代码。自研策略层通过</w:t>
      </w:r>
      <w:r>
        <w:t xml:space="preserve"> Callback Hook </w:t>
      </w:r>
      <w:r>
        <w:rPr>
          <w:rFonts w:hint="eastAsia"/>
        </w:rPr>
        <w:t xml:space="preserve">注入：业务路由(速度/质量/成本/合规四维度)、语义缓存(非精确匹配，命中率</w:t>
      </w:r>
      <w:r>
        <w:t xml:space="preserve"> 20-35%)、Prompt Injection </w:t>
      </w:r>
      <w:r>
        <w:rPr>
          <w:rFonts w:hint="eastAsia"/>
        </w:rPr>
        <w:t xml:space="preserve">安全检测、多租户限流。所有外部依赖通过</w:t>
      </w:r>
      <w:r>
        <w:t xml:space="preserve"> LiteLLM Callback Hook </w:t>
      </w:r>
      <w:r>
        <w:rPr>
          <w:rFonts w:hint="eastAsia"/>
        </w:rPr>
        <w:t xml:space="preserve">注入，不</w:t>
      </w:r>
      <w:r>
        <w:t xml:space="preserve"> fork </w:t>
      </w:r>
      <w:r>
        <w:rPr>
          <w:rFonts w:hint="eastAsia"/>
        </w:rPr>
        <w:t xml:space="preserve">源码。</w:t>
      </w:r>
    </w:p>
    <w:p>
      <w:pPr>
        <w:pStyle w:val="BodyText"/>
      </w:pPr>
      <w:r>
        <w:rPr>
          <w:b/>
          <w:bCs/>
        </w:rPr>
        <w:t xml:space="preserve">D4: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7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23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SaaS 部署拓扑" title="" id="121" name="Picture"/>
            <a:graphic>
              <a:graphicData uri="http://schemas.openxmlformats.org/drawingml/2006/picture">
                <pic:pic>
                  <pic:nvPicPr>
                    <pic:cNvPr descr="images/fw-arch-14-deployment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23"/>
    <w:bookmarkStart w:id="124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24"/>
    <w:bookmarkStart w:id="125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25"/>
    <w:bookmarkStart w:id="126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Start w:id="153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28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28"/>
    <w:bookmarkStart w:id="133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29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29"/>
    <w:bookmarkStart w:id="130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30"/>
    <w:bookmarkStart w:id="131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31"/>
    <w:bookmarkStart w:id="132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32"/>
    <w:bookmarkEnd w:id="133"/>
    <w:bookmarkStart w:id="139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34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34"/>
    <w:bookmarkStart w:id="135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35"/>
    <w:bookmarkStart w:id="136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36"/>
    <w:bookmarkStart w:id="137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37"/>
    <w:bookmarkStart w:id="138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38"/>
    <w:bookmarkEnd w:id="139"/>
    <w:bookmarkStart w:id="145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40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40"/>
    <w:bookmarkStart w:id="141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41"/>
    <w:bookmarkStart w:id="142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142"/>
    <w:bookmarkStart w:id="143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143"/>
    <w:bookmarkStart w:id="144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144"/>
    <w:bookmarkEnd w:id="145"/>
    <w:bookmarkStart w:id="148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146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146"/>
    <w:bookmarkStart w:id="147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147"/>
    <w:bookmarkEnd w:id="148"/>
    <w:bookmarkStart w:id="152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149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149"/>
    <w:bookmarkStart w:id="150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150"/>
    <w:bookmarkStart w:id="151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66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156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154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154"/>
    <w:bookmarkStart w:id="155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155"/>
    <w:bookmarkEnd w:id="156"/>
    <w:bookmarkStart w:id="160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157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57"/>
    <w:bookmarkStart w:id="158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158"/>
    <w:bookmarkStart w:id="159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159"/>
    <w:bookmarkEnd w:id="160"/>
    <w:bookmarkStart w:id="162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161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161"/>
    <w:bookmarkEnd w:id="162"/>
    <w:bookmarkStart w:id="163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63"/>
    <w:bookmarkStart w:id="164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164"/>
    <w:bookmarkStart w:id="165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86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168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167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bookmarkEnd w:id="167"/>
    <w:bookmarkEnd w:id="168"/>
    <w:bookmarkStart w:id="172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169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169"/>
    <w:bookmarkStart w:id="170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170"/>
    <w:bookmarkStart w:id="171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171"/>
    <w:bookmarkEnd w:id="172"/>
    <w:bookmarkStart w:id="175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173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173"/>
    <w:bookmarkStart w:id="174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174"/>
    <w:bookmarkEnd w:id="175"/>
    <w:bookmarkStart w:id="178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176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176"/>
    <w:bookmarkStart w:id="177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177"/>
    <w:bookmarkEnd w:id="178"/>
    <w:bookmarkStart w:id="179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179"/>
    <w:bookmarkStart w:id="182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180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180"/>
    <w:bookmarkStart w:id="181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181"/>
    <w:bookmarkEnd w:id="182"/>
    <w:bookmarkStart w:id="183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183"/>
    <w:bookmarkStart w:id="185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184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End w:id="185"/>
    <w:bookmarkEnd w:id="186"/>
    <w:bookmarkStart w:id="199" w:name="java-技术栈集成方案"/>
    <w:p>
      <w:pPr>
        <w:pStyle w:val="Heading2"/>
      </w:pPr>
      <w:r>
        <w:t xml:space="preserve">13. Java </w:t>
      </w:r>
      <w:r>
        <w:rPr>
          <w:rFonts w:hint="eastAsia"/>
        </w:rPr>
        <w:t xml:space="preserve">技术栈集成方案</w:t>
      </w:r>
    </w:p>
    <w:bookmarkStart w:id="187" w:name="核心矛盾与选型"/>
    <w:p>
      <w:pPr>
        <w:pStyle w:val="Heading3"/>
      </w:pPr>
      <w:r>
        <w:t xml:space="preserve">13.1 </w:t>
      </w:r>
      <w:r>
        <w:rPr>
          <w:rFonts w:hint="eastAsia"/>
        </w:rPr>
        <w:t xml:space="preserve">核心矛盾与选型</w:t>
      </w:r>
    </w:p>
    <w:p>
      <w:pPr>
        <w:pStyle w:val="FirstParagraph"/>
      </w:pPr>
      <w:r>
        <w:rPr>
          <w:rFonts w:hint="eastAsia"/>
        </w:rPr>
        <w:t xml:space="preserve">企业后端以</w:t>
      </w:r>
      <w:r>
        <w:t xml:space="preserve"> Java/Spring Boot </w:t>
      </w:r>
      <w:r>
        <w:rPr>
          <w:rFonts w:hint="eastAsia"/>
        </w:rPr>
        <w:t xml:space="preserve">为主力技术栈，而</w:t>
      </w:r>
      <w:r>
        <w:t xml:space="preserve"> AI Agent </w:t>
      </w:r>
      <w:r>
        <w:rPr>
          <w:rFonts w:hint="eastAsia"/>
        </w:rPr>
        <w:t xml:space="preserve">引擎的最佳实践在</w:t>
      </w:r>
      <w:r>
        <w:t xml:space="preserve"> Python </w:t>
      </w:r>
      <w:r>
        <w:rPr>
          <w:rFonts w:hint="eastAsia"/>
        </w:rPr>
        <w:t xml:space="preserve">生态（LangGraph/LlamaIndex/OpenAI</w:t>
      </w:r>
      <w:r>
        <w:t xml:space="preserve"> SDK/vLLM </w:t>
      </w:r>
      <w:r>
        <w:rPr>
          <w:rFonts w:hint="eastAsia"/>
        </w:rPr>
        <w:t xml:space="preserve">客户端等）。方案选择：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  <w:r>
        <w:rPr>
          <w:rFonts w:hint="eastAsia"/>
        </w:rPr>
        <w:t xml:space="preserve">（方案</w:t>
      </w:r>
      <w:r>
        <w:t xml:space="preserve"> </w:t>
      </w:r>
      <w:r>
        <w:rPr>
          <w:rFonts w:hint="eastAsia"/>
        </w:rPr>
        <w:t xml:space="preserve">A），语言解耦、独立扩缩容、Python</w:t>
      </w:r>
      <w:r>
        <w:t xml:space="preserve"> AI </w:t>
      </w:r>
      <w:r>
        <w:rPr>
          <w:rFonts w:hint="eastAsia"/>
        </w:rPr>
        <w:t xml:space="preserve">生态不受限。</w:t>
      </w:r>
    </w:p>
    <w:bookmarkEnd w:id="187"/>
    <w:bookmarkStart w:id="188" w:name="整体集成架构"/>
    <w:p>
      <w:pPr>
        <w:pStyle w:val="Heading3"/>
      </w:pPr>
      <w:r>
        <w:t xml:space="preserve">13.2 </w:t>
      </w:r>
      <w:r>
        <w:rPr>
          <w:rFonts w:hint="eastAsia"/>
        </w:rPr>
        <w:t xml:space="preserve">整体集成架构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┌──────────────────────┐     HTTP/gRPC      ┌──────────────────────┐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企业</w:t>
      </w:r>
      <w:r>
        <w:rPr>
          <w:rStyle w:val="VerbatimChar"/>
        </w:rPr>
        <w:t xml:space="preserve">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      │ ◄────────────────► │  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(Python) │</w:t>
      </w:r>
      <w:r>
        <w:br/>
      </w:r>
      <w:r>
        <w:rPr>
          <w:rStyle w:val="VerbatimChar"/>
        </w:rPr>
        <w:t xml:space="preserve">│                       │                    │                      │</w:t>
      </w:r>
      <w:r>
        <w:br/>
      </w:r>
      <w:r>
        <w:rPr>
          <w:rStyle w:val="VerbatimChar"/>
        </w:rPr>
        <w:t xml:space="preserve">│  Spring Boot / K8s    │   POST /agent/run  │   LangGraph </w:t>
      </w:r>
      <w:r>
        <w:rPr>
          <w:rStyle w:val="VerbatimChar"/>
          <w:rFonts w:hint="eastAsia"/>
        </w:rPr>
        <w:t xml:space="preserve">编排引擎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业务逻辑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数据库</w:t>
      </w:r>
      <w:r>
        <w:rPr>
          <w:rStyle w:val="VerbatimChar"/>
        </w:rPr>
        <w:t xml:space="preserve">     │   GET  /agent/{id} │  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RAG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权限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工作流</w:t>
      </w:r>
      <w:r>
        <w:rPr>
          <w:rStyle w:val="VerbatimChar"/>
        </w:rPr>
        <w:t xml:space="preserve">         │                    │   </w:t>
      </w:r>
      <w:r>
        <w:rPr>
          <w:rStyle w:val="VerbatimChar"/>
          <w:rFonts w:hint="eastAsia"/>
        </w:rPr>
        <w:t xml:space="preserve">技能执行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记忆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└──────────────────────┘                    └──────────────────────┘</w:t>
      </w:r>
      <w:r>
        <w:br/>
      </w:r>
      <w:r>
        <w:br/>
      </w:r>
      <w:r>
        <w:rPr>
          <w:rStyle w:val="VerbatimChar"/>
          <w:rFonts w:hint="eastAsia"/>
        </w:rPr>
        <w:t xml:space="preserve">完整链路:</w:t>
      </w:r>
      <w:r>
        <w:br/>
      </w:r>
      <w:r>
        <w:br/>
      </w:r>
      <w:r>
        <w:rPr>
          <w:rStyle w:val="VerbatimChar"/>
          <w:rFonts w:hint="eastAsia"/>
        </w:rPr>
        <w:t xml:space="preserve">用户</w:t>
      </w:r>
      <w:r>
        <w:rPr>
          <w:rStyle w:val="VerbatimChar"/>
        </w:rPr>
        <w:t xml:space="preserve"> →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(鉴权+业务上下文注入)</w:t>
      </w:r>
      <w:r>
        <w:br/>
      </w:r>
      <w:r>
        <w:rPr>
          <w:rStyle w:val="VerbatimChar"/>
        </w:rPr>
        <w:t xml:space="preserve">  → Higress Gateway </w:t>
      </w:r>
      <w:r>
        <w:rPr>
          <w:rStyle w:val="VerbatimChar"/>
          <w:rFonts w:hint="eastAsia"/>
        </w:rPr>
        <w:t xml:space="preserve">(限流+Prompt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Injection检测+灰度)</w:t>
      </w:r>
      <w:r>
        <w:br/>
      </w:r>
      <w:r>
        <w:rPr>
          <w:rStyle w:val="VerbatimChar"/>
        </w:rPr>
        <w:t xml:space="preserve">  → Agent Router </w:t>
      </w:r>
      <w:r>
        <w:rPr>
          <w:rStyle w:val="VerbatimChar"/>
          <w:rFonts w:hint="eastAsia"/>
        </w:rPr>
        <w:t xml:space="preserve">(意图分类→决策路由)</w:t>
      </w:r>
      <w:r>
        <w:br/>
      </w:r>
      <w:r>
        <w:rPr>
          <w:rStyle w:val="VerbatimChar"/>
        </w:rPr>
        <w:t xml:space="preserve">  →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(LangGraph编排)</w:t>
      </w:r>
      <w:r>
        <w:br/>
      </w:r>
      <w:r>
        <w:rPr>
          <w:rStyle w:val="VerbatimChar"/>
        </w:rPr>
        <w:t xml:space="preserve">  →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(格式化→审计→返回前端)</w:t>
      </w:r>
    </w:p>
    <w:bookmarkEnd w:id="188"/>
    <w:bookmarkStart w:id="189" w:name="java-后端集成实现"/>
    <w:p>
      <w:pPr>
        <w:pStyle w:val="Heading3"/>
      </w:pPr>
      <w:r>
        <w:t xml:space="preserve">13.3 Java </w:t>
      </w:r>
      <w:r>
        <w:rPr>
          <w:rFonts w:hint="eastAsia"/>
        </w:rPr>
        <w:t xml:space="preserve">后端集成实现</w:t>
      </w:r>
    </w:p>
    <w:p>
      <w:pPr>
        <w:pStyle w:val="SourceCode"/>
      </w:pPr>
      <w:r>
        <w:rPr>
          <w:rStyle w:val="CommentTok"/>
        </w:rPr>
        <w:t xml:space="preserve">// AgentClient.java — Spring Boot 中调用 Agent 服务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RestClient restClient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AgentClient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"${agent.service.url}"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"X-Tenant-Id"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同步调用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(适用于低延迟场景)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AgentResponse 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getCurrentUser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getUserTier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VIP/普通, 影响 HITL 策略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异步调用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Webhook </w:t>
      </w:r>
      <w:r>
        <w:rPr>
          <w:rStyle w:val="CommentTok"/>
        </w:rPr>
        <w:t xml:space="preserve">回调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(适用于长时间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任务)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runAgentAsync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callbackUrl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"/agents/{agentId}/run-async"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"callback_url"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toBodilessEntity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AgentResponse.java — 统一返回体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completed | pending_approval | failed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SkillCall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skillsCalled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durationMs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TokenUsage tokenUsage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业务层调用示例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AgentClient agentClient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HandleResult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ShipmentException 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"logistics-exception-handler"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toAgentQuery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getSessionId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"pending_approval"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推送审批到 OA/飞书</w:t>
      </w:r>
      <w:r>
        <w:br/>
      </w:r>
      <w:r>
        <w:rPr>
          <w:rStyle w:val="NormalTok"/>
        </w:rPr>
        <w:t xml:space="preserve">            approvalService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记录审计</w:t>
      </w:r>
      <w:r>
        <w:br/>
      </w:r>
      <w:r>
        <w:rPr>
          <w:rStyle w:val="NormalTok"/>
        </w:rPr>
        <w:t xml:space="preserve">        auditLog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getTrackingNo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89"/>
    <w:bookmarkStart w:id="193" w:name="跨-agent-通信higress-网关接入"/>
    <w:p>
      <w:pPr>
        <w:pStyle w:val="Heading3"/>
      </w:pPr>
      <w:r>
        <w:t xml:space="preserve">13.4 </w:t>
      </w:r>
      <w:r>
        <w:rPr>
          <w:rFonts w:hint="eastAsia"/>
        </w:rPr>
        <w:t xml:space="preserve">跨</w:t>
      </w:r>
      <w:r>
        <w:t xml:space="preserve"> Agent </w:t>
      </w:r>
      <w:r>
        <w:rPr>
          <w:rFonts w:hint="eastAsia"/>
        </w:rPr>
        <w:t xml:space="preserve">通信——Higress</w:t>
      </w:r>
      <w:r>
        <w:t xml:space="preserve"> </w:t>
      </w:r>
      <w:r>
        <w:rPr>
          <w:rFonts w:hint="eastAsia"/>
        </w:rPr>
        <w:t xml:space="preserve">网关接入</w:t>
      </w:r>
    </w:p>
    <w:bookmarkStart w:id="190" w:name="higress-适配分析"/>
    <w:p>
      <w:pPr>
        <w:pStyle w:val="Heading4"/>
      </w:pPr>
      <w:r>
        <w:t xml:space="preserve">13.4.1 Higress </w:t>
      </w:r>
      <w:r>
        <w:rPr>
          <w:rFonts w:hint="eastAsia"/>
        </w:rPr>
        <w:t xml:space="preserve">适配分析</w:t>
      </w:r>
    </w:p>
    <w:p>
      <w:pPr>
        <w:pStyle w:val="FirstParagraph"/>
      </w:pPr>
      <w:r>
        <w:t xml:space="preserve">Higress </w:t>
      </w:r>
      <w:r>
        <w:rPr>
          <w:rFonts w:hint="eastAsia"/>
        </w:rPr>
        <w:t xml:space="preserve">(阿里开源</w:t>
      </w:r>
      <w:r>
        <w:t xml:space="preserve"> API </w:t>
      </w:r>
      <w:r>
        <w:rPr>
          <w:rFonts w:hint="eastAsia"/>
        </w:rPr>
        <w:t xml:space="preserve">网关，基于</w:t>
      </w:r>
      <w:r>
        <w:t xml:space="preserve"> Istio+Envoy)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架构中的两层定位：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900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Higress </w:t>
            </w:r>
            <w:r>
              <w:rPr>
                <w:rFonts w:hint="eastAsia"/>
              </w:rPr>
              <w:t xml:space="preserve">是否接管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平台内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StateGraph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Python </w:t>
            </w:r>
            <w:r>
              <w:rPr>
                <w:rFonts w:hint="eastAsia"/>
              </w:rPr>
              <w:t xml:space="preserve">函数调用，不经过网络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服务通信</w:t>
            </w:r>
          </w:p>
        </w:tc>
        <w:tc>
          <w:tcPr/>
          <w:p>
            <w:pPr>
              <w:pStyle w:val="Compact"/>
            </w:pPr>
            <w:r>
              <w:t xml:space="preserve">A2A (Google) / MCP (Anthropic) / 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HTTP/RPC </w:t>
            </w:r>
            <w:r>
              <w:rPr>
                <w:rFonts w:hint="eastAsia"/>
              </w:rPr>
              <w:t xml:space="preserve">流量，Higress</w:t>
            </w:r>
            <w:r>
              <w:t xml:space="preserve"> </w:t>
            </w:r>
            <w:r>
              <w:rPr>
                <w:rFonts w:hint="eastAsia"/>
              </w:rPr>
              <w:t xml:space="preserve">全链路管理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→ Agent </w:t>
            </w:r>
            <w:r>
              <w:rPr>
                <w:rFonts w:hint="eastAsia"/>
                <w:b/>
                <w:bCs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t xml:space="preserve">REST/gRPC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统一流量入口</w:t>
            </w:r>
          </w:p>
        </w:tc>
      </w:tr>
    </w:tbl>
    <w:bookmarkEnd w:id="190"/>
    <w:bookmarkStart w:id="191" w:name="higress-在-agent-平台中的具体应用"/>
    <w:p>
      <w:pPr>
        <w:pStyle w:val="Heading4"/>
      </w:pPr>
      <w:r>
        <w:t xml:space="preserve">13.4.2 Higress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平台中的具体应用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Higress </w:t>
            </w: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平台应用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流量路由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/agents/{id}/run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路由到正确的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  <w:r>
              <w:t xml:space="preserve"> Pod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Agent V2.0 </w:t>
            </w:r>
            <w:r>
              <w:rPr>
                <w:rFonts w:hint="eastAsia"/>
              </w:rPr>
              <w:t xml:space="preserve">上线:</w:t>
            </w:r>
            <w:r>
              <w:t xml:space="preserve"> 10%→50%→100% </w:t>
            </w:r>
            <w:r>
              <w:rPr>
                <w:rFonts w:hint="eastAsia"/>
              </w:rPr>
              <w:t xml:space="preserve">分阶段切流，按</w:t>
            </w:r>
            <w:r>
              <w:t xml:space="preserve"> tenant_id </w:t>
            </w:r>
            <w:r>
              <w:rPr>
                <w:rFonts w:hint="eastAsia"/>
              </w:rPr>
              <w:t xml:space="preserve">哈希保证同一租户请求一致性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限流保护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按租户+Agent</w:t>
            </w:r>
            <w:r>
              <w:t xml:space="preserve"> </w:t>
            </w:r>
            <w:r>
              <w:rPr>
                <w:rFonts w:hint="eastAsia"/>
              </w:rPr>
              <w:t xml:space="preserve">双维度</w:t>
            </w:r>
            <w:r>
              <w:t xml:space="preserve"> Token </w:t>
            </w:r>
            <w:r>
              <w:rPr>
                <w:rFonts w:hint="eastAsia"/>
              </w:rPr>
              <w:t xml:space="preserve">Bucket，防止单租户打爆推理服务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Wasm </w:t>
            </w:r>
            <w:r>
              <w:rPr>
                <w:rFonts w:hint="eastAsia"/>
                <w:b/>
                <w:bCs/>
              </w:rPr>
              <w:t xml:space="preserve">安全插件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</w:t>
            </w:r>
            <w:r>
              <w:t xml:space="preserve"> Wasm: Prompt Injection </w:t>
            </w:r>
            <w:r>
              <w:rPr>
                <w:rFonts w:hint="eastAsia"/>
              </w:rPr>
              <w:t xml:space="preserve">检测、敏感信息脱敏——在网关层拦截，不进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认证鉴权</w:t>
            </w:r>
          </w:p>
        </w:tc>
        <w:tc>
          <w:tcPr/>
          <w:p>
            <w:pPr>
              <w:pStyle w:val="Compact"/>
            </w:pPr>
            <w:r>
              <w:t xml:space="preserve">OIDC/OAuth 2.0 </w:t>
            </w:r>
            <w:r>
              <w:rPr>
                <w:rFonts w:hint="eastAsia"/>
              </w:rPr>
              <w:t xml:space="preserve">统一认证，Agent</w:t>
            </w:r>
            <w:r>
              <w:t xml:space="preserve"> </w:t>
            </w:r>
            <w:r>
              <w:rPr>
                <w:rFonts w:hint="eastAsia"/>
              </w:rPr>
              <w:t xml:space="preserve">服务无需重复鉴权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SkyWalking/Prometheus </w:t>
            </w:r>
            <w:r>
              <w:rPr>
                <w:rFonts w:hint="eastAsia"/>
              </w:rPr>
              <w:t xml:space="preserve">集成，Agent</w:t>
            </w:r>
            <w:r>
              <w:t xml:space="preserve"> </w:t>
            </w:r>
            <w:r>
              <w:rPr>
                <w:rFonts w:hint="eastAsia"/>
              </w:rPr>
              <w:t xml:space="preserve">调用链路全追踪</w:t>
            </w:r>
          </w:p>
        </w:tc>
      </w:tr>
    </w:tbl>
    <w:bookmarkEnd w:id="191"/>
    <w:bookmarkStart w:id="192" w:name="higress-路由配置"/>
    <w:p>
      <w:pPr>
        <w:pStyle w:val="Heading4"/>
      </w:pPr>
      <w:r>
        <w:t xml:space="preserve">13.4.3 Higress </w:t>
      </w:r>
      <w:r>
        <w:rPr>
          <w:rFonts w:hint="eastAsia"/>
        </w:rPr>
        <w:t xml:space="preserve">路由配置</w:t>
      </w:r>
    </w:p>
    <w:p>
      <w:pPr>
        <w:pStyle w:val="SourceCode"/>
      </w:pPr>
      <w:r>
        <w:rPr>
          <w:rStyle w:val="CommentTok"/>
        </w:rPr>
        <w:t xml:space="preserve"># Higress Wasm 插件: Agent Prompt Injection 检测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extensions.higress.io/v1alpha1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WasmPlugin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agent-security-filter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higress-system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oci://registry.example.com/wasm/agent-security:1.0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AUTHN</w:t>
      </w:r>
      <w:r>
        <w:rPr>
          <w:rStyle w:val="CommentTok"/>
        </w:rPr>
        <w:t xml:space="preserve">  # 认证阶段执行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matchRules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block_patterns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"忽略(所有|之前|上面).*(指令|规则|限制)"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"ignore.*(previous|above).*instructions"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"DAN.*mode"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"jailbreak"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agent-service</w:t>
      </w:r>
    </w:p>
    <w:p>
      <w:pPr>
        <w:pStyle w:val="SourceCode"/>
      </w:pPr>
      <w:r>
        <w:rPr>
          <w:rStyle w:val="CommentTok"/>
        </w:rPr>
        <w:t xml:space="preserve"># Higress 灰度路由: Agent V2.0 按租户比例切流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networking.higress.io/v1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agent-canary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/agents/logistics-exception-handler/run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agent-v1-stable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agent-v2-canary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192"/>
    <w:bookmarkEnd w:id="193"/>
    <w:bookmarkStart w:id="198" w:name="agent-router两层决策模型与双通道置信度判定"/>
    <w:p>
      <w:pPr>
        <w:pStyle w:val="Heading3"/>
      </w:pPr>
      <w:r>
        <w:t xml:space="preserve">13.5 Agent </w:t>
      </w:r>
      <w:r>
        <w:rPr>
          <w:rFonts w:hint="eastAsia"/>
        </w:rPr>
        <w:t xml:space="preserve">Router：两层决策模型与双通道置信度判定</w:t>
      </w:r>
    </w:p>
    <w:bookmarkStart w:id="194" w:name="决策位置"/>
    <w:p>
      <w:pPr>
        <w:pStyle w:val="Heading4"/>
      </w:pPr>
      <w:r>
        <w:t xml:space="preserve">13.5.1 </w:t>
      </w:r>
      <w:r>
        <w:rPr>
          <w:rFonts w:hint="eastAsia"/>
        </w:rPr>
        <w:t xml:space="preserve">决策位置</w:t>
      </w:r>
    </w:p>
    <w:p>
      <w:pPr>
        <w:pStyle w:val="FirstParagraph"/>
      </w:pPr>
      <w:r>
        <w:t xml:space="preserve">Agent Router </w:t>
      </w:r>
      <w:r>
        <w:rPr>
          <w:rFonts w:hint="eastAsia"/>
        </w:rPr>
        <w:t xml:space="preserve">在</w:t>
      </w:r>
      <w:r>
        <w:t xml:space="preserve"> API Gateway </w:t>
      </w:r>
      <w:r>
        <w:rPr>
          <w:rFonts w:hint="eastAsia"/>
        </w:rPr>
        <w:t xml:space="preserve">之后、Agent</w:t>
      </w:r>
      <w:r>
        <w:t xml:space="preserve"> </w:t>
      </w:r>
      <w:r>
        <w:rPr>
          <w:rFonts w:hint="eastAsia"/>
        </w:rPr>
        <w:t xml:space="preserve">编排引擎之前：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Java后端(鉴权)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Higress(安全+限流)</w:t>
      </w:r>
      <w:r>
        <w:rPr>
          <w:rStyle w:val="VerbatimChar"/>
        </w:rPr>
        <w:t xml:space="preserve"> → Agent </w:t>
      </w:r>
      <w:r>
        <w:rPr>
          <w:rStyle w:val="VerbatimChar"/>
          <w:rFonts w:hint="eastAsia"/>
        </w:rPr>
        <w:t xml:space="preserve">Router(决策)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Agent编排引擎(执行)</w:t>
      </w:r>
    </w:p>
    <w:bookmarkEnd w:id="194"/>
    <w:bookmarkStart w:id="195" w:name="两层决策模型"/>
    <w:p>
      <w:pPr>
        <w:pStyle w:val="Heading4"/>
      </w:pPr>
      <w:r>
        <w:t xml:space="preserve">13.5.2 </w:t>
      </w:r>
      <w:r>
        <w:rPr>
          <w:rFonts w:hint="eastAsia"/>
        </w:rPr>
        <w:t xml:space="preserve">两层决策模型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意图路由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决策”调用哪个</w:t>
            </w:r>
            <w:r>
              <w:t xml:space="preserve"> Agent”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Query + </w:t>
            </w:r>
            <w:r>
              <w:rPr>
                <w:rFonts w:hint="eastAsia"/>
              </w:rPr>
              <w:t xml:space="preserve">可用</w:t>
            </w:r>
            <w:r>
              <w:t xml:space="preserve"> Agent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t xml:space="preserve">target_agent, confidence, extracted_slots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编排路由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内部”怎么执行”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下一步:</w:t>
            </w:r>
            <w:r>
              <w:t xml:space="preserve"> call_skill / need_approval / respond</w:t>
            </w:r>
          </w:p>
        </w:tc>
      </w:tr>
    </w:tbl>
    <w:p>
      <w:pPr>
        <w:pStyle w:val="BodyText"/>
      </w:pPr>
      <w:r>
        <w:t xml:space="preserve">Layer 1 </w:t>
      </w:r>
      <w:r>
        <w:rPr>
          <w:rFonts w:hint="eastAsia"/>
        </w:rPr>
        <w:t xml:space="preserve">在</w:t>
      </w:r>
      <w:r>
        <w:t xml:space="preserve"> Agent Router </w:t>
      </w:r>
      <w:r>
        <w:rPr>
          <w:rFonts w:hint="eastAsia"/>
        </w:rPr>
        <w:t xml:space="preserve">中完成，调用模型网关做意图分类。Layer</w:t>
      </w:r>
      <w:r>
        <w:t xml:space="preserve"> 2 </w:t>
      </w:r>
      <w:r>
        <w:rPr>
          <w:rFonts w:hint="eastAsia"/>
        </w:rPr>
        <w:t xml:space="preserve">由</w:t>
      </w:r>
      <w:r>
        <w:t xml:space="preserve"> LangGraph StateGraph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conditional_edges</w:t>
      </w:r>
      <w:r>
        <w:t xml:space="preserve"> </w:t>
      </w:r>
      <w:r>
        <w:rPr>
          <w:rFonts w:hint="eastAsia"/>
        </w:rPr>
        <w:t xml:space="preserve">完成。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Router — 决策调用哪个 Agent"""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model_gateway, agent_registry):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model_gateway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agent_registry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user_query: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RouteDecision: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模型做意图分类 (Prompt: prompt-agent-router-v1)</w:t>
      </w:r>
      <w:r>
        <w:br/>
      </w:r>
      <w:r>
        <w:rPr>
          <w:rStyle w:val="NormalTok"/>
        </w:rPr>
        <w:t xml:space="preserve">        intent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.model_gateway.classify(</w:t>
      </w:r>
      <w:r>
        <w:br/>
      </w:r>
      <w:r>
        <w:rPr>
          <w:rStyle w:val="NormalTok"/>
        </w:rPr>
        <w:t xml:space="preserve">            prompt_ref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"prompt-agent-router-v1"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: user_query,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"available_agents"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规则校验 (确定性)</w:t>
      </w:r>
      <w:r>
        <w:br/>
      </w:r>
      <w:r>
        <w:rPr>
          <w:rStyle w:val="NormalTok"/>
        </w:rPr>
        <w:t xml:space="preserve">        rule_result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._validate_with_rules(intent, tenant_id)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综合置信度</w:t>
      </w:r>
      <w:r>
        <w:br/>
      </w:r>
      <w:r>
        <w:rPr>
          <w:rStyle w:val="NormalTok"/>
        </w:rPr>
        <w:t xml:space="preserve">        final_confidence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rule_result[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决策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"general-assistant"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fallback_reason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rule_result[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final_confidence,</w:t>
      </w:r>
      <w:r>
        <w:br/>
      </w:r>
      <w:r>
        <w:rPr>
          <w:rStyle w:val="NormalTok"/>
        </w:rPr>
        <w:t xml:space="preserve">                             extracted_slots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_validate_with_rules(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intent, tenant_id):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"""规则校验——确定性的，不依赖模型"""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Agent 是否存在且激活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"agent_not_found"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.agent_registry.get(intent[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行业匹配</w:t>
      </w:r>
      <w:r>
        <w:br/>
      </w:r>
      <w:r>
        <w:rPr>
          <w:rStyle w:val="NormalTok"/>
        </w:rPr>
        <w:t xml:space="preserve">        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.agent_registry.get_tenant(tenant_id)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agent.industry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tenant.industry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agent.cross_industry:</w:t>
      </w:r>
      <w:r>
        <w:br/>
      </w:r>
      <w:r>
        <w:rPr>
          <w:rStyle w:val="NormalTok"/>
        </w:rPr>
        <w:t xml:space="preserve">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checks.append(</w:t>
      </w:r>
      <w:r>
        <w:rPr>
          <w:rStyle w:val="StringTok"/>
        </w:rPr>
        <w:t xml:space="preserve">"industry_mismatch"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必填槽位完整性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agent.required_slots: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intent.get(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, {}):</w:t>
      </w:r>
      <w:r>
        <w:br/>
      </w:r>
      <w:r>
        <w:rPr>
          <w:rStyle w:val="NormalTok"/>
        </w:rPr>
        <w:t xml:space="preserve">    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checks.append(</w:t>
      </w:r>
      <w:r>
        <w:rPr>
          <w:rStyle w:val="SpecialStringTok"/>
        </w:rPr>
        <w:t xml:space="preserve">f"missing_slot: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multiplier,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checks}</w:t>
      </w:r>
    </w:p>
    <w:bookmarkEnd w:id="195"/>
    <w:bookmarkStart w:id="196" w:name="置信度判定双通道机制"/>
    <w:p>
      <w:pPr>
        <w:pStyle w:val="Heading4"/>
      </w:pPr>
      <w:r>
        <w:t xml:space="preserve">13.5.3 </w:t>
      </w:r>
      <w:r>
        <w:rPr>
          <w:rFonts w:hint="eastAsia"/>
        </w:rPr>
        <w:t xml:space="preserve">置信度判定：双通道机制</w:t>
      </w:r>
    </w:p>
    <w:p>
      <w:pPr>
        <w:pStyle w:val="FirstParagraph"/>
      </w:pPr>
      <w:r>
        <w:rPr>
          <w:rFonts w:hint="eastAsia"/>
          <w:b/>
          <w:bCs/>
        </w:rPr>
        <w:t xml:space="preserve">通道一：模型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self-confidence（语义匹配——模糊判断）</w:t>
      </w:r>
    </w:p>
    <w:p>
      <w:pPr>
        <w:pStyle w:val="BodyText"/>
      </w:pPr>
      <w:r>
        <w:rPr>
          <w:rFonts w:hint="eastAsia"/>
        </w:rPr>
        <w:t xml:space="preserve">模型在推理时通过</w:t>
      </w:r>
      <w:r>
        <w:t xml:space="preserve"> Prompt </w:t>
      </w:r>
      <w:r>
        <w:rPr>
          <w:rFonts w:hint="eastAsia"/>
        </w:rPr>
        <w:t xml:space="preserve">要求输出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rPr>
          <w:rFonts w:hint="eastAsia"/>
        </w:rPr>
        <w:t xml:space="preserve">字段，基于训练数据对”我有多确定”的自我评估：</w:t>
      </w:r>
    </w:p>
    <w:p>
      <w:pPr>
        <w:pStyle w:val="SourceCode"/>
      </w:pPr>
      <w:r>
        <w:rPr>
          <w:rStyle w:val="CommentTok"/>
        </w:rPr>
        <w:t xml:space="preserve"># prompt-agent-router-v1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你是一个 Agent 路由器。根据用户输入判断应路由到哪个 Agent。</w:t>
      </w:r>
      <w:r>
        <w:br/>
      </w:r>
      <w:r>
        <w:rPr>
          <w:rStyle w:val="NormalTok"/>
        </w:rPr>
        <w:t xml:space="preserve">  可用 Agent: {{available_agents}}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返回 JSON: {</w:t>
      </w:r>
      <w:r>
        <w:br/>
      </w:r>
      <w:r>
        <w:rPr>
          <w:rStyle w:val="NormalTok"/>
        </w:rPr>
        <w:t xml:space="preserve">    "target_agent": "&lt;name&gt;",</w:t>
      </w:r>
      <w:r>
        <w:br/>
      </w:r>
      <w:r>
        <w:rPr>
          <w:rStyle w:val="NormalTok"/>
        </w:rPr>
        <w:t xml:space="preserve">    "confidence": &lt;0.0-1.0&gt;,  # 你的确信程度</w:t>
      </w:r>
      <w:r>
        <w:br/>
      </w:r>
      <w:r>
        <w:rPr>
          <w:rStyle w:val="NormalTok"/>
        </w:rPr>
        <w:t xml:space="preserve">    "intent": "&lt;type&gt;",</w:t>
      </w:r>
      <w:r>
        <w:br/>
      </w:r>
      <w:r>
        <w:rPr>
          <w:rStyle w:val="NormalTok"/>
        </w:rPr>
        <w:t xml:space="preserve">    "extracted_slots": {...},</w:t>
      </w:r>
      <w:r>
        <w:br/>
      </w:r>
      <w:r>
        <w:rPr>
          <w:rStyle w:val="NormalTok"/>
        </w:rPr>
        <w:t xml:space="preserve">    "reasoning": "&lt;理由&gt;"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confidence 标准:</w:t>
      </w:r>
      <w:r>
        <w:br/>
      </w:r>
      <w:r>
        <w:rPr>
          <w:rStyle w:val="NormalTok"/>
        </w:rPr>
        <w:t xml:space="preserve">  - 0.9-1.0: 明确匹配</w:t>
      </w:r>
      <w:r>
        <w:br/>
      </w:r>
      <w:r>
        <w:rPr>
          <w:rStyle w:val="NormalTok"/>
        </w:rPr>
        <w:t xml:space="preserve">  - 0.7-0.9: 基本匹配但有些模糊</w:t>
      </w:r>
      <w:r>
        <w:br/>
      </w:r>
      <w:r>
        <w:rPr>
          <w:rStyle w:val="NormalTok"/>
        </w:rPr>
        <w:t xml:space="preserve">  - 0.5-0.7: 不太确定，可能跨多个 Agent</w:t>
      </w:r>
      <w:r>
        <w:br/>
      </w:r>
      <w:r>
        <w:rPr>
          <w:rStyle w:val="NormalTok"/>
        </w:rPr>
        <w:t xml:space="preserve">  - &lt;0.5: 无法确定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用户输入: {{user_query}}</w:t>
      </w:r>
    </w:p>
    <w:p>
      <w:pPr>
        <w:pStyle w:val="FirstParagraph"/>
      </w:pPr>
      <w:r>
        <w:rPr>
          <w:rFonts w:hint="eastAsia"/>
          <w:b/>
          <w:bCs/>
        </w:rPr>
        <w:t xml:space="preserve">通道二：规则校验（事实核查——确定性判断）</w:t>
      </w:r>
    </w:p>
    <w:p>
      <w:pPr>
        <w:pStyle w:val="BodyText"/>
      </w:pPr>
      <w:r>
        <w:rPr>
          <w:rFonts w:hint="eastAsia"/>
        </w:rPr>
        <w:t xml:space="preserve">代码层做确定性校验，不依赖模型判断：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是否存在于当前租户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行业是否匹配</w:t>
            </w:r>
          </w:p>
        </w:tc>
        <w:tc>
          <w:tcPr/>
          <w:p>
            <w:pPr>
              <w:pStyle w:val="Compact"/>
            </w:pPr>
            <w:r>
              <w:t xml:space="preserve">confidence × 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必填槽位是否提取完整</w:t>
            </w:r>
          </w:p>
        </w:tc>
        <w:tc>
          <w:tcPr/>
          <w:p>
            <w:pPr>
              <w:pStyle w:val="Compact"/>
            </w:pPr>
            <w:r>
              <w:t xml:space="preserve">confidence × 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是否在维护期</w:t>
            </w:r>
          </w:p>
        </w:tc>
        <w:tc>
          <w:tcPr/>
          <w:p>
            <w:pPr>
              <w:pStyle w:val="Compact"/>
            </w:pPr>
            <w:r>
              <w:t xml:space="preserve">confidence × 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租户额度是否耗尽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综合判定:</w:t>
      </w:r>
    </w:p>
    <w:p>
      <w:pPr>
        <w:pStyle w:val="SourceCode"/>
      </w:pPr>
      <w:r>
        <w:rPr>
          <w:rStyle w:val="VerbatimChar"/>
        </w:rPr>
        <w:t xml:space="preserve">final_confidence = model_confidence × rule_multiplier</w:t>
      </w:r>
      <w:r>
        <w:br/>
      </w:r>
      <w:r>
        <w:br/>
      </w:r>
      <w:r>
        <w:rPr>
          <w:rStyle w:val="VerbatimChar"/>
        </w:rPr>
        <w:t xml:space="preserve">≥ 0.85 → </w:t>
      </w:r>
      <w:r>
        <w:rPr>
          <w:rStyle w:val="VerbatimChar"/>
          <w:rFonts w:hint="eastAsia"/>
        </w:rPr>
        <w:t xml:space="preserve">直接路由到目标</w:t>
      </w:r>
      <w:r>
        <w:rPr>
          <w:rStyle w:val="VerbatimChar"/>
        </w:rPr>
        <w:t xml:space="preserve"> Agent</w:t>
      </w:r>
      <w:r>
        <w:br/>
      </w:r>
      <w:r>
        <w:rPr>
          <w:rStyle w:val="VerbatimChar"/>
        </w:rPr>
        <w:t xml:space="preserve">0.70-0.85 → </w:t>
      </w:r>
      <w:r>
        <w:rPr>
          <w:rStyle w:val="VerbatimChar"/>
          <w:rFonts w:hint="eastAsia"/>
        </w:rPr>
        <w:t xml:space="preserve">路由但标记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low_confidence，Agent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阈值下调</w:t>
      </w:r>
      <w:r>
        <w:br/>
      </w:r>
      <w:r>
        <w:rPr>
          <w:rStyle w:val="VerbatimChar"/>
        </w:rPr>
        <w:t xml:space="preserve">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 </w:t>
      </w:r>
      <w:r>
        <w:rPr>
          <w:rStyle w:val="VerbatimChar"/>
          <w:rFonts w:hint="eastAsia"/>
        </w:rPr>
        <w:t xml:space="preserve">或人工</w:t>
      </w:r>
      <w:r>
        <w:br/>
      </w:r>
      <w:r>
        <w:rPr>
          <w:rStyle w:val="VerbatimChar"/>
        </w:rPr>
        <w:t xml:space="preserve">= 0 → </w:t>
      </w:r>
      <w:r>
        <w:rPr>
          <w:rStyle w:val="VerbatimChar"/>
          <w:rFonts w:hint="eastAsia"/>
        </w:rPr>
        <w:t xml:space="preserve">阻断，返回友好提示</w:t>
      </w:r>
    </w:p>
    <w:bookmarkEnd w:id="196"/>
    <w:bookmarkStart w:id="197" w:name="完整路由示例"/>
    <w:p>
      <w:pPr>
        <w:pStyle w:val="Heading4"/>
      </w:pPr>
      <w:r>
        <w:t xml:space="preserve">13.5.4 </w:t>
      </w:r>
      <w:r>
        <w:rPr>
          <w:rFonts w:hint="eastAsia"/>
        </w:rPr>
        <w:t xml:space="preserve">完整路由示例</w:t>
      </w:r>
    </w:p>
    <w:p>
      <w:pPr>
        <w:pStyle w:val="SourceCode"/>
      </w:pP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"运单SF123延迟了，客户催，帮我处理"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0.92,</w:t>
      </w:r>
      <w:r>
        <w:br/>
      </w:r>
      <w:r>
        <w:rPr>
          <w:rStyle w:val="VerbatimChar"/>
        </w:rPr>
        <w:t xml:space="preserve">     extracted_slots: {tracking_number: "SF123", exception_type: "delay"}}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✅ Agent </w:t>
      </w:r>
      <w:r>
        <w:rPr>
          <w:rStyle w:val="VerbatimChar"/>
          <w:rFonts w:hint="eastAsia"/>
        </w:rPr>
        <w:t xml:space="preserve">存在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行业匹配</w:t>
      </w:r>
      <w:r>
        <w:rPr>
          <w:rStyle w:val="VerbatimChar"/>
        </w:rPr>
        <w:t xml:space="preserve"> (logistics=logistics)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已提取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→ rule_multiplier = 1.0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0.92 × 1.0 = 0.92 ≥ 0.85 → </w:t>
      </w:r>
      <w:r>
        <w:rPr>
          <w:rStyle w:val="VerbatimChar"/>
          <w:rFonts w:hint="eastAsia"/>
        </w:rPr>
        <w:t xml:space="preserve">直接路由</w:t>
      </w:r>
      <w:r>
        <w:br/>
      </w:r>
      <w:r>
        <w:br/>
      </w: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"帮我查个事"</w:t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模糊输入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0.45,</w:t>
      </w:r>
      <w:r>
        <w:br/>
      </w:r>
      <w:r>
        <w:rPr>
          <w:rStyle w:val="VerbatimChar"/>
        </w:rPr>
        <w:t xml:space="preserve">     extracted_slots: {}}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缺失</w:t>
      </w:r>
      <w:r>
        <w:rPr>
          <w:rStyle w:val="VerbatimChar"/>
        </w:rPr>
        <w:t xml:space="preserve"> → multiplier 0.6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0.45 × 0.6 = 0.27 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End w:id="199"/>
    <w:bookmarkStart w:id="205" w:name="prompt-hub-独立服务设计"/>
    <w:p>
      <w:pPr>
        <w:pStyle w:val="Heading2"/>
      </w:pPr>
      <w:r>
        <w:t xml:space="preserve">14. Prompt Hub </w:t>
      </w:r>
      <w:r>
        <w:rPr>
          <w:rFonts w:hint="eastAsia"/>
        </w:rPr>
        <w:t xml:space="preserve">独立服务设计</w:t>
      </w:r>
    </w:p>
    <w:bookmarkStart w:id="200" w:name="定位与边界-2"/>
    <w:p>
      <w:pPr>
        <w:pStyle w:val="Heading3"/>
      </w:pPr>
      <w:r>
        <w:t xml:space="preserve">14.1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是</w:t>
      </w:r>
      <w:r>
        <w:t xml:space="preserve"> AI </w:t>
      </w:r>
      <w:r>
        <w:rPr>
          <w:rFonts w:hint="eastAsia"/>
        </w:rPr>
        <w:t xml:space="preserve">能力层的独立服务，与模型网关、RAG</w:t>
      </w:r>
      <w:r>
        <w:t xml:space="preserve"> </w:t>
      </w:r>
      <w:r>
        <w:rPr>
          <w:rFonts w:hint="eastAsia"/>
        </w:rPr>
        <w:t xml:space="preserve">引擎同级部署。它不是</w:t>
      </w:r>
      <w:r>
        <w:t xml:space="preserve"> Agent Runtime </w:t>
      </w:r>
      <w:r>
        <w:rPr>
          <w:rFonts w:hint="eastAsia"/>
        </w:rPr>
        <w:t xml:space="preserve">的内置配置模块，而是一个</w:t>
      </w:r>
      <w:r>
        <w:rPr>
          <w:rFonts w:hint="eastAsia"/>
          <w:b/>
          <w:bCs/>
        </w:rPr>
        <w:t xml:space="preserve">集中管理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版本、继承、变量和回归测试的生命周期服务</w:t>
      </w:r>
      <w:r>
        <w:t xml:space="preserve">。</w:t>
      </w:r>
    </w:p>
    <w:bookmarkEnd w:id="200"/>
    <w:bookmarkStart w:id="201" w:name="调用时机"/>
    <w:p>
      <w:pPr>
        <w:pStyle w:val="Heading3"/>
      </w:pPr>
      <w:r>
        <w:t xml:space="preserve">14.2 </w:t>
      </w:r>
      <w:r>
        <w:rPr>
          <w:rFonts w:hint="eastAsia"/>
        </w:rPr>
        <w:t xml:space="preserve">调用时机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在两个阶段被调用：</w:t>
      </w:r>
    </w:p>
    <w:p>
      <w:pPr>
        <w:pStyle w:val="BodyText"/>
      </w:pPr>
      <w:r>
        <w:rPr>
          <w:rFonts w:hint="eastAsia"/>
          <w:b/>
          <w:bCs/>
        </w:rPr>
        <w:t xml:space="preserve">阶段一：配置期（Agent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创建/更新时）</w:t>
      </w:r>
    </w:p>
    <w:p>
      <w:pPr>
        <w:pStyle w:val="SourceCode"/>
      </w:pP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→ Prompt Hub API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模板</w:t>
      </w:r>
      <w:r>
        <w:rPr>
          <w:rStyle w:val="VerbatimChar"/>
        </w:rPr>
        <w:t xml:space="preserve"> (POST /prompts)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版本管理</w:t>
      </w:r>
      <w:r>
        <w:rPr>
          <w:rStyle w:val="VerbatimChar"/>
        </w:rPr>
        <w:t xml:space="preserve"> (Draft → Review → A/B Test → Published → Deprecated)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设置继承关系</w:t>
      </w:r>
      <w:r>
        <w:rPr>
          <w:rStyle w:val="VerbatimChar"/>
        </w:rPr>
        <w:t xml:space="preserve"> (Base → Industry → Agent)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配置</w:t>
      </w:r>
      <w:r>
        <w:rPr>
          <w:rStyle w:val="VerbatimChar"/>
        </w:rPr>
        <w:t xml:space="preserve"> A/B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(指定评估集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流量比例)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回滚到历史版本</w:t>
      </w:r>
    </w:p>
    <w:p>
      <w:pPr>
        <w:pStyle w:val="FirstParagraph"/>
      </w:pPr>
      <w:r>
        <w:rPr>
          <w:rFonts w:hint="eastAsia"/>
          <w:b/>
          <w:bCs/>
        </w:rPr>
        <w:t xml:space="preserve">阶段二：推理期（Agent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运行时，每次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推理前）</w:t>
      </w:r>
    </w:p>
    <w:p>
      <w:pPr>
        <w:pStyle w:val="SourceCode"/>
      </w:pPr>
      <w:r>
        <w:rPr>
          <w:rStyle w:val="VerbatimChar"/>
        </w:rPr>
        <w:t xml:space="preserve">Orchestration Engine (Step 4: LLM Reason)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① POST /prompts/resolve</w:t>
      </w:r>
      <w:r>
        <w:br/>
      </w:r>
      <w:r>
        <w:rPr>
          <w:rStyle w:val="VerbatimChar"/>
        </w:rPr>
        <w:t xml:space="preserve">    │      {ref: "prompt-logistics-exception-v1",</w:t>
      </w:r>
      <w:r>
        <w:br/>
      </w:r>
      <w:r>
        <w:rPr>
          <w:rStyle w:val="VerbatimChar"/>
        </w:rPr>
        <w:t xml:space="preserve">    │       variables: {company_name: </w:t>
      </w:r>
      <w:r>
        <w:rPr>
          <w:rStyle w:val="VerbatimChar"/>
          <w:rFonts w:hint="eastAsia"/>
        </w:rPr>
        <w:t xml:space="preserve">"XX物流",</w:t>
      </w:r>
      <w:r>
        <w:rPr>
          <w:rStyle w:val="VerbatimChar"/>
        </w:rPr>
        <w:t xml:space="preserve"> ...}}</w:t>
      </w:r>
      <w:r>
        <w:br/>
      </w:r>
      <w:r>
        <w:rPr>
          <w:rStyle w:val="VerbatimChar"/>
        </w:rPr>
        <w:t xml:space="preserve">    │      → Prompt Hub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填充后的完整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(纯文本)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② POST /retriever/search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RAG Engine)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Knowledge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③ Redis/Milvus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Memory Store)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Memory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Window:</w:t>
      </w:r>
      <w:r>
        <w:br/>
      </w:r>
      <w:r>
        <w:rPr>
          <w:rStyle w:val="VerbatimChar"/>
        </w:rPr>
        <w:t xml:space="preserve">           [System Prompt] ← Prompt Hub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[Knowledge]     ← RAG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[Memory]        ← Memory Store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[History + User Message]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POST /v1/chat/completions → Model Gateway → LLM</w:t>
      </w:r>
    </w:p>
    <w:bookmarkEnd w:id="201"/>
    <w:bookmarkStart w:id="202" w:name="独立服务的理由"/>
    <w:p>
      <w:pPr>
        <w:pStyle w:val="Heading3"/>
      </w:pPr>
      <w:r>
        <w:t xml:space="preserve">14.3 </w:t>
      </w:r>
      <w:r>
        <w:rPr>
          <w:rFonts w:hint="eastAsia"/>
        </w:rPr>
        <w:t xml:space="preserve">独立服务的理由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如果内置在</w:t>
            </w:r>
            <w:r>
              <w:t xml:space="preserve"> Agent 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Prompt Hub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版本更新需重启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热更新，零停机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测试需在代码里写逻辑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集中管理，路由层决定用哪个版本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Agent </w:t>
            </w:r>
            <w:r>
              <w:rPr>
                <w:rFonts w:hint="eastAsia"/>
              </w:rPr>
              <w:t xml:space="preserve">共享</w:t>
            </w:r>
            <w:r>
              <w:t xml:space="preserve"> Prompt </w:t>
            </w:r>
            <w:r>
              <w:rPr>
                <w:rFonts w:hint="eastAsia"/>
              </w:rPr>
              <w:t xml:space="preserve">模板时各自维护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继承机制</w:t>
            </w:r>
            <w:r>
              <w:t xml:space="preserve"> </w:t>
            </w:r>
            <w:r>
              <w:rPr>
                <w:rFonts w:hint="eastAsia"/>
              </w:rPr>
              <w:t xml:space="preserve">(Base→Industry→Agent)，一处改全局生效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回归测试需手动触发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发布前自动触发评估集跑分，不通过阻断发布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修改无审计记录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每次变更记入审计日志</w:t>
            </w:r>
          </w:p>
        </w:tc>
      </w:tr>
    </w:tbl>
    <w:bookmarkEnd w:id="202"/>
    <w:bookmarkStart w:id="203" w:name="prompt-解析-api"/>
    <w:p>
      <w:pPr>
        <w:pStyle w:val="Heading3"/>
      </w:pPr>
      <w:r>
        <w:t xml:space="preserve">14.4 Prompt </w:t>
      </w:r>
      <w:r>
        <w:rPr>
          <w:rFonts w:hint="eastAsia"/>
        </w:rPr>
        <w:t xml:space="preserve">解析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# Prompt Hub 核心接口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PromptHub: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resolve(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ref: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如 "prompt-logistics-exception-v1"</w:t>
      </w:r>
      <w:r>
        <w:br/>
      </w:r>
      <w:r>
        <w:rPr>
          <w:rStyle w:val="NormalTok"/>
        </w:rPr>
        <w:t xml:space="preserve">        variables: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如 {company_name: "XX物流", ...}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"""解析 Prompt 引用，填充变量，返回完整 System Prompt"""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PG 拉取当前生效版本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.db.get_prompt(ref)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如果设了 base，递归解析继承链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如: logistics-exception → logistics-base → platform-base</w:t>
      </w:r>
      <w:r>
        <w:br/>
      </w:r>
      <w:r>
        <w:rPr>
          <w:rStyle w:val="NormalTok"/>
        </w:rPr>
        <w:t xml:space="preserve">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prompt.base_ref:</w:t>
      </w:r>
      <w:r>
        <w:br/>
      </w:r>
      <w:r>
        <w:rPr>
          <w:rStyle w:val="NormalTok"/>
        </w:rPr>
        <w:t xml:space="preserve">    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.resolve(prompt.base_ref, variables)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填充变量 ({{company_name}} → "XX物流")</w:t>
      </w:r>
      <w:r>
        <w:br/>
      </w:r>
      <w:r>
        <w:rPr>
          <w:rStyle w:val="NormalTok"/>
        </w:rPr>
        <w:t xml:space="preserve">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prompt.template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variables.items():</w:t>
      </w:r>
      <w:r>
        <w:br/>
      </w:r>
      <w:r>
        <w:rPr>
          <w:rStyle w:val="NormalTok"/>
        </w:rPr>
        <w:t xml:space="preserve">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filled.replace(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{{{{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}}}}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(value))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合并 (base + agent level)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._merge(base_content, filled)</w:t>
      </w:r>
    </w:p>
    <w:bookmarkEnd w:id="203"/>
    <w:bookmarkStart w:id="204" w:name="在调用链路中的位置"/>
    <w:p>
      <w:pPr>
        <w:pStyle w:val="Heading3"/>
      </w:pPr>
      <w:r>
        <w:t xml:space="preserve">14.5 </w:t>
      </w:r>
      <w:r>
        <w:rPr>
          <w:rFonts w:hint="eastAsia"/>
        </w:rPr>
        <w:t xml:space="preserve">在调用链路中的位置</w:t>
      </w:r>
    </w:p>
    <w:p>
      <w:pPr>
        <w:pStyle w:val="SourceCode"/>
      </w:pPr>
      <w:r>
        <w:rPr>
          <w:rStyle w:val="VerbatimChar"/>
        </w:rPr>
        <w:t xml:space="preserve">Orchestration Engine </w:t>
      </w:r>
      <w:r>
        <w:rPr>
          <w:rStyle w:val="VerbatimChar"/>
          <w:rFonts w:hint="eastAsia"/>
        </w:rPr>
        <w:t xml:space="preserve">(编排引擎)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Step 4: LLM Reason — </w:t>
      </w:r>
      <w:r>
        <w:rPr>
          <w:rStyle w:val="VerbatimChar"/>
          <w:rFonts w:hint="eastAsia"/>
        </w:rPr>
        <w:t xml:space="preserve">每次推理前: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Prompt Hub      → System Prompt </w:t>
      </w:r>
      <w:r>
        <w:rPr>
          <w:rStyle w:val="VerbatimChar"/>
          <w:rFonts w:hint="eastAsia"/>
        </w:rPr>
        <w:t xml:space="preserve">(角色+规则+任务)</w:t>
      </w:r>
      <w:r>
        <w:br/>
      </w:r>
      <w:r>
        <w:rPr>
          <w:rStyle w:val="VerbatimChar"/>
        </w:rPr>
        <w:t xml:space="preserve">    ├── RAG Engine      → Knowledge Context </w:t>
      </w:r>
      <w:r>
        <w:rPr>
          <w:rStyle w:val="VerbatimChar"/>
          <w:rFonts w:hint="eastAsia"/>
        </w:rPr>
        <w:t xml:space="preserve">(SOP/合同/政策原文)</w:t>
      </w:r>
      <w:r>
        <w:br/>
      </w:r>
      <w:r>
        <w:rPr>
          <w:rStyle w:val="VerbatimChar"/>
        </w:rPr>
        <w:t xml:space="preserve">    ├── Memory Store    → Memory Context </w:t>
      </w:r>
      <w:r>
        <w:rPr>
          <w:rStyle w:val="VerbatimChar"/>
          <w:rFonts w:hint="eastAsia"/>
        </w:rPr>
        <w:t xml:space="preserve">(对话历史+用户偏好)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组装</w:t>
      </w:r>
      <w:r>
        <w:rPr>
          <w:rStyle w:val="VerbatimChar"/>
        </w:rPr>
        <w:t xml:space="preserve"> Context Window → Model Gateway → LLM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11" w:name="知识向量与原文存储关系"/>
    <w:p>
      <w:pPr>
        <w:pStyle w:val="Heading2"/>
      </w:pPr>
      <w:r>
        <w:t xml:space="preserve">15. </w:t>
      </w:r>
      <w:r>
        <w:rPr>
          <w:rFonts w:hint="eastAsia"/>
        </w:rPr>
        <w:t xml:space="preserve">知识向量与原文存储关系</w:t>
      </w:r>
    </w:p>
    <w:bookmarkStart w:id="206" w:name="核心矛盾"/>
    <w:p>
      <w:pPr>
        <w:pStyle w:val="Heading3"/>
      </w:pPr>
      <w:r>
        <w:t xml:space="preserve">15.1 </w:t>
      </w:r>
      <w:r>
        <w:rPr>
          <w:rFonts w:hint="eastAsia"/>
        </w:rPr>
        <w:t xml:space="preserve">核心矛盾</w:t>
      </w:r>
    </w:p>
    <w:p>
      <w:pPr>
        <w:pStyle w:val="FirstParagraph"/>
      </w:pPr>
      <w:r>
        <w:rPr>
          <w:rFonts w:hint="eastAsia"/>
        </w:rPr>
        <w:t xml:space="preserve">有了知识库向量（Milvus），为什么还要存知识原文（MinIO/S3）？</w:t>
      </w:r>
    </w:p>
    <w:p>
      <w:pPr>
        <w:pStyle w:val="BodyText"/>
      </w:pPr>
      <w:r>
        <w:rPr>
          <w:rFonts w:hint="eastAsia"/>
          <w:b/>
          <w:bCs/>
        </w:rPr>
        <w:t xml:space="preserve">向量是索引，不是内容。</w:t>
      </w:r>
      <w:r>
        <w:t xml:space="preserve"> </w:t>
      </w:r>
      <w:r>
        <w:rPr>
          <w:rFonts w:hint="eastAsia"/>
        </w:rPr>
        <w:t xml:space="preserve">类比一本书——书后的关键词索引页告诉你”第</w:t>
      </w:r>
      <w:r>
        <w:t xml:space="preserve"> 42 </w:t>
      </w:r>
      <w:r>
        <w:rPr>
          <w:rFonts w:hint="eastAsia"/>
        </w:rPr>
        <w:t xml:space="preserve">页提到了延迟处理”，但你不能只看索引就知道第</w:t>
      </w:r>
      <w:r>
        <w:t xml:space="preserve"> 42 </w:t>
      </w:r>
      <w:r>
        <w:rPr>
          <w:rFonts w:hint="eastAsia"/>
        </w:rPr>
        <w:t xml:space="preserve">页写了什么具体内容。你最终需要翻到第</w:t>
      </w:r>
      <w:r>
        <w:t xml:space="preserve"> 42 </w:t>
      </w:r>
      <w:r>
        <w:rPr>
          <w:rFonts w:hint="eastAsia"/>
        </w:rPr>
        <w:t xml:space="preserve">页读原文。</w:t>
      </w:r>
    </w:p>
    <w:bookmarkEnd w:id="206"/>
    <w:bookmarkStart w:id="207" w:name="两者分工"/>
    <w:p>
      <w:pPr>
        <w:pStyle w:val="Heading3"/>
      </w:pPr>
      <w:r>
        <w:t xml:space="preserve">15.2 </w:t>
      </w:r>
      <w:r>
        <w:rPr>
          <w:rFonts w:hint="eastAsia"/>
        </w:rPr>
        <w:t xml:space="preserve">两者分工</w:t>
      </w:r>
    </w:p>
    <w:p>
      <w:pPr>
        <w:pStyle w:val="SourceCode"/>
      </w:pPr>
      <w:r>
        <w:rPr>
          <w:rStyle w:val="VerbatimChar"/>
          <w:rFonts w:hint="eastAsia"/>
        </w:rPr>
        <w:t xml:space="preserve">检索阶段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(用向量)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组装阶段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(用原文)</w:t>
      </w:r>
      <w:r>
        <w:br/>
      </w:r>
      <w:r>
        <w:rPr>
          <w:rStyle w:val="VerbatimChar"/>
        </w:rPr>
        <w:t xml:space="preserve">┌──────────────────┐            ┌──────────────────┐</w:t>
      </w:r>
      <w:r>
        <w:br/>
      </w:r>
      <w:r>
        <w:rPr>
          <w:rStyle w:val="VerbatimChar"/>
        </w:rPr>
        <w:t xml:space="preserve">│ Query → Embedding│            │ Milvus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→ Milvus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    │            │  doc_id="sop-01", │</w:t>
      </w:r>
      <w:r>
        <w:br/>
      </w:r>
      <w:r>
        <w:rPr>
          <w:rStyle w:val="VerbatimChar"/>
        </w:rPr>
        <w:t xml:space="preserve">│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doc_id,  │ ─────────►│ chunk_index=3,    │</w:t>
      </w:r>
      <w:r>
        <w:br/>
      </w:r>
      <w:r>
        <w:rPr>
          <w:rStyle w:val="VerbatimChar"/>
        </w:rPr>
        <w:t xml:space="preserve">│    chunk_index,   │            │ score=0.94        │</w:t>
      </w:r>
      <w:r>
        <w:br/>
      </w:r>
      <w:r>
        <w:rPr>
          <w:rStyle w:val="VerbatimChar"/>
        </w:rPr>
        <w:t xml:space="preserve">│    similarity     │            │                   │</w:t>
      </w:r>
      <w:r>
        <w:br/>
      </w:r>
      <w:r>
        <w:rPr>
          <w:rStyle w:val="VerbatimChar"/>
        </w:rPr>
        <w:t xml:space="preserve">└──────────────────┘            │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doc_id </w:t>
      </w:r>
      <w:r>
        <w:rPr>
          <w:rStyle w:val="VerbatimChar"/>
          <w:rFonts w:hint="eastAsia"/>
        </w:rPr>
        <w:t xml:space="preserve">去</w:t>
      </w:r>
      <w:r>
        <w:rPr>
          <w:rStyle w:val="VerbatimChar"/>
        </w:rPr>
        <w:t xml:space="preserve"> MinIO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拉原文: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                     │ sop-transport.md   │</w:t>
      </w:r>
      <w:r>
        <w:br/>
      </w:r>
      <w:r>
        <w:rPr>
          <w:rStyle w:val="VerbatimChar"/>
        </w:rPr>
        <w:t xml:space="preserve">                                 │ → </w:t>
      </w:r>
      <w:r>
        <w:rPr>
          <w:rStyle w:val="VerbatimChar"/>
          <w:rFonts w:hint="eastAsia"/>
        </w:rPr>
        <w:t xml:space="preserve">第3段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"P2级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延迟处理流程..."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│       ↓       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  │</w:t>
      </w:r>
      <w:r>
        <w:br/>
      </w:r>
      <w:r>
        <w:rPr>
          <w:rStyle w:val="VerbatimChar"/>
        </w:rPr>
        <w:t xml:space="preserve">                                 └──────────────────┘</w:t>
      </w:r>
    </w:p>
    <w:bookmarkEnd w:id="207"/>
    <w:bookmarkStart w:id="208" w:name="各存储各存什么"/>
    <w:p>
      <w:pPr>
        <w:pStyle w:val="Heading3"/>
      </w:pPr>
      <w:r>
        <w:t xml:space="preserve">15.3 </w:t>
      </w:r>
      <w:r>
        <w:rPr>
          <w:rFonts w:hint="eastAsia"/>
        </w:rPr>
        <w:t xml:space="preserve">各存储各存什么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(向量库)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向量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{doc_id, chunk_index, metadata}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[0.23, -0.41, ...]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sop-transport.md#chunk-3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检索</w:t>
            </w:r>
            <w:r>
              <w:rPr>
                <w:rFonts w:hint="eastAsia"/>
              </w:rPr>
              <w:t xml:space="preserve">——找到”哪些文档相关”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MinIO/S3 </w:t>
            </w:r>
            <w:r>
              <w:rPr>
                <w:rFonts w:hint="eastAsia"/>
                <w:b/>
                <w:bCs/>
              </w:rPr>
              <w:t xml:space="preserve">(对象存储)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原始文档全文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sop-transport.md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顺丰合同.pdf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组装</w:t>
            </w:r>
            <w:r>
              <w:rPr>
                <w:rFonts w:hint="eastAsia"/>
              </w:rPr>
              <w:t xml:space="preserve">——拿到完整原文拼入</w:t>
            </w:r>
            <w:r>
              <w:t xml:space="preserve"> LLM Context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存高频检索缓存和推导结果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缓存提速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存文档元数据</w:t>
            </w:r>
            <w:r>
              <w:t xml:space="preserve"> (filename, version, updated_at, chunk_count)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文档管理</w:t>
            </w:r>
          </w:p>
        </w:tc>
      </w:tr>
    </w:tbl>
    <w:bookmarkEnd w:id="208"/>
    <w:bookmarkStart w:id="209" w:name="为什么不能只存向量"/>
    <w:p>
      <w:pPr>
        <w:pStyle w:val="Heading3"/>
      </w:pPr>
      <w:r>
        <w:t xml:space="preserve">15.4 </w:t>
      </w:r>
      <w:r>
        <w:rPr>
          <w:rFonts w:hint="eastAsia"/>
        </w:rPr>
        <w:t xml:space="preserve">为什么不能只存向量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最终需要原文，不是向量</w:t>
      </w:r>
      <w:r>
        <w:t xml:space="preserve"> </w:t>
      </w:r>
      <w:r>
        <w:t xml:space="preserve">— </w:t>
      </w:r>
      <w:r>
        <w:rPr>
          <w:rFonts w:hint="eastAsia"/>
        </w:rPr>
        <w:t xml:space="preserve">你不可能给</w:t>
      </w:r>
      <w:r>
        <w:t xml:space="preserve"> LLM </w:t>
      </w:r>
      <w:r>
        <w:rPr>
          <w:rFonts w:hint="eastAsia"/>
        </w:rPr>
        <w:t xml:space="preserve">喂</w:t>
      </w:r>
      <w:r>
        <w:t xml:space="preserve"> </w:t>
      </w:r>
      <w:r>
        <w:rPr>
          <w:rStyle w:val="VerbatimChar"/>
        </w:rPr>
        <w:t xml:space="preserve">[0.23, -0.41, 0.87, ...]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向量有损压缩</w:t>
      </w:r>
      <w:r>
        <w:t xml:space="preserve"> </w:t>
      </w:r>
      <w:r>
        <w:t xml:space="preserve">— Embedding </w:t>
      </w:r>
      <w:r>
        <w:rPr>
          <w:rFonts w:hint="eastAsia"/>
        </w:rPr>
        <w:t xml:space="preserve">丢失了细节，同一个向量可能对应不同原文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原文需要审计和回溯</w:t>
      </w:r>
      <w:r>
        <w:t xml:space="preserve"> </w:t>
      </w:r>
      <w:r>
        <w:t xml:space="preserve">—</w:t>
      </w:r>
      <w:r>
        <w:t xml:space="preserve"> </w:t>
      </w:r>
      <w:r>
        <w:t xml:space="preserve">“Agent </w:t>
      </w:r>
      <w:r>
        <w:rPr>
          <w:rFonts w:hint="eastAsia"/>
        </w:rPr>
        <w:t xml:space="preserve">为什么这么回答？”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查引用原文</w:t>
      </w:r>
      <w:r>
        <w:t xml:space="preserve"> → </w:t>
      </w:r>
      <w:r>
        <w:rPr>
          <w:rFonts w:hint="eastAsia"/>
        </w:rPr>
        <w:t xml:space="preserve">对象存储拉取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原文需要被更新</w:t>
      </w:r>
      <w:r>
        <w:t xml:space="preserve"> </w:t>
      </w:r>
      <w:r>
        <w:t xml:space="preserve">— SOP </w:t>
      </w:r>
      <w:r>
        <w:rPr>
          <w:rFonts w:hint="eastAsia"/>
        </w:rPr>
        <w:t xml:space="preserve">改了版本，对象存储覆盖原文，触发</w:t>
      </w:r>
      <w:r>
        <w:t xml:space="preserve"> Milvus </w:t>
      </w:r>
      <w:r>
        <w:rPr>
          <w:rFonts w:hint="eastAsia"/>
        </w:rPr>
        <w:t xml:space="preserve">重建索引，但向量本身无法”编辑”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Rerank </w:t>
      </w:r>
      <w:r>
        <w:rPr>
          <w:rFonts w:hint="eastAsia"/>
          <w:b/>
          <w:bCs/>
        </w:rPr>
        <w:t xml:space="preserve">需要原文</w:t>
      </w:r>
      <w:r>
        <w:t xml:space="preserve"> </w:t>
      </w:r>
      <w:r>
        <w:t xml:space="preserve">— Cross-Encoder </w:t>
      </w:r>
      <w:r>
        <w:rPr>
          <w:rFonts w:hint="eastAsia"/>
        </w:rPr>
        <w:t xml:space="preserve">精排必须用原文做语义匹配，向量相似度只做粗筛</w:t>
      </w:r>
    </w:p>
    <w:bookmarkEnd w:id="209"/>
    <w:bookmarkStart w:id="210" w:name="检索组装审计完整链路"/>
    <w:p>
      <w:pPr>
        <w:pStyle w:val="Heading3"/>
      </w:pPr>
      <w:r>
        <w:t xml:space="preserve">15.5 </w:t>
      </w:r>
      <w:r>
        <w:rPr>
          <w:rFonts w:hint="eastAsia"/>
        </w:rPr>
        <w:t xml:space="preserve">检索→组装→审计完整链路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"运输延迟了怎么赔？"</w:t>
      </w:r>
      <w:r>
        <w:br/>
      </w:r>
      <w:r>
        <w:br/>
      </w:r>
      <w:r>
        <w:rPr>
          <w:rStyle w:val="VerbatimChar"/>
        </w:rPr>
        <w:t xml:space="preserve">Step 1: Embedding Service → Query Vector</w:t>
      </w:r>
      <w:r>
        <w:br/>
      </w:r>
      <w:r>
        <w:rPr>
          <w:rStyle w:val="VerbatimChar"/>
        </w:rPr>
        <w:t xml:space="preserve">Step 2: Milvus.search() → [{doc_id:"sop-01", chunk:3, score:0.94}, ...]</w:t>
      </w:r>
      <w:r>
        <w:br/>
      </w:r>
      <w:r>
        <w:rPr>
          <w:rStyle w:val="VerbatimChar"/>
        </w:rPr>
        <w:t xml:space="preserve">Step 3: Rerank (Cross-Encoder) → Top-5 </w:t>
      </w:r>
      <w:r>
        <w:rPr>
          <w:rStyle w:val="VerbatimChar"/>
          <w:rFonts w:hint="eastAsia"/>
        </w:rPr>
        <w:t xml:space="preserve">确定</w:t>
      </w:r>
      <w:r>
        <w:br/>
      </w:r>
      <w:r>
        <w:rPr>
          <w:rStyle w:val="VerbatimChar"/>
        </w:rPr>
        <w:t xml:space="preserve">Step 4: MinIO </w:t>
      </w:r>
      <w:r>
        <w:rPr>
          <w:rStyle w:val="VerbatimChar"/>
          <w:rFonts w:hint="eastAsia"/>
        </w:rPr>
        <w:t xml:space="preserve">拉原文</w:t>
      </w:r>
      <w:r>
        <w:rPr>
          <w:rStyle w:val="VerbatimChar"/>
        </w:rPr>
        <w:t xml:space="preserve"> → sop-transport.md </w:t>
      </w:r>
      <w:r>
        <w:rPr>
          <w:rStyle w:val="VerbatimChar"/>
          <w:rFonts w:hint="eastAsia"/>
        </w:rPr>
        <w:t xml:space="preserve">第3段全文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Window → </w:t>
      </w:r>
      <w:r>
        <w:rPr>
          <w:rStyle w:val="VerbatimChar"/>
          <w:rFonts w:hint="eastAsia"/>
        </w:rPr>
        <w:t xml:space="preserve">推理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/>
        </w:rPr>
        <w:t xml:space="preserve">审计回溯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中的</w:t>
      </w:r>
      <w:r>
        <w:rPr>
          <w:rStyle w:val="VerbatimChar"/>
        </w:rPr>
        <w:t xml:space="preserve"> reference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再次从</w:t>
      </w:r>
      <w:r>
        <w:rPr>
          <w:rStyle w:val="VerbatimChar"/>
        </w:rPr>
        <w:t xml:space="preserve"> MinIO </w:t>
      </w:r>
      <w:r>
        <w:rPr>
          <w:rStyle w:val="VerbatimChar"/>
          <w:rFonts w:hint="eastAsia"/>
        </w:rPr>
        <w:t xml:space="preserve">拉原文确认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9" w:name="会话三层存储原理与-recall-决策逻辑"/>
    <w:p>
      <w:pPr>
        <w:pStyle w:val="Heading2"/>
      </w:pPr>
      <w:r>
        <w:t xml:space="preserve">16. </w:t>
      </w:r>
      <w:r>
        <w:rPr>
          <w:rFonts w:hint="eastAsia"/>
        </w:rPr>
        <w:t xml:space="preserve">会话三层存储原理与</w:t>
      </w:r>
      <w:r>
        <w:t xml:space="preserve"> Recall </w:t>
      </w:r>
      <w:r>
        <w:rPr>
          <w:rFonts w:hint="eastAsia"/>
        </w:rPr>
        <w:t xml:space="preserve">决策逻辑</w:t>
      </w:r>
    </w:p>
    <w:bookmarkStart w:id="212" w:name="三种存储各存什么"/>
    <w:p>
      <w:pPr>
        <w:pStyle w:val="Heading3"/>
      </w:pPr>
      <w:r>
        <w:t xml:space="preserve">16.1 </w:t>
      </w:r>
      <w:r>
        <w:rPr>
          <w:rFonts w:hint="eastAsia"/>
        </w:rPr>
        <w:t xml:space="preserve">三种存储各存什么</w:t>
      </w:r>
    </w:p>
    <w:p>
      <w:pPr>
        <w:pStyle w:val="FirstParagraph"/>
      </w:pPr>
      <w:r>
        <w:rPr>
          <w:rFonts w:hint="eastAsia"/>
        </w:rPr>
        <w:t xml:space="preserve">同一会话的数据被拆成三层存储，各管各的，不存在冗余：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(会话缓存)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当前会话原文（最近20轮对话+skill执行结果）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构建</w:t>
            </w:r>
            <w:r>
              <w:t xml:space="preserve"> Context </w:t>
            </w:r>
            <w:r>
              <w:rPr>
                <w:rFonts w:hint="eastAsia"/>
              </w:rPr>
              <w:t xml:space="preserve">Window，每次推理必读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会话结束+30min</w:t>
            </w:r>
            <w:r>
              <w:t xml:space="preserve"> </w:t>
            </w:r>
            <w:r>
              <w:rPr>
                <w:rFonts w:hint="eastAsia"/>
              </w:rPr>
              <w:t xml:space="preserve">销毁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</w:t>
            </w:r>
            <w:r>
              <w:rPr>
                <w:rFonts w:hint="eastAsia"/>
                <w:b/>
                <w:bCs/>
              </w:rPr>
              <w:t xml:space="preserve">(会话原文)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所有会话完整原文（当前+历史），按</w:t>
            </w:r>
            <w:r>
              <w:t xml:space="preserve"> step </w:t>
            </w:r>
            <w:r>
              <w:rPr>
                <w:rFonts w:hint="eastAsia"/>
              </w:rPr>
              <w:t xml:space="preserve">逐条存储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审计/回溯/合规查询、新会话从历史续接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(会话向量索引)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只有向量索引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{session_id, step_id}</w:t>
            </w:r>
            <w:r>
              <w:t xml:space="preserve"> </w:t>
            </w:r>
            <w:r>
              <w:rPr>
                <w:rFonts w:hint="eastAsia"/>
              </w:rPr>
              <w:t xml:space="preserve">指针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长期记忆检索，找到”哪些历史对话可能相关”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12"/>
    <w:bookmarkStart w:id="213" w:name="为什么不能只存一种"/>
    <w:p>
      <w:pPr>
        <w:pStyle w:val="Heading3"/>
      </w:pPr>
      <w:r>
        <w:t xml:space="preserve">16.2 </w:t>
      </w:r>
      <w:r>
        <w:rPr>
          <w:rFonts w:hint="eastAsia"/>
        </w:rPr>
        <w:t xml:space="preserve">为什么不能只存一种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Redis</w:t>
      </w:r>
      <w:r>
        <w:t xml:space="preserve"> </w:t>
      </w:r>
      <w:r>
        <w:t xml:space="preserve">→ </w:t>
      </w:r>
      <w:r>
        <w:rPr>
          <w:rFonts w:hint="eastAsia"/>
        </w:rPr>
        <w:t xml:space="preserve">会话结束数据丢失，无法审计，无法跨会话回忆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PG</w:t>
      </w:r>
      <w:r>
        <w:t xml:space="preserve"> </w:t>
      </w:r>
      <w:r>
        <w:t xml:space="preserve">→ </w:t>
      </w:r>
      <w:r>
        <w:rPr>
          <w:rFonts w:hint="eastAsia"/>
        </w:rPr>
        <w:t xml:space="preserve">每次构建</w:t>
      </w:r>
      <w:r>
        <w:t xml:space="preserve"> Context Window </w:t>
      </w:r>
      <w:r>
        <w:rPr>
          <w:rFonts w:hint="eastAsia"/>
        </w:rPr>
        <w:t xml:space="preserve">查</w:t>
      </w:r>
      <w:r>
        <w:t xml:space="preserve"> </w:t>
      </w:r>
      <w:r>
        <w:rPr>
          <w:rFonts w:hint="eastAsia"/>
        </w:rPr>
        <w:t xml:space="preserve">SQL，延迟累积（每秒10+次推理的场景无法接受）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Milvus </w:t>
      </w:r>
      <w:r>
        <w:rPr>
          <w:rFonts w:hint="eastAsia"/>
          <w:b/>
          <w:bCs/>
        </w:rPr>
        <w:t xml:space="preserve">向量</w:t>
      </w:r>
      <w:r>
        <w:t xml:space="preserve"> </w:t>
      </w:r>
      <w:r>
        <w:t xml:space="preserve">→ </w:t>
      </w:r>
      <w:r>
        <w:rPr>
          <w:rFonts w:hint="eastAsia"/>
        </w:rPr>
        <w:t xml:space="preserve">向量无法还原原文，审计不了，也无法给</w:t>
      </w:r>
      <w:r>
        <w:t xml:space="preserve"> LLM </w:t>
      </w:r>
      <w:r>
        <w:rPr>
          <w:rFonts w:hint="eastAsia"/>
        </w:rPr>
        <w:t xml:space="preserve">喂真实的对话历史</w:t>
      </w:r>
    </w:p>
    <w:bookmarkEnd w:id="213"/>
    <w:bookmarkStart w:id="214" w:name="写入路径agent-运行中并行写入"/>
    <w:p>
      <w:pPr>
        <w:pStyle w:val="Heading3"/>
      </w:pPr>
      <w:r>
        <w:t xml:space="preserve">16.3 </w:t>
      </w:r>
      <w:r>
        <w:rPr>
          <w:rFonts w:hint="eastAsia"/>
        </w:rPr>
        <w:t xml:space="preserve">写入路径（Agent</w:t>
      </w:r>
      <w:r>
        <w:t xml:space="preserve"> </w:t>
      </w:r>
      <w:r>
        <w:rPr>
          <w:rFonts w:hint="eastAsia"/>
        </w:rPr>
        <w:t xml:space="preserve">运行中并行写入）</w:t>
      </w:r>
    </w:p>
    <w:p>
      <w:pPr>
        <w:pStyle w:val="SourceCode"/>
      </w:pP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每步执行完成:</w:t>
      </w:r>
      <w:r>
        <w:br/>
      </w:r>
      <w:r>
        <w:br/>
      </w:r>
      <w:r>
        <w:rPr>
          <w:rStyle w:val="VerbatimChar"/>
        </w:rPr>
        <w:t xml:space="preserve">  ├──→ Kafka </w:t>
      </w:r>
      <w:r>
        <w:rPr>
          <w:rStyle w:val="VerbatimChar"/>
          <w:rFonts w:hint="eastAsia"/>
        </w:rPr>
        <w:t xml:space="preserve">(事件流:</w:t>
      </w:r>
      <w:r>
        <w:rPr>
          <w:rStyle w:val="VerbatimChar"/>
        </w:rPr>
        <w:t xml:space="preserve"> step_completed, </w:t>
      </w:r>
      <w:r>
        <w:rPr>
          <w:rStyle w:val="VerbatimChar"/>
          <w:rFonts w:hint="eastAsia"/>
        </w:rPr>
        <w:t xml:space="preserve">异步解耦)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Redis </w:t>
      </w:r>
      <w:r>
        <w:rPr>
          <w:rStyle w:val="VerbatimChar"/>
          <w:rFonts w:hint="eastAsia"/>
        </w:rPr>
        <w:t xml:space="preserve">(同步写，缓存当前会话原文)</w:t>
      </w:r>
      <w:r>
        <w:br/>
      </w:r>
      <w:r>
        <w:rPr>
          <w:rStyle w:val="VerbatimChar"/>
        </w:rPr>
        <w:t xml:space="preserve">  │     key: session:{id}:context</w:t>
      </w:r>
      <w:r>
        <w:br/>
      </w:r>
      <w:r>
        <w:rPr>
          <w:rStyle w:val="VerbatimChar"/>
        </w:rPr>
        <w:t xml:space="preserve">  │     value: [{role:"user", content:"..."}, {role:"agent", content:"..."}, ...]</w:t>
      </w:r>
      <w:r>
        <w:br/>
      </w:r>
      <w:r>
        <w:rPr>
          <w:rStyle w:val="VerbatimChar"/>
        </w:rPr>
        <w:t xml:space="preserve">  │     lpush </w:t>
      </w:r>
      <w:r>
        <w:rPr>
          <w:rStyle w:val="VerbatimChar"/>
          <w:rFonts w:hint="eastAsia"/>
        </w:rPr>
        <w:t xml:space="preserve">最新一轮,</w:t>
      </w:r>
      <w:r>
        <w:rPr>
          <w:rStyle w:val="VerbatimChar"/>
        </w:rPr>
        <w:t xml:space="preserve"> ltrim </w:t>
      </w:r>
      <w:r>
        <w:rPr>
          <w:rStyle w:val="VerbatimChar"/>
          <w:rFonts w:hint="eastAsia"/>
        </w:rPr>
        <w:t xml:space="preserve">保留最近20轮</w:t>
      </w:r>
      <w:r>
        <w:br/>
      </w:r>
      <w:r>
        <w:rPr>
          <w:rStyle w:val="VerbatimChar"/>
        </w:rPr>
        <w:t xml:space="preserve">  │     TTL: </w:t>
      </w:r>
      <w:r>
        <w:rPr>
          <w:rStyle w:val="VerbatimChar"/>
          <w:rFonts w:hint="eastAsia"/>
        </w:rPr>
        <w:t xml:space="preserve">会话结束+30min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PostgreSQL </w:t>
      </w:r>
      <w:r>
        <w:rPr>
          <w:rStyle w:val="VerbatimChar"/>
          <w:rFonts w:hint="eastAsia"/>
        </w:rPr>
        <w:t xml:space="preserve">(同步写，持久化完整原文)</w:t>
      </w:r>
      <w:r>
        <w:br/>
      </w:r>
      <w:r>
        <w:rPr>
          <w:rStyle w:val="VerbatimChar"/>
        </w:rPr>
        <w:t xml:space="preserve">  │     INSERT INTO conversations (session_id, step, role, content, timestamp)</w:t>
      </w:r>
      <w:r>
        <w:br/>
      </w:r>
      <w:r>
        <w:rPr>
          <w:rStyle w:val="VerbatimChar"/>
        </w:rPr>
        <w:t xml:space="preserve">  │     VALUES ('sess-042', 5, 'agent', </w:t>
      </w:r>
      <w:r>
        <w:rPr>
          <w:rStyle w:val="VerbatimChar"/>
          <w:rFonts w:hint="eastAsia"/>
        </w:rPr>
        <w:t xml:space="preserve">'延迟4h,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根因=台风...',</w:t>
      </w:r>
      <w:r>
        <w:rPr>
          <w:rStyle w:val="VerbatimChar"/>
        </w:rPr>
        <w:t xml:space="preserve"> NOW())</w:t>
      </w:r>
      <w:r>
        <w:br/>
      </w:r>
      <w:r>
        <w:rPr>
          <w:rStyle w:val="VerbatimChar"/>
        </w:rPr>
        <w:t xml:space="preserve">  │     retention: </w:t>
      </w:r>
      <w:r>
        <w:rPr>
          <w:rStyle w:val="VerbatimChar"/>
          <w:rFonts w:hint="eastAsia"/>
        </w:rPr>
        <w:t xml:space="preserve">365天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└──→ Milvus </w:t>
      </w:r>
      <w:r>
        <w:rPr>
          <w:rStyle w:val="VerbatimChar"/>
          <w:rFonts w:hint="eastAsia"/>
        </w:rPr>
        <w:t xml:space="preserve">(仅重要步骤写向量索引，非每步都写)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决策点（如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最终方案输出）→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写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中间步骤（如</w:t>
      </w:r>
      <w:r>
        <w:rPr>
          <w:rStyle w:val="VerbatimChar"/>
        </w:rPr>
        <w:t xml:space="preserve"> track-query </w:t>
      </w:r>
      <w:r>
        <w:rPr>
          <w:rStyle w:val="VerbatimChar"/>
          <w:rFonts w:hint="eastAsia"/>
        </w:rPr>
        <w:t xml:space="preserve">结果）→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不写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存:</w:t>
      </w:r>
      <w:r>
        <w:rPr>
          <w:rStyle w:val="VerbatimChar"/>
        </w:rPr>
        <w:t xml:space="preserve"> {embedding, session_id, step_id}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不存: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对话原文</w:t>
      </w:r>
    </w:p>
    <w:bookmarkEnd w:id="214"/>
    <w:bookmarkStart w:id="215" w:name="读取路径recall-决策逻辑"/>
    <w:p>
      <w:pPr>
        <w:pStyle w:val="Heading3"/>
      </w:pPr>
      <w:r>
        <w:t xml:space="preserve">16.4 </w:t>
      </w:r>
      <w:r>
        <w:rPr>
          <w:rFonts w:hint="eastAsia"/>
        </w:rPr>
        <w:t xml:space="preserve">读取路径——Recall</w:t>
      </w:r>
      <w:r>
        <w:t xml:space="preserve"> </w:t>
      </w:r>
      <w:r>
        <w:rPr>
          <w:rFonts w:hint="eastAsia"/>
        </w:rPr>
        <w:t xml:space="preserve">决策逻辑</w:t>
      </w:r>
    </w:p>
    <w:p>
      <w:pPr>
        <w:pStyle w:val="FirstParagraph"/>
      </w:pPr>
      <w:r>
        <w:rPr>
          <w:rFonts w:hint="eastAsia"/>
        </w:rPr>
        <w:t xml:space="preserve">记忆读取在编排引擎的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rPr>
          <w:rFonts w:hint="eastAsia"/>
        </w:rPr>
        <w:t xml:space="preserve">节点中完成，</w:t>
      </w:r>
      <w:r>
        <w:rPr>
          <w:rFonts w:hint="eastAsia"/>
          <w:b/>
          <w:bCs/>
        </w:rPr>
        <w:t xml:space="preserve">不是二选一，而是逐层获取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RecallNode: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"""编排引擎 Step 3: Recall Memory"""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读 Redis (每次都读，P99 &lt; 2ms，开销极低)</w:t>
      </w:r>
      <w:r>
        <w:br/>
      </w:r>
      <w:r>
        <w:rPr>
          <w:rStyle w:val="NormalTok"/>
        </w:rPr>
        <w:t xml:space="preserve">        redis_context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.redis.get_session_context(state.session_id)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拿到当前会话最近 20 轮原文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redis_context[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判断是否读 PG (按需，三种触发条件)</w:t>
      </w:r>
      <w:r>
        <w:br/>
      </w:r>
      <w:r>
        <w:rPr>
          <w:rStyle w:val="NormalTok"/>
        </w:rPr>
        <w:t xml:space="preserve">        should_fetch_history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                </w:t>
      </w:r>
      <w:r>
        <w:rPr>
          <w:rStyle w:val="CommentTok"/>
        </w:rPr>
        <w:t xml:space="preserve"># 全新会话，需接续上轮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._has_cross_session_intent(state)    </w:t>
      </w:r>
      <w:r>
        <w:rPr>
          <w:rStyle w:val="CommentTok"/>
        </w:rPr>
        <w:t xml:space="preserve"># "上次那个延迟单..."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._context_insufficient(state)        </w:t>
      </w:r>
      <w:r>
        <w:rPr>
          <w:rStyle w:val="CommentTok"/>
        </w:rPr>
        <w:t xml:space="preserve"># LLM判断上下文不够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should_fetch_history: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②a: Milvus 语义搜索 → 拿到 {session_id, step_id, similarity}</w:t>
      </w:r>
      <w:r>
        <w:br/>
      </w:r>
      <w:r>
        <w:rPr>
          <w:rStyle w:val="NormalTok"/>
        </w:rPr>
        <w:t xml:space="preserve">           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    collection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"long_term_memory"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②b: 用 session_id + step_id 去 PG 拿原文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hits: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SELECT content FROM conversations</w:t>
      </w:r>
      <w:r>
        <w:br/>
      </w:r>
      <w:r>
        <w:rPr>
          <w:rStyle w:val="StringTok"/>
        </w:rPr>
        <w:t xml:space="preserve">                    WHERE session_id = ? AND step_id = ?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(hit[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], hit[</w:t>
      </w:r>
      <w:r>
        <w:rPr>
          <w:rStyle w:val="StringTok"/>
        </w:rPr>
        <w:t xml:space="preserve">"step_id"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"long_term_context"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content,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hit[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②c: 如果是全新会话但同一用户 → 从 PG 取上轮最后10轮接续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._is_new_session(state):</w:t>
      </w:r>
      <w:r>
        <w:br/>
      </w:r>
      <w:r>
        <w:rPr>
          <w:rStyle w:val="NormalTok"/>
        </w:rPr>
        <w:t xml:space="preserve">            prev_session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.pg.get_last_session(state.user_id)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prev_session: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].extend(</w:t>
      </w:r>
      <w:r>
        <w:br/>
      </w:r>
      <w:r>
        <w:rPr>
          <w:rStyle w:val="NormalTok"/>
        </w:rPr>
        <w:t xml:space="preserve">                    prev_session[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_is_new_session(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"""当前会话 Redis 为空，是全新会话"""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(state.get(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, []))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_has_cross_session_intent(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"""用户 Query 触发了跨会话回忆意图"""</w:t>
      </w:r>
      <w:r>
        <w:br/>
      </w:r>
      <w:r>
        <w:rPr>
          <w:rStyle w:val="NormalTok"/>
        </w:rPr>
        <w:t xml:space="preserve">        cross_session_keywords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"之前"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"上一次"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"那天"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"前两天"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"上次那个"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"跟上次一样"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"还是一样的"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cross_session_keywords)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_context_insufficient(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"""LLM 判断当前上下文是否足够"""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在 LLM Reason 中设置标记: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current_confidence &lt; 0.7: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  state["context_insufficient"] = 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"context_insufficient"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215"/>
    <w:bookmarkStart w:id="216" w:name="不读-pg-的情况"/>
    <w:p>
      <w:pPr>
        <w:pStyle w:val="Heading3"/>
      </w:pPr>
      <w:r>
        <w:t xml:space="preserve">16.5 </w:t>
      </w:r>
      <w:r>
        <w:rPr>
          <w:rFonts w:hint="eastAsia"/>
        </w:rPr>
        <w:t xml:space="preserve">不读</w:t>
      </w:r>
      <w:r>
        <w:t xml:space="preserve"> PG </w:t>
      </w:r>
      <w:r>
        <w:rPr>
          <w:rFonts w:hint="eastAsia"/>
        </w:rPr>
        <w:t xml:space="preserve">的情况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已有充足上下文</w:t>
            </w:r>
            <w:r>
              <w:t xml:space="preserve"> </w:t>
            </w:r>
            <w:r>
              <w:rPr>
                <w:rFonts w:hint="eastAsia"/>
              </w:rPr>
              <w:t xml:space="preserve">(最近20轮)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开销低，无需查</w:t>
            </w:r>
            <w:r>
              <w:t xml:space="preserve"> 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  <w:r>
              <w:t xml:space="preserve"> (</w:t>
            </w:r>
            <w:r>
              <w:rPr>
                <w:rFonts w:hint="eastAsia"/>
              </w:rPr>
              <w:t xml:space="preserve">“查下运单</w:t>
            </w:r>
            <w:r>
              <w:t xml:space="preserve"> SF789”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不需要历史上下文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新用户首问，无其他</w:t>
            </w:r>
            <w:r>
              <w:t xml:space="preserve"> session</w:t>
            </w:r>
          </w:p>
        </w:tc>
        <w:tc>
          <w:tcPr/>
          <w:p>
            <w:pPr>
              <w:pStyle w:val="Compact"/>
            </w:pPr>
            <w:r>
              <w:t xml:space="preserve">PG </w:t>
            </w:r>
            <w:r>
              <w:rPr>
                <w:rFonts w:hint="eastAsia"/>
              </w:rPr>
              <w:t xml:space="preserve">里没有可读的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同一会话的前几轮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已缓存，上下文在滑动窗口内</w:t>
            </w:r>
          </w:p>
        </w:tc>
      </w:tr>
    </w:tbl>
    <w:bookmarkEnd w:id="216"/>
    <w:bookmarkStart w:id="217" w:name="各来源取多少"/>
    <w:p>
      <w:pPr>
        <w:pStyle w:val="Heading3"/>
      </w:pPr>
      <w:r>
        <w:t xml:space="preserve">16.6 </w:t>
      </w:r>
      <w:r>
        <w:rPr>
          <w:rFonts w:hint="eastAsia"/>
        </w:rPr>
        <w:t xml:space="preserve">各来源取多少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</w:t>
            </w:r>
            <w:r>
              <w:t xml:space="preserve"> + skill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20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每次都读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+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历史相似会话原文</w:t>
            </w:r>
          </w:p>
        </w:tc>
        <w:tc>
          <w:tcPr/>
          <w:p>
            <w:pPr>
              <w:pStyle w:val="Compact"/>
            </w:pPr>
            <w:r>
              <w:t xml:space="preserve">Top-3 </w:t>
            </w:r>
            <w:r>
              <w:rPr>
                <w:rFonts w:hint="eastAsia"/>
              </w:rPr>
              <w:t xml:space="preserve">个</w:t>
            </w:r>
            <w:r>
              <w:t xml:space="preserve"> Step </w:t>
            </w:r>
            <w:r>
              <w:rPr>
                <w:rFonts w:hint="eastAsia"/>
              </w:rPr>
              <w:t xml:space="preserve">的原文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触发跨会话回忆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</w:t>
            </w:r>
            <w:r>
              <w:rPr>
                <w:rFonts w:hint="eastAsia"/>
                <w:b/>
                <w:bCs/>
              </w:rPr>
              <w:t xml:space="preserve">(上轮续接)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上轮会话最后</w:t>
            </w:r>
            <w:r>
              <w:t xml:space="preserve"> N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10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新会话且无</w:t>
            </w:r>
            <w:r>
              <w:t xml:space="preserve"> Redis </w:t>
            </w:r>
            <w:r>
              <w:rPr>
                <w:rFonts w:hint="eastAsia"/>
              </w:rPr>
              <w:t xml:space="preserve">缓存</w:t>
            </w:r>
          </w:p>
        </w:tc>
      </w:tr>
    </w:tbl>
    <w:bookmarkEnd w:id="217"/>
    <w:bookmarkStart w:id="218" w:name="完整数据流示例"/>
    <w:p>
      <w:pPr>
        <w:pStyle w:val="Heading3"/>
      </w:pPr>
      <w:r>
        <w:t xml:space="preserve">16.7 </w:t>
      </w:r>
      <w:r>
        <w:rPr>
          <w:rFonts w:hint="eastAsia"/>
        </w:rPr>
        <w:t xml:space="preserve">完整数据流示例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"上次那个延迟单最后怎么处理的？"</w:t>
      </w:r>
      <w:r>
        <w:br/>
      </w:r>
      <w:r>
        <w:br/>
      </w:r>
      <w:r>
        <w:rPr>
          <w:rStyle w:val="VerbatimChar"/>
        </w:rPr>
        <w:t xml:space="preserve">Step 3 — Recall:</w:t>
      </w:r>
      <w:r>
        <w:br/>
      </w:r>
      <w:r>
        <w:br/>
      </w:r>
      <w:r>
        <w:rPr>
          <w:rStyle w:val="VerbatimChar"/>
        </w:rPr>
        <w:t xml:space="preserve">  ① Redis: </w:t>
      </w:r>
      <w:r>
        <w:rPr>
          <w:rStyle w:val="VerbatimChar"/>
          <w:rFonts w:hint="eastAsia"/>
        </w:rPr>
        <w:t xml:space="preserve">当前会话第1轮，无历史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空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触发条件2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(跨会话回忆):</w:t>
      </w:r>
      <w:r>
        <w:br/>
      </w:r>
      <w:r>
        <w:rPr>
          <w:rStyle w:val="VerbatimChar"/>
        </w:rPr>
        <w:t xml:space="preserve">     Query → Embedding → Milvus.search() → </w:t>
      </w:r>
      <w:r>
        <w:br/>
      </w:r>
      <w:r>
        <w:rPr>
          <w:rStyle w:val="VerbatimChar"/>
        </w:rPr>
        <w:t xml:space="preserve">       [ {session_id:"sess-042", step_id:8, similarity:0.91},</w:t>
      </w:r>
      <w:r>
        <w:br/>
      </w:r>
      <w:r>
        <w:rPr>
          <w:rStyle w:val="VerbatimChar"/>
        </w:rPr>
        <w:t xml:space="preserve">         {session_id:"sess-038", step_id:5, similarity:0.85} 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用指针去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拉原文:</w:t>
      </w:r>
      <w:r>
        <w:br/>
      </w:r>
      <w:r>
        <w:rPr>
          <w:rStyle w:val="VerbatimChar"/>
        </w:rPr>
        <w:t xml:space="preserve">     SELECT content FROM conversations</w:t>
      </w:r>
      <w:r>
        <w:br/>
      </w:r>
      <w:r>
        <w:rPr>
          <w:rStyle w:val="VerbatimChar"/>
        </w:rPr>
        <w:t xml:space="preserve">     WHERE session_id='sess-042' AND step_id=8</w:t>
      </w:r>
      <w:r>
        <w:br/>
      </w:r>
      <w:r>
        <w:rPr>
          <w:rStyle w:val="VerbatimChar"/>
        </w:rPr>
        <w:t xml:space="preserve">     → </w:t>
      </w:r>
      <w:r>
        <w:rPr>
          <w:rStyle w:val="VerbatimChar"/>
          <w:rFonts w:hint="eastAsia"/>
        </w:rPr>
        <w:t xml:space="preserve">"运单SF123因台风延迟4h,最终方案:通知客户+赔偿运费30%=45元"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原文注入</w:t>
      </w:r>
      <w:r>
        <w:rPr>
          <w:rStyle w:val="VerbatimChar"/>
        </w:rPr>
        <w:t xml:space="preserve"> LLM Context Window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Memory Context </w:t>
      </w:r>
      <w:r>
        <w:rPr>
          <w:rStyle w:val="VerbatimChar"/>
          <w:rFonts w:hint="eastAsia"/>
        </w:rPr>
        <w:t xml:space="preserve">区域:</w:t>
      </w:r>
      <w:r>
        <w:br/>
      </w:r>
      <w:r>
        <w:rPr>
          <w:rStyle w:val="VerbatimChar"/>
        </w:rPr>
        <w:t xml:space="preserve">     [System Prompt] ← Prompt Hub</w:t>
      </w:r>
      <w:r>
        <w:br/>
      </w:r>
      <w:r>
        <w:rPr>
          <w:rStyle w:val="VerbatimChar"/>
        </w:rPr>
        <w:t xml:space="preserve">     [Knowledge]     ← RAG </w:t>
      </w:r>
      <w:r>
        <w:rPr>
          <w:rStyle w:val="VerbatimChar"/>
          <w:rFonts w:hint="eastAsia"/>
        </w:rPr>
        <w:t xml:space="preserve">(相关SOP)</w:t>
      </w:r>
      <w:r>
        <w:br/>
      </w:r>
      <w:r>
        <w:rPr>
          <w:rStyle w:val="VerbatimChar"/>
        </w:rPr>
        <w:t xml:space="preserve">     [Memory]        ← </w:t>
      </w:r>
      <w:r>
        <w:rPr>
          <w:rStyle w:val="VerbatimChar"/>
          <w:rFonts w:hint="eastAsia"/>
        </w:rPr>
        <w:t xml:space="preserve">④的原文: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"上次延迟单处理结果..."</w:t>
      </w:r>
      <w:r>
        <w:br/>
      </w:r>
      <w:r>
        <w:rPr>
          <w:rStyle w:val="VerbatimChar"/>
        </w:rPr>
        <w:t xml:space="preserve">     [History]       ← </w:t>
      </w:r>
      <w:r>
        <w:rPr>
          <w:rStyle w:val="VerbatimChar"/>
          <w:rFonts w:hint="eastAsia"/>
        </w:rPr>
        <w:t xml:space="preserve">当前对话</w:t>
      </w:r>
      <w:r>
        <w:br/>
      </w:r>
      <w:r>
        <w:rPr>
          <w:rStyle w:val="VerbatimChar"/>
        </w:rPr>
        <w:t xml:space="preserve">     [User Message]  ← </w:t>
      </w:r>
      <w:r>
        <w:rPr>
          <w:rStyle w:val="VerbatimChar"/>
          <w:rFonts w:hint="eastAsia"/>
        </w:rPr>
        <w:t xml:space="preserve">"上次那个延迟单最后怎么处理的？"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218"/>
    <w:bookmarkEnd w:id="219"/>
    <w:bookmarkEnd w:id="2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101" Target="media/rId101.png" /><Relationship Type="http://schemas.openxmlformats.org/officeDocument/2006/relationships/image" Id="rId120" Target="media/rId120.png" /><Relationship Type="http://schemas.openxmlformats.org/officeDocument/2006/relationships/image" Id="rId83" Target="media/rId83.png" /><Relationship Type="http://schemas.openxmlformats.org/officeDocument/2006/relationships/image" Id="rId10" Target="media/rId10.png" /><Relationship Type="http://schemas.openxmlformats.org/officeDocument/2006/relationships/image" Id="rId24" Target="media/rId24.png" /><Relationship Type="http://schemas.openxmlformats.org/officeDocument/2006/relationships/image" Id="rId42" Target="media/rId42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image" Id="rId90" Target="media/rId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2026-06-01T03:15:44Z</dcterms:created>
  <dcterms:modified xsi:type="dcterms:W3CDTF">2026-06-01T03:15:44Z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