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2.png" ContentType="image/png"/>
  <Override PartName="/word/media/rId30.png" ContentType="image/png"/>
  <Override PartName="/word/media/rId34.png" ContentType="image/png"/>
  <Override PartName="/word/media/rId65.png" ContentType="image/png"/>
  <Override PartName="/word/media/rId70.png" ContentType="image/png"/>
  <Override PartName="/word/media/rId101.png" ContentType="image/png"/>
  <Override PartName="/word/media/rId120.png" ContentType="image/png"/>
  <Override PartName="/word/media/rId83.png" ContentType="image/png"/>
  <Override PartName="/word/media/rId10.png" ContentType="image/png"/>
  <Override PartName="/word/media/rId24.png" ContentType="image/png"/>
  <Override PartName="/word/media/rId42.png" ContentType="image/png"/>
  <Override PartName="/word/media/rId59.png" ContentType="image/png"/>
  <Override PartName="/word/media/rId7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0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设计完成，待审阅。v2.0</w:t>
      </w:r>
      <w:r>
        <w:t xml:space="preserve"> </w:t>
      </w:r>
      <w:r>
        <w:rPr>
          <w:rFonts w:hint="eastAsia"/>
        </w:rPr>
        <w:t xml:space="preserve">新增：Java</w:t>
      </w:r>
      <w:r>
        <w:t xml:space="preserve"> </w:t>
      </w:r>
      <w:r>
        <w:rPr>
          <w:rFonts w:hint="eastAsia"/>
        </w:rPr>
        <w:t xml:space="preserve">技术栈集成方案、Higress</w:t>
      </w:r>
      <w:r>
        <w:t xml:space="preserve"> </w:t>
      </w:r>
      <w:r>
        <w:rPr>
          <w:rFonts w:hint="eastAsia"/>
        </w:rPr>
        <w:t xml:space="preserve">网关接入、Agent</w:t>
      </w:r>
      <w:r>
        <w:t xml:space="preserve"> Router </w:t>
      </w:r>
      <w:r>
        <w:rPr>
          <w:rFonts w:hint="eastAsia"/>
        </w:rPr>
        <w:t xml:space="preserve">两层决策模型与双通道置信度判定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0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数据存储矩阵" title="" id="43" name="Picture"/>
            <a:graphic>
              <a:graphicData uri="http://schemas.openxmlformats.org/drawingml/2006/picture">
                <pic:pic>
                  <pic:nvPicPr>
                    <pic:cNvPr descr="images/fw-flow-07-security-gatew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数据存储矩阵</w:t>
      </w:r>
    </w:p>
    <w:bookmarkEnd w:id="45"/>
    <w:bookmarkStart w:id="48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6" name="Picture"/>
            <a:graphic>
              <a:graphicData uri="http://schemas.openxmlformats.org/drawingml/2006/picture">
                <pic:pic>
                  <pic:nvPicPr>
                    <pic:cNvPr descr="images/fw-flow-07-security-gatew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8"/>
    <w:bookmarkStart w:id="49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8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1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1"/>
    <w:bookmarkStart w:id="6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5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3" name="Picture"/>
            <a:graphic>
              <a:graphicData uri="http://schemas.openxmlformats.org/drawingml/2006/picture">
                <pic:pic>
                  <pic:nvPicPr>
                    <pic:cNvPr descr="images/fw-arch-03-model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5"/>
    <w:bookmarkStart w:id="58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智能路由策略与关键设计决策" title="" id="56" name="Picture"/>
            <a:graphic>
              <a:graphicData uri="http://schemas.openxmlformats.org/drawingml/2006/picture">
                <pic:pic>
                  <pic:nvPicPr>
                    <pic:cNvPr descr="images/fw-arch-03-model-gatewa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智能路由策略与关键设计决策</w:t>
      </w:r>
    </w:p>
    <w:bookmarkEnd w:id="58"/>
    <w:bookmarkStart w:id="6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0" name="Picture"/>
            <a:graphic>
              <a:graphicData uri="http://schemas.openxmlformats.org/drawingml/2006/picture">
                <pic:pic>
                  <pic:nvPicPr>
                    <pic:cNvPr descr="images/fw-flow-10-fallback-chai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2"/>
    <w:bookmarkStart w:id="6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63"/>
    <w:bookmarkEnd w:id="64"/>
    <w:bookmarkStart w:id="74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8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6" name="Picture"/>
            <a:graphic>
              <a:graphicData uri="http://schemas.openxmlformats.org/drawingml/2006/picture">
                <pic:pic>
                  <pic:nvPicPr>
                    <pic:cNvPr descr="images/fw-arch-08-rag-pipelin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8"/>
    <w:bookmarkStart w:id="69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9"/>
    <w:bookmarkStart w:id="73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1" name="Picture"/>
            <a:graphic>
              <a:graphicData uri="http://schemas.openxmlformats.org/drawingml/2006/picture">
                <pic:pic>
                  <pic:nvPicPr>
                    <pic:cNvPr descr="images/fw-arch-12-knowledge-tena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3"/>
    <w:bookmarkEnd w:id="74"/>
    <w:bookmarkStart w:id="81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8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6" name="Picture"/>
            <a:graphic>
              <a:graphicData uri="http://schemas.openxmlformats.org/drawingml/2006/picture">
                <pic:pic>
                  <pic:nvPicPr>
                    <pic:cNvPr descr="images/fw-flow-11-prompt-cach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8"/>
    <w:bookmarkStart w:id="79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9"/>
    <w:bookmarkStart w:id="80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0"/>
    <w:bookmarkEnd w:id="81"/>
    <w:bookmarkStart w:id="82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2"/>
    <w:bookmarkStart w:id="8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4" name="Picture"/>
            <a:graphic>
              <a:graphicData uri="http://schemas.openxmlformats.org/drawingml/2006/picture">
                <pic:pic>
                  <pic:nvPicPr>
                    <pic:cNvPr descr="images/fw-arch-15-mlops-pip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6"/>
    <w:bookmarkStart w:id="8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9"/>
    <w:bookmarkStart w:id="9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91" name="Picture"/>
            <a:graphic>
              <a:graphicData uri="http://schemas.openxmlformats.org/drawingml/2006/picture">
                <pic:pic>
                  <pic:nvPicPr>
                    <pic:cNvPr descr="images/mermaid-state-0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3"/>
    <w:bookmarkStart w:id="9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4"/>
    <w:bookmarkStart w:id="9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5"/>
    <w:bookmarkStart w:id="9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6"/>
    <w:bookmarkStart w:id="9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7"/>
    <w:bookmarkStart w:id="9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8"/>
    <w:bookmarkEnd w:id="99"/>
    <w:bookmarkStart w:id="10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0"/>
    <w:bookmarkStart w:id="10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2" name="Picture"/>
            <a:graphic>
              <a:graphicData uri="http://schemas.openxmlformats.org/drawingml/2006/picture">
                <pic:pic>
                  <pic:nvPicPr>
                    <pic:cNvPr descr="images/fw-arch-13-memory-syste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4"/>
    <w:bookmarkStart w:id="10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7"/>
    <w:bookmarkStart w:id="10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8"/>
    <w:bookmarkStart w:id="10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9"/>
    <w:bookmarkStart w:id="11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0"/>
    <w:bookmarkStart w:id="11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6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3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3"/>
    <w:bookmarkStart w:id="114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4"/>
    <w:bookmarkStart w:id="115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7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7"/>
    <w:bookmarkStart w:id="118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3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1" name="Picture"/>
            <a:graphic>
              <a:graphicData uri="http://schemas.openxmlformats.org/drawingml/2006/picture">
                <pic:pic>
                  <pic:nvPicPr>
                    <pic:cNvPr descr="images/fw-arch-14-deploymen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3"/>
    <w:bookmarkStart w:id="124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4"/>
    <w:bookmarkStart w:id="125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5"/>
    <w:bookmarkStart w:id="126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53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8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8"/>
    <w:bookmarkStart w:id="133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9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9"/>
    <w:bookmarkStart w:id="130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30"/>
    <w:bookmarkStart w:id="131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1"/>
    <w:bookmarkStart w:id="132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2"/>
    <w:bookmarkEnd w:id="133"/>
    <w:bookmarkStart w:id="139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4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4"/>
    <w:bookmarkStart w:id="135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5"/>
    <w:bookmarkStart w:id="136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7"/>
    <w:bookmarkStart w:id="138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8"/>
    <w:bookmarkEnd w:id="139"/>
    <w:bookmarkStart w:id="145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40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40"/>
    <w:bookmarkStart w:id="141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1"/>
    <w:bookmarkStart w:id="142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2"/>
    <w:bookmarkStart w:id="143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3"/>
    <w:bookmarkStart w:id="144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4"/>
    <w:bookmarkEnd w:id="145"/>
    <w:bookmarkStart w:id="148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6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6"/>
    <w:bookmarkStart w:id="147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7"/>
    <w:bookmarkEnd w:id="148"/>
    <w:bookmarkStart w:id="152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9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9"/>
    <w:bookmarkStart w:id="150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50"/>
    <w:bookmarkStart w:id="151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66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6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4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4"/>
    <w:bookmarkStart w:id="155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5"/>
    <w:bookmarkEnd w:id="156"/>
    <w:bookmarkStart w:id="160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7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7"/>
    <w:bookmarkStart w:id="158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8"/>
    <w:bookmarkStart w:id="159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9"/>
    <w:bookmarkEnd w:id="160"/>
    <w:bookmarkStart w:id="162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1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1"/>
    <w:bookmarkEnd w:id="162"/>
    <w:bookmarkStart w:id="163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3"/>
    <w:bookmarkStart w:id="164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4"/>
    <w:bookmarkStart w:id="165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6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68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7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bookmarkEnd w:id="167"/>
    <w:bookmarkEnd w:id="168"/>
    <w:bookmarkStart w:id="172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69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69"/>
    <w:bookmarkStart w:id="170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0"/>
    <w:bookmarkStart w:id="171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1"/>
    <w:bookmarkEnd w:id="172"/>
    <w:bookmarkStart w:id="175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3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3"/>
    <w:bookmarkStart w:id="174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4"/>
    <w:bookmarkEnd w:id="175"/>
    <w:bookmarkStart w:id="178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6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6"/>
    <w:bookmarkStart w:id="177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7"/>
    <w:bookmarkEnd w:id="178"/>
    <w:bookmarkStart w:id="179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79"/>
    <w:bookmarkStart w:id="182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0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0"/>
    <w:bookmarkStart w:id="181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1"/>
    <w:bookmarkEnd w:id="182"/>
    <w:bookmarkStart w:id="183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3"/>
    <w:bookmarkStart w:id="185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4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End w:id="185"/>
    <w:bookmarkEnd w:id="186"/>
    <w:bookmarkStart w:id="199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187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187"/>
    <w:bookmarkStart w:id="188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┌──────────────────────┐     HTTP/gRPC      ┌──────────────────────┐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企业</w:t>
      </w:r>
      <w:r>
        <w:rPr>
          <w:rStyle w:val="VerbatimChar"/>
        </w:rPr>
        <w:t xml:space="preserve">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      │ ◄────────────────► │  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(Python) │</w:t>
      </w:r>
      <w:r>
        <w:br/>
      </w:r>
      <w:r>
        <w:rPr>
          <w:rStyle w:val="VerbatimChar"/>
        </w:rPr>
        <w:t xml:space="preserve">│                       │                    │                      │</w:t>
      </w:r>
      <w:r>
        <w:br/>
      </w:r>
      <w:r>
        <w:rPr>
          <w:rStyle w:val="VerbatimChar"/>
        </w:rPr>
        <w:t xml:space="preserve">│  Spring Boot / K8s    │   POST /agent/run  │   LangGraph </w:t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业务逻辑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数据库</w:t>
      </w:r>
      <w:r>
        <w:rPr>
          <w:rStyle w:val="VerbatimChar"/>
        </w:rPr>
        <w:t xml:space="preserve">     │   GET  /agent/{id} │  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RAG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权限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工作流</w:t>
      </w:r>
      <w:r>
        <w:rPr>
          <w:rStyle w:val="VerbatimChar"/>
        </w:rPr>
        <w:t xml:space="preserve">         │                    │   </w:t>
      </w:r>
      <w:r>
        <w:rPr>
          <w:rStyle w:val="VerbatimChar"/>
          <w:rFonts w:hint="eastAsia"/>
        </w:rPr>
        <w:t xml:space="preserve">技能执行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记忆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└──────────────────────┘                    └──────────────────────┘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完整链路:</w:t>
      </w:r>
      <w:r>
        <w:br/>
      </w:r>
      <w:r>
        <w:br/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(鉴权+业务上下文注入)</w:t>
      </w:r>
      <w:r>
        <w:br/>
      </w:r>
      <w:r>
        <w:rPr>
          <w:rStyle w:val="VerbatimChar"/>
        </w:rPr>
        <w:t xml:space="preserve">  → Higress Gateway </w:t>
      </w:r>
      <w:r>
        <w:rPr>
          <w:rStyle w:val="VerbatimChar"/>
          <w:rFonts w:hint="eastAsia"/>
        </w:rPr>
        <w:t xml:space="preserve">(限流+Prompt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Injection检测+灰度)</w:t>
      </w:r>
      <w:r>
        <w:br/>
      </w:r>
      <w:r>
        <w:rPr>
          <w:rStyle w:val="VerbatimChar"/>
        </w:rPr>
        <w:t xml:space="preserve">  → Agent Router </w:t>
      </w:r>
      <w:r>
        <w:rPr>
          <w:rStyle w:val="VerbatimChar"/>
          <w:rFonts w:hint="eastAsia"/>
        </w:rPr>
        <w:t xml:space="preserve">(意图分类→决策路由)</w:t>
      </w:r>
      <w:r>
        <w:br/>
      </w:r>
      <w:r>
        <w:rPr>
          <w:rStyle w:val="VerbatimChar"/>
        </w:rPr>
        <w:t xml:space="preserve">  →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(LangGraph编排)</w:t>
      </w:r>
      <w:r>
        <w:br/>
      </w:r>
      <w:r>
        <w:rPr>
          <w:rStyle w:val="VerbatimChar"/>
        </w:rPr>
        <w:t xml:space="preserve">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(格式化→审计→返回前端)</w:t>
      </w:r>
    </w:p>
    <w:bookmarkEnd w:id="188"/>
    <w:bookmarkStart w:id="189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89"/>
    <w:bookmarkStart w:id="193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190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190"/>
    <w:bookmarkStart w:id="191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191"/>
    <w:bookmarkStart w:id="192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192"/>
    <w:bookmarkEnd w:id="193"/>
    <w:bookmarkStart w:id="198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194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194"/>
    <w:bookmarkStart w:id="195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195"/>
    <w:bookmarkStart w:id="196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196"/>
    <w:bookmarkStart w:id="197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197"/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01" Target="media/rId101.png" /><Relationship Type="http://schemas.openxmlformats.org/officeDocument/2006/relationships/image" Id="rId120" Target="media/rId12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2026-05-29T09:39:04Z</dcterms:created>
  <dcterms:modified xsi:type="dcterms:W3CDTF">2026-05-29T09:39:04Z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