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2.png" ContentType="image/png"/>
  <Override PartName="/word/media/rId30.png" ContentType="image/png"/>
  <Override PartName="/word/media/rId34.png" ContentType="image/png"/>
  <Override PartName="/word/media/rId65.png" ContentType="image/png"/>
  <Override PartName="/word/media/rId70.png" ContentType="image/png"/>
  <Override PartName="/word/media/rId101.png" ContentType="image/png"/>
  <Override PartName="/word/media/rId120.png" ContentType="image/png"/>
  <Override PartName="/word/media/rId83.png" ContentType="image/png"/>
  <Override PartName="/word/media/rId10.png" ContentType="image/png"/>
  <Override PartName="/word/media/rId24.png" ContentType="image/png"/>
  <Override PartName="/word/media/rId42.png" ContentType="image/png"/>
  <Override PartName="/word/media/rId59.png" ContentType="image/png"/>
  <Override PartName="/word/media/rId7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7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v1.0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0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33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7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35" name="Picture"/>
            <a:graphic>
              <a:graphicData uri="http://schemas.openxmlformats.org/drawingml/2006/picture">
                <pic:pic>
                  <pic:nvPicPr>
                    <pic:cNvPr descr="images/fw-arch-05-vector-db-eventbu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37"/>
    <w:bookmarkStart w:id="38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38"/>
    <w:bookmarkStart w:id="41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39" name="Picture"/>
            <a:graphic>
              <a:graphicData uri="http://schemas.openxmlformats.org/drawingml/2006/picture">
                <pic:pic>
                  <pic:nvPicPr>
                    <pic:cNvPr descr="images/fw-arch-05-vector-db-eventb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41"/>
    <w:bookmarkStart w:id="45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数据存储矩阵" title="" id="43" name="Picture"/>
            <a:graphic>
              <a:graphicData uri="http://schemas.openxmlformats.org/drawingml/2006/picture">
                <pic:pic>
                  <pic:nvPicPr>
                    <pic:cNvPr descr="images/fw-flow-07-security-gatewa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数据存储矩阵</w:t>
      </w:r>
    </w:p>
    <w:bookmarkEnd w:id="45"/>
    <w:bookmarkStart w:id="48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46" name="Picture"/>
            <a:graphic>
              <a:graphicData uri="http://schemas.openxmlformats.org/drawingml/2006/picture">
                <pic:pic>
                  <pic:nvPicPr>
                    <pic:cNvPr descr="images/fw-flow-07-security-gatewa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48"/>
    <w:bookmarkStart w:id="49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88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51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51"/>
    <w:bookmarkStart w:id="64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55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53" name="Picture"/>
            <a:graphic>
              <a:graphicData uri="http://schemas.openxmlformats.org/drawingml/2006/picture">
                <pic:pic>
                  <pic:nvPicPr>
                    <pic:cNvPr descr="images/fw-arch-03-model-gatewa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55"/>
    <w:bookmarkStart w:id="58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智能路由策略与关键设计决策" title="" id="56" name="Picture"/>
            <a:graphic>
              <a:graphicData uri="http://schemas.openxmlformats.org/drawingml/2006/picture">
                <pic:pic>
                  <pic:nvPicPr>
                    <pic:cNvPr descr="images/fw-arch-03-model-gatewa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智能路由策略与关键设计决策</w:t>
      </w:r>
    </w:p>
    <w:bookmarkEnd w:id="58"/>
    <w:bookmarkStart w:id="62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0" name="Picture"/>
            <a:graphic>
              <a:graphicData uri="http://schemas.openxmlformats.org/drawingml/2006/picture">
                <pic:pic>
                  <pic:nvPicPr>
                    <pic:cNvPr descr="images/fw-flow-10-fallback-chai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2"/>
    <w:bookmarkStart w:id="63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生态兼容性最强，LangChain/LlamaIndex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声明式</w:t>
            </w:r>
            <w:r>
              <w:t xml:space="preserve">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新模型接入不需要改代码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统一抽象层，每供应商一个</w:t>
            </w:r>
            <w:r>
              <w:t xml:space="preserve"> Adapter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新增供应商只需实现</w:t>
            </w:r>
            <w:r>
              <w:t xml:space="preserve"> Adapter </w:t>
            </w:r>
            <w:r>
              <w:rPr>
                <w:rFonts w:hint="eastAsia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  <w:r>
              <w:t xml:space="preserve"> (Semantic </w:t>
            </w:r>
            <w:r>
              <w:rPr>
                <w:rFonts w:hint="eastAsia"/>
              </w:rPr>
              <w:t xml:space="preserve">Cache)，非精确匹配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场景精确匹配命中率极低，语义相似匹配可提升</w:t>
            </w:r>
            <w:r>
              <w:t xml:space="preserve"> 20-30% </w:t>
            </w:r>
            <w:r>
              <w:rPr>
                <w:rFonts w:hint="eastAsia"/>
              </w:rPr>
              <w:t xml:space="preserve">缓存命中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防止单租户打爆某个模型，保障公平性</w:t>
            </w:r>
          </w:p>
        </w:tc>
      </w:tr>
    </w:tbl>
    <w:bookmarkEnd w:id="63"/>
    <w:bookmarkEnd w:id="64"/>
    <w:bookmarkStart w:id="74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68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66" name="Picture"/>
            <a:graphic>
              <a:graphicData uri="http://schemas.openxmlformats.org/drawingml/2006/picture">
                <pic:pic>
                  <pic:nvPicPr>
                    <pic:cNvPr descr="images/fw-arch-08-rag-pipelin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68"/>
    <w:bookmarkStart w:id="69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69"/>
    <w:bookmarkStart w:id="73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71" name="Picture"/>
            <a:graphic>
              <a:graphicData uri="http://schemas.openxmlformats.org/drawingml/2006/picture">
                <pic:pic>
                  <pic:nvPicPr>
                    <pic:cNvPr descr="images/fw-arch-12-knowledge-tenant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73"/>
    <w:bookmarkEnd w:id="74"/>
    <w:bookmarkStart w:id="81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78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76" name="Picture"/>
            <a:graphic>
              <a:graphicData uri="http://schemas.openxmlformats.org/drawingml/2006/picture">
                <pic:pic>
                  <pic:nvPicPr>
                    <pic:cNvPr descr="images/fw-flow-11-prompt-cach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78"/>
    <w:bookmarkStart w:id="79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79"/>
    <w:bookmarkStart w:id="80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80"/>
    <w:bookmarkEnd w:id="81"/>
    <w:bookmarkStart w:id="82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82"/>
    <w:bookmarkStart w:id="86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4" name="Picture"/>
            <a:graphic>
              <a:graphicData uri="http://schemas.openxmlformats.org/drawingml/2006/picture">
                <pic:pic>
                  <pic:nvPicPr>
                    <pic:cNvPr descr="images/fw-arch-15-mlops-pipelin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86"/>
    <w:bookmarkStart w:id="87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6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89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89"/>
    <w:bookmarkStart w:id="93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4216400" cy="9880600"/>
            <wp:effectExtent b="0" l="0" r="0" t="0"/>
            <wp:docPr descr="Mermaid state diagram" title="" id="91" name="Picture"/>
            <a:graphic>
              <a:graphicData uri="http://schemas.openxmlformats.org/drawingml/2006/picture">
                <pic:pic>
                  <pic:nvPicPr>
                    <pic:cNvPr descr="images/mermaid-state-0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988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state diagram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93"/>
    <w:bookmarkStart w:id="94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4"/>
    <w:bookmarkStart w:id="95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95"/>
    <w:bookmarkStart w:id="99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96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96"/>
    <w:bookmarkStart w:id="97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97"/>
    <w:bookmarkStart w:id="98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98"/>
    <w:bookmarkEnd w:id="99"/>
    <w:bookmarkStart w:id="100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00"/>
    <w:bookmarkStart w:id="104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02" name="Picture"/>
            <a:graphic>
              <a:graphicData uri="http://schemas.openxmlformats.org/drawingml/2006/picture">
                <pic:pic>
                  <pic:nvPicPr>
                    <pic:cNvPr descr="images/fw-arch-13-memory-system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4"/>
    <w:bookmarkStart w:id="105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07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07"/>
    <w:bookmarkStart w:id="108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08"/>
    <w:bookmarkStart w:id="109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09"/>
    <w:bookmarkStart w:id="110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10"/>
    <w:bookmarkStart w:id="111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6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13" w:name="安全合规体系五层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安全合规体系（五层）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t xml:space="preserve">OAuth 2.0/OIDC、RBAC/ABAC、API </w:t>
            </w:r>
            <w:r>
              <w:rPr>
                <w:rFonts w:hint="eastAsia"/>
              </w:rPr>
              <w:t xml:space="preserve">限流、SSO、MFA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检测、Jailbreak</w:t>
            </w:r>
            <w:r>
              <w:t xml:space="preserve"> </w:t>
            </w:r>
            <w:r>
              <w:rPr>
                <w:rFonts w:hint="eastAsia"/>
              </w:rPr>
              <w:t xml:space="preserve">防御、有害内容过滤、幻觉检测、Agent</w:t>
            </w:r>
            <w:r>
              <w:t xml:space="preserve"> </w:t>
            </w:r>
            <w:r>
              <w:rPr>
                <w:rFonts w:hint="eastAsia"/>
              </w:rPr>
              <w:t xml:space="preserve">行为边界约束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t xml:space="preserve">TLS 1.3、AES-256、KMS、PII </w:t>
            </w:r>
            <w:r>
              <w:rPr>
                <w:rFonts w:hint="eastAsia"/>
              </w:rPr>
              <w:t xml:space="preserve">脱敏、数据分类分级、数据出境管控</w:t>
            </w:r>
          </w:p>
        </w:tc>
      </w:tr>
    </w:tbl>
    <w:bookmarkEnd w:id="113"/>
    <w:bookmarkStart w:id="114" w:name="计费模型"/>
    <w:p>
      <w:pPr>
        <w:pStyle w:val="Heading3"/>
      </w:pPr>
      <w:r>
        <w:t xml:space="preserve">7.2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14"/>
    <w:bookmarkStart w:id="115" w:name="开发者体验"/>
    <w:p>
      <w:pPr>
        <w:pStyle w:val="Heading3"/>
      </w:pPr>
      <w:r>
        <w:t xml:space="preserve">7.3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9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17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LiteLLM </w:t>
            </w: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轻量级，定制灵活，无框架绑定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17"/>
    <w:bookmarkStart w:id="118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7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23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SaaS 部署拓扑" title="" id="121" name="Picture"/>
            <a:graphic>
              <a:graphicData uri="http://schemas.openxmlformats.org/drawingml/2006/picture">
                <pic:pic>
                  <pic:nvPicPr>
                    <pic:cNvPr descr="images/fw-arch-14-deploymen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23"/>
    <w:bookmarkStart w:id="124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24"/>
    <w:bookmarkStart w:id="125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25"/>
    <w:bookmarkStart w:id="126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53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28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28"/>
    <w:bookmarkStart w:id="133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29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29"/>
    <w:bookmarkStart w:id="130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30"/>
    <w:bookmarkStart w:id="131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31"/>
    <w:bookmarkStart w:id="132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32"/>
    <w:bookmarkEnd w:id="133"/>
    <w:bookmarkStart w:id="139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34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34"/>
    <w:bookmarkStart w:id="135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35"/>
    <w:bookmarkStart w:id="136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36"/>
    <w:bookmarkStart w:id="137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37"/>
    <w:bookmarkStart w:id="138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38"/>
    <w:bookmarkEnd w:id="139"/>
    <w:bookmarkStart w:id="145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40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40"/>
    <w:bookmarkStart w:id="141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41"/>
    <w:bookmarkStart w:id="142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42"/>
    <w:bookmarkStart w:id="143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43"/>
    <w:bookmarkStart w:id="144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44"/>
    <w:bookmarkEnd w:id="145"/>
    <w:bookmarkStart w:id="148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46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46"/>
    <w:bookmarkStart w:id="147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47"/>
    <w:bookmarkEnd w:id="148"/>
    <w:bookmarkStart w:id="152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49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49"/>
    <w:bookmarkStart w:id="150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50"/>
    <w:bookmarkStart w:id="151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66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156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54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54"/>
    <w:bookmarkStart w:id="155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155"/>
    <w:bookmarkEnd w:id="156"/>
    <w:bookmarkStart w:id="160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157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57"/>
    <w:bookmarkStart w:id="158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158"/>
    <w:bookmarkStart w:id="159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159"/>
    <w:bookmarkEnd w:id="160"/>
    <w:bookmarkStart w:id="162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161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161"/>
    <w:bookmarkEnd w:id="162"/>
    <w:bookmarkStart w:id="163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63"/>
    <w:bookmarkStart w:id="164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164"/>
    <w:bookmarkStart w:id="165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86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168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167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bookmarkEnd w:id="167"/>
    <w:bookmarkEnd w:id="168"/>
    <w:bookmarkStart w:id="172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169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169"/>
    <w:bookmarkStart w:id="170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170"/>
    <w:bookmarkStart w:id="171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171"/>
    <w:bookmarkEnd w:id="172"/>
    <w:bookmarkStart w:id="175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173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173"/>
    <w:bookmarkStart w:id="174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174"/>
    <w:bookmarkEnd w:id="175"/>
    <w:bookmarkStart w:id="178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176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176"/>
    <w:bookmarkStart w:id="177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177"/>
    <w:bookmarkEnd w:id="178"/>
    <w:bookmarkStart w:id="179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179"/>
    <w:bookmarkStart w:id="182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180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180"/>
    <w:bookmarkStart w:id="181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181"/>
    <w:bookmarkEnd w:id="182"/>
    <w:bookmarkStart w:id="183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183"/>
    <w:bookmarkStart w:id="185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184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184"/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101" Target="media/rId101.png" /><Relationship Type="http://schemas.openxmlformats.org/officeDocument/2006/relationships/image" Id="rId120" Target="media/rId120.png" /><Relationship Type="http://schemas.openxmlformats.org/officeDocument/2006/relationships/image" Id="rId83" Target="media/rId83.png" /><Relationship Type="http://schemas.openxmlformats.org/officeDocument/2006/relationships/image" Id="rId10" Target="media/rId10.png" /><Relationship Type="http://schemas.openxmlformats.org/officeDocument/2006/relationships/image" Id="rId24" Target="media/rId24.png" /><Relationship Type="http://schemas.openxmlformats.org/officeDocument/2006/relationships/image" Id="rId42" Target="media/rId42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2026-05-29T07:19:31Z</dcterms:created>
  <dcterms:modified xsi:type="dcterms:W3CDTF">2026-05-29T07:19:31Z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