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754CC" w14:textId="431258B3" w:rsidR="003A3B0F" w:rsidRDefault="003A3B0F" w:rsidP="003A3B0F">
      <w:pPr>
        <w:shd w:val="clear" w:color="auto" w:fill="FFFFFF"/>
        <w:rPr>
          <w:rFonts w:cs="Times New Roman"/>
          <w:b/>
          <w:bCs w:val="0"/>
        </w:rPr>
      </w:pPr>
      <w:r w:rsidRPr="003A3B0F">
        <w:rPr>
          <w:rFonts w:cs="Times New Roman"/>
          <w:b/>
          <w:bCs w:val="0"/>
        </w:rPr>
        <w:t xml:space="preserve">Data Source: </w:t>
      </w:r>
    </w:p>
    <w:p w14:paraId="20174411" w14:textId="4A4DC5B6" w:rsidR="003A3B0F" w:rsidRDefault="003A3B0F" w:rsidP="003A3B0F">
      <w:pPr>
        <w:shd w:val="clear" w:color="auto" w:fill="FFFFFF"/>
        <w:rPr>
          <w:rFonts w:cs="Times New Roman"/>
        </w:rPr>
      </w:pPr>
      <w:r>
        <w:rPr>
          <w:rFonts w:cs="Times New Roman"/>
        </w:rPr>
        <w:t>Teaching and Learning International Survey’s 2018 report. This is a survey of 260,000 teachers and principals in a variety of countries and included data on teacher experience, satisfaction, tasks, training, representation, as well as student demographics.</w:t>
      </w:r>
    </w:p>
    <w:p w14:paraId="31E1AA1D" w14:textId="73D7DD72" w:rsidR="003A3B0F" w:rsidRPr="003A3B0F" w:rsidRDefault="003A3B0F" w:rsidP="003A3B0F">
      <w:pPr>
        <w:shd w:val="clear" w:color="auto" w:fill="FFFFFF"/>
        <w:rPr>
          <w:rFonts w:eastAsia="Times New Roman" w:cs="Times New Roman"/>
          <w:color w:val="212529"/>
        </w:rPr>
      </w:pPr>
      <w:r>
        <w:rPr>
          <w:rFonts w:cs="Times New Roman"/>
        </w:rPr>
        <w:t xml:space="preserve">Link: </w:t>
      </w:r>
      <w:r w:rsidRPr="003A3B0F">
        <w:rPr>
          <w:rFonts w:cs="Times New Roman"/>
        </w:rPr>
        <w:t>https://www.oecd.org/education/talis/</w:t>
      </w:r>
    </w:p>
    <w:p w14:paraId="2AD6AD8E" w14:textId="77777777" w:rsidR="003A3B0F" w:rsidRDefault="003A3B0F" w:rsidP="003A3B0F">
      <w:pPr>
        <w:shd w:val="clear" w:color="auto" w:fill="FFFFFF"/>
        <w:rPr>
          <w:rFonts w:eastAsia="Times New Roman" w:cs="Times New Roman"/>
          <w:b/>
          <w:color w:val="212529"/>
        </w:rPr>
      </w:pPr>
    </w:p>
    <w:p w14:paraId="0BAEA29A" w14:textId="24A6B767" w:rsidR="003A3B0F" w:rsidRDefault="003A3B0F" w:rsidP="003A3B0F">
      <w:pPr>
        <w:shd w:val="clear" w:color="auto" w:fill="FFFFFF"/>
        <w:rPr>
          <w:rFonts w:eastAsia="Times New Roman" w:cs="Times New Roman"/>
          <w:b/>
          <w:color w:val="212529"/>
        </w:rPr>
      </w:pPr>
      <w:r>
        <w:rPr>
          <w:rFonts w:eastAsia="Times New Roman" w:cs="Times New Roman"/>
          <w:b/>
          <w:color w:val="212529"/>
        </w:rPr>
        <w:t xml:space="preserve">Viz 1: </w:t>
      </w:r>
    </w:p>
    <w:p w14:paraId="4C6F25A8" w14:textId="06673189" w:rsidR="003A3B0F" w:rsidRPr="003A3B0F" w:rsidRDefault="003A3B0F" w:rsidP="003A3B0F">
      <w:pPr>
        <w:pStyle w:val="ListParagraph"/>
        <w:numPr>
          <w:ilvl w:val="0"/>
          <w:numId w:val="2"/>
        </w:numPr>
        <w:shd w:val="clear" w:color="auto" w:fill="FFFFFF"/>
        <w:rPr>
          <w:rFonts w:eastAsia="Times New Roman" w:cs="Times New Roman"/>
          <w:b/>
          <w:color w:val="212529"/>
        </w:rPr>
      </w:pPr>
      <w:r w:rsidRPr="00304E7F">
        <w:rPr>
          <w:rFonts w:eastAsia="Times New Roman" w:cs="Times New Roman"/>
          <w:b/>
          <w:color w:val="212529"/>
        </w:rPr>
        <w:t>Idea:</w:t>
      </w:r>
      <w:r>
        <w:rPr>
          <w:rFonts w:eastAsia="Times New Roman" w:cs="Times New Roman"/>
          <w:bCs w:val="0"/>
          <w:color w:val="212529"/>
        </w:rPr>
        <w:t xml:space="preserve"> Tongue-in-cheek representation of how many hours </w:t>
      </w:r>
      <w:r w:rsidR="00304E7F">
        <w:rPr>
          <w:rFonts w:eastAsia="Times New Roman" w:cs="Times New Roman"/>
          <w:bCs w:val="0"/>
          <w:color w:val="212529"/>
        </w:rPr>
        <w:t xml:space="preserve">K-12 </w:t>
      </w:r>
      <w:r>
        <w:rPr>
          <w:rFonts w:eastAsia="Times New Roman" w:cs="Times New Roman"/>
          <w:bCs w:val="0"/>
          <w:color w:val="212529"/>
        </w:rPr>
        <w:t xml:space="preserve">teachers </w:t>
      </w:r>
      <w:r w:rsidR="00304E7F">
        <w:rPr>
          <w:rFonts w:eastAsia="Times New Roman" w:cs="Times New Roman"/>
          <w:bCs w:val="0"/>
          <w:color w:val="212529"/>
        </w:rPr>
        <w:t xml:space="preserve">reported </w:t>
      </w:r>
      <w:r>
        <w:rPr>
          <w:rFonts w:eastAsia="Times New Roman" w:cs="Times New Roman"/>
          <w:bCs w:val="0"/>
          <w:color w:val="212529"/>
        </w:rPr>
        <w:t>work</w:t>
      </w:r>
      <w:r w:rsidR="00304E7F">
        <w:rPr>
          <w:rFonts w:eastAsia="Times New Roman" w:cs="Times New Roman"/>
          <w:bCs w:val="0"/>
          <w:color w:val="212529"/>
        </w:rPr>
        <w:t>ing on tasks related to their job, including both general</w:t>
      </w:r>
      <w:r>
        <w:rPr>
          <w:rFonts w:eastAsia="Times New Roman" w:cs="Times New Roman"/>
          <w:bCs w:val="0"/>
          <w:color w:val="212529"/>
        </w:rPr>
        <w:t xml:space="preserve"> </w:t>
      </w:r>
      <w:r w:rsidR="00304E7F">
        <w:rPr>
          <w:rFonts w:eastAsia="Times New Roman" w:cs="Times New Roman"/>
          <w:bCs w:val="0"/>
          <w:color w:val="212529"/>
        </w:rPr>
        <w:t>teaching in the classroom as well as 10 other tasks (such as professional development, counseling students, etc.). I’m hoping (in the best of all worlds) to combine these reports of the number of hours worked with state/country level teacher salary information to create an interactive widget that shows how much teachers make per hour and how many hours they work per week, and then changes as each task is added to the list, with a preset for the average workload. In addition to this, I’m hoping to break it down by state/country and correct for cost-of-living adjustments.</w:t>
      </w:r>
      <w:r w:rsidR="00A32F68">
        <w:rPr>
          <w:rFonts w:eastAsia="Times New Roman" w:cs="Times New Roman"/>
          <w:bCs w:val="0"/>
          <w:color w:val="212529"/>
        </w:rPr>
        <w:t xml:space="preserve"> </w:t>
      </w:r>
    </w:p>
    <w:p w14:paraId="71748CF7" w14:textId="08A764D0" w:rsidR="003A3B0F" w:rsidRPr="00304E7F" w:rsidRDefault="003A3B0F" w:rsidP="003A3B0F">
      <w:pPr>
        <w:pStyle w:val="ListParagraph"/>
        <w:numPr>
          <w:ilvl w:val="0"/>
          <w:numId w:val="2"/>
        </w:numPr>
        <w:shd w:val="clear" w:color="auto" w:fill="FFFFFF"/>
        <w:rPr>
          <w:rFonts w:eastAsia="Times New Roman" w:cs="Times New Roman"/>
          <w:b/>
          <w:color w:val="212529"/>
        </w:rPr>
      </w:pPr>
      <w:r w:rsidRPr="00304E7F">
        <w:rPr>
          <w:rFonts w:eastAsia="Times New Roman" w:cs="Times New Roman"/>
          <w:b/>
          <w:color w:val="212529"/>
        </w:rPr>
        <w:t>Audience:</w:t>
      </w:r>
      <w:r w:rsidR="00304E7F">
        <w:rPr>
          <w:rFonts w:eastAsia="Times New Roman" w:cs="Times New Roman"/>
          <w:b/>
          <w:color w:val="212529"/>
        </w:rPr>
        <w:t xml:space="preserve"> </w:t>
      </w:r>
      <w:r w:rsidR="00304E7F">
        <w:rPr>
          <w:rFonts w:eastAsia="Times New Roman" w:cs="Times New Roman"/>
          <w:bCs w:val="0"/>
          <w:color w:val="212529"/>
        </w:rPr>
        <w:t>My anticipated audience is non-scientists and teachers as a tool to show just how much K-12 teachers do.</w:t>
      </w:r>
    </w:p>
    <w:p w14:paraId="0BCD5E40" w14:textId="121997CD" w:rsidR="003A3B0F" w:rsidRPr="00304E7F" w:rsidRDefault="003A3B0F" w:rsidP="003A3B0F">
      <w:pPr>
        <w:pStyle w:val="ListParagraph"/>
        <w:numPr>
          <w:ilvl w:val="0"/>
          <w:numId w:val="2"/>
        </w:numPr>
        <w:shd w:val="clear" w:color="auto" w:fill="FFFFFF"/>
        <w:rPr>
          <w:rFonts w:eastAsia="Times New Roman" w:cs="Times New Roman"/>
          <w:b/>
          <w:color w:val="212529"/>
        </w:rPr>
      </w:pPr>
      <w:r w:rsidRPr="00304E7F">
        <w:rPr>
          <w:rFonts w:eastAsia="Times New Roman" w:cs="Times New Roman"/>
          <w:b/>
          <w:color w:val="212529"/>
        </w:rPr>
        <w:t>Message</w:t>
      </w:r>
      <w:r w:rsidR="00304E7F">
        <w:rPr>
          <w:rFonts w:eastAsia="Times New Roman" w:cs="Times New Roman"/>
          <w:b/>
          <w:color w:val="212529"/>
        </w:rPr>
        <w:t xml:space="preserve">: </w:t>
      </w:r>
      <w:r w:rsidR="00304E7F">
        <w:rPr>
          <w:rFonts w:eastAsia="Times New Roman" w:cs="Times New Roman"/>
          <w:bCs w:val="0"/>
          <w:color w:val="212529"/>
        </w:rPr>
        <w:t>Teachers are underpaid for the amount of work they do and much of the education system is built on unpaid teacher labor</w:t>
      </w:r>
      <w:r w:rsidR="00A32F68">
        <w:rPr>
          <w:rFonts w:eastAsia="Times New Roman" w:cs="Times New Roman"/>
          <w:bCs w:val="0"/>
          <w:color w:val="212529"/>
        </w:rPr>
        <w:t xml:space="preserve"> – to illustrate, in the TALIS survey, the average USA teacher reported working an average of 46 hours/week but when teachers were asked to itemize their activities from the past week, the average hours worked jumped to 63/week.</w:t>
      </w:r>
    </w:p>
    <w:p w14:paraId="0BB5B7F6" w14:textId="77777777" w:rsidR="003A3B0F" w:rsidRDefault="003A3B0F" w:rsidP="003A3B0F">
      <w:pPr>
        <w:shd w:val="clear" w:color="auto" w:fill="FFFFFF"/>
        <w:rPr>
          <w:rFonts w:eastAsia="Times New Roman" w:cs="Times New Roman"/>
          <w:b/>
          <w:color w:val="212529"/>
        </w:rPr>
      </w:pPr>
    </w:p>
    <w:p w14:paraId="5189B484" w14:textId="16E4190D" w:rsidR="003A3B0F" w:rsidRDefault="003A3B0F" w:rsidP="003A3B0F">
      <w:pPr>
        <w:shd w:val="clear" w:color="auto" w:fill="FFFFFF"/>
        <w:rPr>
          <w:rFonts w:eastAsia="Times New Roman" w:cs="Times New Roman"/>
          <w:b/>
          <w:color w:val="212529"/>
        </w:rPr>
      </w:pPr>
      <w:r>
        <w:rPr>
          <w:rFonts w:eastAsia="Times New Roman" w:cs="Times New Roman"/>
          <w:b/>
          <w:color w:val="212529"/>
        </w:rPr>
        <w:t xml:space="preserve">Viz </w:t>
      </w:r>
      <w:r>
        <w:rPr>
          <w:rFonts w:eastAsia="Times New Roman" w:cs="Times New Roman"/>
          <w:b/>
          <w:color w:val="212529"/>
        </w:rPr>
        <w:t>2</w:t>
      </w:r>
      <w:r>
        <w:rPr>
          <w:rFonts w:eastAsia="Times New Roman" w:cs="Times New Roman"/>
          <w:b/>
          <w:color w:val="212529"/>
        </w:rPr>
        <w:t xml:space="preserve">: </w:t>
      </w:r>
    </w:p>
    <w:p w14:paraId="2ADF189A" w14:textId="525B2BF6" w:rsidR="003A3B0F" w:rsidRPr="003A3B0F" w:rsidRDefault="003A3B0F" w:rsidP="003A3B0F">
      <w:pPr>
        <w:pStyle w:val="ListParagraph"/>
        <w:numPr>
          <w:ilvl w:val="0"/>
          <w:numId w:val="2"/>
        </w:numPr>
        <w:shd w:val="clear" w:color="auto" w:fill="FFFFFF"/>
        <w:rPr>
          <w:rFonts w:eastAsia="Times New Roman" w:cs="Times New Roman"/>
          <w:b/>
          <w:color w:val="212529"/>
        </w:rPr>
      </w:pPr>
      <w:r w:rsidRPr="006D5326">
        <w:rPr>
          <w:rFonts w:eastAsia="Times New Roman" w:cs="Times New Roman"/>
          <w:b/>
          <w:color w:val="212529"/>
        </w:rPr>
        <w:t>Idea:</w:t>
      </w:r>
      <w:r w:rsidR="006D5326">
        <w:rPr>
          <w:rFonts w:eastAsia="Times New Roman" w:cs="Times New Roman"/>
          <w:bCs w:val="0"/>
          <w:color w:val="212529"/>
        </w:rPr>
        <w:t xml:space="preserve"> Again, I may be biting a bit more off than I can chew, but… </w:t>
      </w:r>
      <w:r w:rsidR="00E54477">
        <w:rPr>
          <w:rFonts w:eastAsia="Times New Roman" w:cs="Times New Roman"/>
          <w:bCs w:val="0"/>
          <w:color w:val="212529"/>
        </w:rPr>
        <w:t xml:space="preserve">my dream right now is to create </w:t>
      </w:r>
      <w:r w:rsidR="006D5326">
        <w:rPr>
          <w:rFonts w:eastAsia="Times New Roman" w:cs="Times New Roman"/>
          <w:bCs w:val="0"/>
          <w:color w:val="212529"/>
        </w:rPr>
        <w:t>a geographic representation of all the schools who were included in the study, and then creating an interface that adjusts opacity of states (or dots representing schools sampled in the study) based on teacher reports of the school being adequately funded/supported to offer quality education to a student given a list of possible identities (variables in the data-set include: English as second language, refugee status, neurodiversity). As such, a participant could “build a student” who may be a refugee with dyslexia and see what portion of school</w:t>
      </w:r>
      <w:r w:rsidR="00E54477">
        <w:rPr>
          <w:rFonts w:eastAsia="Times New Roman" w:cs="Times New Roman"/>
          <w:bCs w:val="0"/>
          <w:color w:val="212529"/>
        </w:rPr>
        <w:t>s sampled are capable of supporting the student. If I have a lot of free time, duplicating this code and creating a parallel program that highlights differences between principal reports and teacher reports.</w:t>
      </w:r>
      <w:r w:rsidR="006D5326">
        <w:rPr>
          <w:rFonts w:eastAsia="Times New Roman" w:cs="Times New Roman"/>
          <w:bCs w:val="0"/>
          <w:color w:val="212529"/>
        </w:rPr>
        <w:t xml:space="preserve"> </w:t>
      </w:r>
    </w:p>
    <w:p w14:paraId="4BBF8DF5" w14:textId="74074355" w:rsidR="003A3B0F" w:rsidRPr="006D5326" w:rsidRDefault="003A3B0F" w:rsidP="003A3B0F">
      <w:pPr>
        <w:pStyle w:val="ListParagraph"/>
        <w:numPr>
          <w:ilvl w:val="0"/>
          <w:numId w:val="2"/>
        </w:numPr>
        <w:shd w:val="clear" w:color="auto" w:fill="FFFFFF"/>
        <w:rPr>
          <w:rFonts w:eastAsia="Times New Roman" w:cs="Times New Roman"/>
          <w:b/>
          <w:color w:val="212529"/>
        </w:rPr>
      </w:pPr>
      <w:r w:rsidRPr="006D5326">
        <w:rPr>
          <w:rFonts w:eastAsia="Times New Roman" w:cs="Times New Roman"/>
          <w:b/>
          <w:color w:val="212529"/>
        </w:rPr>
        <w:t>Audience:</w:t>
      </w:r>
      <w:r w:rsidR="00E54477">
        <w:rPr>
          <w:rFonts w:eastAsia="Times New Roman" w:cs="Times New Roman"/>
          <w:b/>
          <w:color w:val="212529"/>
        </w:rPr>
        <w:t xml:space="preserve"> </w:t>
      </w:r>
      <w:r w:rsidR="00E54477">
        <w:rPr>
          <w:rFonts w:eastAsia="Times New Roman" w:cs="Times New Roman"/>
          <w:bCs w:val="0"/>
          <w:color w:val="212529"/>
        </w:rPr>
        <w:t>This is another viz that, currently, will be best suited for a lay audience (aka non-scientists)</w:t>
      </w:r>
    </w:p>
    <w:p w14:paraId="0EB5CAD2" w14:textId="3B544EE7" w:rsidR="003A3B0F" w:rsidRPr="006D5326" w:rsidRDefault="003A3B0F" w:rsidP="003A3B0F">
      <w:pPr>
        <w:pStyle w:val="ListParagraph"/>
        <w:numPr>
          <w:ilvl w:val="0"/>
          <w:numId w:val="2"/>
        </w:numPr>
        <w:shd w:val="clear" w:color="auto" w:fill="FFFFFF"/>
        <w:rPr>
          <w:rFonts w:eastAsia="Times New Roman" w:cs="Times New Roman"/>
          <w:b/>
          <w:color w:val="212529"/>
        </w:rPr>
      </w:pPr>
      <w:r w:rsidRPr="006D5326">
        <w:rPr>
          <w:rFonts w:eastAsia="Times New Roman" w:cs="Times New Roman"/>
          <w:b/>
          <w:color w:val="212529"/>
        </w:rPr>
        <w:t>Message</w:t>
      </w:r>
      <w:r w:rsidR="00E54477">
        <w:rPr>
          <w:rFonts w:eastAsia="Times New Roman" w:cs="Times New Roman"/>
          <w:bCs w:val="0"/>
          <w:color w:val="212529"/>
        </w:rPr>
        <w:t xml:space="preserve"> There is great inequality in the support for schools, and this is reflective in teacher reports of how much support the school actually has to service non-traditional students. </w:t>
      </w:r>
    </w:p>
    <w:p w14:paraId="0B8FCEE3" w14:textId="27009F7A" w:rsidR="003A3B0F" w:rsidRDefault="003A3B0F" w:rsidP="003A3B0F">
      <w:pPr>
        <w:shd w:val="clear" w:color="auto" w:fill="FFFFFF"/>
        <w:rPr>
          <w:rFonts w:eastAsia="Times New Roman" w:cs="Times New Roman"/>
          <w:b/>
          <w:color w:val="212529"/>
        </w:rPr>
      </w:pPr>
    </w:p>
    <w:p w14:paraId="3DABE8BB" w14:textId="77777777" w:rsidR="003A3B0F" w:rsidRDefault="003A3B0F" w:rsidP="003A3B0F">
      <w:pPr>
        <w:shd w:val="clear" w:color="auto" w:fill="FFFFFF"/>
        <w:rPr>
          <w:rFonts w:eastAsia="Times New Roman" w:cs="Times New Roman"/>
          <w:b/>
          <w:color w:val="212529"/>
        </w:rPr>
      </w:pPr>
    </w:p>
    <w:p w14:paraId="6F329375" w14:textId="049AAFAE" w:rsidR="003A3B0F" w:rsidRDefault="003A3B0F" w:rsidP="003A3B0F">
      <w:pPr>
        <w:shd w:val="clear" w:color="auto" w:fill="FFFFFF"/>
        <w:rPr>
          <w:rFonts w:eastAsia="Times New Roman" w:cs="Times New Roman"/>
          <w:b/>
          <w:color w:val="212529"/>
        </w:rPr>
      </w:pPr>
      <w:r>
        <w:rPr>
          <w:rFonts w:eastAsia="Times New Roman" w:cs="Times New Roman"/>
          <w:b/>
          <w:color w:val="212529"/>
        </w:rPr>
        <w:t xml:space="preserve">Viz </w:t>
      </w:r>
      <w:r w:rsidR="006D5326">
        <w:rPr>
          <w:rFonts w:eastAsia="Times New Roman" w:cs="Times New Roman"/>
          <w:b/>
          <w:color w:val="212529"/>
        </w:rPr>
        <w:t>3</w:t>
      </w:r>
      <w:r>
        <w:rPr>
          <w:rFonts w:eastAsia="Times New Roman" w:cs="Times New Roman"/>
          <w:b/>
          <w:color w:val="212529"/>
        </w:rPr>
        <w:t xml:space="preserve">: </w:t>
      </w:r>
    </w:p>
    <w:p w14:paraId="024FE00D" w14:textId="59D62DB6" w:rsidR="003A3B0F" w:rsidRPr="003A3B0F" w:rsidRDefault="003A3B0F" w:rsidP="003A3B0F">
      <w:pPr>
        <w:pStyle w:val="ListParagraph"/>
        <w:numPr>
          <w:ilvl w:val="0"/>
          <w:numId w:val="2"/>
        </w:numPr>
        <w:shd w:val="clear" w:color="auto" w:fill="FFFFFF"/>
        <w:rPr>
          <w:rFonts w:eastAsia="Times New Roman" w:cs="Times New Roman"/>
          <w:b/>
          <w:color w:val="212529"/>
        </w:rPr>
      </w:pPr>
      <w:r w:rsidRPr="00B96000">
        <w:rPr>
          <w:rFonts w:eastAsia="Times New Roman" w:cs="Times New Roman"/>
          <w:b/>
          <w:color w:val="212529"/>
        </w:rPr>
        <w:t>Idea:</w:t>
      </w:r>
      <w:r w:rsidR="00304E7F">
        <w:rPr>
          <w:rFonts w:eastAsia="Times New Roman" w:cs="Times New Roman"/>
          <w:bCs w:val="0"/>
          <w:color w:val="212529"/>
        </w:rPr>
        <w:t xml:space="preserve"> </w:t>
      </w:r>
      <w:r w:rsidR="00B96000">
        <w:rPr>
          <w:rFonts w:eastAsia="Times New Roman" w:cs="Times New Roman"/>
          <w:bCs w:val="0"/>
          <w:color w:val="212529"/>
        </w:rPr>
        <w:t xml:space="preserve">Break data up by country and build a bar graph that has the discrepancy between hours worked generally and the itemized list of hours worked (from Viz 1) on the </w:t>
      </w:r>
      <w:r w:rsidR="00B96000">
        <w:rPr>
          <w:rFonts w:eastAsia="Times New Roman" w:cs="Times New Roman"/>
          <w:bCs w:val="0"/>
          <w:color w:val="212529"/>
        </w:rPr>
        <w:lastRenderedPageBreak/>
        <w:t xml:space="preserve">positive Y axis and feelings of job satisfaction on the negative Y axis, showing clearly that satisfaction is tied to the aforementioned discrepancy.  </w:t>
      </w:r>
    </w:p>
    <w:p w14:paraId="4D52FF9B" w14:textId="348E8B2D" w:rsidR="003A3B0F" w:rsidRPr="003A3B0F" w:rsidRDefault="003A3B0F" w:rsidP="003A3B0F">
      <w:pPr>
        <w:pStyle w:val="ListParagraph"/>
        <w:numPr>
          <w:ilvl w:val="0"/>
          <w:numId w:val="2"/>
        </w:numPr>
        <w:shd w:val="clear" w:color="auto" w:fill="FFFFFF"/>
        <w:rPr>
          <w:rFonts w:eastAsia="Times New Roman" w:cs="Times New Roman"/>
          <w:b/>
          <w:color w:val="212529"/>
        </w:rPr>
      </w:pPr>
      <w:r w:rsidRPr="00B96000">
        <w:rPr>
          <w:rFonts w:eastAsia="Times New Roman" w:cs="Times New Roman"/>
          <w:b/>
          <w:color w:val="212529"/>
        </w:rPr>
        <w:t>Audience:</w:t>
      </w:r>
      <w:r w:rsidR="00B96000">
        <w:rPr>
          <w:rFonts w:eastAsia="Times New Roman" w:cs="Times New Roman"/>
          <w:bCs w:val="0"/>
          <w:color w:val="212529"/>
        </w:rPr>
        <w:t xml:space="preserve"> This will be geared toward a policy/scientific audience, with relationships of interest highlighted to contribute to the wider narrative. I’m having a hard time visualizing it right now, but I’m hoping that it’ll be clear as I dig deeper into the preliminary visualizations.</w:t>
      </w:r>
    </w:p>
    <w:p w14:paraId="0424AF96" w14:textId="19FAB79C" w:rsidR="003A3B0F" w:rsidRPr="00B96000" w:rsidRDefault="003A3B0F" w:rsidP="003A3B0F">
      <w:pPr>
        <w:pStyle w:val="ListParagraph"/>
        <w:numPr>
          <w:ilvl w:val="0"/>
          <w:numId w:val="2"/>
        </w:numPr>
        <w:shd w:val="clear" w:color="auto" w:fill="FFFFFF"/>
        <w:rPr>
          <w:rFonts w:eastAsia="Times New Roman" w:cs="Times New Roman"/>
          <w:b/>
          <w:color w:val="212529"/>
        </w:rPr>
      </w:pPr>
      <w:r w:rsidRPr="00B96000">
        <w:rPr>
          <w:rFonts w:eastAsia="Times New Roman" w:cs="Times New Roman"/>
          <w:b/>
          <w:color w:val="212529"/>
        </w:rPr>
        <w:t>Message</w:t>
      </w:r>
      <w:r w:rsidR="00B96000" w:rsidRPr="00B96000">
        <w:rPr>
          <w:rFonts w:eastAsia="Times New Roman" w:cs="Times New Roman"/>
          <w:b/>
          <w:color w:val="212529"/>
        </w:rPr>
        <w:t xml:space="preserve">: </w:t>
      </w:r>
      <w:r w:rsidR="00B96000">
        <w:rPr>
          <w:rFonts w:eastAsia="Times New Roman" w:cs="Times New Roman"/>
          <w:bCs w:val="0"/>
          <w:color w:val="212529"/>
        </w:rPr>
        <w:t xml:space="preserve">The USA </w:t>
      </w:r>
      <w:r w:rsidR="00120D14">
        <w:rPr>
          <w:rFonts w:eastAsia="Times New Roman" w:cs="Times New Roman"/>
          <w:bCs w:val="0"/>
          <w:color w:val="212529"/>
        </w:rPr>
        <w:t>has a large discrepancy and low teacher satisfaction compared to comparable other countries and this should be solved through policy intervention.</w:t>
      </w:r>
    </w:p>
    <w:p w14:paraId="60C6977E" w14:textId="53580F72" w:rsidR="00D96275" w:rsidRPr="003A3B0F" w:rsidRDefault="00FD4ED6" w:rsidP="003A3B0F">
      <w:pPr>
        <w:shd w:val="clear" w:color="auto" w:fill="FFFFFF"/>
        <w:rPr>
          <w:rFonts w:cs="Times New Roman"/>
          <w:b/>
          <w:bCs w:val="0"/>
        </w:rPr>
      </w:pPr>
    </w:p>
    <w:sectPr w:rsidR="00D96275" w:rsidRPr="003A3B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EC920" w14:textId="77777777" w:rsidR="00FD4ED6" w:rsidRDefault="00FD4ED6" w:rsidP="00877166">
      <w:r>
        <w:separator/>
      </w:r>
    </w:p>
  </w:endnote>
  <w:endnote w:type="continuationSeparator" w:id="0">
    <w:p w14:paraId="74E1510C" w14:textId="77777777" w:rsidR="00FD4ED6" w:rsidRDefault="00FD4ED6" w:rsidP="0087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2B636" w14:textId="77777777" w:rsidR="00FD4ED6" w:rsidRDefault="00FD4ED6" w:rsidP="00877166">
      <w:r>
        <w:separator/>
      </w:r>
    </w:p>
  </w:footnote>
  <w:footnote w:type="continuationSeparator" w:id="0">
    <w:p w14:paraId="1BE850BE" w14:textId="77777777" w:rsidR="00FD4ED6" w:rsidRDefault="00FD4ED6" w:rsidP="0087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868E5" w14:textId="471A5062" w:rsidR="00877166" w:rsidRDefault="00877166">
    <w:pPr>
      <w:pStyle w:val="Header"/>
    </w:pPr>
    <w:r>
      <w:t>Zach Schroeder | EDLD 652 Proposal 1/27/2021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835C9"/>
    <w:multiLevelType w:val="multilevel"/>
    <w:tmpl w:val="178E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16A99"/>
    <w:multiLevelType w:val="hybridMultilevel"/>
    <w:tmpl w:val="7E7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0F"/>
    <w:rsid w:val="00120D14"/>
    <w:rsid w:val="00304E7F"/>
    <w:rsid w:val="003A3B0F"/>
    <w:rsid w:val="003C6138"/>
    <w:rsid w:val="006D5326"/>
    <w:rsid w:val="00877166"/>
    <w:rsid w:val="00A32F68"/>
    <w:rsid w:val="00B45A31"/>
    <w:rsid w:val="00B96000"/>
    <w:rsid w:val="00E54477"/>
    <w:rsid w:val="00FD4ED6"/>
    <w:rsid w:val="00FF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7EC7D"/>
  <w15:chartTrackingRefBased/>
  <w15:docId w15:val="{DA5422E5-292B-7849-AFDF-E997D66A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B0F"/>
    <w:pPr>
      <w:ind w:left="720"/>
      <w:contextualSpacing/>
    </w:pPr>
  </w:style>
  <w:style w:type="paragraph" w:styleId="Header">
    <w:name w:val="header"/>
    <w:basedOn w:val="Normal"/>
    <w:link w:val="HeaderChar"/>
    <w:uiPriority w:val="99"/>
    <w:unhideWhenUsed/>
    <w:rsid w:val="00877166"/>
    <w:pPr>
      <w:tabs>
        <w:tab w:val="center" w:pos="4680"/>
        <w:tab w:val="right" w:pos="9360"/>
      </w:tabs>
    </w:pPr>
  </w:style>
  <w:style w:type="character" w:customStyle="1" w:styleId="HeaderChar">
    <w:name w:val="Header Char"/>
    <w:basedOn w:val="DefaultParagraphFont"/>
    <w:link w:val="Header"/>
    <w:uiPriority w:val="99"/>
    <w:rsid w:val="00877166"/>
  </w:style>
  <w:style w:type="paragraph" w:styleId="Footer">
    <w:name w:val="footer"/>
    <w:basedOn w:val="Normal"/>
    <w:link w:val="FooterChar"/>
    <w:uiPriority w:val="99"/>
    <w:unhideWhenUsed/>
    <w:rsid w:val="00877166"/>
    <w:pPr>
      <w:tabs>
        <w:tab w:val="center" w:pos="4680"/>
        <w:tab w:val="right" w:pos="9360"/>
      </w:tabs>
    </w:pPr>
  </w:style>
  <w:style w:type="character" w:customStyle="1" w:styleId="FooterChar">
    <w:name w:val="Footer Char"/>
    <w:basedOn w:val="DefaultParagraphFont"/>
    <w:link w:val="Footer"/>
    <w:uiPriority w:val="99"/>
    <w:rsid w:val="0087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3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Schroeder</dc:creator>
  <cp:keywords/>
  <dc:description/>
  <cp:lastModifiedBy>Zach Schroeder</cp:lastModifiedBy>
  <cp:revision>2</cp:revision>
  <dcterms:created xsi:type="dcterms:W3CDTF">2021-01-27T23:01:00Z</dcterms:created>
  <dcterms:modified xsi:type="dcterms:W3CDTF">2021-01-28T03:11:00Z</dcterms:modified>
</cp:coreProperties>
</file>