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E79F" w14:textId="20E08AC2" w:rsidR="00EC4464" w:rsidRDefault="00A26B6F">
      <w:r>
        <w:rPr>
          <w:noProof/>
        </w:rPr>
        <w:drawing>
          <wp:anchor distT="0" distB="0" distL="114300" distR="114300" simplePos="0" relativeHeight="251658240" behindDoc="0" locked="0" layoutInCell="1" allowOverlap="1" wp14:anchorId="2E2EF007" wp14:editId="4AD06974">
            <wp:simplePos x="0" y="0"/>
            <wp:positionH relativeFrom="margin">
              <wp:posOffset>2707005</wp:posOffset>
            </wp:positionH>
            <wp:positionV relativeFrom="paragraph">
              <wp:posOffset>12700</wp:posOffset>
            </wp:positionV>
            <wp:extent cx="2566670" cy="1149350"/>
            <wp:effectExtent l="0" t="0" r="508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641">
        <w:rPr>
          <w:rFonts w:hint="eastAsia"/>
        </w:rPr>
        <w:t>分析杆件</w:t>
      </w:r>
      <w:r w:rsidR="00520641" w:rsidRPr="00520641">
        <w:rPr>
          <w:position w:val="-6"/>
        </w:rPr>
        <w:object w:dxaOrig="420" w:dyaOrig="279" w14:anchorId="08919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pt;height:14pt" o:ole="">
            <v:imagedata r:id="rId5" o:title=""/>
          </v:shape>
          <o:OLEObject Type="Embed" ProgID="Equation.DSMT4" ShapeID="_x0000_i1027" DrawAspect="Content" ObjectID="_1797276208" r:id="rId6"/>
        </w:object>
      </w:r>
      <w:r w:rsidR="00520641">
        <w:rPr>
          <w:rFonts w:hint="eastAsia"/>
        </w:rPr>
        <w:t>，</w:t>
      </w:r>
      <w:r w:rsidR="00520641" w:rsidRPr="00520641">
        <w:rPr>
          <w:position w:val="-4"/>
        </w:rPr>
        <w:object w:dxaOrig="240" w:dyaOrig="260" w14:anchorId="28F7D110">
          <v:shape id="_x0000_i1030" type="#_x0000_t75" style="width:12pt;height:13pt" o:ole="">
            <v:imagedata r:id="rId7" o:title=""/>
          </v:shape>
          <o:OLEObject Type="Embed" ProgID="Equation.DSMT4" ShapeID="_x0000_i1030" DrawAspect="Content" ObjectID="_1797276209" r:id="rId8"/>
        </w:object>
      </w:r>
      <w:r w:rsidR="00520641">
        <w:rPr>
          <w:rFonts w:hint="eastAsia"/>
        </w:rPr>
        <w:t>端是固定端约束，</w:t>
      </w:r>
      <w:r>
        <w:rPr>
          <w:rFonts w:hint="eastAsia"/>
        </w:rPr>
        <w:t>受</w:t>
      </w:r>
      <w:r w:rsidR="00520641">
        <w:rPr>
          <w:rFonts w:hint="eastAsia"/>
        </w:rPr>
        <w:t>到一对正交约束力和一对约束力偶</w:t>
      </w:r>
    </w:p>
    <w:p w14:paraId="6137FFED" w14:textId="586CBDDC" w:rsidR="00BF515A" w:rsidRDefault="00BF515A">
      <w:pPr>
        <w:rPr>
          <w:rFonts w:hint="eastAsia"/>
        </w:rPr>
      </w:pPr>
      <w:r>
        <w:rPr>
          <w:rFonts w:hint="eastAsia"/>
        </w:rPr>
        <w:t>将</w:t>
      </w:r>
      <w:r w:rsidR="00152B0D" w:rsidRPr="00152B0D">
        <w:rPr>
          <w:position w:val="-6"/>
        </w:rPr>
        <w:object w:dxaOrig="400" w:dyaOrig="279" w14:anchorId="56D62CB5">
          <v:shape id="_x0000_i1064" type="#_x0000_t75" style="width:20pt;height:14pt" o:ole="">
            <v:imagedata r:id="rId9" o:title=""/>
          </v:shape>
          <o:OLEObject Type="Embed" ProgID="Equation.DSMT4" ShapeID="_x0000_i1064" DrawAspect="Content" ObjectID="_1797276210" r:id="rId10"/>
        </w:object>
      </w:r>
      <w:r w:rsidR="00152B0D">
        <w:rPr>
          <w:rFonts w:hint="eastAsia"/>
        </w:rPr>
        <w:t>之间</w:t>
      </w:r>
      <w:r>
        <w:rPr>
          <w:rFonts w:hint="eastAsia"/>
        </w:rPr>
        <w:t>三角形载荷等效于</w:t>
      </w:r>
      <w:r w:rsidRPr="00BF515A">
        <w:rPr>
          <w:position w:val="-24"/>
        </w:rPr>
        <w:object w:dxaOrig="240" w:dyaOrig="620" w14:anchorId="1209ED3A">
          <v:shape id="_x0000_i1058" type="#_x0000_t75" style="width:12pt;height:31pt" o:ole="">
            <v:imagedata r:id="rId11" o:title=""/>
          </v:shape>
          <o:OLEObject Type="Embed" ProgID="Equation.DSMT4" ShapeID="_x0000_i1058" DrawAspect="Content" ObjectID="_1797276211" r:id="rId12"/>
        </w:object>
      </w:r>
      <w:r>
        <w:rPr>
          <w:rFonts w:hint="eastAsia"/>
        </w:rPr>
        <w:t>点处，大小为</w:t>
      </w:r>
      <w:r w:rsidRPr="00BF515A">
        <w:rPr>
          <w:position w:val="-24"/>
        </w:rPr>
        <w:object w:dxaOrig="440" w:dyaOrig="620" w14:anchorId="230B7EF7">
          <v:shape id="_x0000_i1061" type="#_x0000_t75" style="width:22pt;height:31pt" o:ole="">
            <v:imagedata r:id="rId13" o:title=""/>
          </v:shape>
          <o:OLEObject Type="Embed" ProgID="Equation.DSMT4" ShapeID="_x0000_i1061" DrawAspect="Content" ObjectID="_1797276212" r:id="rId14"/>
        </w:object>
      </w:r>
    </w:p>
    <w:p w14:paraId="6FBCF09D" w14:textId="7984BB9B" w:rsidR="009A3D8C" w:rsidRPr="00FA24AB" w:rsidRDefault="00463BE0">
      <w:r>
        <w:rPr>
          <w:rFonts w:hint="eastAsia"/>
        </w:rPr>
        <w:t>列平衡方程</w:t>
      </w:r>
      <w:r w:rsidR="0002089F" w:rsidRPr="0002089F">
        <w:rPr>
          <w:position w:val="-36"/>
        </w:rPr>
        <w:object w:dxaOrig="1200" w:dyaOrig="840" w14:anchorId="3782DC44">
          <v:shape id="_x0000_i1227" type="#_x0000_t75" style="width:60pt;height:42pt" o:ole="">
            <v:imagedata r:id="rId15" o:title=""/>
          </v:shape>
          <o:OLEObject Type="Embed" ProgID="Equation.DSMT4" ShapeID="_x0000_i1227" DrawAspect="Content" ObjectID="_1797276213" r:id="rId16"/>
        </w:object>
      </w:r>
      <w:r w:rsidR="00472AC6">
        <w:rPr>
          <w:rFonts w:hint="eastAsia"/>
        </w:rPr>
        <w:t>，</w:t>
      </w:r>
      <w:r>
        <w:rPr>
          <w:rFonts w:hint="eastAsia"/>
        </w:rPr>
        <w:t>即</w:t>
      </w:r>
      <w:r w:rsidR="0002089F" w:rsidRPr="0002089F">
        <w:rPr>
          <w:position w:val="-60"/>
        </w:rPr>
        <w:object w:dxaOrig="2540" w:dyaOrig="1320" w14:anchorId="30F62DAD">
          <v:shape id="_x0000_i1225" type="#_x0000_t75" style="width:127pt;height:66pt" o:ole="">
            <v:imagedata r:id="rId17" o:title=""/>
          </v:shape>
          <o:OLEObject Type="Embed" ProgID="Equation.DSMT4" ShapeID="_x0000_i1225" DrawAspect="Content" ObjectID="_1797276214" r:id="rId18"/>
        </w:object>
      </w:r>
      <w:r w:rsidR="004D7B6F">
        <w:rPr>
          <w:b/>
          <w:bCs/>
        </w:rPr>
        <w:t xml:space="preserve"> </w:t>
      </w:r>
    </w:p>
    <w:p w14:paraId="14CB82CC" w14:textId="12FC8D15" w:rsidR="0032645A" w:rsidRDefault="00F5268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BA59FA" wp14:editId="465A8B42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3061335" cy="838200"/>
            <wp:effectExtent l="0" t="0" r="571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45A" w:rsidRPr="0032645A">
        <w:rPr>
          <w:rFonts w:hint="eastAsia"/>
        </w:rPr>
        <w:t>分析杆件</w:t>
      </w:r>
      <w:r w:rsidR="0032645A" w:rsidRPr="0032645A">
        <w:rPr>
          <w:b/>
          <w:bCs/>
          <w:position w:val="-6"/>
        </w:rPr>
        <w:object w:dxaOrig="560" w:dyaOrig="279" w14:anchorId="42B28856">
          <v:shape id="_x0000_i1089" type="#_x0000_t75" style="width:28pt;height:14pt" o:ole="">
            <v:imagedata r:id="rId20" o:title=""/>
          </v:shape>
          <o:OLEObject Type="Embed" ProgID="Equation.DSMT4" ShapeID="_x0000_i1089" DrawAspect="Content" ObjectID="_1797276215" r:id="rId21"/>
        </w:object>
      </w:r>
      <w:r w:rsidR="00720983">
        <w:rPr>
          <w:b/>
          <w:bCs/>
        </w:rPr>
        <w:t xml:space="preserve"> </w:t>
      </w:r>
    </w:p>
    <w:p w14:paraId="7D00793E" w14:textId="7E21C1C4" w:rsidR="00F52682" w:rsidRDefault="00F52682">
      <w:pPr>
        <w:rPr>
          <w:b/>
          <w:bCs/>
        </w:rPr>
      </w:pPr>
    </w:p>
    <w:p w14:paraId="07B50B87" w14:textId="4787E859" w:rsidR="00F52682" w:rsidRDefault="00F52682">
      <w:pPr>
        <w:rPr>
          <w:b/>
          <w:bCs/>
        </w:rPr>
      </w:pPr>
    </w:p>
    <w:p w14:paraId="0A722936" w14:textId="1A9D455C" w:rsidR="00F52682" w:rsidRDefault="00F52682">
      <w:pPr>
        <w:rPr>
          <w:b/>
          <w:bCs/>
        </w:rPr>
      </w:pPr>
    </w:p>
    <w:p w14:paraId="1E7AA0DB" w14:textId="77777777" w:rsidR="00F52682" w:rsidRDefault="00F52682">
      <w:pPr>
        <w:rPr>
          <w:rFonts w:hint="eastAsia"/>
          <w:b/>
          <w:bCs/>
        </w:rPr>
      </w:pPr>
    </w:p>
    <w:p w14:paraId="1D02C372" w14:textId="2163F72E" w:rsidR="007F3E1F" w:rsidRDefault="00FD798B">
      <w:r>
        <w:rPr>
          <w:noProof/>
        </w:rPr>
        <w:drawing>
          <wp:anchor distT="0" distB="0" distL="114300" distR="114300" simplePos="0" relativeHeight="251660288" behindDoc="0" locked="0" layoutInCell="1" allowOverlap="1" wp14:anchorId="1C6BC829" wp14:editId="695F3A31">
            <wp:simplePos x="0" y="0"/>
            <wp:positionH relativeFrom="margin">
              <wp:align>right</wp:align>
            </wp:positionH>
            <wp:positionV relativeFrom="paragraph">
              <wp:posOffset>92710</wp:posOffset>
            </wp:positionV>
            <wp:extent cx="1092200" cy="2184400"/>
            <wp:effectExtent l="0" t="0" r="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E1F">
        <w:rPr>
          <w:rFonts w:hint="eastAsia"/>
        </w:rPr>
        <w:t>列平衡方程</w:t>
      </w:r>
      <w:r w:rsidR="007F3E1F" w:rsidRPr="007F3E1F">
        <w:rPr>
          <w:position w:val="-58"/>
        </w:rPr>
        <w:object w:dxaOrig="1200" w:dyaOrig="1280" w14:anchorId="7DB0950F">
          <v:shape id="_x0000_i1105" type="#_x0000_t75" style="width:60pt;height:64pt" o:ole="">
            <v:imagedata r:id="rId23" o:title=""/>
          </v:shape>
          <o:OLEObject Type="Embed" ProgID="Equation.DSMT4" ShapeID="_x0000_i1105" DrawAspect="Content" ObjectID="_1797276216" r:id="rId24"/>
        </w:object>
      </w:r>
      <w:r w:rsidR="007F3E1F">
        <w:rPr>
          <w:rFonts w:hint="eastAsia"/>
        </w:rPr>
        <w:t>，即</w:t>
      </w:r>
      <w:r w:rsidR="0002089F" w:rsidRPr="00F52682">
        <w:rPr>
          <w:position w:val="-90"/>
        </w:rPr>
        <w:object w:dxaOrig="2900" w:dyaOrig="1920" w14:anchorId="5DF25FF0">
          <v:shape id="_x0000_i1223" type="#_x0000_t75" style="width:145pt;height:96pt" o:ole="">
            <v:imagedata r:id="rId25" o:title=""/>
          </v:shape>
          <o:OLEObject Type="Embed" ProgID="Equation.DSMT4" ShapeID="_x0000_i1223" DrawAspect="Content" ObjectID="_1797276217" r:id="rId26"/>
        </w:object>
      </w:r>
    </w:p>
    <w:p w14:paraId="12821416" w14:textId="4126A056" w:rsidR="009002E1" w:rsidRDefault="009002E1">
      <w:pPr>
        <w:rPr>
          <w:rFonts w:hint="eastAsia"/>
        </w:rPr>
      </w:pPr>
      <w:r>
        <w:rPr>
          <w:rFonts w:hint="eastAsia"/>
        </w:rPr>
        <w:t>分析杆件</w:t>
      </w:r>
      <w:r w:rsidRPr="009002E1">
        <w:rPr>
          <w:position w:val="-4"/>
        </w:rPr>
        <w:object w:dxaOrig="420" w:dyaOrig="260" w14:anchorId="4A79EF15">
          <v:shape id="_x0000_i1117" type="#_x0000_t75" style="width:21pt;height:13pt" o:ole="">
            <v:imagedata r:id="rId27" o:title=""/>
          </v:shape>
          <o:OLEObject Type="Embed" ProgID="Equation.DSMT4" ShapeID="_x0000_i1117" DrawAspect="Content" ObjectID="_1797276218" r:id="rId28"/>
        </w:object>
      </w:r>
      <w:r w:rsidR="00F8492A">
        <w:rPr>
          <w:rFonts w:hint="eastAsia"/>
        </w:rPr>
        <w:t>，此处</w:t>
      </w:r>
      <w:r w:rsidR="00F8492A" w:rsidRPr="00F8492A">
        <w:rPr>
          <w:position w:val="-12"/>
        </w:rPr>
        <w:object w:dxaOrig="380" w:dyaOrig="360" w14:anchorId="4C6763BC">
          <v:shape id="_x0000_i1145" type="#_x0000_t75" style="width:19pt;height:18pt" o:ole="">
            <v:imagedata r:id="rId29" o:title=""/>
          </v:shape>
          <o:OLEObject Type="Embed" ProgID="Equation.DSMT4" ShapeID="_x0000_i1145" DrawAspect="Content" ObjectID="_1797276219" r:id="rId30"/>
        </w:object>
      </w:r>
      <w:r w:rsidR="00F8492A">
        <w:rPr>
          <w:rFonts w:hint="eastAsia"/>
        </w:rPr>
        <w:t>和</w:t>
      </w:r>
      <w:r w:rsidR="00F8492A" w:rsidRPr="00F8492A">
        <w:rPr>
          <w:position w:val="-12"/>
        </w:rPr>
        <w:object w:dxaOrig="460" w:dyaOrig="360" w14:anchorId="24672AF8">
          <v:shape id="_x0000_i1148" type="#_x0000_t75" style="width:23pt;height:18pt" o:ole="">
            <v:imagedata r:id="rId31" o:title=""/>
          </v:shape>
          <o:OLEObject Type="Embed" ProgID="Equation.DSMT4" ShapeID="_x0000_i1148" DrawAspect="Content" ObjectID="_1797276220" r:id="rId32"/>
        </w:object>
      </w:r>
      <w:r w:rsidR="00F8492A">
        <w:rPr>
          <w:rFonts w:hint="eastAsia"/>
        </w:rPr>
        <w:t>，</w:t>
      </w:r>
      <w:r w:rsidR="00FA4DC1" w:rsidRPr="00F8492A">
        <w:rPr>
          <w:position w:val="-12"/>
        </w:rPr>
        <w:object w:dxaOrig="380" w:dyaOrig="360" w14:anchorId="6206133B">
          <v:shape id="_x0000_i1149" type="#_x0000_t75" style="width:19pt;height:18pt" o:ole="">
            <v:imagedata r:id="rId29" o:title=""/>
          </v:shape>
          <o:OLEObject Type="Embed" ProgID="Equation.DSMT4" ShapeID="_x0000_i1149" DrawAspect="Content" ObjectID="_1797276221" r:id="rId33"/>
        </w:object>
      </w:r>
      <w:r w:rsidR="00FA4DC1">
        <w:rPr>
          <w:rFonts w:hint="eastAsia"/>
        </w:rPr>
        <w:t>和</w:t>
      </w:r>
      <w:r w:rsidR="00FA4DC1" w:rsidRPr="00FA4DC1">
        <w:rPr>
          <w:position w:val="-14"/>
        </w:rPr>
        <w:object w:dxaOrig="480" w:dyaOrig="380" w14:anchorId="40D6A148">
          <v:shape id="_x0000_i1155" type="#_x0000_t75" style="width:24pt;height:19pt" o:ole="">
            <v:imagedata r:id="rId34" o:title=""/>
          </v:shape>
          <o:OLEObject Type="Embed" ProgID="Equation.DSMT4" ShapeID="_x0000_i1155" DrawAspect="Content" ObjectID="_1797276222" r:id="rId35"/>
        </w:object>
      </w:r>
      <w:r w:rsidR="00FA4DC1">
        <w:rPr>
          <w:rFonts w:hint="eastAsia"/>
        </w:rPr>
        <w:t>是两对作用力与反作用力</w:t>
      </w:r>
      <w:r w:rsidR="00FE2E33">
        <w:rPr>
          <w:rFonts w:hint="eastAsia"/>
        </w:rPr>
        <w:t>，大小相等方向相反</w:t>
      </w:r>
    </w:p>
    <w:p w14:paraId="5EE995A0" w14:textId="16B17840" w:rsidR="00B100B9" w:rsidRDefault="00F8492A">
      <w:r>
        <w:rPr>
          <w:rFonts w:hint="eastAsia"/>
        </w:rPr>
        <w:t>列平衡方程</w:t>
      </w:r>
      <w:r w:rsidR="00E05B11" w:rsidRPr="00E05B11">
        <w:rPr>
          <w:position w:val="-14"/>
        </w:rPr>
        <w:object w:dxaOrig="1080" w:dyaOrig="400" w14:anchorId="5F9D4681">
          <v:shape id="_x0000_i1219" type="#_x0000_t75" style="width:54pt;height:20pt" o:ole="">
            <v:imagedata r:id="rId36" o:title=""/>
          </v:shape>
          <o:OLEObject Type="Embed" ProgID="Equation.DSMT4" ShapeID="_x0000_i1219" DrawAspect="Content" ObjectID="_1797276223" r:id="rId37"/>
        </w:object>
      </w:r>
      <w:r>
        <w:rPr>
          <w:rFonts w:hint="eastAsia"/>
        </w:rPr>
        <w:t>，即</w:t>
      </w:r>
      <w:r w:rsidR="00E05B11" w:rsidRPr="00E05B11">
        <w:rPr>
          <w:position w:val="-12"/>
        </w:rPr>
        <w:object w:dxaOrig="1400" w:dyaOrig="360" w14:anchorId="31424FE5">
          <v:shape id="_x0000_i1221" type="#_x0000_t75" style="width:70pt;height:18pt" o:ole="">
            <v:imagedata r:id="rId38" o:title=""/>
          </v:shape>
          <o:OLEObject Type="Embed" ProgID="Equation.DSMT4" ShapeID="_x0000_i1221" DrawAspect="Content" ObjectID="_1797276224" r:id="rId39"/>
        </w:object>
      </w:r>
    </w:p>
    <w:p w14:paraId="3630EF8D" w14:textId="3117642E" w:rsidR="00F52682" w:rsidRDefault="00F52682">
      <w:r>
        <w:rPr>
          <w:rFonts w:hint="eastAsia"/>
        </w:rPr>
        <w:t>综合以上</w:t>
      </w:r>
      <w:r w:rsidR="00E05B11">
        <w:t>7</w:t>
      </w:r>
      <w:r>
        <w:rPr>
          <w:rFonts w:hint="eastAsia"/>
        </w:rPr>
        <w:t>个独立的方程，解得</w:t>
      </w:r>
    </w:p>
    <w:p w14:paraId="696AF986" w14:textId="513CB1A0" w:rsidR="00FF71F2" w:rsidRDefault="00F766F2">
      <w:r w:rsidRPr="00FF71F2">
        <w:rPr>
          <w:position w:val="-30"/>
        </w:rPr>
        <w:object w:dxaOrig="1200" w:dyaOrig="740" w14:anchorId="6EB5F276">
          <v:shape id="_x0000_i1241" type="#_x0000_t75" style="width:60pt;height:37pt" o:ole="">
            <v:imagedata r:id="rId40" o:title=""/>
          </v:shape>
          <o:OLEObject Type="Embed" ProgID="Equation.DSMT4" ShapeID="_x0000_i1241" DrawAspect="Content" ObjectID="_1797276225" r:id="rId41"/>
        </w:object>
      </w:r>
      <w:r w:rsidR="00FF71F2" w:rsidRPr="0096676D">
        <w:rPr>
          <w:rFonts w:hint="eastAsia"/>
          <w:b/>
          <w:bCs/>
        </w:rPr>
        <w:t>（</w:t>
      </w:r>
      <w:r w:rsidR="000F202E" w:rsidRPr="0096676D">
        <w:rPr>
          <w:rFonts w:hint="eastAsia"/>
          <w:b/>
          <w:bCs/>
        </w:rPr>
        <w:t>约束反力</w:t>
      </w:r>
      <w:r w:rsidR="00FF71F2" w:rsidRPr="0096676D">
        <w:rPr>
          <w:rFonts w:hint="eastAsia"/>
          <w:b/>
          <w:bCs/>
        </w:rPr>
        <w:t>方向</w:t>
      </w:r>
      <w:r w:rsidRPr="0096676D">
        <w:rPr>
          <w:rFonts w:hint="eastAsia"/>
          <w:b/>
          <w:bCs/>
        </w:rPr>
        <w:t>向</w:t>
      </w:r>
      <w:r w:rsidR="00091F72" w:rsidRPr="0096676D">
        <w:rPr>
          <w:rFonts w:hint="eastAsia"/>
          <w:b/>
          <w:bCs/>
        </w:rPr>
        <w:t>右</w:t>
      </w:r>
      <w:r w:rsidR="00FF71F2" w:rsidRPr="0096676D">
        <w:rPr>
          <w:rFonts w:hint="eastAsia"/>
          <w:b/>
          <w:bCs/>
        </w:rPr>
        <w:t>）</w:t>
      </w:r>
      <w:r w:rsidR="00B25629" w:rsidRPr="00B25629">
        <w:rPr>
          <w:position w:val="-28"/>
        </w:rPr>
        <w:object w:dxaOrig="1260" w:dyaOrig="720" w14:anchorId="0764945A">
          <v:shape id="_x0000_i1243" type="#_x0000_t75" style="width:63pt;height:36pt" o:ole="">
            <v:imagedata r:id="rId42" o:title=""/>
          </v:shape>
          <o:OLEObject Type="Embed" ProgID="Equation.DSMT4" ShapeID="_x0000_i1243" DrawAspect="Content" ObjectID="_1797276226" r:id="rId43"/>
        </w:object>
      </w:r>
      <w:r w:rsidR="00B25629" w:rsidRPr="0096676D">
        <w:rPr>
          <w:rFonts w:hint="eastAsia"/>
          <w:b/>
          <w:bCs/>
        </w:rPr>
        <w:t>（约束反力方向向</w:t>
      </w:r>
      <w:r w:rsidR="0096676D" w:rsidRPr="0096676D">
        <w:rPr>
          <w:rFonts w:hint="eastAsia"/>
          <w:b/>
          <w:bCs/>
        </w:rPr>
        <w:t>下</w:t>
      </w:r>
      <w:r w:rsidR="00B25629" w:rsidRPr="0096676D">
        <w:rPr>
          <w:rFonts w:hint="eastAsia"/>
          <w:b/>
          <w:bCs/>
        </w:rPr>
        <w:t>）</w:t>
      </w:r>
    </w:p>
    <w:p w14:paraId="207736D8" w14:textId="7F73A647" w:rsidR="0096676D" w:rsidRDefault="0096676D">
      <w:pPr>
        <w:rPr>
          <w:rFonts w:hint="eastAsia"/>
        </w:rPr>
      </w:pPr>
      <w:r w:rsidRPr="00FF71F2">
        <w:rPr>
          <w:position w:val="-30"/>
        </w:rPr>
        <w:object w:dxaOrig="1180" w:dyaOrig="740" w14:anchorId="6F435836">
          <v:shape id="_x0000_i1248" type="#_x0000_t75" style="width:59pt;height:37pt" o:ole="">
            <v:imagedata r:id="rId44" o:title=""/>
          </v:shape>
          <o:OLEObject Type="Embed" ProgID="Equation.DSMT4" ShapeID="_x0000_i1248" DrawAspect="Content" ObjectID="_1797276227" r:id="rId45"/>
        </w:object>
      </w:r>
      <w:r w:rsidRPr="0096676D">
        <w:rPr>
          <w:rFonts w:hint="eastAsia"/>
          <w:b/>
          <w:bCs/>
        </w:rPr>
        <w:t>（约束反力方向向右）</w:t>
      </w:r>
      <w:r w:rsidRPr="00B25629">
        <w:rPr>
          <w:position w:val="-28"/>
        </w:rPr>
        <w:object w:dxaOrig="1260" w:dyaOrig="720" w14:anchorId="4B461051">
          <v:shape id="_x0000_i1253" type="#_x0000_t75" style="width:63pt;height:36pt" o:ole="">
            <v:imagedata r:id="rId46" o:title=""/>
          </v:shape>
          <o:OLEObject Type="Embed" ProgID="Equation.DSMT4" ShapeID="_x0000_i1253" DrawAspect="Content" ObjectID="_1797276228" r:id="rId47"/>
        </w:object>
      </w:r>
      <w:r w:rsidRPr="0096676D">
        <w:rPr>
          <w:rFonts w:hint="eastAsia"/>
          <w:b/>
          <w:bCs/>
        </w:rPr>
        <w:t>（约束反力方向向下）</w:t>
      </w:r>
    </w:p>
    <w:sectPr w:rsidR="00966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37"/>
    <w:rsid w:val="0002089F"/>
    <w:rsid w:val="00091F72"/>
    <w:rsid w:val="000F202E"/>
    <w:rsid w:val="00152B0D"/>
    <w:rsid w:val="001A0B71"/>
    <w:rsid w:val="002E0B2B"/>
    <w:rsid w:val="0032645A"/>
    <w:rsid w:val="00463BE0"/>
    <w:rsid w:val="00472AC6"/>
    <w:rsid w:val="0048422B"/>
    <w:rsid w:val="004B5A49"/>
    <w:rsid w:val="004D7B6F"/>
    <w:rsid w:val="00520641"/>
    <w:rsid w:val="005C265F"/>
    <w:rsid w:val="005E1137"/>
    <w:rsid w:val="00720983"/>
    <w:rsid w:val="00752FBD"/>
    <w:rsid w:val="007F3E1F"/>
    <w:rsid w:val="008060CD"/>
    <w:rsid w:val="00816F7F"/>
    <w:rsid w:val="009002E1"/>
    <w:rsid w:val="0096676D"/>
    <w:rsid w:val="009A3D8C"/>
    <w:rsid w:val="00A26B6F"/>
    <w:rsid w:val="00A30D42"/>
    <w:rsid w:val="00A3108B"/>
    <w:rsid w:val="00B100B9"/>
    <w:rsid w:val="00B25629"/>
    <w:rsid w:val="00BF515A"/>
    <w:rsid w:val="00CA1137"/>
    <w:rsid w:val="00E05B11"/>
    <w:rsid w:val="00EC4464"/>
    <w:rsid w:val="00F52682"/>
    <w:rsid w:val="00F766F2"/>
    <w:rsid w:val="00F8492A"/>
    <w:rsid w:val="00FA24AB"/>
    <w:rsid w:val="00FA4DC1"/>
    <w:rsid w:val="00FD798B"/>
    <w:rsid w:val="00FE2E33"/>
    <w:rsid w:val="00FF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2BE0"/>
  <w15:chartTrackingRefBased/>
  <w15:docId w15:val="{1B590863-0710-48E4-92DA-50F1532C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5.wmf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8.wmf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31" Type="http://schemas.openxmlformats.org/officeDocument/2006/relationships/image" Target="media/image16.wmf"/><Relationship Id="rId44" Type="http://schemas.openxmlformats.org/officeDocument/2006/relationships/image" Target="media/image22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png"/><Relationship Id="rId27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3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懒鱼 小</dc:creator>
  <cp:keywords/>
  <dc:description/>
  <cp:lastModifiedBy>懒鱼 小</cp:lastModifiedBy>
  <cp:revision>38</cp:revision>
  <dcterms:created xsi:type="dcterms:W3CDTF">2025-01-01T12:40:00Z</dcterms:created>
  <dcterms:modified xsi:type="dcterms:W3CDTF">2025-01-01T14:27:00Z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