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F550" w14:textId="57C1C8AA" w:rsidR="004B2854" w:rsidRDefault="00C64C15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59DE4401">
                <wp:simplePos x="0" y="0"/>
                <wp:positionH relativeFrom="column">
                  <wp:posOffset>4122420</wp:posOffset>
                </wp:positionH>
                <wp:positionV relativeFrom="paragraph">
                  <wp:posOffset>-403860</wp:posOffset>
                </wp:positionV>
                <wp:extent cx="1831629" cy="17907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410CBD3E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386D7157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367838C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325A8B40" w14:textId="3D26E75C" w:rsidR="006E4E3C" w:rsidRPr="003A2C38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69CD9D6" w14:textId="18868FB0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A5DBA70" w14:textId="7D430F8D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4681E0C4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0F5A4B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u w:val="single"/>
                              </w:rPr>
                              <w:t>9.</w:t>
                            </w:r>
                            <w:r w:rsidR="00A551EE">
                              <w:rPr>
                                <w:u w:val="single"/>
                              </w:rPr>
                              <w:t>21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52BFA83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DC3633">
                              <w:rPr>
                                <w:u w:val="single"/>
                              </w:rPr>
                              <w:t>-208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4.6pt;margin-top:-31.8pt;width:144.2pt;height:14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" stroked="f">
                <v:textbox>
                  <w:txbxContent>
                    <w:p w14:paraId="0F1D6512" w14:textId="410CBD3E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386D7157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367838C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325A8B40" w14:textId="3D26E75C" w:rsidR="006E4E3C" w:rsidRPr="003A2C38" w:rsidRDefault="006E4E3C" w:rsidP="006E4E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69CD9D6" w14:textId="18868FB0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A5DBA70" w14:textId="7D430F8D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4681E0C4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0F5A4B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u w:val="single"/>
                        </w:rPr>
                        <w:t>9.</w:t>
                      </w:r>
                      <w:r w:rsidR="00A551EE">
                        <w:rPr>
                          <w:u w:val="single"/>
                        </w:rPr>
                        <w:t>21</w:t>
                      </w:r>
                      <w:r w:rsidR="00DC3633">
                        <w:rPr>
                          <w:u w:val="single"/>
                        </w:rPr>
                        <w:t xml:space="preserve"> 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52BFA83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DC3633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东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3</w:t>
                      </w:r>
                      <w:r w:rsidR="00DC3633">
                        <w:rPr>
                          <w:u w:val="single"/>
                        </w:rPr>
                        <w:t>-208</w:t>
                      </w:r>
                      <w:r w:rsidR="003A2C38">
                        <w:rPr>
                          <w:u w:val="single"/>
                        </w:rPr>
                        <w:t xml:space="preserve">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7519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B62444" wp14:editId="70B8CF86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22CB84FC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157ED3CA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858349A" w14:textId="67F66345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电工电子学实验</w:t>
      </w:r>
      <w:r w:rsidR="00663451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F2724E">
        <w:rPr>
          <w:snapToGrid w:val="0"/>
          <w:kern w:val="0"/>
          <w:position w:val="6"/>
          <w:szCs w:val="21"/>
          <w:u w:val="single"/>
        </w:rPr>
        <w:t xml:space="preserve">  </w:t>
      </w:r>
      <w:proofErr w:type="gramStart"/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陆玲霞</w:t>
      </w:r>
      <w:proofErr w:type="gramEnd"/>
      <w:r w:rsid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561458BE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031488" w:rsidRPr="00031488">
        <w:rPr>
          <w:rFonts w:hint="eastAsia"/>
          <w:snapToGrid w:val="0"/>
          <w:kern w:val="0"/>
          <w:position w:val="6"/>
          <w:szCs w:val="21"/>
          <w:u w:val="single"/>
        </w:rPr>
        <w:t>电路元件伏安特性和电源外特性测量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 w:rsidRPr="008760D5">
        <w:rPr>
          <w:snapToGrid w:val="0"/>
          <w:kern w:val="0"/>
          <w:position w:val="6"/>
          <w:szCs w:val="21"/>
        </w:rPr>
        <w:t xml:space="preserve"> </w:t>
      </w:r>
      <w:r w:rsidR="008760D5" w:rsidRPr="008760D5">
        <w:rPr>
          <w:rFonts w:hint="eastAsia"/>
          <w:snapToGrid w:val="0"/>
          <w:kern w:val="0"/>
          <w:position w:val="6"/>
          <w:szCs w:val="21"/>
        </w:rPr>
        <w:t>教师</w:t>
      </w:r>
      <w:r w:rsidR="009F1386" w:rsidRPr="008760D5">
        <w:rPr>
          <w:rFonts w:hint="eastAsia"/>
          <w:snapToGrid w:val="0"/>
          <w:kern w:val="0"/>
          <w:position w:val="6"/>
          <w:szCs w:val="21"/>
        </w:rPr>
        <w:t>签名</w:t>
      </w:r>
      <w:r w:rsidR="00CF720E" w:rsidRPr="008760D5">
        <w:rPr>
          <w:rFonts w:hint="eastAsia"/>
          <w:snapToGrid w:val="0"/>
          <w:kern w:val="0"/>
          <w:position w:val="6"/>
          <w:szCs w:val="21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3E398804" w14:textId="6548DD4B" w:rsidR="00524281" w:rsidRPr="008760D5" w:rsidRDefault="004B2854" w:rsidP="008760D5">
      <w:pPr>
        <w:spacing w:before="240"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一、实验目的</w:t>
      </w:r>
    </w:p>
    <w:p w14:paraId="0965C028" w14:textId="72C53F89" w:rsidR="003364C4" w:rsidRDefault="00524281" w:rsidP="007C14B5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3364C4">
        <w:rPr>
          <w:rFonts w:hint="eastAsia"/>
          <w:snapToGrid w:val="0"/>
          <w:kern w:val="0"/>
          <w:position w:val="6"/>
          <w:szCs w:val="21"/>
        </w:rPr>
        <w:t>1</w:t>
      </w:r>
      <w:r w:rsidR="003364C4">
        <w:rPr>
          <w:snapToGrid w:val="0"/>
          <w:kern w:val="0"/>
          <w:position w:val="6"/>
          <w:szCs w:val="21"/>
        </w:rPr>
        <w:t xml:space="preserve">. </w:t>
      </w:r>
      <w:r w:rsidR="007C14B5" w:rsidRPr="007C14B5">
        <w:rPr>
          <w:rFonts w:hint="eastAsia"/>
          <w:snapToGrid w:val="0"/>
          <w:kern w:val="0"/>
          <w:position w:val="6"/>
          <w:szCs w:val="21"/>
        </w:rPr>
        <w:t>掌握线性电阻和非线性电阻元件伏安特性的测量。</w:t>
      </w:r>
    </w:p>
    <w:p w14:paraId="188E5217" w14:textId="3EFDAA8E" w:rsidR="003364C4" w:rsidRDefault="003364C4" w:rsidP="00FD5438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 xml:space="preserve">2. </w:t>
      </w:r>
      <w:r w:rsidR="00FD5438" w:rsidRPr="00FD5438">
        <w:rPr>
          <w:rFonts w:hint="eastAsia"/>
          <w:snapToGrid w:val="0"/>
          <w:kern w:val="0"/>
          <w:position w:val="6"/>
          <w:szCs w:val="21"/>
        </w:rPr>
        <w:t>掌握电压源外特性和电流源外特性的测量。</w:t>
      </w:r>
    </w:p>
    <w:p w14:paraId="2A2D03EB" w14:textId="57BF9B40" w:rsidR="00B354F4" w:rsidRDefault="00B354F4" w:rsidP="00B354F4">
      <w:pPr>
        <w:ind w:firstLine="42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snapToGrid w:val="0"/>
          <w:kern w:val="0"/>
          <w:position w:val="6"/>
          <w:szCs w:val="21"/>
        </w:rPr>
        <w:t xml:space="preserve">. </w:t>
      </w:r>
      <w:r w:rsidRPr="00B354F4">
        <w:rPr>
          <w:rFonts w:hint="eastAsia"/>
          <w:snapToGrid w:val="0"/>
          <w:kern w:val="0"/>
          <w:position w:val="6"/>
          <w:szCs w:val="21"/>
        </w:rPr>
        <w:t>学习示波器和信号发生器使用方法</w:t>
      </w:r>
    </w:p>
    <w:p w14:paraId="3C866810" w14:textId="67BAC752" w:rsidR="004B2854" w:rsidRPr="008760D5" w:rsidRDefault="00524281" w:rsidP="00F47616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二、实验设备</w:t>
      </w:r>
    </w:p>
    <w:p w14:paraId="501B3C44" w14:textId="45F5F95D" w:rsidR="00633590" w:rsidRDefault="00524281" w:rsidP="0063359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电工电子综合实验台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数字式万用表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D72527" w:rsidRPr="00D72527">
        <w:rPr>
          <w:rFonts w:hint="eastAsia"/>
          <w:snapToGrid w:val="0"/>
          <w:kern w:val="0"/>
          <w:position w:val="6"/>
          <w:szCs w:val="21"/>
        </w:rPr>
        <w:t>示波器和信号发生器</w:t>
      </w:r>
      <w:r w:rsidR="0082530E">
        <w:rPr>
          <w:rFonts w:hint="eastAsia"/>
          <w:snapToGrid w:val="0"/>
          <w:kern w:val="0"/>
          <w:position w:val="6"/>
          <w:szCs w:val="21"/>
        </w:rPr>
        <w:t>、</w:t>
      </w:r>
      <w:r w:rsidR="0082530E" w:rsidRPr="0082530E">
        <w:rPr>
          <w:rFonts w:hint="eastAsia"/>
          <w:snapToGrid w:val="0"/>
          <w:kern w:val="0"/>
          <w:position w:val="6"/>
          <w:szCs w:val="21"/>
        </w:rPr>
        <w:t>实验元器件</w:t>
      </w:r>
    </w:p>
    <w:p w14:paraId="0A650E56" w14:textId="08E83A8F" w:rsidR="00524281" w:rsidRPr="008760D5" w:rsidRDefault="00524281" w:rsidP="00633590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三、实验原理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ab/>
      </w:r>
    </w:p>
    <w:p w14:paraId="78F986F8" w14:textId="6CF7C663" w:rsidR="006810CB" w:rsidRDefault="00682508" w:rsidP="000D5A39">
      <w:pPr>
        <w:ind w:firstLineChars="200" w:firstLine="420"/>
        <w:jc w:val="left"/>
      </w:pPr>
      <w:r w:rsidRPr="00495B0D">
        <w:rPr>
          <w:rFonts w:hint="eastAsia"/>
        </w:rPr>
        <w:t>1</w:t>
      </w:r>
      <w:r w:rsidRPr="00495B0D">
        <w:t xml:space="preserve">. </w:t>
      </w:r>
      <w:r w:rsidR="00FB1AAF">
        <w:rPr>
          <w:rFonts w:hint="eastAsia"/>
        </w:rPr>
        <w:t>线性电阻的伏安特性</w:t>
      </w:r>
      <w:r w:rsidR="00F72793">
        <w:rPr>
          <w:rFonts w:hint="eastAsia"/>
        </w:rPr>
        <w:t>曲线</w:t>
      </w:r>
    </w:p>
    <w:p w14:paraId="39D9616C" w14:textId="77F365EE" w:rsidR="005110A0" w:rsidRDefault="00E83F81" w:rsidP="006B3EA3">
      <w:pPr>
        <w:ind w:firstLineChars="200" w:firstLine="420"/>
        <w:jc w:val="left"/>
      </w:pPr>
      <w:r>
        <w:rPr>
          <w:rFonts w:hint="eastAsia"/>
        </w:rPr>
        <w:t>通过坐标原点的一条直线，电流与电压成正比。电压与电流的比值叫做电阻</w:t>
      </w:r>
      <w:r w:rsidR="006B3EA3">
        <w:rPr>
          <w:rFonts w:hint="eastAsia"/>
        </w:rPr>
        <w:t>。</w:t>
      </w:r>
    </w:p>
    <w:p w14:paraId="7801CAB6" w14:textId="012282BA" w:rsidR="00A76203" w:rsidRDefault="00D84657" w:rsidP="00D84657">
      <w:pPr>
        <w:ind w:firstLine="420"/>
      </w:pPr>
      <w:r>
        <w:rPr>
          <w:noProof/>
        </w:rPr>
        <w:drawing>
          <wp:inline distT="0" distB="0" distL="0" distR="0" wp14:anchorId="3E54CB41" wp14:editId="2BB0CFF1">
            <wp:extent cx="1828800" cy="1973740"/>
            <wp:effectExtent l="0" t="0" r="0" b="7620"/>
            <wp:docPr id="1856033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3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810" cy="19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A543" w14:textId="77777777" w:rsidR="004B4A01" w:rsidRDefault="007C5D0E" w:rsidP="007C5D0E">
      <w:pPr>
        <w:ind w:firstLine="420"/>
      </w:pPr>
      <w:r>
        <w:rPr>
          <w:rFonts w:hint="eastAsia"/>
        </w:rPr>
        <w:t>2</w:t>
      </w:r>
      <w:r>
        <w:t xml:space="preserve">. </w:t>
      </w:r>
      <w:r w:rsidR="00D84657">
        <w:t>晶体二极管的伏安特性曲线</w:t>
      </w:r>
    </w:p>
    <w:p w14:paraId="4E416620" w14:textId="58BF7CA7" w:rsidR="004B4A01" w:rsidRDefault="004B4A01" w:rsidP="007C5D0E">
      <w:pPr>
        <w:ind w:firstLine="420"/>
      </w:pPr>
      <w:r>
        <w:t>加在</w:t>
      </w:r>
      <w:r>
        <w:t>PN</w:t>
      </w:r>
      <w:r>
        <w:t>结两端的电压和流过二极管的电流之间的关系曲线。</w:t>
      </w:r>
      <w:r>
        <w:t xml:space="preserve"> </w:t>
      </w:r>
      <w:r>
        <w:t>当反向电压超过一定数值</w:t>
      </w:r>
      <w:r>
        <w:t>U</w:t>
      </w:r>
      <w:r>
        <w:t>（</w:t>
      </w:r>
      <w:r>
        <w:t>BR</w:t>
      </w:r>
      <w:r>
        <w:t>）后，反向电流急剧增加，称之反向击穿</w:t>
      </w:r>
      <w:r w:rsidR="006F04EB">
        <w:rPr>
          <w:rFonts w:hint="eastAsia"/>
        </w:rPr>
        <w:t>。</w:t>
      </w:r>
      <w:r>
        <w:t>通过器件的电流与电压</w:t>
      </w:r>
      <w:proofErr w:type="gramStart"/>
      <w:r>
        <w:t>不</w:t>
      </w:r>
      <w:proofErr w:type="gramEnd"/>
      <w:r>
        <w:t>成正比。其伏安特性曲线是非线性的。</w:t>
      </w:r>
    </w:p>
    <w:p w14:paraId="077CF557" w14:textId="10FAE239" w:rsidR="003775C5" w:rsidRDefault="003775C5" w:rsidP="007C5D0E">
      <w:pPr>
        <w:ind w:firstLine="420"/>
      </w:pPr>
      <w:r>
        <w:rPr>
          <w:noProof/>
        </w:rPr>
        <w:lastRenderedPageBreak/>
        <w:drawing>
          <wp:inline distT="0" distB="0" distL="0" distR="0" wp14:anchorId="03C55005" wp14:editId="432BA659">
            <wp:extent cx="2027262" cy="2076450"/>
            <wp:effectExtent l="0" t="0" r="0" b="0"/>
            <wp:docPr id="1462107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927" cy="2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043" w14:textId="40BC33CA" w:rsidR="003775C5" w:rsidRDefault="006F75D8" w:rsidP="007C5D0E">
      <w:pPr>
        <w:ind w:firstLine="420"/>
      </w:pPr>
      <w:r>
        <w:rPr>
          <w:rFonts w:hint="eastAsia"/>
        </w:rPr>
        <w:t>3</w:t>
      </w:r>
      <w:r>
        <w:t xml:space="preserve">. </w:t>
      </w:r>
      <w:r>
        <w:t>电压源外特性测量</w:t>
      </w:r>
    </w:p>
    <w:p w14:paraId="5EE2F580" w14:textId="03C8BD44" w:rsidR="00F548D7" w:rsidRDefault="00331307" w:rsidP="007C5D0E">
      <w:pPr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0AF110" wp14:editId="5B6ABC58">
            <wp:simplePos x="0" y="0"/>
            <wp:positionH relativeFrom="column">
              <wp:posOffset>3556000</wp:posOffset>
            </wp:positionH>
            <wp:positionV relativeFrom="paragraph">
              <wp:posOffset>873125</wp:posOffset>
            </wp:positionV>
            <wp:extent cx="1930400" cy="1646555"/>
            <wp:effectExtent l="0" t="0" r="0" b="0"/>
            <wp:wrapTopAndBottom/>
            <wp:docPr id="224516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678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8"/>
                    <a:stretch/>
                  </pic:blipFill>
                  <pic:spPr bwMode="auto">
                    <a:xfrm>
                      <a:off x="0" y="0"/>
                      <a:ext cx="193040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48D7">
        <w:t>实际的电压源可以用一个理想电压源</w:t>
      </w:r>
      <w:r w:rsidR="00F548D7" w:rsidRPr="00F548D7">
        <w:rPr>
          <w:position w:val="-12"/>
        </w:rPr>
        <w:object w:dxaOrig="340" w:dyaOrig="360" w14:anchorId="00A09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pt" o:ole="">
            <v:imagedata r:id="rId11" o:title=""/>
          </v:shape>
          <o:OLEObject Type="Embed" ProgID="Equation.DSMT4" ShapeID="_x0000_i1025" DrawAspect="Content" ObjectID="_1789851371" r:id="rId12"/>
        </w:object>
      </w:r>
      <w:r w:rsidR="00F548D7">
        <w:t>和一个内阻</w:t>
      </w:r>
      <w:r w:rsidR="00F548D7" w:rsidRPr="00F548D7">
        <w:rPr>
          <w:position w:val="-12"/>
        </w:rPr>
        <w:object w:dxaOrig="300" w:dyaOrig="360" w14:anchorId="230173A5">
          <v:shape id="_x0000_i1026" type="#_x0000_t75" style="width:15.6pt;height:18pt" o:ole="">
            <v:imagedata r:id="rId13" o:title=""/>
          </v:shape>
          <o:OLEObject Type="Embed" ProgID="Equation.DSMT4" ShapeID="_x0000_i1026" DrawAspect="Content" ObjectID="_1789851372" r:id="rId14"/>
        </w:object>
      </w:r>
      <w:r w:rsidR="00F548D7">
        <w:t>的串联来表示。</w:t>
      </w:r>
      <w:r w:rsidR="004242F2">
        <w:t>实际电压源的外特性曲线公式：</w:t>
      </w:r>
      <w:r w:rsidR="004242F2" w:rsidRPr="004242F2">
        <w:rPr>
          <w:position w:val="-12"/>
        </w:rPr>
        <w:object w:dxaOrig="1340" w:dyaOrig="360" w14:anchorId="32C9A9BC">
          <v:shape id="_x0000_i1027" type="#_x0000_t75" style="width:67.2pt;height:18pt" o:ole="">
            <v:imagedata r:id="rId15" o:title=""/>
          </v:shape>
          <o:OLEObject Type="Embed" ProgID="Equation.DSMT4" ShapeID="_x0000_i1027" DrawAspect="Content" ObjectID="_1789851373" r:id="rId16"/>
        </w:object>
      </w:r>
    </w:p>
    <w:p w14:paraId="52818CE2" w14:textId="1230FFAB" w:rsidR="00331307" w:rsidRDefault="00331307" w:rsidP="007C5D0E">
      <w:pPr>
        <w:ind w:firstLine="4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DD58633" wp14:editId="4656F867">
            <wp:simplePos x="0" y="0"/>
            <wp:positionH relativeFrom="column">
              <wp:posOffset>266700</wp:posOffset>
            </wp:positionH>
            <wp:positionV relativeFrom="paragraph">
              <wp:posOffset>50800</wp:posOffset>
            </wp:positionV>
            <wp:extent cx="2241550" cy="1679575"/>
            <wp:effectExtent l="0" t="0" r="6350" b="0"/>
            <wp:wrapTopAndBottom/>
            <wp:docPr id="1160206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60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462">
        <w:rPr>
          <w:rFonts w:hint="eastAsia"/>
        </w:rPr>
        <w:t>4</w:t>
      </w:r>
      <w:r w:rsidR="00DA5462">
        <w:t>.</w:t>
      </w:r>
      <w:r w:rsidR="00DA5462" w:rsidRPr="00DA5462">
        <w:t xml:space="preserve"> </w:t>
      </w:r>
      <w:r w:rsidR="00DA5462">
        <w:t>电流源外特性测量</w:t>
      </w:r>
    </w:p>
    <w:p w14:paraId="18159C97" w14:textId="6AC7B80E" w:rsidR="00F07029" w:rsidRPr="003775C5" w:rsidRDefault="00004610" w:rsidP="007C5D0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53F4BE" wp14:editId="0A32A45E">
            <wp:simplePos x="0" y="0"/>
            <wp:positionH relativeFrom="margin">
              <wp:align>right</wp:align>
            </wp:positionH>
            <wp:positionV relativeFrom="paragraph">
              <wp:posOffset>1233805</wp:posOffset>
            </wp:positionV>
            <wp:extent cx="2630805" cy="1479550"/>
            <wp:effectExtent l="0" t="0" r="0" b="6350"/>
            <wp:wrapTopAndBottom/>
            <wp:docPr id="108015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09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D0">
        <w:rPr>
          <w:noProof/>
        </w:rPr>
        <w:drawing>
          <wp:anchor distT="0" distB="0" distL="114300" distR="114300" simplePos="0" relativeHeight="251670528" behindDoc="0" locked="0" layoutInCell="1" allowOverlap="1" wp14:anchorId="4F0A5BBB" wp14:editId="43F6DEAF">
            <wp:simplePos x="0" y="0"/>
            <wp:positionH relativeFrom="column">
              <wp:posOffset>228600</wp:posOffset>
            </wp:positionH>
            <wp:positionV relativeFrom="paragraph">
              <wp:posOffset>1081405</wp:posOffset>
            </wp:positionV>
            <wp:extent cx="2355850" cy="1771015"/>
            <wp:effectExtent l="0" t="0" r="6350" b="635"/>
            <wp:wrapTopAndBottom/>
            <wp:docPr id="1737754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403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029">
        <w:t>实际的电流源可以用一个理想电流源</w:t>
      </w:r>
      <w:r w:rsidR="00F07029" w:rsidRPr="00F07029">
        <w:rPr>
          <w:position w:val="-12"/>
        </w:rPr>
        <w:object w:dxaOrig="260" w:dyaOrig="360" w14:anchorId="1B17D21C">
          <v:shape id="_x0000_i1028" type="#_x0000_t75" style="width:13.2pt;height:18pt" o:ole="">
            <v:imagedata r:id="rId20" o:title=""/>
          </v:shape>
          <o:OLEObject Type="Embed" ProgID="Equation.DSMT4" ShapeID="_x0000_i1028" DrawAspect="Content" ObjectID="_1789851374" r:id="rId21"/>
        </w:object>
      </w:r>
      <w:r w:rsidR="00F07029">
        <w:t>和一个内阻</w:t>
      </w:r>
      <w:r w:rsidR="00F07029" w:rsidRPr="00F07029">
        <w:rPr>
          <w:position w:val="-12"/>
        </w:rPr>
        <w:object w:dxaOrig="300" w:dyaOrig="360" w14:anchorId="42AFA6F2">
          <v:shape id="_x0000_i1029" type="#_x0000_t75" style="width:15.6pt;height:18pt" o:ole="">
            <v:imagedata r:id="rId13" o:title=""/>
          </v:shape>
          <o:OLEObject Type="Embed" ProgID="Equation.DSMT4" ShapeID="_x0000_i1029" DrawAspect="Content" ObjectID="_1789851375" r:id="rId22"/>
        </w:object>
      </w:r>
      <w:r w:rsidR="00F07029">
        <w:t>的并联来表示。实际电流源的外特性曲线公式：</w:t>
      </w:r>
      <w:r w:rsidR="003B2361" w:rsidRPr="003B2361">
        <w:rPr>
          <w:position w:val="-30"/>
        </w:rPr>
        <w:object w:dxaOrig="1140" w:dyaOrig="680" w14:anchorId="12F6C341">
          <v:shape id="_x0000_i1030" type="#_x0000_t75" style="width:57.6pt;height:34.2pt" o:ole="">
            <v:imagedata r:id="rId23" o:title=""/>
          </v:shape>
          <o:OLEObject Type="Embed" ProgID="Equation.DSMT4" ShapeID="_x0000_i1030" DrawAspect="Content" ObjectID="_1789851376" r:id="rId24"/>
        </w:object>
      </w:r>
    </w:p>
    <w:p w14:paraId="771538A0" w14:textId="3AE3912E" w:rsidR="00CF3D69" w:rsidRPr="008760D5" w:rsidRDefault="004B2854" w:rsidP="004B4A01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四、</w:t>
      </w:r>
      <w:r w:rsidR="00CF3D69" w:rsidRPr="008760D5">
        <w:rPr>
          <w:rFonts w:hint="eastAsia"/>
          <w:b/>
          <w:bCs/>
          <w:snapToGrid w:val="0"/>
          <w:kern w:val="0"/>
          <w:position w:val="6"/>
          <w:sz w:val="24"/>
        </w:rPr>
        <w:t>预习要求</w:t>
      </w:r>
    </w:p>
    <w:p w14:paraId="2A638940" w14:textId="7A1DB416" w:rsidR="007D3FBD" w:rsidRDefault="00A714B4" w:rsidP="00A447EC">
      <w:pPr>
        <w:spacing w:line="480" w:lineRule="auto"/>
        <w:ind w:firstLine="420"/>
        <w:rPr>
          <w:snapToGrid w:val="0"/>
          <w:kern w:val="0"/>
          <w:position w:val="6"/>
          <w:szCs w:val="21"/>
        </w:rPr>
      </w:pPr>
      <w:r w:rsidRPr="00A714B4">
        <w:rPr>
          <w:rFonts w:hint="eastAsia"/>
          <w:snapToGrid w:val="0"/>
          <w:kern w:val="0"/>
          <w:position w:val="6"/>
          <w:szCs w:val="21"/>
        </w:rPr>
        <w:t>预习课本、学在浙大和钉钉群上传的课件、</w:t>
      </w:r>
      <w:proofErr w:type="gramStart"/>
      <w:r w:rsidRPr="00A714B4">
        <w:rPr>
          <w:rFonts w:hint="eastAsia"/>
          <w:snapToGrid w:val="0"/>
          <w:kern w:val="0"/>
          <w:position w:val="6"/>
          <w:szCs w:val="21"/>
        </w:rPr>
        <w:t>学银在线</w:t>
      </w:r>
      <w:proofErr w:type="gramEnd"/>
      <w:r w:rsidR="008B7826">
        <w:rPr>
          <w:rFonts w:hint="eastAsia"/>
          <w:snapToGrid w:val="0"/>
          <w:kern w:val="0"/>
          <w:position w:val="6"/>
          <w:szCs w:val="21"/>
        </w:rPr>
        <w:t>（学习通）</w:t>
      </w:r>
      <w:r w:rsidRPr="00A714B4">
        <w:rPr>
          <w:rFonts w:hint="eastAsia"/>
          <w:snapToGrid w:val="0"/>
          <w:kern w:val="0"/>
          <w:position w:val="6"/>
          <w:szCs w:val="21"/>
        </w:rPr>
        <w:t>上的视频学习</w:t>
      </w:r>
      <w:r w:rsidR="008B7826">
        <w:rPr>
          <w:rFonts w:hint="eastAsia"/>
          <w:snapToGrid w:val="0"/>
          <w:kern w:val="0"/>
          <w:position w:val="6"/>
          <w:szCs w:val="21"/>
        </w:rPr>
        <w:t>，学习了电工电子学中伏安特性和电源外特性的相关知识</w:t>
      </w:r>
    </w:p>
    <w:p w14:paraId="61D23CCD" w14:textId="60013853" w:rsidR="00D56EA7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lastRenderedPageBreak/>
        <w:t>五、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实验内容</w:t>
      </w:r>
    </w:p>
    <w:p w14:paraId="12449AB6" w14:textId="2229932C" w:rsidR="00F743F3" w:rsidRDefault="00CB2761" w:rsidP="00D56EA7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测量</w:t>
      </w:r>
      <w:r>
        <w:t>电路元件的伏安特性</w:t>
      </w:r>
    </w:p>
    <w:p w14:paraId="24A88C1E" w14:textId="5F31894C" w:rsidR="00D56EA7" w:rsidRPr="00D56EA7" w:rsidRDefault="00D56EA7" w:rsidP="00D56EA7">
      <w:pPr>
        <w:spacing w:line="276" w:lineRule="auto"/>
        <w:ind w:left="420" w:firstLine="360"/>
        <w:rPr>
          <w:b/>
          <w:bCs/>
          <w:snapToGrid w:val="0"/>
          <w:kern w:val="0"/>
          <w:position w:val="6"/>
          <w:szCs w:val="21"/>
        </w:rPr>
      </w:pP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13A0A295" w14:textId="247E5586" w:rsidR="006C5A2D" w:rsidRPr="0008346A" w:rsidRDefault="0008346A" w:rsidP="0008346A">
      <w:pPr>
        <w:spacing w:line="276" w:lineRule="auto"/>
        <w:ind w:left="36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313AD" wp14:editId="6B1FCE77">
                <wp:simplePos x="0" y="0"/>
                <wp:positionH relativeFrom="column">
                  <wp:posOffset>4625340</wp:posOffset>
                </wp:positionH>
                <wp:positionV relativeFrom="paragraph">
                  <wp:posOffset>1671320</wp:posOffset>
                </wp:positionV>
                <wp:extent cx="444500" cy="273050"/>
                <wp:effectExtent l="0" t="0" r="0" b="0"/>
                <wp:wrapNone/>
                <wp:docPr id="56787325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EDE20" w14:textId="023B33B8" w:rsidR="001A1A79" w:rsidRDefault="001A1A79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13AD" id="文本框 1" o:spid="_x0000_s1027" type="#_x0000_t202" style="position:absolute;left:0;text-align:left;margin-left:364.2pt;margin-top:131.6pt;width:3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" filled="f" stroked="f" strokeweight=".5pt">
                <v:textbox>
                  <w:txbxContent>
                    <w:p w14:paraId="0EAEDE20" w14:textId="023B33B8" w:rsidR="001A1A79" w:rsidRDefault="001A1A79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1709">
        <w:t>按图</w:t>
      </w:r>
      <w:r w:rsidR="00461709">
        <w:t>1</w:t>
      </w:r>
      <w:r w:rsidR="00461709">
        <w:t>接线，其中</w:t>
      </w:r>
      <w:bookmarkStart w:id="0" w:name="OLE_LINK3"/>
      <w:r w:rsidR="00D514EC" w:rsidRPr="00D514EC">
        <w:rPr>
          <w:position w:val="-12"/>
        </w:rPr>
        <w:object w:dxaOrig="340" w:dyaOrig="360" w14:anchorId="55BBA408">
          <v:shape id="_x0000_i1031" type="#_x0000_t75" style="width:17.4pt;height:18pt" o:ole="">
            <v:imagedata r:id="rId25" o:title=""/>
          </v:shape>
          <o:OLEObject Type="Embed" ProgID="Equation.DSMT4" ShapeID="_x0000_i1031" DrawAspect="Content" ObjectID="_1789851377" r:id="rId26"/>
        </w:object>
      </w:r>
      <w:bookmarkEnd w:id="0"/>
      <w:r w:rsidR="00461709">
        <w:t>分别取</w:t>
      </w:r>
      <w:r w:rsidR="00461709">
        <w:t>1kΩ/2W</w:t>
      </w:r>
      <w:r w:rsidR="005D5D7B">
        <w:rPr>
          <w:rFonts w:hint="eastAsia"/>
        </w:rPr>
        <w:t>（万用表测得</w:t>
      </w:r>
      <w:r w:rsidR="005D5D7B">
        <w:rPr>
          <w:rFonts w:hint="eastAsia"/>
        </w:rPr>
        <w:t>0</w:t>
      </w:r>
      <w:r w:rsidR="005D5D7B">
        <w:t>.992</w:t>
      </w:r>
      <w:r w:rsidR="005D5D7B">
        <w:rPr>
          <w:rFonts w:hint="eastAsia"/>
        </w:rPr>
        <w:t>k</w:t>
      </w:r>
      <w:r w:rsidR="005D5D7B" w:rsidRPr="009D1369">
        <w:t>Ω</w:t>
      </w:r>
      <w:r w:rsidR="005D5D7B">
        <w:rPr>
          <w:rFonts w:hint="eastAsia"/>
        </w:rPr>
        <w:t>）</w:t>
      </w:r>
      <w:r w:rsidR="00461709">
        <w:t>的线性电阻、整流二极管，限流电阻</w:t>
      </w:r>
      <w:r w:rsidR="00D514EC" w:rsidRPr="00D514EC">
        <w:rPr>
          <w:position w:val="-12"/>
        </w:rPr>
        <w:object w:dxaOrig="300" w:dyaOrig="360" w14:anchorId="67F92682">
          <v:shape id="_x0000_i1032" type="#_x0000_t75" style="width:15.6pt;height:18pt" o:ole="">
            <v:imagedata r:id="rId27" o:title=""/>
          </v:shape>
          <o:OLEObject Type="Embed" ProgID="Equation.DSMT4" ShapeID="_x0000_i1032" DrawAspect="Content" ObjectID="_1789851378" r:id="rId28"/>
        </w:object>
      </w:r>
      <w:r w:rsidR="00461709">
        <w:t>取</w:t>
      </w:r>
      <w:r w:rsidR="00461709">
        <w:t>100Ω/2W</w:t>
      </w:r>
      <w:r w:rsidR="00461709">
        <w:t>电阻。</w:t>
      </w:r>
      <w:r w:rsidR="00461709">
        <w:t xml:space="preserve"> </w:t>
      </w:r>
      <w:r w:rsidR="00461709">
        <w:t>调节</w:t>
      </w:r>
      <w:r w:rsidR="001D0061" w:rsidRPr="001D0061">
        <w:rPr>
          <w:position w:val="-12"/>
        </w:rPr>
        <w:object w:dxaOrig="340" w:dyaOrig="360" w14:anchorId="4B3CBC2B">
          <v:shape id="_x0000_i1033" type="#_x0000_t75" style="width:17.4pt;height:18pt" o:ole="">
            <v:imagedata r:id="rId29" o:title=""/>
          </v:shape>
          <o:OLEObject Type="Embed" ProgID="Equation.DSMT4" ShapeID="_x0000_i1033" DrawAspect="Content" ObjectID="_1789851379" r:id="rId30"/>
        </w:object>
      </w:r>
      <w:r w:rsidR="00461709">
        <w:t>的大小，测取元件的电压和电流值，记入表</w:t>
      </w:r>
      <w:r w:rsidR="001A1A79">
        <w:t>1</w:t>
      </w:r>
      <w:r w:rsidR="00461709">
        <w:t>中</w:t>
      </w:r>
      <w:r w:rsidR="00F96F58">
        <w:rPr>
          <w:rFonts w:hint="eastAsia"/>
        </w:rPr>
        <w:t>，并用</w:t>
      </w:r>
      <w:r w:rsidR="00F96F58">
        <w:rPr>
          <w:rFonts w:hint="eastAsia"/>
        </w:rPr>
        <w:t>M</w:t>
      </w:r>
      <w:r w:rsidR="00F96F58">
        <w:t>ATLAB</w:t>
      </w:r>
      <w:r w:rsidR="00F96F58">
        <w:rPr>
          <w:rFonts w:hint="eastAsia"/>
        </w:rPr>
        <w:t>绘图。用数据点拟合直线，得到</w:t>
      </w:r>
      <w:r w:rsidR="006F5731" w:rsidRPr="009C322F">
        <w:rPr>
          <w:position w:val="-6"/>
        </w:rPr>
        <w:object w:dxaOrig="2880" w:dyaOrig="320" w14:anchorId="45AB1370">
          <v:shape id="_x0000_i1034" type="#_x0000_t75" style="width:2in;height:16.2pt" o:ole="">
            <v:imagedata r:id="rId31" o:title=""/>
          </v:shape>
          <o:OLEObject Type="Embed" ProgID="Equation.DSMT4" ShapeID="_x0000_i1034" DrawAspect="Content" ObjectID="_1789851380" r:id="rId32"/>
        </w:object>
      </w:r>
      <w:r w:rsidR="006C11B2">
        <w:rPr>
          <w:rFonts w:hint="eastAsia"/>
        </w:rPr>
        <w:t>，</w:t>
      </w:r>
      <w:r w:rsidR="009C322F">
        <w:rPr>
          <w:rFonts w:hint="eastAsia"/>
        </w:rPr>
        <w:t>（若无特别说明，采用国际标准单位制）</w:t>
      </w:r>
      <w:r w:rsidR="006C11B2">
        <w:rPr>
          <w:rFonts w:hint="eastAsia"/>
        </w:rPr>
        <w:t>即</w:t>
      </w:r>
      <w:r w:rsidR="006C5A2D">
        <w:rPr>
          <w:noProof/>
        </w:rPr>
        <w:drawing>
          <wp:anchor distT="0" distB="0" distL="114300" distR="114300" simplePos="0" relativeHeight="251672576" behindDoc="0" locked="0" layoutInCell="1" allowOverlap="1" wp14:anchorId="08359C35" wp14:editId="2336D6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13355" cy="1670050"/>
            <wp:effectExtent l="0" t="0" r="0" b="6350"/>
            <wp:wrapSquare wrapText="bothSides"/>
            <wp:docPr id="48512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735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78943061"/>
      <w:r w:rsidR="00B24DD7" w:rsidRPr="00B24DD7">
        <w:rPr>
          <w:position w:val="-12"/>
        </w:rPr>
        <w:object w:dxaOrig="1420" w:dyaOrig="420" w14:anchorId="0F47B5A2">
          <v:shape id="_x0000_i1035" type="#_x0000_t75" style="width:70.8pt;height:21pt" o:ole="">
            <v:imagedata r:id="rId34" o:title=""/>
          </v:shape>
          <o:OLEObject Type="Embed" ProgID="Equation.DSMT4" ShapeID="_x0000_i1035" DrawAspect="Content" ObjectID="_1789851381" r:id="rId35"/>
        </w:object>
      </w:r>
      <w:bookmarkEnd w:id="1"/>
    </w:p>
    <w:p w14:paraId="7FD6BD73" w14:textId="66E5B03C" w:rsidR="001118C9" w:rsidRDefault="00524281" w:rsidP="00537766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692"/>
        <w:gridCol w:w="692"/>
      </w:tblGrid>
      <w:tr w:rsidR="00B9109D" w14:paraId="61C669C0" w14:textId="77777777" w:rsidTr="00B9109D">
        <w:trPr>
          <w:trHeight w:val="362"/>
        </w:trPr>
        <w:tc>
          <w:tcPr>
            <w:tcW w:w="692" w:type="dxa"/>
            <w:vMerge w:val="restart"/>
          </w:tcPr>
          <w:p w14:paraId="48815693" w14:textId="3408FC9C" w:rsidR="00B9109D" w:rsidRPr="00110DC9" w:rsidRDefault="00B9109D" w:rsidP="00B9109D">
            <w:pPr>
              <w:jc w:val="left"/>
            </w:pPr>
            <w:r w:rsidRPr="00110DC9">
              <w:rPr>
                <w:rFonts w:hint="eastAsia"/>
              </w:rPr>
              <w:t>线性电阻</w:t>
            </w:r>
            <w:r w:rsidRPr="00110DC9">
              <w:rPr>
                <w:rFonts w:hint="eastAsia"/>
              </w:rPr>
              <w:t>1k</w:t>
            </w:r>
            <w:r w:rsidRPr="00110DC9">
              <w:rPr>
                <w:rFonts w:hint="eastAsia"/>
              </w:rPr>
              <w:t>Ω</w:t>
            </w:r>
          </w:p>
        </w:tc>
        <w:tc>
          <w:tcPr>
            <w:tcW w:w="692" w:type="dxa"/>
          </w:tcPr>
          <w:p w14:paraId="1110F5EB" w14:textId="3EABD14B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U</w:t>
            </w:r>
            <w:r>
              <w:t>/V</w:t>
            </w:r>
          </w:p>
        </w:tc>
        <w:tc>
          <w:tcPr>
            <w:tcW w:w="693" w:type="dxa"/>
          </w:tcPr>
          <w:p w14:paraId="4B12A910" w14:textId="15351472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9560EF8" w14:textId="22D3BBFE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.001</w:t>
            </w:r>
          </w:p>
        </w:tc>
        <w:tc>
          <w:tcPr>
            <w:tcW w:w="692" w:type="dxa"/>
          </w:tcPr>
          <w:p w14:paraId="467FDAFC" w14:textId="38F52694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.002</w:t>
            </w:r>
          </w:p>
        </w:tc>
        <w:tc>
          <w:tcPr>
            <w:tcW w:w="692" w:type="dxa"/>
          </w:tcPr>
          <w:p w14:paraId="24E320BE" w14:textId="3A14459C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.000</w:t>
            </w:r>
          </w:p>
        </w:tc>
        <w:tc>
          <w:tcPr>
            <w:tcW w:w="692" w:type="dxa"/>
          </w:tcPr>
          <w:p w14:paraId="386BDC9C" w14:textId="62FA5B2F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>.004</w:t>
            </w:r>
          </w:p>
        </w:tc>
        <w:tc>
          <w:tcPr>
            <w:tcW w:w="692" w:type="dxa"/>
          </w:tcPr>
          <w:p w14:paraId="1CFB205F" w14:textId="584F6F2B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8</w:t>
            </w:r>
            <w:r>
              <w:t>.00</w:t>
            </w:r>
          </w:p>
        </w:tc>
        <w:tc>
          <w:tcPr>
            <w:tcW w:w="692" w:type="dxa"/>
          </w:tcPr>
          <w:p w14:paraId="69158BDD" w14:textId="1A6308BD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0.00</w:t>
            </w:r>
          </w:p>
        </w:tc>
        <w:tc>
          <w:tcPr>
            <w:tcW w:w="692" w:type="dxa"/>
          </w:tcPr>
          <w:p w14:paraId="7AA395B1" w14:textId="61381054" w:rsidR="00B9109D" w:rsidRPr="00110DC9" w:rsidRDefault="00B9109D" w:rsidP="00B9109D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0.00</w:t>
            </w:r>
          </w:p>
        </w:tc>
        <w:tc>
          <w:tcPr>
            <w:tcW w:w="692" w:type="dxa"/>
          </w:tcPr>
          <w:p w14:paraId="70B2A387" w14:textId="60543818" w:rsidR="00B9109D" w:rsidRPr="00110DC9" w:rsidRDefault="00B9109D" w:rsidP="00B9109D">
            <w:pPr>
              <w:spacing w:line="276" w:lineRule="auto"/>
            </w:pPr>
          </w:p>
        </w:tc>
        <w:tc>
          <w:tcPr>
            <w:tcW w:w="692" w:type="dxa"/>
          </w:tcPr>
          <w:p w14:paraId="1038788B" w14:textId="07A5F6BC" w:rsidR="00B9109D" w:rsidRPr="00110DC9" w:rsidRDefault="00B9109D" w:rsidP="00B9109D">
            <w:pPr>
              <w:spacing w:line="276" w:lineRule="auto"/>
            </w:pPr>
          </w:p>
        </w:tc>
        <w:tc>
          <w:tcPr>
            <w:tcW w:w="692" w:type="dxa"/>
          </w:tcPr>
          <w:p w14:paraId="617521C5" w14:textId="0EBEAA66" w:rsidR="00B9109D" w:rsidRPr="00110DC9" w:rsidRDefault="00B9109D" w:rsidP="00B9109D">
            <w:pPr>
              <w:spacing w:line="276" w:lineRule="auto"/>
            </w:pPr>
          </w:p>
        </w:tc>
      </w:tr>
      <w:tr w:rsidR="00B9109D" w14:paraId="25B58398" w14:textId="77777777" w:rsidTr="00B9109D">
        <w:trPr>
          <w:trHeight w:val="144"/>
        </w:trPr>
        <w:tc>
          <w:tcPr>
            <w:tcW w:w="692" w:type="dxa"/>
            <w:vMerge/>
          </w:tcPr>
          <w:p w14:paraId="13D3E855" w14:textId="77777777" w:rsidR="00B9109D" w:rsidRPr="00110DC9" w:rsidRDefault="00B9109D" w:rsidP="00B9109D">
            <w:pPr>
              <w:jc w:val="left"/>
            </w:pPr>
            <w:bookmarkStart w:id="2" w:name="_Hlk178809415"/>
          </w:p>
        </w:tc>
        <w:tc>
          <w:tcPr>
            <w:tcW w:w="692" w:type="dxa"/>
          </w:tcPr>
          <w:p w14:paraId="4E68D6AB" w14:textId="74E021DF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I</w:t>
            </w:r>
            <w:r>
              <w:t>/mA</w:t>
            </w:r>
          </w:p>
        </w:tc>
        <w:tc>
          <w:tcPr>
            <w:tcW w:w="693" w:type="dxa"/>
          </w:tcPr>
          <w:p w14:paraId="00B50085" w14:textId="3ED743A7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425807E" w14:textId="634B2F0A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0</w:t>
            </w:r>
            <w:r>
              <w:t>.994</w:t>
            </w:r>
          </w:p>
        </w:tc>
        <w:tc>
          <w:tcPr>
            <w:tcW w:w="692" w:type="dxa"/>
          </w:tcPr>
          <w:p w14:paraId="639CA095" w14:textId="56587683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1</w:t>
            </w:r>
            <w:r>
              <w:t>.95</w:t>
            </w:r>
          </w:p>
        </w:tc>
        <w:tc>
          <w:tcPr>
            <w:tcW w:w="692" w:type="dxa"/>
          </w:tcPr>
          <w:p w14:paraId="4384C8D7" w14:textId="1AC75E4D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3</w:t>
            </w:r>
            <w:r>
              <w:t>.93</w:t>
            </w:r>
          </w:p>
        </w:tc>
        <w:tc>
          <w:tcPr>
            <w:tcW w:w="692" w:type="dxa"/>
          </w:tcPr>
          <w:p w14:paraId="5819B047" w14:textId="6D797A39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5</w:t>
            </w:r>
            <w:r>
              <w:t>.94</w:t>
            </w:r>
          </w:p>
        </w:tc>
        <w:tc>
          <w:tcPr>
            <w:tcW w:w="692" w:type="dxa"/>
          </w:tcPr>
          <w:p w14:paraId="6C8C7B44" w14:textId="6852DD22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7</w:t>
            </w:r>
            <w:r>
              <w:t>.96</w:t>
            </w:r>
          </w:p>
        </w:tc>
        <w:tc>
          <w:tcPr>
            <w:tcW w:w="692" w:type="dxa"/>
          </w:tcPr>
          <w:p w14:paraId="6461D9FC" w14:textId="4DFA4814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9</w:t>
            </w:r>
            <w:r>
              <w:t>.95</w:t>
            </w:r>
          </w:p>
        </w:tc>
        <w:tc>
          <w:tcPr>
            <w:tcW w:w="692" w:type="dxa"/>
          </w:tcPr>
          <w:p w14:paraId="18F4832C" w14:textId="15AC023B" w:rsidR="00B9109D" w:rsidRPr="00110DC9" w:rsidRDefault="00B9109D" w:rsidP="00B9109D">
            <w:pPr>
              <w:jc w:val="left"/>
            </w:pPr>
            <w:r>
              <w:rPr>
                <w:rFonts w:hint="eastAsia"/>
              </w:rPr>
              <w:t>1</w:t>
            </w:r>
            <w:r>
              <w:t>9.6</w:t>
            </w:r>
          </w:p>
        </w:tc>
        <w:tc>
          <w:tcPr>
            <w:tcW w:w="692" w:type="dxa"/>
          </w:tcPr>
          <w:p w14:paraId="7758F4AA" w14:textId="764DF816" w:rsidR="00B9109D" w:rsidRPr="00110DC9" w:rsidRDefault="00B9109D" w:rsidP="00B9109D">
            <w:pPr>
              <w:jc w:val="left"/>
            </w:pPr>
          </w:p>
        </w:tc>
        <w:tc>
          <w:tcPr>
            <w:tcW w:w="692" w:type="dxa"/>
          </w:tcPr>
          <w:p w14:paraId="2AAF1B1D" w14:textId="28334C85" w:rsidR="00B9109D" w:rsidRPr="00110DC9" w:rsidRDefault="00B9109D" w:rsidP="00B9109D">
            <w:pPr>
              <w:jc w:val="left"/>
            </w:pPr>
          </w:p>
        </w:tc>
        <w:tc>
          <w:tcPr>
            <w:tcW w:w="692" w:type="dxa"/>
          </w:tcPr>
          <w:p w14:paraId="1AAFFD08" w14:textId="741A7029" w:rsidR="00B9109D" w:rsidRPr="00110DC9" w:rsidRDefault="00B9109D" w:rsidP="00B9109D">
            <w:pPr>
              <w:jc w:val="left"/>
            </w:pPr>
          </w:p>
        </w:tc>
      </w:tr>
      <w:bookmarkEnd w:id="2"/>
      <w:tr w:rsidR="00904FC9" w14:paraId="6401D600" w14:textId="77777777" w:rsidTr="00B9109D">
        <w:trPr>
          <w:trHeight w:val="311"/>
        </w:trPr>
        <w:tc>
          <w:tcPr>
            <w:tcW w:w="692" w:type="dxa"/>
            <w:vMerge w:val="restart"/>
          </w:tcPr>
          <w:p w14:paraId="3F8616CA" w14:textId="422BB781" w:rsidR="00904FC9" w:rsidRPr="00110DC9" w:rsidRDefault="00904FC9" w:rsidP="00904FC9">
            <w:pPr>
              <w:jc w:val="left"/>
            </w:pPr>
            <w:r w:rsidRPr="00110DC9">
              <w:rPr>
                <w:rFonts w:hint="eastAsia"/>
              </w:rPr>
              <w:t>二极管</w:t>
            </w:r>
          </w:p>
        </w:tc>
        <w:tc>
          <w:tcPr>
            <w:tcW w:w="692" w:type="dxa"/>
          </w:tcPr>
          <w:p w14:paraId="4E2D8D03" w14:textId="6CA2371A" w:rsidR="00904FC9" w:rsidRPr="00110DC9" w:rsidRDefault="00904FC9" w:rsidP="00904FC9">
            <w:pPr>
              <w:jc w:val="left"/>
            </w:pPr>
            <w:r>
              <w:rPr>
                <w:rFonts w:hint="eastAsia"/>
              </w:rPr>
              <w:t>I</w:t>
            </w:r>
            <w:r>
              <w:t>/mA</w:t>
            </w:r>
          </w:p>
        </w:tc>
        <w:tc>
          <w:tcPr>
            <w:tcW w:w="693" w:type="dxa"/>
          </w:tcPr>
          <w:p w14:paraId="7B930B3A" w14:textId="4CC390FA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692" w:type="dxa"/>
          </w:tcPr>
          <w:p w14:paraId="5C9B24FD" w14:textId="0C6B3696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.222</w:t>
            </w:r>
          </w:p>
        </w:tc>
        <w:tc>
          <w:tcPr>
            <w:tcW w:w="692" w:type="dxa"/>
          </w:tcPr>
          <w:p w14:paraId="6D193734" w14:textId="60737D9C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.383</w:t>
            </w:r>
          </w:p>
        </w:tc>
        <w:tc>
          <w:tcPr>
            <w:tcW w:w="692" w:type="dxa"/>
          </w:tcPr>
          <w:p w14:paraId="1625228B" w14:textId="1AE112FC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.620</w:t>
            </w:r>
          </w:p>
        </w:tc>
        <w:tc>
          <w:tcPr>
            <w:tcW w:w="692" w:type="dxa"/>
          </w:tcPr>
          <w:p w14:paraId="29AAFC33" w14:textId="30CE29A8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.990</w:t>
            </w:r>
          </w:p>
        </w:tc>
        <w:tc>
          <w:tcPr>
            <w:tcW w:w="692" w:type="dxa"/>
          </w:tcPr>
          <w:p w14:paraId="1F99F1DE" w14:textId="3AA69471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.99</w:t>
            </w:r>
          </w:p>
        </w:tc>
        <w:tc>
          <w:tcPr>
            <w:tcW w:w="692" w:type="dxa"/>
          </w:tcPr>
          <w:p w14:paraId="6FE0941B" w14:textId="549C5A0D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.98</w:t>
            </w:r>
          </w:p>
        </w:tc>
        <w:tc>
          <w:tcPr>
            <w:tcW w:w="692" w:type="dxa"/>
          </w:tcPr>
          <w:p w14:paraId="159ED46F" w14:textId="2697599F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0.04</w:t>
            </w:r>
          </w:p>
        </w:tc>
        <w:tc>
          <w:tcPr>
            <w:tcW w:w="692" w:type="dxa"/>
          </w:tcPr>
          <w:p w14:paraId="09486D49" w14:textId="5827B134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2</w:t>
            </w:r>
            <w:r w:rsidRPr="009D28AB">
              <w:rPr>
                <w:sz w:val="18"/>
                <w:szCs w:val="20"/>
              </w:rPr>
              <w:t>0.0</w:t>
            </w:r>
          </w:p>
        </w:tc>
        <w:tc>
          <w:tcPr>
            <w:tcW w:w="692" w:type="dxa"/>
          </w:tcPr>
          <w:p w14:paraId="3A953D85" w14:textId="1946FD09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9.8</w:t>
            </w:r>
          </w:p>
        </w:tc>
        <w:tc>
          <w:tcPr>
            <w:tcW w:w="692" w:type="dxa"/>
          </w:tcPr>
          <w:p w14:paraId="0A65F368" w14:textId="0A3DEA4D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00.2</w:t>
            </w:r>
          </w:p>
        </w:tc>
      </w:tr>
      <w:tr w:rsidR="00904FC9" w14:paraId="38BDC15C" w14:textId="77777777" w:rsidTr="00B9109D">
        <w:trPr>
          <w:trHeight w:val="144"/>
        </w:trPr>
        <w:tc>
          <w:tcPr>
            <w:tcW w:w="692" w:type="dxa"/>
            <w:vMerge/>
          </w:tcPr>
          <w:p w14:paraId="357B9777" w14:textId="77777777" w:rsidR="00904FC9" w:rsidRPr="00110DC9" w:rsidRDefault="00904FC9" w:rsidP="00904FC9">
            <w:pPr>
              <w:jc w:val="left"/>
            </w:pPr>
          </w:p>
        </w:tc>
        <w:tc>
          <w:tcPr>
            <w:tcW w:w="692" w:type="dxa"/>
          </w:tcPr>
          <w:p w14:paraId="20CD4EBE" w14:textId="5645EFC9" w:rsidR="00904FC9" w:rsidRPr="00110DC9" w:rsidRDefault="00904FC9" w:rsidP="00904FC9">
            <w:pPr>
              <w:jc w:val="left"/>
            </w:pPr>
            <w:r>
              <w:rPr>
                <w:rFonts w:hint="eastAsia"/>
              </w:rPr>
              <w:t>U</w:t>
            </w:r>
            <w:r>
              <w:t>/V</w:t>
            </w:r>
          </w:p>
        </w:tc>
        <w:tc>
          <w:tcPr>
            <w:tcW w:w="693" w:type="dxa"/>
          </w:tcPr>
          <w:p w14:paraId="76440E6A" w14:textId="04525448" w:rsidR="00904FC9" w:rsidRPr="00110DC9" w:rsidRDefault="00904FC9" w:rsidP="00904FC9">
            <w:pPr>
              <w:jc w:val="left"/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.3103</w:t>
            </w:r>
          </w:p>
        </w:tc>
        <w:tc>
          <w:tcPr>
            <w:tcW w:w="692" w:type="dxa"/>
          </w:tcPr>
          <w:p w14:paraId="252881CC" w14:textId="65780C7F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.3883</w:t>
            </w:r>
          </w:p>
        </w:tc>
        <w:tc>
          <w:tcPr>
            <w:tcW w:w="692" w:type="dxa"/>
          </w:tcPr>
          <w:p w14:paraId="5652A209" w14:textId="498442C5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.4040</w:t>
            </w:r>
          </w:p>
        </w:tc>
        <w:tc>
          <w:tcPr>
            <w:tcW w:w="692" w:type="dxa"/>
          </w:tcPr>
          <w:p w14:paraId="616E856C" w14:textId="72026936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.4182</w:t>
            </w:r>
          </w:p>
        </w:tc>
        <w:tc>
          <w:tcPr>
            <w:tcW w:w="692" w:type="dxa"/>
          </w:tcPr>
          <w:p w14:paraId="68016E3A" w14:textId="618B412A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.4327</w:t>
            </w:r>
          </w:p>
        </w:tc>
        <w:tc>
          <w:tcPr>
            <w:tcW w:w="692" w:type="dxa"/>
          </w:tcPr>
          <w:p w14:paraId="19EE99CA" w14:textId="364FCE89" w:rsidR="00904FC9" w:rsidRPr="00110DC9" w:rsidRDefault="00904FC9" w:rsidP="00904FC9">
            <w:pPr>
              <w:jc w:val="left"/>
            </w:pPr>
            <w:r w:rsidRPr="009D28AB">
              <w:rPr>
                <w:sz w:val="18"/>
                <w:szCs w:val="20"/>
              </w:rPr>
              <w:t>0.</w:t>
            </w: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572</w:t>
            </w:r>
          </w:p>
        </w:tc>
        <w:tc>
          <w:tcPr>
            <w:tcW w:w="692" w:type="dxa"/>
          </w:tcPr>
          <w:p w14:paraId="718E9161" w14:textId="2EB3354A" w:rsidR="00904FC9" w:rsidRPr="00110DC9" w:rsidRDefault="00904FC9" w:rsidP="00904FC9">
            <w:pPr>
              <w:jc w:val="left"/>
            </w:pPr>
            <w:r w:rsidRPr="009D28AB">
              <w:rPr>
                <w:sz w:val="18"/>
                <w:szCs w:val="20"/>
              </w:rPr>
              <w:t>0.</w:t>
            </w: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929</w:t>
            </w:r>
          </w:p>
        </w:tc>
        <w:tc>
          <w:tcPr>
            <w:tcW w:w="692" w:type="dxa"/>
          </w:tcPr>
          <w:p w14:paraId="056C1C85" w14:textId="2C10115B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.5259</w:t>
            </w:r>
          </w:p>
        </w:tc>
        <w:tc>
          <w:tcPr>
            <w:tcW w:w="692" w:type="dxa"/>
          </w:tcPr>
          <w:p w14:paraId="1F8ECB8C" w14:textId="7F768FBE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.5668</w:t>
            </w:r>
          </w:p>
        </w:tc>
        <w:tc>
          <w:tcPr>
            <w:tcW w:w="692" w:type="dxa"/>
          </w:tcPr>
          <w:p w14:paraId="44237A4C" w14:textId="02757B5E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.632</w:t>
            </w:r>
          </w:p>
        </w:tc>
        <w:tc>
          <w:tcPr>
            <w:tcW w:w="692" w:type="dxa"/>
          </w:tcPr>
          <w:p w14:paraId="2017978B" w14:textId="700A64B1" w:rsidR="00904FC9" w:rsidRPr="00110DC9" w:rsidRDefault="00904FC9" w:rsidP="00904FC9">
            <w:pPr>
              <w:jc w:val="left"/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.691</w:t>
            </w:r>
          </w:p>
        </w:tc>
      </w:tr>
    </w:tbl>
    <w:p w14:paraId="412D766D" w14:textId="108366CD" w:rsidR="008635F0" w:rsidRDefault="00364138" w:rsidP="00A86256">
      <w:pPr>
        <w:spacing w:line="480" w:lineRule="auto"/>
        <w:jc w:val="center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CF5527" wp14:editId="69DBA4EC">
            <wp:simplePos x="0" y="0"/>
            <wp:positionH relativeFrom="column">
              <wp:posOffset>2933065</wp:posOffset>
            </wp:positionH>
            <wp:positionV relativeFrom="paragraph">
              <wp:posOffset>412750</wp:posOffset>
            </wp:positionV>
            <wp:extent cx="2698750" cy="2025650"/>
            <wp:effectExtent l="0" t="0" r="6350" b="0"/>
            <wp:wrapSquare wrapText="bothSides"/>
            <wp:docPr id="721839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F0">
        <w:rPr>
          <w:noProof/>
        </w:rPr>
        <w:drawing>
          <wp:anchor distT="0" distB="0" distL="114300" distR="114300" simplePos="0" relativeHeight="251674624" behindDoc="1" locked="0" layoutInCell="1" allowOverlap="1" wp14:anchorId="6C4B681D" wp14:editId="14A3B8B8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2708275" cy="2032000"/>
            <wp:effectExtent l="0" t="0" r="0" b="6350"/>
            <wp:wrapTopAndBottom/>
            <wp:docPr id="1462923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B40">
        <w:rPr>
          <w:rFonts w:hint="eastAsia"/>
          <w:snapToGrid w:val="0"/>
          <w:kern w:val="0"/>
          <w:position w:val="6"/>
          <w:szCs w:val="21"/>
        </w:rPr>
        <w:t>表</w:t>
      </w:r>
      <w:r w:rsidR="00E71B40">
        <w:rPr>
          <w:rFonts w:hint="eastAsia"/>
          <w:snapToGrid w:val="0"/>
          <w:kern w:val="0"/>
          <w:position w:val="6"/>
          <w:szCs w:val="21"/>
        </w:rPr>
        <w:t>1</w:t>
      </w:r>
    </w:p>
    <w:p w14:paraId="75FAF1CE" w14:textId="1D508A8A" w:rsidR="00E71B40" w:rsidRDefault="00936A45" w:rsidP="0099629B">
      <w:pPr>
        <w:pStyle w:val="a7"/>
        <w:numPr>
          <w:ilvl w:val="0"/>
          <w:numId w:val="1"/>
        </w:numPr>
        <w:spacing w:line="480" w:lineRule="auto"/>
        <w:ind w:firstLineChars="0"/>
        <w:jc w:val="left"/>
      </w:pPr>
      <w:r>
        <w:t>电压源外特性测量</w:t>
      </w:r>
    </w:p>
    <w:p w14:paraId="3B365B88" w14:textId="64C46206" w:rsidR="004C0834" w:rsidRPr="004C0834" w:rsidRDefault="0099629B" w:rsidP="004C0834">
      <w:pPr>
        <w:pStyle w:val="a7"/>
        <w:spacing w:line="276" w:lineRule="auto"/>
        <w:ind w:left="780" w:firstLineChars="0" w:firstLine="0"/>
        <w:rPr>
          <w:b/>
          <w:bCs/>
          <w:snapToGrid w:val="0"/>
          <w:kern w:val="0"/>
          <w:position w:val="6"/>
          <w:szCs w:val="21"/>
        </w:rPr>
      </w:pP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31AA13BF" w14:textId="06D9457B" w:rsidR="004C0834" w:rsidRDefault="004C0834" w:rsidP="006A735D">
      <w:pPr>
        <w:spacing w:line="480" w:lineRule="auto"/>
        <w:ind w:left="360" w:firstLine="420"/>
        <w:jc w:val="left"/>
      </w:pPr>
      <w:r>
        <w:t>按图</w:t>
      </w:r>
      <w:r w:rsidR="00D369F9">
        <w:t>2</w:t>
      </w:r>
      <w:r>
        <w:t>接线，其中</w:t>
      </w:r>
      <w:r w:rsidR="00020469" w:rsidRPr="00020469">
        <w:rPr>
          <w:position w:val="-12"/>
        </w:rPr>
        <w:object w:dxaOrig="960" w:dyaOrig="360" w14:anchorId="2EA1EC7B">
          <v:shape id="_x0000_i1036" type="#_x0000_t75" style="width:48pt;height:18pt" o:ole="">
            <v:imagedata r:id="rId38" o:title=""/>
          </v:shape>
          <o:OLEObject Type="Embed" ProgID="Equation.DSMT4" ShapeID="_x0000_i1036" DrawAspect="Content" ObjectID="_1789851382" r:id="rId39"/>
        </w:object>
      </w:r>
      <w:r>
        <w:t>，</w:t>
      </w:r>
      <w:r w:rsidR="00020469" w:rsidRPr="00020469">
        <w:rPr>
          <w:position w:val="-12"/>
        </w:rPr>
        <w:object w:dxaOrig="300" w:dyaOrig="360" w14:anchorId="770F9A67">
          <v:shape id="_x0000_i1037" type="#_x0000_t75" style="width:15.6pt;height:18pt" o:ole="">
            <v:imagedata r:id="rId40" o:title=""/>
          </v:shape>
          <o:OLEObject Type="Embed" ProgID="Equation.DSMT4" ShapeID="_x0000_i1037" DrawAspect="Content" ObjectID="_1789851383" r:id="rId41"/>
        </w:object>
      </w:r>
      <w:r>
        <w:t>取</w:t>
      </w:r>
      <w:r>
        <w:t xml:space="preserve">100Ω/2W </w:t>
      </w:r>
      <w:r>
        <w:t>电阻</w:t>
      </w:r>
      <w:r w:rsidR="008B7826">
        <w:rPr>
          <w:rFonts w:hint="eastAsia"/>
        </w:rPr>
        <w:t>（万用表测得</w:t>
      </w:r>
      <w:r w:rsidR="008B7826" w:rsidRPr="008B7826">
        <w:rPr>
          <w:position w:val="-12"/>
        </w:rPr>
        <w:object w:dxaOrig="1160" w:dyaOrig="360" w14:anchorId="6A157B74">
          <v:shape id="_x0000_i1038" type="#_x0000_t75" style="width:58.2pt;height:18pt" o:ole="">
            <v:imagedata r:id="rId42" o:title=""/>
          </v:shape>
          <o:OLEObject Type="Embed" ProgID="Equation.DSMT4" ShapeID="_x0000_i1038" DrawAspect="Content" ObjectID="_1789851384" r:id="rId43"/>
        </w:object>
      </w:r>
      <w:r w:rsidR="008B7826">
        <w:rPr>
          <w:rFonts w:hint="eastAsia"/>
        </w:rPr>
        <w:t>）</w:t>
      </w:r>
      <w:r>
        <w:t>，改变负载电阻</w:t>
      </w:r>
      <w:r w:rsidR="008B0D86" w:rsidRPr="008B0D86">
        <w:rPr>
          <w:position w:val="-12"/>
        </w:rPr>
        <w:object w:dxaOrig="300" w:dyaOrig="360" w14:anchorId="295B2FF7">
          <v:shape id="_x0000_i1039" type="#_x0000_t75" style="width:15.6pt;height:18pt" o:ole="">
            <v:imagedata r:id="rId44" o:title=""/>
          </v:shape>
          <o:OLEObject Type="Embed" ProgID="Equation.DSMT4" ShapeID="_x0000_i1039" DrawAspect="Content" ObjectID="_1789851385" r:id="rId45"/>
        </w:object>
      </w:r>
      <w:r>
        <w:t>值，测量数据记入表</w:t>
      </w:r>
      <w:r w:rsidR="00EA2E3A">
        <w:t>2</w:t>
      </w:r>
      <w:r w:rsidR="0098002B">
        <w:rPr>
          <w:rFonts w:hint="eastAsia"/>
        </w:rPr>
        <w:t>，并用</w:t>
      </w:r>
      <w:r w:rsidR="0098002B">
        <w:rPr>
          <w:rFonts w:hint="eastAsia"/>
        </w:rPr>
        <w:t>M</w:t>
      </w:r>
      <w:r w:rsidR="0098002B">
        <w:t>ATLAB</w:t>
      </w:r>
      <w:r w:rsidR="0098002B">
        <w:rPr>
          <w:rFonts w:hint="eastAsia"/>
        </w:rPr>
        <w:t>绘图。</w:t>
      </w:r>
    </w:p>
    <w:p w14:paraId="23F7BD43" w14:textId="276863C3" w:rsidR="002C5D15" w:rsidRPr="002C5D15" w:rsidRDefault="00327F78" w:rsidP="002C5D15">
      <w:pPr>
        <w:spacing w:line="480" w:lineRule="auto"/>
        <w:ind w:left="360" w:firstLine="420"/>
        <w:jc w:val="left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60"/>
        <w:gridCol w:w="1541"/>
        <w:gridCol w:w="1542"/>
        <w:gridCol w:w="1536"/>
        <w:gridCol w:w="1536"/>
        <w:gridCol w:w="1530"/>
      </w:tblGrid>
      <w:tr w:rsidR="002C5D15" w14:paraId="00F5FE6C" w14:textId="77777777" w:rsidTr="002C5D15">
        <w:tc>
          <w:tcPr>
            <w:tcW w:w="1560" w:type="dxa"/>
          </w:tcPr>
          <w:p w14:paraId="13E0CFA6" w14:textId="77777777" w:rsidR="002C5D15" w:rsidRDefault="002C5D15" w:rsidP="000365CA">
            <w:pPr>
              <w:spacing w:line="480" w:lineRule="auto"/>
              <w:jc w:val="center"/>
              <w:rPr>
                <w:rFonts w:ascii="Cambria Math" w:hAnsi="Cambria Math" w:cs="Cambria Math"/>
              </w:rPr>
            </w:pPr>
            <w:r w:rsidRPr="0093772D">
              <w:rPr>
                <w:rFonts w:ascii="Cambria Math" w:hAnsi="Cambria Math" w:cs="Cambria Math"/>
                <w:position w:val="-12"/>
              </w:rPr>
              <w:object w:dxaOrig="680" w:dyaOrig="360" w14:anchorId="4E04DAD5">
                <v:shape id="_x0000_i1040" type="#_x0000_t75" style="width:34.2pt;height:18pt" o:ole="">
                  <v:imagedata r:id="rId46" o:title=""/>
                </v:shape>
                <o:OLEObject Type="Embed" ProgID="Equation.DSMT4" ShapeID="_x0000_i1040" DrawAspect="Content" ObjectID="_1789851386" r:id="rId47"/>
              </w:object>
            </w:r>
          </w:p>
          <w:p w14:paraId="14D4B1AB" w14:textId="7A35DBDF" w:rsidR="002C5D15" w:rsidRDefault="002C5D15" w:rsidP="000365CA">
            <w:pPr>
              <w:spacing w:line="480" w:lineRule="auto"/>
              <w:jc w:val="center"/>
            </w:pPr>
            <w:r>
              <w:rPr>
                <w:rFonts w:ascii="Cambria Math" w:hAnsi="Cambria Math" w:cs="Cambria Math" w:hint="eastAsia"/>
              </w:rPr>
              <w:t>标称</w:t>
            </w:r>
            <w:r>
              <w:rPr>
                <w:rFonts w:ascii="Cambria Math" w:hAnsi="Cambria Math" w:cs="Cambria Math" w:hint="eastAsia"/>
              </w:rPr>
              <w:t>/</w:t>
            </w:r>
            <w:r>
              <w:rPr>
                <w:rFonts w:ascii="Cambria Math" w:hAnsi="Cambria Math" w:cs="Cambria Math" w:hint="eastAsia"/>
              </w:rPr>
              <w:t>实测</w:t>
            </w:r>
          </w:p>
        </w:tc>
        <w:tc>
          <w:tcPr>
            <w:tcW w:w="1541" w:type="dxa"/>
          </w:tcPr>
          <w:p w14:paraId="3EB0A731" w14:textId="4F4B9DF8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00/200.3</w:t>
            </w:r>
          </w:p>
        </w:tc>
        <w:tc>
          <w:tcPr>
            <w:tcW w:w="1542" w:type="dxa"/>
          </w:tcPr>
          <w:p w14:paraId="1A0AD3E0" w14:textId="19D41CF1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536" w:type="dxa"/>
          </w:tcPr>
          <w:p w14:paraId="2C6F0062" w14:textId="7F02E757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  <w:r>
              <w:t>0/51.5</w:t>
            </w:r>
          </w:p>
        </w:tc>
        <w:tc>
          <w:tcPr>
            <w:tcW w:w="1536" w:type="dxa"/>
          </w:tcPr>
          <w:p w14:paraId="396E786F" w14:textId="0859347C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530" w:type="dxa"/>
          </w:tcPr>
          <w:p w14:paraId="5E0F0314" w14:textId="4E73CFAC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2C5D15" w14:paraId="3128C7C3" w14:textId="77777777" w:rsidTr="002C5D15">
        <w:tc>
          <w:tcPr>
            <w:tcW w:w="1560" w:type="dxa"/>
          </w:tcPr>
          <w:p w14:paraId="782E14C7" w14:textId="7756CA9B" w:rsidR="002C5D15" w:rsidRDefault="002C5D15" w:rsidP="000365CA">
            <w:pPr>
              <w:spacing w:line="480" w:lineRule="auto"/>
              <w:jc w:val="center"/>
            </w:pPr>
            <w:r w:rsidRPr="00C04EDE">
              <w:rPr>
                <w:position w:val="-6"/>
              </w:rPr>
              <w:object w:dxaOrig="580" w:dyaOrig="279" w14:anchorId="7F0956C8">
                <v:shape id="_x0000_i1041" type="#_x0000_t75" style="width:29.4pt;height:13.8pt" o:ole="">
                  <v:imagedata r:id="rId48" o:title=""/>
                </v:shape>
                <o:OLEObject Type="Embed" ProgID="Equation.DSMT4" ShapeID="_x0000_i1041" DrawAspect="Content" ObjectID="_1789851387" r:id="rId49"/>
              </w:object>
            </w:r>
          </w:p>
        </w:tc>
        <w:tc>
          <w:tcPr>
            <w:tcW w:w="1541" w:type="dxa"/>
          </w:tcPr>
          <w:p w14:paraId="1AE00232" w14:textId="4BF2D559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.68</w:t>
            </w:r>
          </w:p>
        </w:tc>
        <w:tc>
          <w:tcPr>
            <w:tcW w:w="1542" w:type="dxa"/>
          </w:tcPr>
          <w:p w14:paraId="1EC0E666" w14:textId="3DEF8555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4</w:t>
            </w:r>
            <w:r>
              <w:t>.999</w:t>
            </w:r>
          </w:p>
        </w:tc>
        <w:tc>
          <w:tcPr>
            <w:tcW w:w="1536" w:type="dxa"/>
          </w:tcPr>
          <w:p w14:paraId="69538D4D" w14:textId="28DAEB17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.361</w:t>
            </w:r>
          </w:p>
        </w:tc>
        <w:tc>
          <w:tcPr>
            <w:tcW w:w="1536" w:type="dxa"/>
          </w:tcPr>
          <w:p w14:paraId="4560B04B" w14:textId="72FC5DD2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.690</w:t>
            </w:r>
          </w:p>
        </w:tc>
        <w:tc>
          <w:tcPr>
            <w:tcW w:w="1530" w:type="dxa"/>
          </w:tcPr>
          <w:p w14:paraId="2958079C" w14:textId="636FF16C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2C5D15" w14:paraId="6DD87BBC" w14:textId="77777777" w:rsidTr="002C5D15">
        <w:tc>
          <w:tcPr>
            <w:tcW w:w="1560" w:type="dxa"/>
          </w:tcPr>
          <w:p w14:paraId="04844063" w14:textId="190C969D" w:rsidR="002C5D15" w:rsidRDefault="002C5D15" w:rsidP="000365CA">
            <w:pPr>
              <w:spacing w:line="480" w:lineRule="auto"/>
              <w:jc w:val="center"/>
            </w:pPr>
            <w:r w:rsidRPr="00C04EDE">
              <w:rPr>
                <w:position w:val="-6"/>
              </w:rPr>
              <w:object w:dxaOrig="660" w:dyaOrig="279" w14:anchorId="1C03E50D">
                <v:shape id="_x0000_i1042" type="#_x0000_t75" style="width:33.6pt;height:13.8pt" o:ole="">
                  <v:imagedata r:id="rId50" o:title=""/>
                </v:shape>
                <o:OLEObject Type="Embed" ProgID="Equation.DSMT4" ShapeID="_x0000_i1042" DrawAspect="Content" ObjectID="_1789851388" r:id="rId51"/>
              </w:object>
            </w:r>
          </w:p>
        </w:tc>
        <w:tc>
          <w:tcPr>
            <w:tcW w:w="1541" w:type="dxa"/>
          </w:tcPr>
          <w:p w14:paraId="60A6C073" w14:textId="588D9B78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2.6</w:t>
            </w:r>
          </w:p>
        </w:tc>
        <w:tc>
          <w:tcPr>
            <w:tcW w:w="1542" w:type="dxa"/>
          </w:tcPr>
          <w:p w14:paraId="7831D53D" w14:textId="4B921F43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4</w:t>
            </w:r>
            <w:r>
              <w:t>9.5</w:t>
            </w:r>
          </w:p>
        </w:tc>
        <w:tc>
          <w:tcPr>
            <w:tcW w:w="1536" w:type="dxa"/>
          </w:tcPr>
          <w:p w14:paraId="2ACE80B8" w14:textId="3FC630EB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5.9</w:t>
            </w:r>
          </w:p>
        </w:tc>
        <w:tc>
          <w:tcPr>
            <w:tcW w:w="1536" w:type="dxa"/>
          </w:tcPr>
          <w:p w14:paraId="4F2CDA8D" w14:textId="314F9092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  <w:r>
              <w:t>2.8</w:t>
            </w:r>
          </w:p>
        </w:tc>
        <w:tc>
          <w:tcPr>
            <w:tcW w:w="1530" w:type="dxa"/>
          </w:tcPr>
          <w:p w14:paraId="06C9268C" w14:textId="546A0BC7" w:rsidR="002C5D15" w:rsidRDefault="002C5D15" w:rsidP="000365CA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9.4</w:t>
            </w:r>
          </w:p>
        </w:tc>
      </w:tr>
    </w:tbl>
    <w:p w14:paraId="41F2AD36" w14:textId="7FD952C8" w:rsidR="004E2D01" w:rsidRDefault="0098002B" w:rsidP="004E2D01">
      <w:pPr>
        <w:spacing w:line="480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545F8F" wp14:editId="1E575825">
                <wp:simplePos x="0" y="0"/>
                <wp:positionH relativeFrom="column">
                  <wp:posOffset>1409700</wp:posOffset>
                </wp:positionH>
                <wp:positionV relativeFrom="paragraph">
                  <wp:posOffset>2118995</wp:posOffset>
                </wp:positionV>
                <wp:extent cx="448310" cy="266065"/>
                <wp:effectExtent l="0" t="0" r="0" b="63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2B2C" w14:textId="076437C6" w:rsidR="00E423BA" w:rsidRDefault="00E423B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5F8F" id="文本框 2" o:spid="_x0000_s1028" type="#_x0000_t202" style="position:absolute;margin-left:111pt;margin-top:166.85pt;width:35.3pt;height:20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PB+wEAANM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" filled="f" stroked="f">
                <v:textbox>
                  <w:txbxContent>
                    <w:p w14:paraId="5FB62B2C" w14:textId="076437C6" w:rsidR="00E423BA" w:rsidRDefault="00E423BA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D01">
        <w:rPr>
          <w:noProof/>
        </w:rPr>
        <w:drawing>
          <wp:anchor distT="0" distB="0" distL="114300" distR="114300" simplePos="0" relativeHeight="251679744" behindDoc="0" locked="0" layoutInCell="1" allowOverlap="1" wp14:anchorId="7E66E49E" wp14:editId="6853ECB2">
            <wp:simplePos x="0" y="0"/>
            <wp:positionH relativeFrom="margin">
              <wp:posOffset>160020</wp:posOffset>
            </wp:positionH>
            <wp:positionV relativeFrom="paragraph">
              <wp:posOffset>110490</wp:posOffset>
            </wp:positionV>
            <wp:extent cx="2878667" cy="2126534"/>
            <wp:effectExtent l="0" t="0" r="0" b="7620"/>
            <wp:wrapTopAndBottom/>
            <wp:docPr id="205279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6572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67" cy="212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D01">
        <w:rPr>
          <w:noProof/>
        </w:rPr>
        <w:drawing>
          <wp:anchor distT="0" distB="0" distL="114300" distR="114300" simplePos="0" relativeHeight="251678720" behindDoc="0" locked="0" layoutInCell="1" allowOverlap="1" wp14:anchorId="460105E3" wp14:editId="5D8149B2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120390" cy="2340610"/>
            <wp:effectExtent l="0" t="0" r="3810" b="2540"/>
            <wp:wrapTopAndBottom/>
            <wp:docPr id="1232869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4851FF">
        <w:rPr>
          <w:rFonts w:hint="eastAsia"/>
        </w:rPr>
        <w:t>拟合直线为</w:t>
      </w:r>
      <w:r w:rsidR="00CB5A02" w:rsidRPr="00CB5A02">
        <w:rPr>
          <w:position w:val="-6"/>
        </w:rPr>
        <w:object w:dxaOrig="1760" w:dyaOrig="279" w14:anchorId="6F58B0F0">
          <v:shape id="_x0000_i1043" type="#_x0000_t75" style="width:88.2pt;height:13.8pt" o:ole="">
            <v:imagedata r:id="rId54" o:title=""/>
          </v:shape>
          <o:OLEObject Type="Embed" ProgID="Equation.DSMT4" ShapeID="_x0000_i1043" DrawAspect="Content" ObjectID="_1789851389" r:id="rId55"/>
        </w:object>
      </w:r>
      <w:r w:rsidR="009C322F">
        <w:rPr>
          <w:rFonts w:hint="eastAsia"/>
        </w:rPr>
        <w:t>，即测得内阻为</w:t>
      </w:r>
      <w:r w:rsidR="009C322F" w:rsidRPr="009C322F">
        <w:rPr>
          <w:position w:val="-12"/>
        </w:rPr>
        <w:object w:dxaOrig="1160" w:dyaOrig="420" w14:anchorId="62EEAF2B">
          <v:shape id="_x0000_i1044" type="#_x0000_t75" style="width:58.2pt;height:21pt" o:ole="">
            <v:imagedata r:id="rId56" o:title=""/>
          </v:shape>
          <o:OLEObject Type="Embed" ProgID="Equation.DSMT4" ShapeID="_x0000_i1044" DrawAspect="Content" ObjectID="_1789851390" r:id="rId57"/>
        </w:object>
      </w:r>
    </w:p>
    <w:p w14:paraId="02F53837" w14:textId="7A6724CF" w:rsidR="002E3C18" w:rsidRDefault="006C5A2D" w:rsidP="0021129A">
      <w:pPr>
        <w:pStyle w:val="a7"/>
        <w:numPr>
          <w:ilvl w:val="0"/>
          <w:numId w:val="1"/>
        </w:numPr>
        <w:spacing w:line="480" w:lineRule="auto"/>
        <w:ind w:firstLine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9381DF" wp14:editId="59A1B0AF">
                <wp:simplePos x="0" y="0"/>
                <wp:positionH relativeFrom="column">
                  <wp:posOffset>1271270</wp:posOffset>
                </wp:positionH>
                <wp:positionV relativeFrom="paragraph">
                  <wp:posOffset>4547235</wp:posOffset>
                </wp:positionV>
                <wp:extent cx="448310" cy="266065"/>
                <wp:effectExtent l="0" t="0" r="0" b="635"/>
                <wp:wrapTopAndBottom/>
                <wp:docPr id="10648875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E472" w14:textId="1C0CBEB3" w:rsidR="00E423BA" w:rsidRDefault="00E423BA" w:rsidP="00E423BA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1DF" id="_x0000_s1029" type="#_x0000_t202" style="position:absolute;left:0;text-align:left;margin-left:100.1pt;margin-top:358.05pt;width:35.3pt;height:20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03/AEAANMDAAAOAAAAZHJzL2Uyb0RvYy54bWysU9uO2yAQfa/Uf0C8N3a8Tpq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" filled="f" stroked="f">
                <v:textbox>
                  <w:txbxContent>
                    <w:p w14:paraId="2411E472" w14:textId="1C0CBEB3" w:rsidR="00E423BA" w:rsidRDefault="00E423BA" w:rsidP="00E423BA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24E7D08" wp14:editId="144581FF">
            <wp:simplePos x="0" y="0"/>
            <wp:positionH relativeFrom="margin">
              <wp:posOffset>3166110</wp:posOffset>
            </wp:positionH>
            <wp:positionV relativeFrom="paragraph">
              <wp:posOffset>2132965</wp:posOffset>
            </wp:positionV>
            <wp:extent cx="2990850" cy="2243455"/>
            <wp:effectExtent l="0" t="0" r="0" b="4445"/>
            <wp:wrapTopAndBottom/>
            <wp:docPr id="3664212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07E0C90" wp14:editId="01180762">
            <wp:simplePos x="0" y="0"/>
            <wp:positionH relativeFrom="margin">
              <wp:posOffset>52715</wp:posOffset>
            </wp:positionH>
            <wp:positionV relativeFrom="paragraph">
              <wp:posOffset>2096770</wp:posOffset>
            </wp:positionV>
            <wp:extent cx="3056255" cy="2275205"/>
            <wp:effectExtent l="0" t="0" r="0" b="0"/>
            <wp:wrapTopAndBottom/>
            <wp:docPr id="141077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709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C18">
        <w:t>电</w:t>
      </w:r>
      <w:r w:rsidR="005F49FE">
        <w:rPr>
          <w:rFonts w:hint="eastAsia"/>
        </w:rPr>
        <w:t>流</w:t>
      </w:r>
      <w:r w:rsidR="002E3C18">
        <w:t>源外特性测量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60"/>
        <w:gridCol w:w="1541"/>
        <w:gridCol w:w="1542"/>
        <w:gridCol w:w="1536"/>
        <w:gridCol w:w="1536"/>
        <w:gridCol w:w="1530"/>
      </w:tblGrid>
      <w:tr w:rsidR="0090780B" w14:paraId="6859D032" w14:textId="77777777" w:rsidTr="00EF3BE2">
        <w:tc>
          <w:tcPr>
            <w:tcW w:w="1560" w:type="dxa"/>
          </w:tcPr>
          <w:p w14:paraId="21F533C0" w14:textId="77777777" w:rsidR="0090780B" w:rsidRDefault="0090780B" w:rsidP="0090780B">
            <w:pPr>
              <w:spacing w:line="480" w:lineRule="auto"/>
              <w:jc w:val="center"/>
              <w:rPr>
                <w:rFonts w:ascii="Cambria Math" w:hAnsi="Cambria Math" w:cs="Cambria Math"/>
              </w:rPr>
            </w:pPr>
            <w:r w:rsidRPr="0093772D">
              <w:rPr>
                <w:rFonts w:ascii="Cambria Math" w:hAnsi="Cambria Math" w:cs="Cambria Math"/>
                <w:position w:val="-12"/>
              </w:rPr>
              <w:object w:dxaOrig="680" w:dyaOrig="360" w14:anchorId="7F8FD25A">
                <v:shape id="_x0000_i1045" type="#_x0000_t75" style="width:34.2pt;height:18pt" o:ole="">
                  <v:imagedata r:id="rId46" o:title=""/>
                </v:shape>
                <o:OLEObject Type="Embed" ProgID="Equation.DSMT4" ShapeID="_x0000_i1045" DrawAspect="Content" ObjectID="_1789851391" r:id="rId60"/>
              </w:object>
            </w:r>
          </w:p>
          <w:p w14:paraId="56CF10DC" w14:textId="77777777" w:rsidR="0090780B" w:rsidRDefault="0090780B" w:rsidP="0090780B">
            <w:pPr>
              <w:spacing w:line="480" w:lineRule="auto"/>
              <w:jc w:val="center"/>
            </w:pPr>
            <w:r>
              <w:rPr>
                <w:rFonts w:ascii="Cambria Math" w:hAnsi="Cambria Math" w:cs="Cambria Math" w:hint="eastAsia"/>
              </w:rPr>
              <w:t>标称</w:t>
            </w:r>
            <w:r>
              <w:rPr>
                <w:rFonts w:ascii="Cambria Math" w:hAnsi="Cambria Math" w:cs="Cambria Math" w:hint="eastAsia"/>
              </w:rPr>
              <w:t>/</w:t>
            </w:r>
            <w:r>
              <w:rPr>
                <w:rFonts w:ascii="Cambria Math" w:hAnsi="Cambria Math" w:cs="Cambria Math" w:hint="eastAsia"/>
              </w:rPr>
              <w:t>实测</w:t>
            </w:r>
          </w:p>
        </w:tc>
        <w:tc>
          <w:tcPr>
            <w:tcW w:w="1541" w:type="dxa"/>
          </w:tcPr>
          <w:p w14:paraId="60C6A608" w14:textId="2115081C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开路（无穷）</w:t>
            </w:r>
          </w:p>
        </w:tc>
        <w:tc>
          <w:tcPr>
            <w:tcW w:w="1542" w:type="dxa"/>
          </w:tcPr>
          <w:p w14:paraId="3FDC6024" w14:textId="16361E3C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536" w:type="dxa"/>
          </w:tcPr>
          <w:p w14:paraId="046119C0" w14:textId="72241B9D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  <w:r>
              <w:t>0/51.5</w:t>
            </w:r>
          </w:p>
        </w:tc>
        <w:tc>
          <w:tcPr>
            <w:tcW w:w="1536" w:type="dxa"/>
          </w:tcPr>
          <w:p w14:paraId="1C2597F8" w14:textId="4D1F637E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530" w:type="dxa"/>
          </w:tcPr>
          <w:p w14:paraId="6943C7ED" w14:textId="76E3F817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90780B" w14:paraId="20830CCD" w14:textId="77777777" w:rsidTr="00EF3BE2">
        <w:tc>
          <w:tcPr>
            <w:tcW w:w="1560" w:type="dxa"/>
          </w:tcPr>
          <w:p w14:paraId="58950D17" w14:textId="77777777" w:rsidR="0090780B" w:rsidRDefault="0090780B" w:rsidP="0090780B">
            <w:pPr>
              <w:spacing w:line="480" w:lineRule="auto"/>
              <w:jc w:val="center"/>
            </w:pPr>
            <w:r w:rsidRPr="00C04EDE">
              <w:rPr>
                <w:position w:val="-6"/>
              </w:rPr>
              <w:object w:dxaOrig="580" w:dyaOrig="279" w14:anchorId="4B85C686">
                <v:shape id="_x0000_i1046" type="#_x0000_t75" style="width:29.4pt;height:13.8pt" o:ole="">
                  <v:imagedata r:id="rId48" o:title=""/>
                </v:shape>
                <o:OLEObject Type="Embed" ProgID="Equation.DSMT4" ShapeID="_x0000_i1046" DrawAspect="Content" ObjectID="_1789851392" r:id="rId61"/>
              </w:object>
            </w:r>
          </w:p>
        </w:tc>
        <w:tc>
          <w:tcPr>
            <w:tcW w:w="1541" w:type="dxa"/>
          </w:tcPr>
          <w:p w14:paraId="69242004" w14:textId="33D8CDD9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.809</w:t>
            </w:r>
          </w:p>
        </w:tc>
        <w:tc>
          <w:tcPr>
            <w:tcW w:w="1542" w:type="dxa"/>
          </w:tcPr>
          <w:p w14:paraId="29ED328A" w14:textId="1E10A40E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.878</w:t>
            </w:r>
          </w:p>
        </w:tc>
        <w:tc>
          <w:tcPr>
            <w:tcW w:w="1536" w:type="dxa"/>
          </w:tcPr>
          <w:p w14:paraId="0BB89FFE" w14:textId="65398017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.5843</w:t>
            </w:r>
          </w:p>
        </w:tc>
        <w:tc>
          <w:tcPr>
            <w:tcW w:w="1536" w:type="dxa"/>
          </w:tcPr>
          <w:p w14:paraId="44DE8E2B" w14:textId="45214570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.2908</w:t>
            </w:r>
          </w:p>
        </w:tc>
        <w:tc>
          <w:tcPr>
            <w:tcW w:w="1530" w:type="dxa"/>
          </w:tcPr>
          <w:p w14:paraId="2900D89F" w14:textId="6B5FFE1B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90780B" w14:paraId="6708337D" w14:textId="77777777" w:rsidTr="00EF3BE2">
        <w:tc>
          <w:tcPr>
            <w:tcW w:w="1560" w:type="dxa"/>
          </w:tcPr>
          <w:p w14:paraId="5E8EE16C" w14:textId="77777777" w:rsidR="0090780B" w:rsidRDefault="0090780B" w:rsidP="0090780B">
            <w:pPr>
              <w:spacing w:line="480" w:lineRule="auto"/>
              <w:jc w:val="center"/>
            </w:pPr>
            <w:r w:rsidRPr="00C04EDE">
              <w:rPr>
                <w:position w:val="-6"/>
              </w:rPr>
              <w:object w:dxaOrig="660" w:dyaOrig="279" w14:anchorId="661DD805">
                <v:shape id="_x0000_i1047" type="#_x0000_t75" style="width:33.6pt;height:13.8pt" o:ole="">
                  <v:imagedata r:id="rId50" o:title=""/>
                </v:shape>
                <o:OLEObject Type="Embed" ProgID="Equation.DSMT4" ShapeID="_x0000_i1047" DrawAspect="Content" ObjectID="_1789851393" r:id="rId62"/>
              </w:object>
            </w:r>
          </w:p>
        </w:tc>
        <w:tc>
          <w:tcPr>
            <w:tcW w:w="1541" w:type="dxa"/>
          </w:tcPr>
          <w:p w14:paraId="2A6ADAFB" w14:textId="2375B6AC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2" w:type="dxa"/>
          </w:tcPr>
          <w:p w14:paraId="605F947E" w14:textId="38641919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  <w:r>
              <w:t>.75</w:t>
            </w:r>
          </w:p>
        </w:tc>
        <w:tc>
          <w:tcPr>
            <w:tcW w:w="1536" w:type="dxa"/>
          </w:tcPr>
          <w:p w14:paraId="4DD08049" w14:textId="3A5B4DD7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1.59</w:t>
            </w:r>
          </w:p>
        </w:tc>
        <w:tc>
          <w:tcPr>
            <w:tcW w:w="1536" w:type="dxa"/>
          </w:tcPr>
          <w:p w14:paraId="52D65A8B" w14:textId="574A82D7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4.36</w:t>
            </w:r>
          </w:p>
        </w:tc>
        <w:tc>
          <w:tcPr>
            <w:tcW w:w="1530" w:type="dxa"/>
          </w:tcPr>
          <w:p w14:paraId="045C612A" w14:textId="6ABE4E6B" w:rsidR="0090780B" w:rsidRDefault="0090780B" w:rsidP="0090780B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7.17</w:t>
            </w:r>
          </w:p>
        </w:tc>
      </w:tr>
    </w:tbl>
    <w:p w14:paraId="1E284473" w14:textId="7FB9B377" w:rsidR="006C5A2D" w:rsidRPr="003755FF" w:rsidRDefault="00B44C29" w:rsidP="00B44C29">
      <w:pPr>
        <w:spacing w:line="480" w:lineRule="auto"/>
        <w:jc w:val="left"/>
      </w:pPr>
      <w:r>
        <w:rPr>
          <w:rFonts w:hint="eastAsia"/>
        </w:rPr>
        <w:lastRenderedPageBreak/>
        <w:t>拟合直线为</w:t>
      </w:r>
      <w:r w:rsidR="003755FF" w:rsidRPr="003755FF">
        <w:rPr>
          <w:position w:val="-6"/>
        </w:rPr>
        <w:object w:dxaOrig="2220" w:dyaOrig="279" w14:anchorId="1603A5DC">
          <v:shape id="_x0000_i1048" type="#_x0000_t75" style="width:111pt;height:13.8pt" o:ole="">
            <v:imagedata r:id="rId63" o:title=""/>
          </v:shape>
          <o:OLEObject Type="Embed" ProgID="Equation.DSMT4" ShapeID="_x0000_i1048" DrawAspect="Content" ObjectID="_1789851394" r:id="rId64"/>
        </w:object>
      </w:r>
      <w:r w:rsidR="003755FF">
        <w:rPr>
          <w:rFonts w:hint="eastAsia"/>
        </w:rPr>
        <w:t>，即测得内阻为</w:t>
      </w:r>
      <w:r w:rsidR="003755FF" w:rsidRPr="009C322F">
        <w:rPr>
          <w:position w:val="-12"/>
        </w:rPr>
        <w:object w:dxaOrig="1260" w:dyaOrig="420" w14:anchorId="5C3706C6">
          <v:shape id="_x0000_i1049" type="#_x0000_t75" style="width:63pt;height:21pt" o:ole="">
            <v:imagedata r:id="rId65" o:title=""/>
          </v:shape>
          <o:OLEObject Type="Embed" ProgID="Equation.DSMT4" ShapeID="_x0000_i1049" DrawAspect="Content" ObjectID="_1789851395" r:id="rId66"/>
        </w:object>
      </w:r>
    </w:p>
    <w:p w14:paraId="17B668E7" w14:textId="16D68EBF" w:rsidR="00535EB1" w:rsidRDefault="007662B4" w:rsidP="00E423BA">
      <w:pPr>
        <w:pStyle w:val="a7"/>
        <w:numPr>
          <w:ilvl w:val="0"/>
          <w:numId w:val="1"/>
        </w:numPr>
        <w:spacing w:line="480" w:lineRule="auto"/>
        <w:ind w:firstLineChars="0"/>
        <w:jc w:val="left"/>
      </w:pPr>
      <w:r w:rsidRPr="008A3FEF">
        <w:rPr>
          <w:noProof/>
        </w:rPr>
        <w:drawing>
          <wp:anchor distT="0" distB="0" distL="114300" distR="114300" simplePos="0" relativeHeight="251676672" behindDoc="0" locked="0" layoutInCell="1" allowOverlap="1" wp14:anchorId="2D196893" wp14:editId="6CB0B632">
            <wp:simplePos x="0" y="0"/>
            <wp:positionH relativeFrom="margin">
              <wp:posOffset>228600</wp:posOffset>
            </wp:positionH>
            <wp:positionV relativeFrom="paragraph">
              <wp:posOffset>4518660</wp:posOffset>
            </wp:positionV>
            <wp:extent cx="4907280" cy="3679190"/>
            <wp:effectExtent l="0" t="0" r="7620" b="0"/>
            <wp:wrapTopAndBottom/>
            <wp:docPr id="1799467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C1C" w:rsidRPr="008A3FEF">
        <w:rPr>
          <w:noProof/>
        </w:rPr>
        <w:drawing>
          <wp:anchor distT="0" distB="0" distL="114300" distR="114300" simplePos="0" relativeHeight="251677696" behindDoc="0" locked="0" layoutInCell="1" allowOverlap="1" wp14:anchorId="52579580" wp14:editId="13B6ACF9">
            <wp:simplePos x="0" y="0"/>
            <wp:positionH relativeFrom="page">
              <wp:posOffset>1134745</wp:posOffset>
            </wp:positionH>
            <wp:positionV relativeFrom="paragraph">
              <wp:posOffset>769620</wp:posOffset>
            </wp:positionV>
            <wp:extent cx="4928870" cy="3695700"/>
            <wp:effectExtent l="0" t="0" r="5080" b="0"/>
            <wp:wrapTopAndBottom/>
            <wp:docPr id="17130601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EB1">
        <w:t>函数信号发生器通道</w:t>
      </w:r>
      <w:r w:rsidR="00535EB1">
        <w:t>2</w:t>
      </w:r>
      <w:r w:rsidR="00535EB1">
        <w:t>产生一个方波</w:t>
      </w:r>
      <w:r w:rsidR="00535EB1">
        <w:rPr>
          <w:rFonts w:hint="eastAsia"/>
        </w:rPr>
        <w:t>，</w:t>
      </w:r>
      <w:proofErr w:type="gramStart"/>
      <w:r w:rsidR="00535EB1">
        <w:t>峰</w:t>
      </w:r>
      <w:proofErr w:type="gramEnd"/>
      <w:r w:rsidR="00535EB1">
        <w:t>峰值</w:t>
      </w:r>
      <w:r w:rsidR="00535EB1" w:rsidRPr="00535EB1">
        <w:rPr>
          <w:position w:val="-12"/>
        </w:rPr>
        <w:object w:dxaOrig="900" w:dyaOrig="360" w14:anchorId="6FDE8922">
          <v:shape id="_x0000_i1050" type="#_x0000_t75" style="width:45.6pt;height:18pt" o:ole="">
            <v:imagedata r:id="rId69" o:title=""/>
          </v:shape>
          <o:OLEObject Type="Embed" ProgID="Equation.DSMT4" ShapeID="_x0000_i1050" DrawAspect="Content" ObjectID="_1789851396" r:id="rId70"/>
        </w:object>
      </w:r>
      <w:r w:rsidR="00535EB1">
        <w:rPr>
          <w:rFonts w:hint="eastAsia"/>
        </w:rPr>
        <w:t>，</w:t>
      </w:r>
      <w:r w:rsidR="00535EB1">
        <w:t>频率</w:t>
      </w:r>
      <w:r w:rsidR="00535EB1" w:rsidRPr="00535EB1">
        <w:rPr>
          <w:position w:val="-10"/>
        </w:rPr>
        <w:object w:dxaOrig="1100" w:dyaOrig="320" w14:anchorId="32C77ED6">
          <v:shape id="_x0000_i1051" type="#_x0000_t75" style="width:55.2pt;height:16.2pt" o:ole="">
            <v:imagedata r:id="rId71" o:title=""/>
          </v:shape>
          <o:OLEObject Type="Embed" ProgID="Equation.DSMT4" ShapeID="_x0000_i1051" DrawAspect="Content" ObjectID="_1789851397" r:id="rId72"/>
        </w:object>
      </w:r>
      <w:r w:rsidR="00535EB1">
        <w:rPr>
          <w:rFonts w:hint="eastAsia"/>
        </w:rPr>
        <w:t>，</w:t>
      </w:r>
      <w:r w:rsidR="00535EB1">
        <w:t>占空比</w:t>
      </w:r>
      <w:r w:rsidR="00535EB1">
        <w:rPr>
          <w:rFonts w:hint="eastAsia"/>
        </w:rPr>
        <w:t>为</w:t>
      </w:r>
      <w:r w:rsidR="00535EB1">
        <w:t>60%</w:t>
      </w:r>
      <w:r w:rsidR="009151CF">
        <w:rPr>
          <w:rFonts w:hint="eastAsia"/>
        </w:rPr>
        <w:t>。</w:t>
      </w:r>
      <w:r w:rsidR="00535EB1">
        <w:t>将此信号在示波器通道</w:t>
      </w:r>
      <w:r w:rsidR="00535EB1">
        <w:t>1</w:t>
      </w:r>
      <w:r w:rsidR="00535EB1">
        <w:t>显示，并用示波器光标测试其周期</w:t>
      </w:r>
      <w:r w:rsidR="00096FA7">
        <w:rPr>
          <w:rFonts w:hint="eastAsia"/>
        </w:rPr>
        <w:t>。</w:t>
      </w:r>
    </w:p>
    <w:p w14:paraId="5C9CEF47" w14:textId="05D57C4D" w:rsidR="008A3FEF" w:rsidRPr="00535EB1" w:rsidRDefault="00F66885" w:rsidP="008A3FEF">
      <w:pPr>
        <w:spacing w:line="480" w:lineRule="auto"/>
        <w:jc w:val="left"/>
      </w:pPr>
      <w:r>
        <w:rPr>
          <w:rFonts w:hint="eastAsia"/>
        </w:rPr>
        <w:lastRenderedPageBreak/>
        <w:t>得到其周期为</w:t>
      </w:r>
      <w:r w:rsidRPr="00F66885">
        <w:rPr>
          <w:position w:val="-6"/>
        </w:rPr>
        <w:object w:dxaOrig="1020" w:dyaOrig="279" w14:anchorId="52609378">
          <v:shape id="_x0000_i1096" type="#_x0000_t75" style="width:51pt;height:13.8pt" o:ole="">
            <v:imagedata r:id="rId73" o:title=""/>
          </v:shape>
          <o:OLEObject Type="Embed" ProgID="Equation.DSMT4" ShapeID="_x0000_i1096" DrawAspect="Content" ObjectID="_1789851398" r:id="rId74"/>
        </w:object>
      </w:r>
    </w:p>
    <w:p w14:paraId="39235584" w14:textId="3A261245" w:rsidR="00524281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六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实验总结</w:t>
      </w:r>
    </w:p>
    <w:p w14:paraId="38E97F52" w14:textId="7F542CFB" w:rsidR="00751639" w:rsidRPr="00F17B9A" w:rsidRDefault="00751639" w:rsidP="0075163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</w:t>
      </w:r>
      <w:r w:rsidRPr="00F17B9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实验结果分析</w:t>
      </w:r>
    </w:p>
    <w:p w14:paraId="06BA3FBB" w14:textId="4A0DC43D" w:rsidR="008A7E6B" w:rsidRDefault="00BF46F0" w:rsidP="008A7E6B">
      <w:pPr>
        <w:spacing w:line="276" w:lineRule="auto"/>
        <w:ind w:left="420" w:firstLine="420"/>
      </w:pPr>
      <w:r>
        <w:rPr>
          <w:snapToGrid w:val="0"/>
          <w:kern w:val="0"/>
          <w:position w:val="6"/>
          <w:szCs w:val="21"/>
        </w:rPr>
        <w:t xml:space="preserve">1. </w:t>
      </w:r>
      <w:r w:rsidR="006F5731" w:rsidRPr="006F5731">
        <w:rPr>
          <w:rFonts w:hint="eastAsia"/>
          <w:snapToGrid w:val="0"/>
          <w:kern w:val="0"/>
          <w:position w:val="6"/>
          <w:szCs w:val="21"/>
        </w:rPr>
        <w:t>理论上</w:t>
      </w:r>
      <w:r w:rsidR="006F5731">
        <w:rPr>
          <w:rFonts w:hint="eastAsia"/>
          <w:snapToGrid w:val="0"/>
          <w:kern w:val="0"/>
          <w:position w:val="6"/>
          <w:szCs w:val="21"/>
        </w:rPr>
        <w:t>线性电阻的伏安特性曲线是一条过原点的直线，</w:t>
      </w:r>
      <w:r w:rsidR="001F1AB0">
        <w:rPr>
          <w:rFonts w:hint="eastAsia"/>
          <w:snapToGrid w:val="0"/>
          <w:kern w:val="0"/>
          <w:position w:val="6"/>
          <w:szCs w:val="21"/>
        </w:rPr>
        <w:t>实验数据拟合的直线也接近一条过原点的直线</w:t>
      </w:r>
      <w:r w:rsidR="003E3569" w:rsidRPr="003E3569">
        <w:rPr>
          <w:snapToGrid w:val="0"/>
          <w:kern w:val="0"/>
          <w:position w:val="-24"/>
          <w:szCs w:val="21"/>
        </w:rPr>
        <w:object w:dxaOrig="840" w:dyaOrig="620" w14:anchorId="684D85B3">
          <v:shape id="_x0000_i1091" type="#_x0000_t75" style="width:42pt;height:31.2pt" o:ole="">
            <v:imagedata r:id="rId75" o:title=""/>
          </v:shape>
          <o:OLEObject Type="Embed" ProgID="Equation.DSMT4" ShapeID="_x0000_i1091" DrawAspect="Content" ObjectID="_1789851399" r:id="rId76"/>
        </w:object>
      </w:r>
      <w:r w:rsidR="001F1AB0">
        <w:rPr>
          <w:rFonts w:hint="eastAsia"/>
          <w:snapToGrid w:val="0"/>
          <w:kern w:val="0"/>
          <w:position w:val="6"/>
          <w:szCs w:val="21"/>
        </w:rPr>
        <w:t>，电阻值为斜率的倒数</w:t>
      </w:r>
      <w:r w:rsidR="003E3569" w:rsidRPr="00B24DD7">
        <w:rPr>
          <w:position w:val="-12"/>
        </w:rPr>
        <w:object w:dxaOrig="1420" w:dyaOrig="420" w14:anchorId="77E82E65">
          <v:shape id="_x0000_i1092" type="#_x0000_t75" style="width:70.8pt;height:21pt" o:ole="">
            <v:imagedata r:id="rId34" o:title=""/>
          </v:shape>
          <o:OLEObject Type="Embed" ProgID="Equation.DSMT4" ShapeID="_x0000_i1092" DrawAspect="Content" ObjectID="_1789851400" r:id="rId77"/>
        </w:object>
      </w:r>
      <w:r w:rsidR="00C3668B">
        <w:rPr>
          <w:rFonts w:hint="eastAsia"/>
        </w:rPr>
        <w:t>，与真实值的</w:t>
      </w:r>
      <w:r w:rsidR="00DF1614">
        <w:rPr>
          <w:rFonts w:hint="eastAsia"/>
        </w:rPr>
        <w:t>（</w:t>
      </w:r>
      <w:r w:rsidR="00DF1614">
        <w:rPr>
          <w:rFonts w:hint="eastAsia"/>
        </w:rPr>
        <w:t>0</w:t>
      </w:r>
      <w:r w:rsidR="00DF1614">
        <w:t>.992</w:t>
      </w:r>
      <w:r w:rsidR="00DF1614">
        <w:rPr>
          <w:rFonts w:hint="eastAsia"/>
        </w:rPr>
        <w:t>k</w:t>
      </w:r>
      <w:r w:rsidR="00DF1614" w:rsidRPr="009D1369">
        <w:t>Ω</w:t>
      </w:r>
      <w:r w:rsidR="00DF1614">
        <w:rPr>
          <w:rFonts w:hint="eastAsia"/>
        </w:rPr>
        <w:t>）</w:t>
      </w:r>
      <w:r w:rsidR="00C3668B">
        <w:rPr>
          <w:rFonts w:hint="eastAsia"/>
        </w:rPr>
        <w:t>相对误差</w:t>
      </w:r>
      <w:r w:rsidR="008A7E6B">
        <w:rPr>
          <w:rFonts w:hint="eastAsia"/>
        </w:rPr>
        <w:t>为</w:t>
      </w:r>
      <w:r w:rsidR="008A7E6B" w:rsidRPr="008A7E6B">
        <w:rPr>
          <w:position w:val="-24"/>
        </w:rPr>
        <w:object w:dxaOrig="2220" w:dyaOrig="620" w14:anchorId="3BBD1F97">
          <v:shape id="_x0000_i1093" type="#_x0000_t75" style="width:111pt;height:31.2pt" o:ole="">
            <v:imagedata r:id="rId78" o:title=""/>
          </v:shape>
          <o:OLEObject Type="Embed" ProgID="Equation.DSMT4" ShapeID="_x0000_i1093" DrawAspect="Content" ObjectID="_1789851401" r:id="rId79"/>
        </w:object>
      </w:r>
    </w:p>
    <w:p w14:paraId="07FC925C" w14:textId="1F487BB3" w:rsidR="008A7E6B" w:rsidRDefault="008A7E6B" w:rsidP="00B35999">
      <w:pPr>
        <w:spacing w:line="276" w:lineRule="auto"/>
        <w:ind w:left="42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理论上晶体二极管的正向特性中，当正向电压较小时</w:t>
      </w:r>
      <w:r w:rsidR="001A6C8C">
        <w:rPr>
          <w:rFonts w:hint="eastAsia"/>
        </w:rPr>
        <w:t>，</w:t>
      </w:r>
      <w:r>
        <w:rPr>
          <w:rFonts w:hint="eastAsia"/>
        </w:rPr>
        <w:t>正向电流很小，这一段称为死区。当正向电压超过某一数值后，正向电流开始明显增大，该电压值称为导通电压。</w:t>
      </w:r>
      <w:r w:rsidR="00743951" w:rsidRPr="00743951">
        <w:rPr>
          <w:rFonts w:hint="eastAsia"/>
        </w:rPr>
        <w:t>硅二极管的导通电压约</w:t>
      </w:r>
      <w:r w:rsidR="00743951" w:rsidRPr="00743951">
        <w:rPr>
          <w:rFonts w:hint="eastAsia"/>
        </w:rPr>
        <w:t>0.5 V</w:t>
      </w:r>
      <w:r w:rsidR="00B35999">
        <w:rPr>
          <w:rFonts w:hint="eastAsia"/>
        </w:rPr>
        <w:t>。二极管正向导通后，电流上升较快，但管压降变化很小。硅二极管的正向压降为</w:t>
      </w:r>
      <w:r w:rsidR="00B35999">
        <w:rPr>
          <w:rFonts w:hint="eastAsia"/>
        </w:rPr>
        <w:t xml:space="preserve"> 0.6~0.8 V</w:t>
      </w:r>
      <w:r w:rsidR="00533BB1">
        <w:rPr>
          <w:rFonts w:hint="eastAsia"/>
        </w:rPr>
        <w:t>。这些特性都与数据符合的很好。</w:t>
      </w:r>
    </w:p>
    <w:p w14:paraId="413D9830" w14:textId="42C1B976" w:rsidR="00F24E32" w:rsidRDefault="00F24E32" w:rsidP="00E24348">
      <w:pPr>
        <w:ind w:left="42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由</w:t>
      </w:r>
      <w:r>
        <w:t>电压源的外特性曲线公式：</w:t>
      </w:r>
      <w:r w:rsidRPr="004242F2">
        <w:rPr>
          <w:position w:val="-12"/>
        </w:rPr>
        <w:object w:dxaOrig="1340" w:dyaOrig="360" w14:anchorId="52092627">
          <v:shape id="_x0000_i1056" type="#_x0000_t75" style="width:67.2pt;height:18pt" o:ole="">
            <v:imagedata r:id="rId15" o:title=""/>
          </v:shape>
          <o:OLEObject Type="Embed" ProgID="Equation.DSMT4" ShapeID="_x0000_i1056" DrawAspect="Content" ObjectID="_1789851402" r:id="rId80"/>
        </w:object>
      </w:r>
      <w:r>
        <w:rPr>
          <w:rFonts w:hint="eastAsia"/>
        </w:rPr>
        <w:t>以及数据拟合的直线</w:t>
      </w:r>
      <w:r w:rsidR="00CB5A02" w:rsidRPr="00CB5A02">
        <w:rPr>
          <w:position w:val="-6"/>
        </w:rPr>
        <w:object w:dxaOrig="1760" w:dyaOrig="279" w14:anchorId="66FF92DB">
          <v:shape id="_x0000_i1057" type="#_x0000_t75" style="width:88.2pt;height:13.8pt" o:ole="">
            <v:imagedata r:id="rId81" o:title=""/>
          </v:shape>
          <o:OLEObject Type="Embed" ProgID="Equation.DSMT4" ShapeID="_x0000_i1057" DrawAspect="Content" ObjectID="_1789851403" r:id="rId82"/>
        </w:object>
      </w:r>
      <w:r>
        <w:rPr>
          <w:rFonts w:hint="eastAsia"/>
        </w:rPr>
        <w:t>，可知</w:t>
      </w:r>
      <w:r w:rsidR="00CB5A02">
        <w:rPr>
          <w:rFonts w:hint="eastAsia"/>
        </w:rPr>
        <w:t>测得内阻</w:t>
      </w:r>
      <w:r w:rsidR="00CB5A02" w:rsidRPr="00CB5A02">
        <w:rPr>
          <w:position w:val="-12"/>
        </w:rPr>
        <w:object w:dxaOrig="1160" w:dyaOrig="420" w14:anchorId="5317DBE2">
          <v:shape id="_x0000_i1058" type="#_x0000_t75" style="width:58.2pt;height:21pt" o:ole="">
            <v:imagedata r:id="rId83" o:title=""/>
          </v:shape>
          <o:OLEObject Type="Embed" ProgID="Equation.DSMT4" ShapeID="_x0000_i1058" DrawAspect="Content" ObjectID="_1789851404" r:id="rId84"/>
        </w:object>
      </w:r>
      <w:r w:rsidR="00CB5A02">
        <w:rPr>
          <w:rFonts w:hint="eastAsia"/>
        </w:rPr>
        <w:t>，</w:t>
      </w:r>
      <w:r w:rsidR="00C90E8A">
        <w:rPr>
          <w:rFonts w:hint="eastAsia"/>
        </w:rPr>
        <w:t>与真实值（</w:t>
      </w:r>
      <w:r w:rsidR="00C90E8A" w:rsidRPr="00C90E8A">
        <w:rPr>
          <w:position w:val="-6"/>
        </w:rPr>
        <w:object w:dxaOrig="680" w:dyaOrig="279" w14:anchorId="5CEB49BC">
          <v:shape id="_x0000_i1059" type="#_x0000_t75" style="width:34.2pt;height:13.8pt" o:ole="">
            <v:imagedata r:id="rId85" o:title=""/>
          </v:shape>
          <o:OLEObject Type="Embed" ProgID="Equation.DSMT4" ShapeID="_x0000_i1059" DrawAspect="Content" ObjectID="_1789851405" r:id="rId86"/>
        </w:object>
      </w:r>
      <w:r w:rsidR="00C90E8A">
        <w:rPr>
          <w:rFonts w:hint="eastAsia"/>
        </w:rPr>
        <w:t>）的</w:t>
      </w:r>
      <w:r w:rsidR="00CB5A02">
        <w:rPr>
          <w:rFonts w:hint="eastAsia"/>
        </w:rPr>
        <w:t>相对误差为</w:t>
      </w:r>
      <w:r w:rsidR="00755583" w:rsidRPr="00755583">
        <w:rPr>
          <w:position w:val="-24"/>
        </w:rPr>
        <w:object w:dxaOrig="1880" w:dyaOrig="620" w14:anchorId="58625D1D">
          <v:shape id="_x0000_i1060" type="#_x0000_t75" style="width:94.2pt;height:31.2pt" o:ole="">
            <v:imagedata r:id="rId87" o:title=""/>
          </v:shape>
          <o:OLEObject Type="Embed" ProgID="Equation.DSMT4" ShapeID="_x0000_i1060" DrawAspect="Content" ObjectID="_1789851406" r:id="rId88"/>
        </w:object>
      </w:r>
      <w:r w:rsidR="00A946E6">
        <w:rPr>
          <w:rFonts w:hint="eastAsia"/>
        </w:rPr>
        <w:t>，非常准确</w:t>
      </w:r>
    </w:p>
    <w:p w14:paraId="5E5CAA63" w14:textId="331E111D" w:rsidR="00E24348" w:rsidRDefault="00E24348" w:rsidP="00A17E08">
      <w:pPr>
        <w:ind w:left="420" w:firstLine="420"/>
      </w:pPr>
      <w:r>
        <w:rPr>
          <w:rFonts w:hint="eastAsia"/>
        </w:rPr>
        <w:t>4</w:t>
      </w:r>
      <w:r>
        <w:t xml:space="preserve">. </w:t>
      </w:r>
      <w:r w:rsidR="00593544">
        <w:rPr>
          <w:rFonts w:hint="eastAsia"/>
        </w:rPr>
        <w:t>由</w:t>
      </w:r>
      <w:r w:rsidR="00593544">
        <w:t>电流源的外特性曲线公式：</w:t>
      </w:r>
      <w:r w:rsidR="00593544" w:rsidRPr="003B2361">
        <w:rPr>
          <w:position w:val="-30"/>
        </w:rPr>
        <w:object w:dxaOrig="1140" w:dyaOrig="680" w14:anchorId="5AB51E23">
          <v:shape id="_x0000_i1061" type="#_x0000_t75" style="width:57.6pt;height:34.2pt" o:ole="">
            <v:imagedata r:id="rId23" o:title=""/>
          </v:shape>
          <o:OLEObject Type="Embed" ProgID="Equation.DSMT4" ShapeID="_x0000_i1061" DrawAspect="Content" ObjectID="_1789851407" r:id="rId89"/>
        </w:object>
      </w:r>
      <w:r w:rsidR="00593544">
        <w:rPr>
          <w:rFonts w:hint="eastAsia"/>
        </w:rPr>
        <w:t>以及数据拟合的直线</w:t>
      </w:r>
      <w:r w:rsidR="00471F9D" w:rsidRPr="003755FF">
        <w:rPr>
          <w:position w:val="-6"/>
        </w:rPr>
        <w:object w:dxaOrig="2220" w:dyaOrig="279" w14:anchorId="72A56B56">
          <v:shape id="_x0000_i1062" type="#_x0000_t75" style="width:111pt;height:13.8pt" o:ole="">
            <v:imagedata r:id="rId63" o:title=""/>
          </v:shape>
          <o:OLEObject Type="Embed" ProgID="Equation.DSMT4" ShapeID="_x0000_i1062" DrawAspect="Content" ObjectID="_1789851408" r:id="rId90"/>
        </w:object>
      </w:r>
      <w:r w:rsidR="00471F9D">
        <w:rPr>
          <w:rFonts w:hint="eastAsia"/>
        </w:rPr>
        <w:t>，可知测得内阻</w:t>
      </w:r>
      <w:r w:rsidR="00471F9D" w:rsidRPr="009C322F">
        <w:rPr>
          <w:position w:val="-12"/>
        </w:rPr>
        <w:object w:dxaOrig="1260" w:dyaOrig="420" w14:anchorId="04EDE3B9">
          <v:shape id="_x0000_i1063" type="#_x0000_t75" style="width:63pt;height:21pt" o:ole="">
            <v:imagedata r:id="rId65" o:title=""/>
          </v:shape>
          <o:OLEObject Type="Embed" ProgID="Equation.DSMT4" ShapeID="_x0000_i1063" DrawAspect="Content" ObjectID="_1789851409" r:id="rId91"/>
        </w:object>
      </w:r>
      <w:r w:rsidR="00471F9D">
        <w:rPr>
          <w:rFonts w:hint="eastAsia"/>
        </w:rPr>
        <w:t>，与真实值（</w:t>
      </w:r>
      <w:r w:rsidR="00471F9D" w:rsidRPr="00C90E8A">
        <w:rPr>
          <w:position w:val="-6"/>
        </w:rPr>
        <w:object w:dxaOrig="680" w:dyaOrig="279" w14:anchorId="796C8212">
          <v:shape id="_x0000_i1064" type="#_x0000_t75" style="width:34.2pt;height:13.8pt" o:ole="">
            <v:imagedata r:id="rId85" o:title=""/>
          </v:shape>
          <o:OLEObject Type="Embed" ProgID="Equation.DSMT4" ShapeID="_x0000_i1064" DrawAspect="Content" ObjectID="_1789851410" r:id="rId92"/>
        </w:object>
      </w:r>
      <w:r w:rsidR="00471F9D">
        <w:rPr>
          <w:rFonts w:hint="eastAsia"/>
        </w:rPr>
        <w:t>）的相对误差为</w:t>
      </w:r>
      <w:r w:rsidR="00471F9D" w:rsidRPr="00471F9D">
        <w:rPr>
          <w:position w:val="-24"/>
        </w:rPr>
        <w:object w:dxaOrig="1960" w:dyaOrig="620" w14:anchorId="323E6DD1">
          <v:shape id="_x0000_i1065" type="#_x0000_t75" style="width:97.8pt;height:31.2pt" o:ole="">
            <v:imagedata r:id="rId93" o:title=""/>
          </v:shape>
          <o:OLEObject Type="Embed" ProgID="Equation.DSMT4" ShapeID="_x0000_i1065" DrawAspect="Content" ObjectID="_1789851411" r:id="rId94"/>
        </w:object>
      </w:r>
      <w:r w:rsidR="00471F9D">
        <w:rPr>
          <w:rFonts w:hint="eastAsia"/>
        </w:rPr>
        <w:t>，有一定误差</w:t>
      </w:r>
    </w:p>
    <w:p w14:paraId="29C82CF2" w14:textId="715235B2" w:rsidR="00C770C7" w:rsidRDefault="00C770C7" w:rsidP="00A17E08">
      <w:pPr>
        <w:ind w:left="42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用光标法</w:t>
      </w:r>
      <w:r w:rsidR="000843C8">
        <w:rPr>
          <w:rFonts w:hint="eastAsia"/>
        </w:rPr>
        <w:t>测得示波器内波形周期为</w:t>
      </w:r>
      <w:r w:rsidR="000843C8" w:rsidRPr="00F66885">
        <w:rPr>
          <w:position w:val="-6"/>
        </w:rPr>
        <w:object w:dxaOrig="1020" w:dyaOrig="279" w14:anchorId="1175CAE9">
          <v:shape id="_x0000_i1066" type="#_x0000_t75" style="width:51pt;height:13.8pt" o:ole="">
            <v:imagedata r:id="rId73" o:title=""/>
          </v:shape>
          <o:OLEObject Type="Embed" ProgID="Equation.DSMT4" ShapeID="_x0000_i1066" DrawAspect="Content" ObjectID="_1789851412" r:id="rId95"/>
        </w:object>
      </w:r>
    </w:p>
    <w:p w14:paraId="5AED87BB" w14:textId="002EB100" w:rsidR="003249B0" w:rsidRDefault="003249B0" w:rsidP="003249B0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3249B0">
        <w:rPr>
          <w:b/>
          <w:bCs/>
          <w:snapToGrid w:val="0"/>
          <w:kern w:val="0"/>
          <w:position w:val="6"/>
          <w:szCs w:val="21"/>
        </w:rPr>
        <w:t>2</w:t>
      </w:r>
      <w:r w:rsidRPr="003249B0">
        <w:rPr>
          <w:rFonts w:hint="eastAsia"/>
          <w:b/>
          <w:bCs/>
          <w:snapToGrid w:val="0"/>
          <w:kern w:val="0"/>
          <w:position w:val="6"/>
          <w:szCs w:val="21"/>
        </w:rPr>
        <w:t>、误差分析</w:t>
      </w:r>
    </w:p>
    <w:p w14:paraId="25EE477B" w14:textId="36B27CC5" w:rsidR="00B000EF" w:rsidRPr="00B000EF" w:rsidRDefault="00B000EF" w:rsidP="003249B0">
      <w:pPr>
        <w:spacing w:line="276" w:lineRule="auto"/>
        <w:ind w:firstLine="420"/>
      </w:pPr>
      <w:r w:rsidRPr="00B000EF">
        <w:rPr>
          <w:rFonts w:hint="eastAsia"/>
          <w:snapToGrid w:val="0"/>
          <w:kern w:val="0"/>
          <w:position w:val="6"/>
          <w:szCs w:val="21"/>
        </w:rPr>
        <w:t>实验中</w:t>
      </w:r>
      <w:r>
        <w:rPr>
          <w:rFonts w:hint="eastAsia"/>
          <w:snapToGrid w:val="0"/>
          <w:kern w:val="0"/>
          <w:position w:val="6"/>
          <w:szCs w:val="21"/>
        </w:rPr>
        <w:t>直流电流表，万用表测量电压和电阻均有误差</w:t>
      </w:r>
      <w:r w:rsidR="00B12959">
        <w:rPr>
          <w:rFonts w:hint="eastAsia"/>
          <w:snapToGrid w:val="0"/>
          <w:kern w:val="0"/>
          <w:position w:val="6"/>
          <w:szCs w:val="21"/>
        </w:rPr>
        <w:t>，电流表和万用表的内阻会造成误差</w:t>
      </w:r>
      <w:r>
        <w:rPr>
          <w:rFonts w:hint="eastAsia"/>
          <w:snapToGrid w:val="0"/>
          <w:kern w:val="0"/>
          <w:position w:val="6"/>
          <w:szCs w:val="21"/>
        </w:rPr>
        <w:t>，电流源和电压源的示数也存在一定的误差。</w:t>
      </w:r>
    </w:p>
    <w:p w14:paraId="442E4F0E" w14:textId="62481507" w:rsidR="00192A54" w:rsidRDefault="004C1222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3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、心得体会</w:t>
      </w:r>
    </w:p>
    <w:p w14:paraId="588525D1" w14:textId="4937B7AB" w:rsidR="0035199A" w:rsidRPr="00192A54" w:rsidRDefault="00B35569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</w:rPr>
        <w:t>本次实验中我对线性电阻和二极管的伏安特性</w:t>
      </w:r>
      <w:r w:rsidR="00644D91">
        <w:rPr>
          <w:rFonts w:hint="eastAsia"/>
        </w:rPr>
        <w:t>、电流源和电压源的外特性以及示波器的操作</w:t>
      </w:r>
      <w:r>
        <w:rPr>
          <w:rFonts w:hint="eastAsia"/>
        </w:rPr>
        <w:t>有了更深一步的理解</w:t>
      </w:r>
      <w:r w:rsidR="00E15E56">
        <w:rPr>
          <w:rFonts w:hint="eastAsia"/>
        </w:rPr>
        <w:t>。</w:t>
      </w:r>
    </w:p>
    <w:p w14:paraId="35AF1FDE" w14:textId="3F9BA0FB" w:rsidR="00B075A0" w:rsidRPr="00B075A0" w:rsidRDefault="00B075A0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</w:p>
    <w:sectPr w:rsidR="00B075A0" w:rsidRPr="00B075A0">
      <w:footerReference w:type="default" r:id="rId96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092E2" w14:textId="77777777" w:rsidR="0000107B" w:rsidRDefault="0000107B" w:rsidP="00556355">
      <w:r>
        <w:separator/>
      </w:r>
    </w:p>
  </w:endnote>
  <w:endnote w:type="continuationSeparator" w:id="0">
    <w:p w14:paraId="2F524E9C" w14:textId="77777777" w:rsidR="0000107B" w:rsidRDefault="0000107B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6B8C7" w14:textId="77777777" w:rsidR="0000107B" w:rsidRDefault="0000107B" w:rsidP="00556355">
      <w:r>
        <w:separator/>
      </w:r>
    </w:p>
  </w:footnote>
  <w:footnote w:type="continuationSeparator" w:id="0">
    <w:p w14:paraId="6510E04C" w14:textId="77777777" w:rsidR="0000107B" w:rsidRDefault="0000107B" w:rsidP="0055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13404"/>
    <w:multiLevelType w:val="hybridMultilevel"/>
    <w:tmpl w:val="C5CEF5B6"/>
    <w:lvl w:ilvl="0" w:tplc="09823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98B3D1A"/>
    <w:multiLevelType w:val="hybridMultilevel"/>
    <w:tmpl w:val="C5CEF5B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058939">
    <w:abstractNumId w:val="0"/>
  </w:num>
  <w:num w:numId="2" w16cid:durableId="148578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0107B"/>
    <w:rsid w:val="00002FBA"/>
    <w:rsid w:val="00004610"/>
    <w:rsid w:val="00012F22"/>
    <w:rsid w:val="00020469"/>
    <w:rsid w:val="00031488"/>
    <w:rsid w:val="000365CA"/>
    <w:rsid w:val="000729CA"/>
    <w:rsid w:val="0008346A"/>
    <w:rsid w:val="000843C8"/>
    <w:rsid w:val="00096FA7"/>
    <w:rsid w:val="000A5C4B"/>
    <w:rsid w:val="000D5A39"/>
    <w:rsid w:val="000D7F16"/>
    <w:rsid w:val="000F5A4B"/>
    <w:rsid w:val="00100C9D"/>
    <w:rsid w:val="0010155C"/>
    <w:rsid w:val="00110DC9"/>
    <w:rsid w:val="001118C9"/>
    <w:rsid w:val="00120912"/>
    <w:rsid w:val="00125DE5"/>
    <w:rsid w:val="0014238C"/>
    <w:rsid w:val="001543E4"/>
    <w:rsid w:val="001552F4"/>
    <w:rsid w:val="0017527C"/>
    <w:rsid w:val="00186AA5"/>
    <w:rsid w:val="00192A54"/>
    <w:rsid w:val="001A1A79"/>
    <w:rsid w:val="001A23A9"/>
    <w:rsid w:val="001A6C8C"/>
    <w:rsid w:val="001B1C4E"/>
    <w:rsid w:val="001B22D0"/>
    <w:rsid w:val="001B6C44"/>
    <w:rsid w:val="001C4C1C"/>
    <w:rsid w:val="001D0061"/>
    <w:rsid w:val="001E265D"/>
    <w:rsid w:val="001F1AB0"/>
    <w:rsid w:val="00210A1B"/>
    <w:rsid w:val="0021129A"/>
    <w:rsid w:val="0023111F"/>
    <w:rsid w:val="0024525B"/>
    <w:rsid w:val="002500FE"/>
    <w:rsid w:val="00252F74"/>
    <w:rsid w:val="00256ADC"/>
    <w:rsid w:val="002658F0"/>
    <w:rsid w:val="00272EAA"/>
    <w:rsid w:val="00281A00"/>
    <w:rsid w:val="002A4A1F"/>
    <w:rsid w:val="002C23CE"/>
    <w:rsid w:val="002C5D15"/>
    <w:rsid w:val="002D231D"/>
    <w:rsid w:val="002E3A57"/>
    <w:rsid w:val="002E3C18"/>
    <w:rsid w:val="002F2C5E"/>
    <w:rsid w:val="002F4C63"/>
    <w:rsid w:val="003249B0"/>
    <w:rsid w:val="00327F78"/>
    <w:rsid w:val="00331307"/>
    <w:rsid w:val="003364C4"/>
    <w:rsid w:val="00340693"/>
    <w:rsid w:val="0035199A"/>
    <w:rsid w:val="00364138"/>
    <w:rsid w:val="003755FF"/>
    <w:rsid w:val="003775C5"/>
    <w:rsid w:val="003A1582"/>
    <w:rsid w:val="003A2A57"/>
    <w:rsid w:val="003A2C38"/>
    <w:rsid w:val="003A542E"/>
    <w:rsid w:val="003B2361"/>
    <w:rsid w:val="003B3D33"/>
    <w:rsid w:val="003E3569"/>
    <w:rsid w:val="00423F01"/>
    <w:rsid w:val="004242F2"/>
    <w:rsid w:val="00461709"/>
    <w:rsid w:val="00461F88"/>
    <w:rsid w:val="00471F9D"/>
    <w:rsid w:val="00474071"/>
    <w:rsid w:val="0047778D"/>
    <w:rsid w:val="0048200E"/>
    <w:rsid w:val="004851FF"/>
    <w:rsid w:val="00490D7A"/>
    <w:rsid w:val="00494DF0"/>
    <w:rsid w:val="00495B0D"/>
    <w:rsid w:val="004A50AE"/>
    <w:rsid w:val="004A69EA"/>
    <w:rsid w:val="004B2854"/>
    <w:rsid w:val="004B4A01"/>
    <w:rsid w:val="004C0834"/>
    <w:rsid w:val="004C1222"/>
    <w:rsid w:val="004E0EF5"/>
    <w:rsid w:val="004E2D01"/>
    <w:rsid w:val="004F0527"/>
    <w:rsid w:val="004F10D0"/>
    <w:rsid w:val="004F6B08"/>
    <w:rsid w:val="0050165C"/>
    <w:rsid w:val="00502444"/>
    <w:rsid w:val="00503BFF"/>
    <w:rsid w:val="00507D58"/>
    <w:rsid w:val="005110A0"/>
    <w:rsid w:val="00524281"/>
    <w:rsid w:val="00533BB1"/>
    <w:rsid w:val="00535EB1"/>
    <w:rsid w:val="00537246"/>
    <w:rsid w:val="00537766"/>
    <w:rsid w:val="00556355"/>
    <w:rsid w:val="00593544"/>
    <w:rsid w:val="005C19C2"/>
    <w:rsid w:val="005D5D7B"/>
    <w:rsid w:val="005D7A91"/>
    <w:rsid w:val="005F49FE"/>
    <w:rsid w:val="00616723"/>
    <w:rsid w:val="0062313F"/>
    <w:rsid w:val="00633590"/>
    <w:rsid w:val="0064030C"/>
    <w:rsid w:val="00644D91"/>
    <w:rsid w:val="00661A3F"/>
    <w:rsid w:val="0066321A"/>
    <w:rsid w:val="00663451"/>
    <w:rsid w:val="00663998"/>
    <w:rsid w:val="006810CB"/>
    <w:rsid w:val="00682508"/>
    <w:rsid w:val="00683B0A"/>
    <w:rsid w:val="00694467"/>
    <w:rsid w:val="006A09F9"/>
    <w:rsid w:val="006A735D"/>
    <w:rsid w:val="006B39F8"/>
    <w:rsid w:val="006B3EA3"/>
    <w:rsid w:val="006C11B2"/>
    <w:rsid w:val="006C5A2D"/>
    <w:rsid w:val="006E4E3C"/>
    <w:rsid w:val="006F04EB"/>
    <w:rsid w:val="006F5731"/>
    <w:rsid w:val="006F75D8"/>
    <w:rsid w:val="00716F97"/>
    <w:rsid w:val="00730589"/>
    <w:rsid w:val="00731D8F"/>
    <w:rsid w:val="00741D2C"/>
    <w:rsid w:val="00743951"/>
    <w:rsid w:val="007445E7"/>
    <w:rsid w:val="00745E7E"/>
    <w:rsid w:val="00751639"/>
    <w:rsid w:val="00755583"/>
    <w:rsid w:val="007662B4"/>
    <w:rsid w:val="0077701E"/>
    <w:rsid w:val="007B2903"/>
    <w:rsid w:val="007C14B5"/>
    <w:rsid w:val="007C5D0E"/>
    <w:rsid w:val="007D3FBD"/>
    <w:rsid w:val="007E1091"/>
    <w:rsid w:val="007E6F02"/>
    <w:rsid w:val="00801A70"/>
    <w:rsid w:val="0081574F"/>
    <w:rsid w:val="0082530E"/>
    <w:rsid w:val="00836846"/>
    <w:rsid w:val="00843778"/>
    <w:rsid w:val="0085081D"/>
    <w:rsid w:val="00851805"/>
    <w:rsid w:val="008571A0"/>
    <w:rsid w:val="00860C3A"/>
    <w:rsid w:val="008635F0"/>
    <w:rsid w:val="008733F1"/>
    <w:rsid w:val="008760D5"/>
    <w:rsid w:val="008A3FEF"/>
    <w:rsid w:val="008A418C"/>
    <w:rsid w:val="008A7E6B"/>
    <w:rsid w:val="008B0D86"/>
    <w:rsid w:val="008B4DAF"/>
    <w:rsid w:val="008B7826"/>
    <w:rsid w:val="008C3AC8"/>
    <w:rsid w:val="008D7BA8"/>
    <w:rsid w:val="00904FC9"/>
    <w:rsid w:val="0090780B"/>
    <w:rsid w:val="009151CF"/>
    <w:rsid w:val="00934057"/>
    <w:rsid w:val="00936A45"/>
    <w:rsid w:val="0093772D"/>
    <w:rsid w:val="00956004"/>
    <w:rsid w:val="0096666F"/>
    <w:rsid w:val="0098002B"/>
    <w:rsid w:val="0099629B"/>
    <w:rsid w:val="009B103D"/>
    <w:rsid w:val="009C322F"/>
    <w:rsid w:val="009D1369"/>
    <w:rsid w:val="009F1386"/>
    <w:rsid w:val="009F4E0A"/>
    <w:rsid w:val="00A04631"/>
    <w:rsid w:val="00A17E08"/>
    <w:rsid w:val="00A27361"/>
    <w:rsid w:val="00A4032E"/>
    <w:rsid w:val="00A447EC"/>
    <w:rsid w:val="00A53103"/>
    <w:rsid w:val="00A551EE"/>
    <w:rsid w:val="00A56271"/>
    <w:rsid w:val="00A714B4"/>
    <w:rsid w:val="00A76203"/>
    <w:rsid w:val="00A86256"/>
    <w:rsid w:val="00A87985"/>
    <w:rsid w:val="00A92A7A"/>
    <w:rsid w:val="00A946E6"/>
    <w:rsid w:val="00AC1797"/>
    <w:rsid w:val="00AF4EC2"/>
    <w:rsid w:val="00B000EF"/>
    <w:rsid w:val="00B051AD"/>
    <w:rsid w:val="00B05A12"/>
    <w:rsid w:val="00B075A0"/>
    <w:rsid w:val="00B12959"/>
    <w:rsid w:val="00B24DD7"/>
    <w:rsid w:val="00B26F05"/>
    <w:rsid w:val="00B34886"/>
    <w:rsid w:val="00B354F4"/>
    <w:rsid w:val="00B35569"/>
    <w:rsid w:val="00B35999"/>
    <w:rsid w:val="00B44C29"/>
    <w:rsid w:val="00B54AA0"/>
    <w:rsid w:val="00B74298"/>
    <w:rsid w:val="00B87ED0"/>
    <w:rsid w:val="00B9109D"/>
    <w:rsid w:val="00B96C8B"/>
    <w:rsid w:val="00BA5248"/>
    <w:rsid w:val="00BB2A8A"/>
    <w:rsid w:val="00BD2631"/>
    <w:rsid w:val="00BD6946"/>
    <w:rsid w:val="00BF46F0"/>
    <w:rsid w:val="00C04EDE"/>
    <w:rsid w:val="00C12FFD"/>
    <w:rsid w:val="00C22970"/>
    <w:rsid w:val="00C27F79"/>
    <w:rsid w:val="00C364C2"/>
    <w:rsid w:val="00C3668B"/>
    <w:rsid w:val="00C40144"/>
    <w:rsid w:val="00C61738"/>
    <w:rsid w:val="00C64C15"/>
    <w:rsid w:val="00C70E9E"/>
    <w:rsid w:val="00C770C7"/>
    <w:rsid w:val="00C90E8A"/>
    <w:rsid w:val="00C912D9"/>
    <w:rsid w:val="00C953B2"/>
    <w:rsid w:val="00C95621"/>
    <w:rsid w:val="00CB2761"/>
    <w:rsid w:val="00CB5A02"/>
    <w:rsid w:val="00CC3139"/>
    <w:rsid w:val="00CC768D"/>
    <w:rsid w:val="00CD122E"/>
    <w:rsid w:val="00CD6298"/>
    <w:rsid w:val="00CE55BB"/>
    <w:rsid w:val="00CF131E"/>
    <w:rsid w:val="00CF3D69"/>
    <w:rsid w:val="00CF720E"/>
    <w:rsid w:val="00D26C04"/>
    <w:rsid w:val="00D369F9"/>
    <w:rsid w:val="00D46CB2"/>
    <w:rsid w:val="00D514EC"/>
    <w:rsid w:val="00D56EA7"/>
    <w:rsid w:val="00D72527"/>
    <w:rsid w:val="00D84657"/>
    <w:rsid w:val="00D848F3"/>
    <w:rsid w:val="00D91060"/>
    <w:rsid w:val="00D9684E"/>
    <w:rsid w:val="00DA5462"/>
    <w:rsid w:val="00DC3633"/>
    <w:rsid w:val="00DC7E83"/>
    <w:rsid w:val="00DD6E8B"/>
    <w:rsid w:val="00DE3307"/>
    <w:rsid w:val="00DF1614"/>
    <w:rsid w:val="00DF39AB"/>
    <w:rsid w:val="00DF5214"/>
    <w:rsid w:val="00E15E56"/>
    <w:rsid w:val="00E24348"/>
    <w:rsid w:val="00E27098"/>
    <w:rsid w:val="00E27FA3"/>
    <w:rsid w:val="00E33F1D"/>
    <w:rsid w:val="00E423BA"/>
    <w:rsid w:val="00E650AF"/>
    <w:rsid w:val="00E67E26"/>
    <w:rsid w:val="00E71B40"/>
    <w:rsid w:val="00E72FFC"/>
    <w:rsid w:val="00E82DBA"/>
    <w:rsid w:val="00E83F81"/>
    <w:rsid w:val="00E95155"/>
    <w:rsid w:val="00EA2E3A"/>
    <w:rsid w:val="00EE5FBD"/>
    <w:rsid w:val="00F07029"/>
    <w:rsid w:val="00F17B9A"/>
    <w:rsid w:val="00F24E32"/>
    <w:rsid w:val="00F2724E"/>
    <w:rsid w:val="00F27519"/>
    <w:rsid w:val="00F41BF4"/>
    <w:rsid w:val="00F47616"/>
    <w:rsid w:val="00F47692"/>
    <w:rsid w:val="00F548D7"/>
    <w:rsid w:val="00F645B2"/>
    <w:rsid w:val="00F66885"/>
    <w:rsid w:val="00F66A49"/>
    <w:rsid w:val="00F72793"/>
    <w:rsid w:val="00F743F3"/>
    <w:rsid w:val="00F757FF"/>
    <w:rsid w:val="00F76101"/>
    <w:rsid w:val="00F82270"/>
    <w:rsid w:val="00F96F58"/>
    <w:rsid w:val="00FA013D"/>
    <w:rsid w:val="00FA70DE"/>
    <w:rsid w:val="00FB0379"/>
    <w:rsid w:val="00FB1AAF"/>
    <w:rsid w:val="00FD5218"/>
    <w:rsid w:val="00FD5438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075A0"/>
    <w:pPr>
      <w:ind w:firstLineChars="200" w:firstLine="420"/>
    </w:pPr>
  </w:style>
  <w:style w:type="table" w:styleId="a8">
    <w:name w:val="Table Grid"/>
    <w:basedOn w:val="a1"/>
    <w:rsid w:val="00CE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4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63" Type="http://schemas.openxmlformats.org/officeDocument/2006/relationships/image" Target="media/image34.wmf"/><Relationship Id="rId68" Type="http://schemas.openxmlformats.org/officeDocument/2006/relationships/image" Target="media/image37.jpeg"/><Relationship Id="rId84" Type="http://schemas.openxmlformats.org/officeDocument/2006/relationships/oleObject" Target="embeddings/oleObject34.bin"/><Relationship Id="rId89" Type="http://schemas.openxmlformats.org/officeDocument/2006/relationships/oleObject" Target="embeddings/oleObject37.bin"/><Relationship Id="rId16" Type="http://schemas.openxmlformats.org/officeDocument/2006/relationships/oleObject" Target="embeddings/oleObject3.bin"/><Relationship Id="rId11" Type="http://schemas.openxmlformats.org/officeDocument/2006/relationships/image" Target="media/image5.wmf"/><Relationship Id="rId32" Type="http://schemas.openxmlformats.org/officeDocument/2006/relationships/oleObject" Target="embeddings/oleObject10.bin"/><Relationship Id="rId37" Type="http://schemas.openxmlformats.org/officeDocument/2006/relationships/image" Target="media/image20.jpeg"/><Relationship Id="rId53" Type="http://schemas.openxmlformats.org/officeDocument/2006/relationships/image" Target="media/image29.jpeg"/><Relationship Id="rId58" Type="http://schemas.openxmlformats.org/officeDocument/2006/relationships/image" Target="media/image32.jpeg"/><Relationship Id="rId74" Type="http://schemas.openxmlformats.org/officeDocument/2006/relationships/oleObject" Target="embeddings/oleObject28.bin"/><Relationship Id="rId79" Type="http://schemas.openxmlformats.org/officeDocument/2006/relationships/oleObject" Target="embeddings/oleObject31.bin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8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3.png"/><Relationship Id="rId67" Type="http://schemas.openxmlformats.org/officeDocument/2006/relationships/image" Target="media/image36.jpeg"/><Relationship Id="rId20" Type="http://schemas.openxmlformats.org/officeDocument/2006/relationships/image" Target="media/image11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0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91" Type="http://schemas.openxmlformats.org/officeDocument/2006/relationships/oleObject" Target="embeddings/oleObject39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jpeg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0.bin"/><Relationship Id="rId10" Type="http://schemas.openxmlformats.org/officeDocument/2006/relationships/image" Target="media/image4.png"/><Relationship Id="rId31" Type="http://schemas.openxmlformats.org/officeDocument/2006/relationships/image" Target="media/image16.wmf"/><Relationship Id="rId44" Type="http://schemas.openxmlformats.org/officeDocument/2006/relationships/image" Target="media/image24.wmf"/><Relationship Id="rId52" Type="http://schemas.openxmlformats.org/officeDocument/2006/relationships/image" Target="media/image28.png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73" Type="http://schemas.openxmlformats.org/officeDocument/2006/relationships/image" Target="media/image40.wmf"/><Relationship Id="rId78" Type="http://schemas.openxmlformats.org/officeDocument/2006/relationships/image" Target="media/image42.wmf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9" Type="http://schemas.openxmlformats.org/officeDocument/2006/relationships/oleObject" Target="embeddings/oleObject12.bin"/><Relationship Id="rId34" Type="http://schemas.openxmlformats.org/officeDocument/2006/relationships/image" Target="media/image18.wmf"/><Relationship Id="rId50" Type="http://schemas.openxmlformats.org/officeDocument/2006/relationships/image" Target="media/image27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9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6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5.bin"/><Relationship Id="rId87" Type="http://schemas.openxmlformats.org/officeDocument/2006/relationships/image" Target="media/image46.wmf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3.bin"/><Relationship Id="rId19" Type="http://schemas.openxmlformats.org/officeDocument/2006/relationships/image" Target="media/image10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1.wmf"/><Relationship Id="rId77" Type="http://schemas.openxmlformats.org/officeDocument/2006/relationships/oleObject" Target="embeddings/oleObject30.bin"/><Relationship Id="rId8" Type="http://schemas.openxmlformats.org/officeDocument/2006/relationships/image" Target="media/image2.pn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7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454</Words>
  <Characters>2588</Characters>
  <Application>Microsoft Office Word</Application>
  <DocSecurity>0</DocSecurity>
  <Lines>21</Lines>
  <Paragraphs>6</Paragraphs>
  <ScaleCrop>false</ScaleCrop>
  <Company>www.xunchi.com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トリ ア</cp:lastModifiedBy>
  <cp:revision>286</cp:revision>
  <cp:lastPrinted>2021-03-02T14:40:00Z</cp:lastPrinted>
  <dcterms:created xsi:type="dcterms:W3CDTF">2021-03-02T14:22:00Z</dcterms:created>
  <dcterms:modified xsi:type="dcterms:W3CDTF">2024-10-07T16:07:00Z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