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1A97" w14:textId="0E31D8DE" w:rsidR="00924538" w:rsidRDefault="007D2988" w:rsidP="00924538">
      <w:pPr>
        <w:jc w:val="center"/>
        <w:rPr>
          <w:rFonts w:ascii="宋体" w:eastAsia="宋体" w:hAnsi="宋体"/>
          <w:sz w:val="32"/>
          <w:szCs w:val="32"/>
        </w:rPr>
      </w:pPr>
      <w:r w:rsidRPr="007D2988">
        <w:rPr>
          <w:rFonts w:ascii="宋体" w:eastAsia="宋体" w:hAnsi="宋体" w:hint="eastAsia"/>
          <w:sz w:val="32"/>
          <w:szCs w:val="32"/>
        </w:rPr>
        <w:t>商品拜物教和货币拜物教</w:t>
      </w:r>
      <w:r w:rsidR="000F46EA">
        <w:rPr>
          <w:rFonts w:ascii="宋体" w:eastAsia="宋体" w:hAnsi="宋体" w:hint="eastAsia"/>
          <w:sz w:val="32"/>
          <w:szCs w:val="32"/>
        </w:rPr>
        <w:t>之谜</w:t>
      </w:r>
    </w:p>
    <w:p w14:paraId="086C43B6" w14:textId="257E212F" w:rsidR="00924538" w:rsidRPr="00924538" w:rsidRDefault="00924538" w:rsidP="0092453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23</w:t>
      </w:r>
    </w:p>
    <w:sectPr w:rsidR="00924538" w:rsidRPr="00924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4B"/>
    <w:rsid w:val="000F46EA"/>
    <w:rsid w:val="002D62C1"/>
    <w:rsid w:val="003B054B"/>
    <w:rsid w:val="007D2988"/>
    <w:rsid w:val="00924538"/>
    <w:rsid w:val="00A4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A4C2"/>
  <w15:chartTrackingRefBased/>
  <w15:docId w15:val="{F353A6D4-2660-417C-8881-67002E6B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5</cp:revision>
  <dcterms:created xsi:type="dcterms:W3CDTF">2024-05-21T03:58:00Z</dcterms:created>
  <dcterms:modified xsi:type="dcterms:W3CDTF">2024-05-21T04:00:00Z</dcterms:modified>
</cp:coreProperties>
</file>