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B6CA8"/>
        </w:rPr>
        <w:t>USABO 题目整理模板</w:t>
      </w:r>
    </w:p>
    <w:p>
      <w:pPr>
        <w:jc w:val="center"/>
      </w:pPr>
      <w:r>
        <w:rPr>
          <w:color w:val="555555"/>
          <w:sz w:val="22"/>
        </w:rPr>
        <w:t>美国生物奥林匹克竞赛 · 题库录入专用模板</w:t>
      </w:r>
    </w:p>
    <w:p/>
    <w:p>
      <w:pPr>
        <w:spacing w:before="320" w:after="80"/>
      </w:pPr>
      <w:r>
        <w:rPr>
          <w:b/>
          <w:color w:val="1B6CA8"/>
          <w:sz w:val="24"/>
        </w:rPr>
        <w:t>📋 一、字段说明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6CA8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4"/>
            <w:shd w:val="clear" w:color="auto" w:fill="1B6CA8"/>
          </w:tcPr>
          <w:p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024"/>
            <w:shd w:val="clear" w:color="auto" w:fill="1B6CA8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【板块】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必填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ECO / ANB / GEN / HER / RPH / GTE / BCC / APH / PLA / TAX / VIR / MIT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【难度】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1=简单 / 2=中等 / 3=困难，默认 2（可不填）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【题干】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必填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题目正文，可以多行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【图片】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有图片时填写路径如 images/eco_001.png，无图片直接删掉此行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A. B. C.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必填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选项内容，每行一个，至少 2 个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【答案】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必填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单选填字母如 B；多选用逗号如 A,C；T/F判断题见下方说明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【解析】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答案解析，建议填写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【来源】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可选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如 USABO Open Exam 2022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必填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每道题结束后必须有这一行作为分隔符</w:t>
            </w:r>
          </w:p>
        </w:tc>
      </w:tr>
    </w:tbl>
    <w:p/>
    <w:p>
      <w:r>
        <w:rPr>
          <w:b/>
          <w:color w:val="C05000"/>
          <w:sz w:val="20"/>
        </w:rPr>
        <w:t>💡 T/F判断题说明：</w:t>
      </w:r>
    </w:p>
    <w:p>
      <w:r>
        <w:rPr>
          <w:sz w:val="18"/>
        </w:rPr>
        <w:t>选项直接写每个陈述的内容（如 A. 细胞膜具有选择透过性），答案写每项对应的 T 或 F，用逗号隔开。</w:t>
        <w:br/>
        <w:t>例：4个选项答案为 "T,F,T,F" 表示 A=True，B=False，C=True，D=False。</w:t>
        <w:br/>
        <w:t>程序会根据答案格式自动识别题型，不需要手动指定。</w:t>
      </w:r>
    </w:p>
    <w:p/>
    <w:p>
      <w:pPr>
        <w:spacing w:before="320" w:after="80"/>
      </w:pPr>
      <w:r>
        <w:rPr>
          <w:b/>
          <w:color w:val="1B6CA8"/>
          <w:sz w:val="24"/>
        </w:rPr>
        <w:t>📝 二、示例题（请参考此格式填写）</w:t>
      </w:r>
    </w:p>
    <w:p>
      <w:r>
        <w:rPr>
          <w:b/>
        </w:rPr>
        <w:t>示例 1 — 单选题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ECO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Which of the following best describes the role of decomposers in an ecosystem?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They convert solar energy into chemical energy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They break down organic matter and return nutrients to the soil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They occupy the highest trophic level in a food chain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They compete with producers for available light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Decomposers (bacteria and fungi) break down dead organic matter, releasing nutrients back into the environment for producers to use.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USABO Open Exam 2022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示例 2 — 多选题（答案含多个字母）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GEN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Which of the following are true regarding DNA replication in eukaryotes? (Select all that apply)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Replication occurs in the 5' to 3' direction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Okazaki fragments are formed on the leading strand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Multiple origins of replication are used simultaneously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DNA polymerase can initiate new strands without a primer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A,C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DNA is synthesized 5'→3'. Okazaki fragments are on the lagging strand. Eukaryotes use multiple origins. DNA polymerase requires a primer.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USABO Invitational 2023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示例 3 — T/F 判断题（答案写 T 或 F，用逗号隔开）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BCC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For each of the following statements about enzyme function, indicate whether it is True (T) or False (F).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Enzymes lower the activation energy of a reaction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Enzymes are consumed during the reaction they catalyze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Enzyme activity can be affected by changes in pH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A competitive inhibitor permanently binds to the active site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T,F,T,F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Enzymes lower activation energy (T). Enzymes are NOT consumed—they are recycled (F). pH affects enzyme shape and activity (T). Competitive inhibition is reversible (F).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USABO Open Exam 2021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示例 4 — 有图片的题目（填写【图片】字段）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MIT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Based on the diagram shown, which stage of mitosis is depicted?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【图片】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images/mit_001.png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Prophase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Metaphase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Anaphase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Telophase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In metaphase, chromosomes align along the cell equator (metaphase plate). This is clearly shown in the diagram with chromosomes lined up in the middle.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USABO Semifinal 2023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320" w:after="80"/>
      </w:pPr>
      <w:r>
        <w:rPr>
          <w:b/>
          <w:color w:val="1B6CA8"/>
          <w:sz w:val="24"/>
        </w:rPr>
        <w:t>✏️ 三、在这里填写你的题目（复制空白模板，按需增加）</w:t>
      </w:r>
    </w:p>
    <w:p>
      <w:r>
        <w:rPr>
          <w:color w:val="777777"/>
          <w:sz w:val="18"/>
        </w:rPr>
        <w:t>提示：复制下方表格，填入你的题目。有图片则保留【图片】行，没有则删掉。题型不需要手动指定，程序根据答案自动判断。</w:t>
      </w:r>
    </w:p>
    <w:p/>
    <w:p>
      <w:r>
        <w:rPr>
          <w:b/>
          <w:color w:val="AA4400"/>
          <w:sz w:val="20"/>
        </w:rPr>
        <w:t>题目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【图片】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（无图片则删掉此行）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AA4400"/>
          <w:sz w:val="20"/>
        </w:rPr>
        <w:t>题目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【图片】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（无图片则删掉此行）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AA4400"/>
          <w:sz w:val="20"/>
        </w:rPr>
        <w:t>题目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【图片】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（无图片则删掉此行）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AA4400"/>
          <w:sz w:val="20"/>
        </w:rPr>
        <w:t>题目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【图片】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（无图片则删掉此行）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AA4400"/>
          <w:sz w:val="20"/>
        </w:rPr>
        <w:t>题目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【板块】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【难度】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【题干】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【图片】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（无图片则删掉此行）</w:t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A.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B.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C.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D.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【答案】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【解析】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【来源】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8F0FA"/>
          </w:tcPr>
          <w:p>
            <w:r>
              <w:rPr>
                <w:b/>
                <w:color w:val="1B6CA8"/>
                <w:sz w:val="20"/>
              </w:rPr>
              <w:t>---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320" w:after="80"/>
      </w:pPr>
      <w:r>
        <w:rPr>
          <w:b/>
          <w:color w:val="1B6CA8"/>
          <w:sz w:val="24"/>
        </w:rPr>
        <w:t>🚀 四、填完后如何导入</w:t>
      </w:r>
    </w:p>
    <w:p>
      <w:r>
        <w:rPr>
          <w:sz w:val="18"/>
        </w:rPr>
        <w:t>1. 保存这个文件（另存为 .docx 格式）</w:t>
      </w:r>
    </w:p>
    <w:p>
      <w:r>
        <w:rPr>
          <w:sz w:val="18"/>
        </w:rPr>
        <w:t>2. 在终端运行（追加模式，不影响已有题目）：</w:t>
      </w:r>
    </w:p>
    <w:p>
      <w:r>
        <w:rPr>
          <w:rFonts w:ascii="Courier New" w:hAnsi="Courier New"/>
          <w:sz w:val="18"/>
        </w:rPr>
        <w:t xml:space="preserve">   python doc_to_questions.py  你的文件.docx  --out ../questions.js  --append</w:t>
      </w:r>
    </w:p>
    <w:p>
      <w:r>
        <w:rPr>
          <w:sz w:val="18"/>
        </w:rPr>
      </w:r>
    </w:p>
    <w:p>
      <w:r>
        <w:rPr>
          <w:sz w:val="18"/>
        </w:rPr>
        <w:t>3. 重新加密（把学生密码填上）：</w:t>
      </w:r>
    </w:p>
    <w:p>
      <w:r>
        <w:rPr>
          <w:rFonts w:ascii="Courier New" w:hAnsi="Courier New"/>
          <w:sz w:val="18"/>
        </w:rPr>
        <w:t xml:space="preserve">   python encrypt_questions.py  "学生A:密码A,学生B:密码B"</w:t>
      </w:r>
    </w:p>
    <w:p>
      <w:r>
        <w:rPr>
          <w:sz w:val="18"/>
        </w:rPr>
      </w:r>
    </w:p>
    <w:p>
      <w:r>
        <w:rPr>
          <w:sz w:val="18"/>
        </w:rPr>
        <w:t>4. 推送到 GitHub：</w:t>
      </w:r>
    </w:p>
    <w:p>
      <w:r>
        <w:rPr>
          <w:rFonts w:ascii="Courier New" w:hAnsi="Courier New"/>
          <w:sz w:val="18"/>
        </w:rPr>
        <w:t xml:space="preserve">   git add questions.enc.js &amp;&amp; git commit -m "Add questions" &amp;&amp; git push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