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CF98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简答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10F32810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解释控制系统传递函数的定义 </w:t>
      </w:r>
    </w:p>
    <w:p w14:paraId="661670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2. 写出奈奎斯特稳定判据</w:t>
      </w:r>
    </w:p>
    <w:p w14:paraId="03DFAED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计算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27D8488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sz w:val="36"/>
          <w:szCs w:val="4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1. 非零初始条件的输出 (课本2-10T) </w:t>
      </w:r>
    </w:p>
    <w:p w14:paraId="194CA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7325" cy="768985"/>
            <wp:effectExtent l="0" t="0" r="3175" b="571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8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F3409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2. 信号流图与梅森公式 (课本2-22T(e)，去掉R2(s)支路，只需算C(s)/R1(s)) </w:t>
      </w:r>
    </w:p>
    <w:p w14:paraId="6B7ED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1694815"/>
            <wp:effectExtent l="0" t="0" r="9525" b="698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B1DA76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3. 奈奎斯特判据判断稳定性 (课本5-16T) </w:t>
      </w:r>
    </w:p>
    <w:p w14:paraId="0C261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2405" cy="1498600"/>
            <wp:effectExtent l="0" t="0" r="10795" b="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2D395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4. 频率特性的计算 (课本5-23T，除了相位裕度外还要算幅值裕度) </w:t>
      </w:r>
    </w:p>
    <w:p w14:paraId="40E3A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1770" cy="264160"/>
            <wp:effectExtent l="0" t="0" r="11430" b="254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77E4A8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5. 由波特图推导开环传递函数 (课本5-12T(1)) </w:t>
      </w:r>
    </w:p>
    <w:p w14:paraId="09AA2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7325" cy="1701165"/>
            <wp:effectExtent l="0" t="0" r="3175" b="635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AD8F7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6. 系统校正 </w:t>
      </w:r>
    </w:p>
    <w:p w14:paraId="7D237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sz w:val="36"/>
          <w:szCs w:val="4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7325" cy="1206500"/>
            <wp:effectExtent l="0" t="0" r="3175" b="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35B93B"/>
    <w:multiLevelType w:val="singleLevel"/>
    <w:tmpl w:val="2635B93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66B387B"/>
    <w:multiLevelType w:val="singleLevel"/>
    <w:tmpl w:val="366B387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52AA"/>
    <w:rsid w:val="040A1839"/>
    <w:rsid w:val="04B0662E"/>
    <w:rsid w:val="056873E0"/>
    <w:rsid w:val="09815E0C"/>
    <w:rsid w:val="11FF6796"/>
    <w:rsid w:val="1C6A2F06"/>
    <w:rsid w:val="2167304C"/>
    <w:rsid w:val="22CF429E"/>
    <w:rsid w:val="2AF721FD"/>
    <w:rsid w:val="303A3B69"/>
    <w:rsid w:val="40C9562D"/>
    <w:rsid w:val="4287643B"/>
    <w:rsid w:val="465D1CDB"/>
    <w:rsid w:val="48FB01D9"/>
    <w:rsid w:val="4AB0770B"/>
    <w:rsid w:val="51CE6421"/>
    <w:rsid w:val="565F7902"/>
    <w:rsid w:val="56EF6C99"/>
    <w:rsid w:val="56F7330C"/>
    <w:rsid w:val="58A910B2"/>
    <w:rsid w:val="5DB25F26"/>
    <w:rsid w:val="5F3D04FE"/>
    <w:rsid w:val="64CA675F"/>
    <w:rsid w:val="70563546"/>
    <w:rsid w:val="7532397A"/>
    <w:rsid w:val="78104AA8"/>
    <w:rsid w:val="78B96C8C"/>
    <w:rsid w:val="7ECC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2026-02-23T12:51:00Z</dcterms:created>
  <dc:creator>ROG</dc:creator>
  <cp:lastModifiedBy> 麟</cp:lastModifiedBy>
  <dcterms:modified xsi:type="dcterms:W3CDTF">2026-08-10T16:54:58Z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6D485DA0F2424DF09D48CADB316498F2_12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