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EE85A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399665" cy="819785"/>
            <wp:effectExtent l="0" t="0" r="635" b="0"/>
            <wp:docPr id="11" name="图片 11" descr="C:\Users\Administrator\Desktop\u=4021201109,1073479410&amp;fm=21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u=4021201109,1073479410&amp;fm=21&amp;gp=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402" cy="8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952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73FDCAF7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170AED9D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2BEEA4B5">
      <w:pPr>
        <w:spacing w:line="360" w:lineRule="auto"/>
        <w:jc w:val="center"/>
        <w:rPr>
          <w:rFonts w:ascii="Times New Roman" w:hAnsi="Times New Roman" w:eastAsia="宋体"/>
          <w:sz w:val="72"/>
          <w:szCs w:val="72"/>
        </w:rPr>
      </w:pPr>
      <w:bookmarkStart w:id="0" w:name="OLE_LINK22"/>
      <w:bookmarkStart w:id="1" w:name="OLE_LINK19"/>
      <w:r>
        <w:rPr>
          <w:rFonts w:hint="eastAsia" w:ascii="Times New Roman" w:hAnsi="Times New Roman" w:eastAsia="宋体"/>
          <w:sz w:val="72"/>
          <w:szCs w:val="72"/>
        </w:rPr>
        <w:t>生物信息学</w:t>
      </w:r>
    </w:p>
    <w:p w14:paraId="6A80C2EF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D34E2BE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190115" cy="219011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FE0ED0C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B658112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NAME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       </w:t>
      </w:r>
    </w:p>
    <w:p w14:paraId="5A5E628B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  <w:u w:val="single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STUDENT ID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</w:t>
      </w:r>
      <w:bookmarkStart w:id="3" w:name="_GoBack"/>
      <w:bookmarkEnd w:id="3"/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</w:t>
      </w:r>
    </w:p>
    <w:p w14:paraId="1A067F88">
      <w:pPr>
        <w:spacing w:line="360" w:lineRule="auto"/>
        <w:ind w:firstLine="2160" w:firstLineChars="600"/>
        <w:rPr>
          <w:rFonts w:ascii="Times New Roman" w:hAnsi="Times New Roman" w:eastAsia="宋体"/>
          <w:sz w:val="36"/>
          <w:szCs w:val="36"/>
        </w:rPr>
      </w:pPr>
    </w:p>
    <w:p w14:paraId="5A43A0DA">
      <w:pPr>
        <w:widowControl/>
        <w:jc w:val="left"/>
        <w:rPr>
          <w:rFonts w:eastAsia="Times New Roman" w:cs="Times New Roman"/>
          <w:bCs/>
          <w:i/>
          <w:sz w:val="28"/>
          <w:szCs w:val="28"/>
        </w:rPr>
      </w:pPr>
    </w:p>
    <w:p w14:paraId="13FD5B46">
      <w:pPr>
        <w:pStyle w:val="5"/>
        <w:rPr>
          <w:b w:val="0"/>
          <w:i/>
          <w:sz w:val="28"/>
          <w:szCs w:val="28"/>
        </w:rPr>
      </w:pPr>
    </w:p>
    <w:p w14:paraId="26B2C4AF">
      <w:pPr>
        <w:pStyle w:val="2"/>
        <w:rPr>
          <w:rFonts w:ascii="Times New Roman" w:hAnsi="Times New Roman" w:eastAsia="Times New Roman" w:cs="Times New Roman"/>
          <w:b w:val="0"/>
          <w:bCs w:val="0"/>
          <w:kern w:val="2"/>
          <w:sz w:val="24"/>
          <w:szCs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A98ADD">
      <w:pPr>
        <w:pStyle w:val="2"/>
        <w:spacing w:before="423" w:beforeLines="100" w:beforeAutospacing="0" w:after="423" w:afterLines="100" w:afterAutospacing="0" w:line="360" w:lineRule="auto"/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bookmarkStart w:id="2" w:name="_Toc5124156"/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eastAsia" w:ascii="Times New Roman" w:hAnsi="Times New Roman" w:cs="Times New Roman"/>
          <w:sz w:val="28"/>
          <w:szCs w:val="28"/>
        </w:rPr>
        <w:t xml:space="preserve">EPORT </w:t>
      </w:r>
      <w:r>
        <w:rPr>
          <w:rFonts w:ascii="Times New Roman" w:hAnsi="Times New Roman" w:cs="Times New Roman"/>
          <w:sz w:val="28"/>
          <w:szCs w:val="28"/>
        </w:rPr>
        <w:t xml:space="preserve">for Experiment </w:t>
      </w:r>
      <w:bookmarkEnd w:id="2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7</w:t>
      </w:r>
    </w:p>
    <w:p w14:paraId="43140416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Title：</w:t>
      </w:r>
    </w:p>
    <w:p w14:paraId="39BBCF9C">
      <w:pPr>
        <w:autoSpaceDE w:val="0"/>
        <w:autoSpaceDN w:val="0"/>
        <w:adjustRightInd w:val="0"/>
        <w:snapToGrid w:val="0"/>
        <w:spacing w:line="480" w:lineRule="auto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蛋白质结构预测</w:t>
      </w:r>
    </w:p>
    <w:p w14:paraId="22D964C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Instructor(s)：</w:t>
      </w:r>
    </w:p>
    <w:p w14:paraId="30D9C64A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Daoqiong Zheng</w:t>
      </w:r>
    </w:p>
    <w:p w14:paraId="2AE18648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Location：  </w:t>
      </w:r>
    </w:p>
    <w:p w14:paraId="6E49F052">
      <w:pPr>
        <w:adjustRightInd w:val="0"/>
        <w:snapToGrid w:val="0"/>
        <w:spacing w:line="480" w:lineRule="auto"/>
        <w:jc w:val="left"/>
        <w:rPr>
          <w:rFonts w:ascii="Times New Roman" w:hAnsi="Times New Roman" w:eastAsia="仿宋_GB2312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教学楼</w:t>
      </w:r>
      <w:r>
        <w:rPr>
          <w:rFonts w:hint="eastAsia" w:ascii="Times New Roman" w:hAnsi="Times New Roman" w:cs="Times New Roman"/>
          <w:bCs/>
          <w:sz w:val="24"/>
          <w:szCs w:val="24"/>
        </w:rPr>
        <w:t>426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仿宋_GB2312" w:cs="Times New Roman"/>
          <w:bCs/>
          <w:kern w:val="0"/>
          <w:sz w:val="24"/>
          <w:szCs w:val="24"/>
        </w:rPr>
        <w:t xml:space="preserve">  </w:t>
      </w:r>
      <w:r>
        <w:rPr>
          <w:rFonts w:ascii="Times New Roman" w:hAnsi="Times New Roman" w:eastAsia="仿宋_GB2312" w:cs="Times New Roman"/>
          <w:kern w:val="0"/>
          <w:sz w:val="24"/>
          <w:szCs w:val="24"/>
        </w:rPr>
        <w:t xml:space="preserve">              </w:t>
      </w:r>
    </w:p>
    <w:p w14:paraId="3773CA7C">
      <w:pPr>
        <w:numPr>
          <w:ilvl w:val="0"/>
          <w:numId w:val="1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Experimental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Purpose</w:t>
      </w:r>
    </w:p>
    <w:p w14:paraId="6F46440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both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本实验使用VMD观察蛋白质二级结构及空间三维结构，使用InterProScan，PSIPRED，SWISS-MODEL对蛋白质序列进行各级结构的预测，要求同学了解并掌握常见蛋白质结构，加深对蛋白质结构的组织层次的理解</w:t>
      </w:r>
    </w:p>
    <w:p w14:paraId="2519B74C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8C53EA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Equipment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Material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44605CC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default" w:ascii="Times New Roman" w:hAnsi="Times New Roman" w:cs="Times New Roman" w:eastAsiaTheme="minorEastAsia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机房linux系统电脑，个人windows电脑</w:t>
      </w:r>
    </w:p>
    <w:p w14:paraId="3175CCB5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177A529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Experimental Procedure</w:t>
      </w:r>
    </w:p>
    <w:p w14:paraId="74A672F8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蛋白质结构可视化</w:t>
      </w:r>
    </w:p>
    <w:p w14:paraId="67011241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1.1导入分子</w:t>
      </w:r>
    </w:p>
    <w:p w14:paraId="26EA4C00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863340" cy="275082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49F3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1.2显示蛋白质</w:t>
      </w:r>
    </w:p>
    <w:p w14:paraId="79B2832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4015740" cy="176784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217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817620" cy="23622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61F6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</w:p>
    <w:p w14:paraId="612F5840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1.3应用不同的绘图模式·</w:t>
      </w:r>
    </w:p>
    <w:p w14:paraId="0E519F39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4046220" cy="380238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91287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284220" cy="48006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FA31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467100" cy="368808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CBA2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1.4应用不同的着色方法</w:t>
      </w:r>
    </w:p>
    <w:p w14:paraId="33710855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2941320" cy="35814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4D72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116580" cy="56388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3B33F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1.5学习不同选择</w:t>
      </w:r>
    </w:p>
    <w:p w14:paraId="4AE140A0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116580" cy="563880"/>
            <wp:effectExtent l="0" t="0" r="762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0D6E1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383280" cy="4549140"/>
            <wp:effectExtent l="0" t="0" r="0" b="762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056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352800" cy="5425440"/>
            <wp:effectExtent l="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D0DFB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1.6多重显示</w:t>
      </w:r>
    </w:p>
    <w:p w14:paraId="2FA6EF0A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208020" cy="5417820"/>
            <wp:effectExtent l="0" t="0" r="7620" b="762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356E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1.7结构修饰</w:t>
      </w:r>
    </w:p>
    <w:p w14:paraId="309A631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078480" cy="563880"/>
            <wp:effectExtent l="0" t="0" r="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1455B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345180" cy="3710940"/>
            <wp:effectExtent l="0" t="0" r="7620" b="762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53C6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926080" cy="4122420"/>
            <wp:effectExtent l="0" t="0" r="0" b="762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3F706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1.8保存结果</w:t>
      </w:r>
    </w:p>
    <w:p w14:paraId="607ABFDD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177540" cy="563880"/>
            <wp:effectExtent l="0" t="0" r="7620" b="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8EA0">
      <w:pPr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Results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answer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1A96BD1A">
      <w:pPr>
        <w:pStyle w:val="7"/>
        <w:widowControl/>
        <w:wordWrap w:val="0"/>
        <w:spacing w:beforeAutospacing="0" w:afterAutospacing="0" w:line="220" w:lineRule="atLeast"/>
      </w:pPr>
      <w:r>
        <w:drawing>
          <wp:inline distT="0" distB="0" distL="114300" distR="114300">
            <wp:extent cx="3939540" cy="269748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EA79">
      <w:pPr>
        <w:pStyle w:val="7"/>
        <w:widowControl/>
        <w:wordWrap w:val="0"/>
        <w:spacing w:beforeAutospacing="0" w:afterAutospacing="0" w:line="220" w:lineRule="atLeas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结果如下图，文件附于压缩包内</w:t>
      </w:r>
    </w:p>
    <w:p w14:paraId="2A694A33">
      <w:pPr>
        <w:pStyle w:val="7"/>
        <w:widowControl/>
        <w:wordWrap w:val="0"/>
        <w:spacing w:beforeAutospacing="0" w:afterAutospacing="0" w:line="220" w:lineRule="atLeast"/>
        <w:rPr>
          <w:rFonts w:hint="default"/>
          <w:lang w:val="en-US" w:eastAsia="zh-CN"/>
        </w:rPr>
      </w:pPr>
    </w:p>
    <w:p w14:paraId="77D95E67">
      <w:pPr>
        <w:pStyle w:val="7"/>
        <w:widowControl/>
        <w:wordWrap w:val="0"/>
        <w:spacing w:beforeAutospacing="0" w:afterAutospacing="0" w:line="220" w:lineRule="atLeast"/>
        <w:rPr>
          <w:rFonts w:hint="eastAsia"/>
          <w:lang w:eastAsia="zh-CN"/>
        </w:rPr>
      </w:pPr>
      <w:r>
        <w:drawing>
          <wp:inline distT="0" distB="0" distL="114300" distR="114300">
            <wp:extent cx="2632710" cy="2640965"/>
            <wp:effectExtent l="0" t="0" r="3810" b="1079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0" w:h="16820"/>
      <w:pgMar w:top="1440" w:right="1440" w:bottom="1440" w:left="1440" w:header="720" w:footer="720" w:gutter="0"/>
      <w:cols w:space="720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F6ED6">
    <w:pPr>
      <w:pStyle w:val="3"/>
      <w:jc w:val="center"/>
    </w:pPr>
  </w:p>
  <w:p w14:paraId="4FF0D55D">
    <w:pPr>
      <w:pStyle w:val="3"/>
      <w:jc w:val="both"/>
    </w:pPr>
  </w:p>
  <w:p w14:paraId="4B2A0D7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F80CA"/>
    <w:multiLevelType w:val="singleLevel"/>
    <w:tmpl w:val="C10F80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2D2F150"/>
    <w:multiLevelType w:val="singleLevel"/>
    <w:tmpl w:val="02D2F1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3E88D27"/>
    <w:multiLevelType w:val="singleLevel"/>
    <w:tmpl w:val="73E88D2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42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6257A0"/>
    <w:rsid w:val="00044E0A"/>
    <w:rsid w:val="00177600"/>
    <w:rsid w:val="002119EC"/>
    <w:rsid w:val="002149EF"/>
    <w:rsid w:val="00227DC4"/>
    <w:rsid w:val="00237115"/>
    <w:rsid w:val="00275FCA"/>
    <w:rsid w:val="002A3149"/>
    <w:rsid w:val="002B0F30"/>
    <w:rsid w:val="002C03A8"/>
    <w:rsid w:val="003308E1"/>
    <w:rsid w:val="0036195A"/>
    <w:rsid w:val="00407C6B"/>
    <w:rsid w:val="00421C10"/>
    <w:rsid w:val="00451963"/>
    <w:rsid w:val="004E68BB"/>
    <w:rsid w:val="004F56E8"/>
    <w:rsid w:val="0057155B"/>
    <w:rsid w:val="006257A0"/>
    <w:rsid w:val="00664EB9"/>
    <w:rsid w:val="006E4E2A"/>
    <w:rsid w:val="00717326"/>
    <w:rsid w:val="007177B7"/>
    <w:rsid w:val="00787796"/>
    <w:rsid w:val="007B43BF"/>
    <w:rsid w:val="007E7EE5"/>
    <w:rsid w:val="00806539"/>
    <w:rsid w:val="008F7FFE"/>
    <w:rsid w:val="00912910"/>
    <w:rsid w:val="00927010"/>
    <w:rsid w:val="0093317F"/>
    <w:rsid w:val="00953978"/>
    <w:rsid w:val="009E7BD3"/>
    <w:rsid w:val="00AC3246"/>
    <w:rsid w:val="00AF49DB"/>
    <w:rsid w:val="00B34A97"/>
    <w:rsid w:val="00C729AF"/>
    <w:rsid w:val="00C73663"/>
    <w:rsid w:val="00C76F10"/>
    <w:rsid w:val="00C862CF"/>
    <w:rsid w:val="00CC5E32"/>
    <w:rsid w:val="00D57BBB"/>
    <w:rsid w:val="00D831E1"/>
    <w:rsid w:val="00E07FAA"/>
    <w:rsid w:val="00EB2388"/>
    <w:rsid w:val="00EF0759"/>
    <w:rsid w:val="00FF3528"/>
    <w:rsid w:val="024617F2"/>
    <w:rsid w:val="02477EEB"/>
    <w:rsid w:val="03CC3502"/>
    <w:rsid w:val="07887CB6"/>
    <w:rsid w:val="07BD4105"/>
    <w:rsid w:val="09AE3EA6"/>
    <w:rsid w:val="0CBD08A2"/>
    <w:rsid w:val="19E35721"/>
    <w:rsid w:val="1CD6156D"/>
    <w:rsid w:val="1E2527AC"/>
    <w:rsid w:val="1ED32208"/>
    <w:rsid w:val="1F8359DC"/>
    <w:rsid w:val="21D32722"/>
    <w:rsid w:val="253F23A5"/>
    <w:rsid w:val="30112B90"/>
    <w:rsid w:val="30811187"/>
    <w:rsid w:val="30F20805"/>
    <w:rsid w:val="31E2120A"/>
    <w:rsid w:val="35C97BFD"/>
    <w:rsid w:val="37CD55EE"/>
    <w:rsid w:val="380E7FBC"/>
    <w:rsid w:val="38594C0F"/>
    <w:rsid w:val="38A722E3"/>
    <w:rsid w:val="3A001661"/>
    <w:rsid w:val="3A0D6176"/>
    <w:rsid w:val="3E0E1DF6"/>
    <w:rsid w:val="438F40A0"/>
    <w:rsid w:val="446B0669"/>
    <w:rsid w:val="48D80297"/>
    <w:rsid w:val="4B5005B9"/>
    <w:rsid w:val="4BD76A6E"/>
    <w:rsid w:val="4CF03E01"/>
    <w:rsid w:val="4F445061"/>
    <w:rsid w:val="4F506DD9"/>
    <w:rsid w:val="51C92E73"/>
    <w:rsid w:val="52BE405A"/>
    <w:rsid w:val="539C049B"/>
    <w:rsid w:val="56625644"/>
    <w:rsid w:val="572F5EF6"/>
    <w:rsid w:val="5A17314F"/>
    <w:rsid w:val="5B136F0D"/>
    <w:rsid w:val="5E8E2F28"/>
    <w:rsid w:val="63CB4BAF"/>
    <w:rsid w:val="66E55C01"/>
    <w:rsid w:val="67852F40"/>
    <w:rsid w:val="693144D5"/>
    <w:rsid w:val="696422C2"/>
    <w:rsid w:val="69912070"/>
    <w:rsid w:val="6D650FA2"/>
    <w:rsid w:val="7113780F"/>
    <w:rsid w:val="72203F91"/>
    <w:rsid w:val="72921E8D"/>
    <w:rsid w:val="7298621E"/>
    <w:rsid w:val="73F751C6"/>
    <w:rsid w:val="74FF2584"/>
    <w:rsid w:val="76B4114C"/>
    <w:rsid w:val="7AE069B4"/>
    <w:rsid w:val="7C9F1158"/>
    <w:rsid w:val="7E166083"/>
    <w:rsid w:val="7F56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jc w:val="left"/>
    </w:pPr>
    <w:rPr>
      <w:rFonts w:eastAsia="Times New Roman" w:cs="Times New Roman"/>
      <w:b/>
      <w:bCs/>
      <w:sz w:val="24"/>
      <w:szCs w:val="32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9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页脚 字符"/>
    <w:basedOn w:val="9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217</Words>
  <Characters>424</Characters>
  <Lines>12</Lines>
  <Paragraphs>3</Paragraphs>
  <TotalTime>79</TotalTime>
  <ScaleCrop>false</ScaleCrop>
  <LinksUpToDate>false</LinksUpToDate>
  <CharactersWithSpaces>488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2019-04-02T11:01:00Z</dcterms:created>
  <dc:creator>zheng daoqiong</dc:creator>
  <cp:lastModifiedBy> 麟</cp:lastModifiedBy>
  <dcterms:modified xsi:type="dcterms:W3CDTF">2026-08-10T08:58:53Z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F7871C63A05249D8B019B5615011A38E_12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