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378" w:rsidRPr="00507378" w:rsidRDefault="00507378" w:rsidP="00507378">
      <w:pPr>
        <w:spacing w:before="100" w:beforeAutospacing="1" w:after="100" w:afterAutospacing="1"/>
        <w:ind w:firstLineChars="0" w:firstLine="0"/>
        <w:jc w:val="left"/>
        <w:rPr>
          <w:rFonts w:ascii="宋体" w:eastAsia="宋体" w:hAnsi="宋体" w:cs="宋体"/>
          <w:kern w:val="0"/>
          <w:szCs w:val="21"/>
        </w:rPr>
      </w:pPr>
      <w:r w:rsidRPr="00507378">
        <w:rPr>
          <w:rFonts w:ascii="宋体" w:eastAsia="宋体" w:hAnsi="宋体" w:cs="宋体"/>
          <w:kern w:val="0"/>
          <w:szCs w:val="21"/>
        </w:rPr>
        <w:t>复赛采用团队赛的形式，基于Azure</w:t>
      </w:r>
      <w:proofErr w:type="gramStart"/>
      <w:r w:rsidRPr="00507378">
        <w:rPr>
          <w:rFonts w:ascii="宋体" w:eastAsia="宋体" w:hAnsi="宋体" w:cs="宋体"/>
          <w:kern w:val="0"/>
          <w:szCs w:val="21"/>
        </w:rPr>
        <w:t>云计算</w:t>
      </w:r>
      <w:proofErr w:type="gramEnd"/>
      <w:r w:rsidRPr="00507378">
        <w:rPr>
          <w:rFonts w:ascii="宋体" w:eastAsia="宋体" w:hAnsi="宋体" w:cs="宋体"/>
          <w:kern w:val="0"/>
          <w:szCs w:val="21"/>
        </w:rPr>
        <w:t>平台在实际大数据的基础上展开前沿课题的较量。</w:t>
      </w:r>
    </w:p>
    <w:p w:rsidR="00507378" w:rsidRPr="00507378" w:rsidRDefault="00507378" w:rsidP="00507378">
      <w:pPr>
        <w:spacing w:before="100" w:beforeAutospacing="1" w:after="100" w:afterAutospacing="1"/>
        <w:ind w:firstLineChars="0" w:firstLine="0"/>
        <w:jc w:val="left"/>
        <w:rPr>
          <w:rFonts w:ascii="宋体" w:eastAsia="宋体" w:hAnsi="宋体" w:cs="宋体"/>
          <w:kern w:val="0"/>
          <w:szCs w:val="21"/>
        </w:rPr>
      </w:pPr>
      <w:r w:rsidRPr="00507378">
        <w:rPr>
          <w:rFonts w:ascii="宋体" w:eastAsia="宋体" w:hAnsi="宋体" w:cs="宋体"/>
          <w:kern w:val="0"/>
          <w:szCs w:val="21"/>
        </w:rPr>
        <w:t>在编程之美挑战赛复赛中，选手需要通过组队共同完成复赛题，考查选手编程能力的同时，也考验选手的团队协作能力。选手</w:t>
      </w:r>
      <w:hyperlink r:id="rId4" w:tgtFrame="_blank" w:history="1">
        <w:r w:rsidRPr="00094D64">
          <w:rPr>
            <w:rFonts w:ascii="宋体" w:eastAsia="宋体" w:hAnsi="宋体" w:cs="宋体"/>
            <w:color w:val="0000FF"/>
            <w:kern w:val="0"/>
            <w:szCs w:val="21"/>
          </w:rPr>
          <w:t>点此</w:t>
        </w:r>
      </w:hyperlink>
      <w:r w:rsidRPr="00507378">
        <w:rPr>
          <w:rFonts w:ascii="宋体" w:eastAsia="宋体" w:hAnsi="宋体" w:cs="宋体"/>
          <w:kern w:val="0"/>
          <w:szCs w:val="21"/>
        </w:rPr>
        <w:t>进入组队。</w:t>
      </w:r>
    </w:p>
    <w:p w:rsidR="00507378" w:rsidRPr="00507378" w:rsidRDefault="00507378" w:rsidP="00507378">
      <w:pPr>
        <w:spacing w:before="100" w:beforeAutospacing="1" w:after="100" w:afterAutospacing="1"/>
        <w:ind w:firstLineChars="0" w:firstLine="0"/>
        <w:jc w:val="left"/>
        <w:rPr>
          <w:rFonts w:ascii="宋体" w:eastAsia="宋体" w:hAnsi="宋体" w:cs="宋体"/>
          <w:kern w:val="0"/>
          <w:szCs w:val="21"/>
        </w:rPr>
      </w:pPr>
      <w:r w:rsidRPr="00507378">
        <w:rPr>
          <w:rFonts w:ascii="宋体" w:eastAsia="宋体" w:hAnsi="宋体" w:cs="宋体"/>
          <w:kern w:val="0"/>
          <w:szCs w:val="21"/>
        </w:rPr>
        <w:t>三人组队完成后，需要提供申请Azure账号的必要信息。然后我们会以邮件形式发送给选手Azure账号以及微软学术搜索API订阅key。</w:t>
      </w:r>
      <w:bookmarkStart w:id="0" w:name="_GoBack"/>
      <w:bookmarkEnd w:id="0"/>
    </w:p>
    <w:p w:rsidR="00507378" w:rsidRPr="00507378" w:rsidRDefault="00507378" w:rsidP="00507378">
      <w:pPr>
        <w:spacing w:before="100" w:beforeAutospacing="1" w:after="100" w:afterAutospacing="1"/>
        <w:ind w:firstLineChars="0" w:firstLine="0"/>
        <w:jc w:val="left"/>
        <w:rPr>
          <w:rFonts w:ascii="宋体" w:eastAsia="宋体" w:hAnsi="宋体" w:cs="宋体"/>
          <w:kern w:val="0"/>
          <w:szCs w:val="21"/>
        </w:rPr>
      </w:pPr>
      <w:r w:rsidRPr="00507378">
        <w:rPr>
          <w:rFonts w:ascii="宋体" w:eastAsia="宋体" w:hAnsi="宋体" w:cs="宋体"/>
          <w:kern w:val="0"/>
          <w:szCs w:val="21"/>
        </w:rPr>
        <w:t>复赛题是基于微软Oxford 学术搜索API的系统编程题。Oxford 学术搜索是一个能够快速检索海量论文的搜索引擎。Oxford 学术搜索API的作用是从最新的Microsoft Academic Graph (MAG)中提取丰富的学术信息。复赛最终必须通过Azure进行提交，提交系统将在</w:t>
      </w:r>
      <w:proofErr w:type="gramStart"/>
      <w:r w:rsidRPr="00507378">
        <w:rPr>
          <w:rFonts w:ascii="宋体" w:eastAsia="宋体" w:hAnsi="宋体" w:cs="宋体"/>
          <w:kern w:val="0"/>
          <w:szCs w:val="21"/>
        </w:rPr>
        <w:t>大赛官网主页</w:t>
      </w:r>
      <w:proofErr w:type="gramEnd"/>
      <w:r w:rsidRPr="00507378">
        <w:rPr>
          <w:rFonts w:ascii="宋体" w:eastAsia="宋体" w:hAnsi="宋体" w:cs="宋体"/>
          <w:kern w:val="0"/>
          <w:szCs w:val="21"/>
        </w:rPr>
        <w:t>公布。</w:t>
      </w:r>
    </w:p>
    <w:p w:rsidR="00507378" w:rsidRPr="00507378" w:rsidRDefault="00507378" w:rsidP="00507378">
      <w:pPr>
        <w:spacing w:before="100" w:beforeAutospacing="1" w:after="100" w:afterAutospacing="1"/>
        <w:ind w:firstLineChars="0" w:firstLine="0"/>
        <w:jc w:val="left"/>
        <w:outlineLvl w:val="2"/>
        <w:rPr>
          <w:rFonts w:ascii="宋体" w:eastAsia="宋体" w:hAnsi="宋体" w:cs="宋体"/>
          <w:b/>
          <w:bCs/>
          <w:kern w:val="0"/>
          <w:sz w:val="27"/>
          <w:szCs w:val="27"/>
        </w:rPr>
      </w:pPr>
      <w:r w:rsidRPr="00507378">
        <w:rPr>
          <w:rFonts w:ascii="宋体" w:eastAsia="宋体" w:hAnsi="宋体" w:cs="宋体"/>
          <w:b/>
          <w:bCs/>
          <w:kern w:val="0"/>
          <w:sz w:val="27"/>
          <w:szCs w:val="27"/>
        </w:rPr>
        <w:t>复赛题</w:t>
      </w:r>
    </w:p>
    <w:p w:rsidR="00507378" w:rsidRPr="00507378" w:rsidRDefault="00507378" w:rsidP="00507378">
      <w:pPr>
        <w:spacing w:before="100" w:beforeAutospacing="1" w:after="100" w:afterAutospacing="1"/>
        <w:ind w:firstLineChars="0" w:firstLine="0"/>
        <w:jc w:val="left"/>
        <w:rPr>
          <w:rFonts w:ascii="Times New Roman" w:eastAsia="宋体" w:hAnsi="Times New Roman" w:cs="Times New Roman"/>
          <w:kern w:val="0"/>
          <w:szCs w:val="21"/>
        </w:rPr>
      </w:pPr>
      <w:r w:rsidRPr="00507378">
        <w:rPr>
          <w:rFonts w:ascii="Times New Roman" w:eastAsia="宋体" w:hAnsi="Times New Roman" w:cs="Times New Roman"/>
          <w:kern w:val="0"/>
          <w:szCs w:val="21"/>
        </w:rPr>
        <w:t xml:space="preserve">Microsoft Academic Graph (MAG) is a large heterogeneous graph containing entities such as authors, papers, journals, conferences and relations between them. Microsoft provides </w:t>
      </w:r>
      <w:hyperlink r:id="rId5" w:tgtFrame="_blank" w:history="1">
        <w:r w:rsidRPr="00094D64">
          <w:rPr>
            <w:rFonts w:ascii="Times New Roman" w:eastAsia="宋体" w:hAnsi="Times New Roman" w:cs="Times New Roman"/>
            <w:color w:val="0000FF"/>
            <w:kern w:val="0"/>
            <w:szCs w:val="21"/>
          </w:rPr>
          <w:t>Academic Knowledge API</w:t>
        </w:r>
      </w:hyperlink>
      <w:r w:rsidRPr="00507378">
        <w:rPr>
          <w:rFonts w:ascii="Times New Roman" w:eastAsia="宋体" w:hAnsi="Times New Roman" w:cs="Times New Roman"/>
          <w:kern w:val="0"/>
          <w:szCs w:val="21"/>
        </w:rPr>
        <w:t xml:space="preserve"> for this contest. The Entity attributes are defined </w:t>
      </w:r>
      <w:hyperlink r:id="rId6" w:tgtFrame="_blank" w:history="1">
        <w:r w:rsidRPr="00094D64">
          <w:rPr>
            <w:rFonts w:ascii="Times New Roman" w:eastAsia="宋体" w:hAnsi="Times New Roman" w:cs="Times New Roman"/>
            <w:color w:val="0000FF"/>
            <w:kern w:val="0"/>
            <w:szCs w:val="21"/>
          </w:rPr>
          <w:t>here</w:t>
        </w:r>
      </w:hyperlink>
      <w:r w:rsidRPr="00507378">
        <w:rPr>
          <w:rFonts w:ascii="Times New Roman" w:eastAsia="宋体" w:hAnsi="Times New Roman" w:cs="Times New Roman"/>
          <w:kern w:val="0"/>
          <w:szCs w:val="21"/>
        </w:rPr>
        <w:t>.</w:t>
      </w:r>
    </w:p>
    <w:p w:rsidR="00507378" w:rsidRPr="00507378" w:rsidRDefault="00507378" w:rsidP="00507378">
      <w:pPr>
        <w:spacing w:before="100" w:beforeAutospacing="1" w:after="100" w:afterAutospacing="1"/>
        <w:ind w:firstLineChars="0" w:firstLine="0"/>
        <w:jc w:val="left"/>
        <w:rPr>
          <w:rFonts w:ascii="Times New Roman" w:eastAsia="宋体" w:hAnsi="Times New Roman" w:cs="Times New Roman"/>
          <w:kern w:val="0"/>
          <w:szCs w:val="21"/>
        </w:rPr>
      </w:pPr>
      <w:r w:rsidRPr="00507378">
        <w:rPr>
          <w:rFonts w:ascii="Times New Roman" w:eastAsia="宋体" w:hAnsi="Times New Roman" w:cs="Times New Roman"/>
          <w:kern w:val="0"/>
          <w:szCs w:val="21"/>
        </w:rPr>
        <w:t xml:space="preserve">Participants are supposed to provide a REST service endpoint that can find all the 1-hop, 2-hop, and 3-hop graph paths connecting a given pair of entity identifiers in MAG. The given pair of entity identifiers could be [Id, Id], [Id, </w:t>
      </w:r>
      <w:proofErr w:type="spellStart"/>
      <w:r w:rsidRPr="00507378">
        <w:rPr>
          <w:rFonts w:ascii="Times New Roman" w:eastAsia="宋体" w:hAnsi="Times New Roman" w:cs="Times New Roman"/>
          <w:kern w:val="0"/>
          <w:szCs w:val="21"/>
        </w:rPr>
        <w:t>AA.AuId</w:t>
      </w:r>
      <w:proofErr w:type="spellEnd"/>
      <w:r w:rsidRPr="00507378">
        <w:rPr>
          <w:rFonts w:ascii="Times New Roman" w:eastAsia="宋体" w:hAnsi="Times New Roman" w:cs="Times New Roman"/>
          <w:kern w:val="0"/>
          <w:szCs w:val="21"/>
        </w:rPr>
        <w:t>], [</w:t>
      </w:r>
      <w:proofErr w:type="spellStart"/>
      <w:r w:rsidRPr="00507378">
        <w:rPr>
          <w:rFonts w:ascii="Times New Roman" w:eastAsia="宋体" w:hAnsi="Times New Roman" w:cs="Times New Roman"/>
          <w:kern w:val="0"/>
          <w:szCs w:val="21"/>
        </w:rPr>
        <w:t>AA.AuId</w:t>
      </w:r>
      <w:proofErr w:type="spellEnd"/>
      <w:r w:rsidRPr="00507378">
        <w:rPr>
          <w:rFonts w:ascii="Times New Roman" w:eastAsia="宋体" w:hAnsi="Times New Roman" w:cs="Times New Roman"/>
          <w:kern w:val="0"/>
          <w:szCs w:val="21"/>
        </w:rPr>
        <w:t>, Id], [</w:t>
      </w:r>
      <w:proofErr w:type="spellStart"/>
      <w:r w:rsidRPr="00507378">
        <w:rPr>
          <w:rFonts w:ascii="Times New Roman" w:eastAsia="宋体" w:hAnsi="Times New Roman" w:cs="Times New Roman"/>
          <w:kern w:val="0"/>
          <w:szCs w:val="21"/>
        </w:rPr>
        <w:t>AA.AuId</w:t>
      </w:r>
      <w:proofErr w:type="spellEnd"/>
      <w:r w:rsidRPr="00507378">
        <w:rPr>
          <w:rFonts w:ascii="Times New Roman" w:eastAsia="宋体" w:hAnsi="Times New Roman" w:cs="Times New Roman"/>
          <w:kern w:val="0"/>
          <w:szCs w:val="21"/>
        </w:rPr>
        <w:t xml:space="preserve">, </w:t>
      </w:r>
      <w:proofErr w:type="spellStart"/>
      <w:r w:rsidRPr="00507378">
        <w:rPr>
          <w:rFonts w:ascii="Times New Roman" w:eastAsia="宋体" w:hAnsi="Times New Roman" w:cs="Times New Roman"/>
          <w:kern w:val="0"/>
          <w:szCs w:val="21"/>
        </w:rPr>
        <w:t>AA.AuId</w:t>
      </w:r>
      <w:proofErr w:type="spellEnd"/>
      <w:r w:rsidRPr="00507378">
        <w:rPr>
          <w:rFonts w:ascii="Times New Roman" w:eastAsia="宋体" w:hAnsi="Times New Roman" w:cs="Times New Roman"/>
          <w:kern w:val="0"/>
          <w:szCs w:val="21"/>
        </w:rPr>
        <w:t xml:space="preserve">]. Each node of a path should be one of the following identifiers: Id, </w:t>
      </w:r>
      <w:proofErr w:type="spellStart"/>
      <w:r w:rsidRPr="00507378">
        <w:rPr>
          <w:rFonts w:ascii="Times New Roman" w:eastAsia="宋体" w:hAnsi="Times New Roman" w:cs="Times New Roman"/>
          <w:kern w:val="0"/>
          <w:szCs w:val="21"/>
        </w:rPr>
        <w:t>F.Fid</w:t>
      </w:r>
      <w:proofErr w:type="spellEnd"/>
      <w:r w:rsidRPr="00507378">
        <w:rPr>
          <w:rFonts w:ascii="Times New Roman" w:eastAsia="宋体" w:hAnsi="Times New Roman" w:cs="Times New Roman"/>
          <w:kern w:val="0"/>
          <w:szCs w:val="21"/>
        </w:rPr>
        <w:t xml:space="preserve">, </w:t>
      </w:r>
      <w:proofErr w:type="spellStart"/>
      <w:r w:rsidRPr="00507378">
        <w:rPr>
          <w:rFonts w:ascii="Times New Roman" w:eastAsia="宋体" w:hAnsi="Times New Roman" w:cs="Times New Roman"/>
          <w:kern w:val="0"/>
          <w:szCs w:val="21"/>
        </w:rPr>
        <w:t>J.JId</w:t>
      </w:r>
      <w:proofErr w:type="spellEnd"/>
      <w:r w:rsidRPr="00507378">
        <w:rPr>
          <w:rFonts w:ascii="Times New Roman" w:eastAsia="宋体" w:hAnsi="Times New Roman" w:cs="Times New Roman"/>
          <w:kern w:val="0"/>
          <w:szCs w:val="21"/>
        </w:rPr>
        <w:t xml:space="preserve">, </w:t>
      </w:r>
      <w:proofErr w:type="spellStart"/>
      <w:r w:rsidRPr="00507378">
        <w:rPr>
          <w:rFonts w:ascii="Times New Roman" w:eastAsia="宋体" w:hAnsi="Times New Roman" w:cs="Times New Roman"/>
          <w:kern w:val="0"/>
          <w:szCs w:val="21"/>
        </w:rPr>
        <w:t>C.CId</w:t>
      </w:r>
      <w:proofErr w:type="spellEnd"/>
      <w:r w:rsidRPr="00507378">
        <w:rPr>
          <w:rFonts w:ascii="Times New Roman" w:eastAsia="宋体" w:hAnsi="Times New Roman" w:cs="Times New Roman"/>
          <w:kern w:val="0"/>
          <w:szCs w:val="21"/>
        </w:rPr>
        <w:t xml:space="preserve">, </w:t>
      </w:r>
      <w:proofErr w:type="spellStart"/>
      <w:r w:rsidRPr="00507378">
        <w:rPr>
          <w:rFonts w:ascii="Times New Roman" w:eastAsia="宋体" w:hAnsi="Times New Roman" w:cs="Times New Roman"/>
          <w:kern w:val="0"/>
          <w:szCs w:val="21"/>
        </w:rPr>
        <w:t>AA.AuId</w:t>
      </w:r>
      <w:proofErr w:type="spellEnd"/>
      <w:r w:rsidRPr="00507378">
        <w:rPr>
          <w:rFonts w:ascii="Times New Roman" w:eastAsia="宋体" w:hAnsi="Times New Roman" w:cs="Times New Roman"/>
          <w:kern w:val="0"/>
          <w:szCs w:val="21"/>
        </w:rPr>
        <w:t xml:space="preserve">, </w:t>
      </w:r>
      <w:proofErr w:type="spellStart"/>
      <w:proofErr w:type="gramStart"/>
      <w:r w:rsidRPr="00507378">
        <w:rPr>
          <w:rFonts w:ascii="Times New Roman" w:eastAsia="宋体" w:hAnsi="Times New Roman" w:cs="Times New Roman"/>
          <w:kern w:val="0"/>
          <w:szCs w:val="21"/>
        </w:rPr>
        <w:t>AA.AfId</w:t>
      </w:r>
      <w:proofErr w:type="spellEnd"/>
      <w:proofErr w:type="gramEnd"/>
      <w:r w:rsidRPr="00507378">
        <w:rPr>
          <w:rFonts w:ascii="Times New Roman" w:eastAsia="宋体" w:hAnsi="Times New Roman" w:cs="Times New Roman"/>
          <w:kern w:val="0"/>
          <w:szCs w:val="21"/>
        </w:rPr>
        <w:t>. Possible edges (a pair of adjacent nodes) of a path are:</w:t>
      </w:r>
    </w:p>
    <w:p w:rsidR="00507378" w:rsidRPr="00507378" w:rsidRDefault="00507378" w:rsidP="00507378">
      <w:pPr>
        <w:ind w:firstLineChars="0" w:firstLine="0"/>
        <w:jc w:val="left"/>
        <w:rPr>
          <w:rFonts w:ascii="宋体" w:eastAsia="宋体" w:hAnsi="宋体" w:cs="宋体"/>
          <w:kern w:val="0"/>
          <w:sz w:val="24"/>
          <w:szCs w:val="24"/>
        </w:rPr>
      </w:pPr>
      <w:r w:rsidRPr="00507378">
        <w:rPr>
          <w:rFonts w:ascii="宋体" w:eastAsia="宋体" w:hAnsi="宋体" w:cs="宋体"/>
          <w:noProof/>
          <w:kern w:val="0"/>
          <w:sz w:val="24"/>
          <w:szCs w:val="24"/>
        </w:rPr>
        <w:drawing>
          <wp:inline distT="0" distB="0" distL="0" distR="0">
            <wp:extent cx="5228809" cy="2044700"/>
            <wp:effectExtent l="0" t="0" r="0" b="0"/>
            <wp:docPr id="2" name="图片 2" descr="https://studentclub.msra.cn/static/images/bop/2016/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entclub.msra.cn/static/images/bop/2016/topi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8751" cy="2075961"/>
                    </a:xfrm>
                    <a:prstGeom prst="rect">
                      <a:avLst/>
                    </a:prstGeom>
                    <a:noFill/>
                    <a:ln>
                      <a:noFill/>
                    </a:ln>
                  </pic:spPr>
                </pic:pic>
              </a:graphicData>
            </a:graphic>
          </wp:inline>
        </w:drawing>
      </w:r>
    </w:p>
    <w:p w:rsidR="00507378" w:rsidRPr="00507378" w:rsidRDefault="00507378" w:rsidP="00507378">
      <w:pPr>
        <w:spacing w:before="100" w:beforeAutospacing="1" w:after="100" w:afterAutospacing="1"/>
        <w:ind w:firstLineChars="0" w:firstLine="0"/>
        <w:jc w:val="left"/>
        <w:rPr>
          <w:rFonts w:ascii="Times New Roman" w:eastAsia="宋体" w:hAnsi="Times New Roman" w:cs="Times New Roman"/>
          <w:kern w:val="0"/>
          <w:szCs w:val="21"/>
        </w:rPr>
      </w:pPr>
      <w:r w:rsidRPr="00507378">
        <w:rPr>
          <w:rFonts w:ascii="Times New Roman" w:eastAsia="宋体" w:hAnsi="Times New Roman" w:cs="Times New Roman"/>
          <w:kern w:val="0"/>
          <w:szCs w:val="21"/>
        </w:rPr>
        <w:t>For each test case, the REST service endpoint will receive a JSON array via HTTP with a pair of entity identifiers, where the identifiers are 64-bit integers, e.g. [123, 456]. The service endpoint needs to respond with a JSON array within 300 seconds. The response JSON array consists of a list of graph paths in the form of [path</w:t>
      </w:r>
      <w:r w:rsidRPr="00507378">
        <w:rPr>
          <w:rFonts w:ascii="Times New Roman" w:eastAsia="宋体" w:hAnsi="Times New Roman" w:cs="Times New Roman"/>
          <w:kern w:val="0"/>
          <w:szCs w:val="21"/>
          <w:vertAlign w:val="subscript"/>
        </w:rPr>
        <w:t>1</w:t>
      </w:r>
      <w:r w:rsidRPr="00507378">
        <w:rPr>
          <w:rFonts w:ascii="Times New Roman" w:eastAsia="宋体" w:hAnsi="Times New Roman" w:cs="Times New Roman"/>
          <w:kern w:val="0"/>
          <w:szCs w:val="21"/>
        </w:rPr>
        <w:t>, path</w:t>
      </w:r>
      <w:r w:rsidRPr="00507378">
        <w:rPr>
          <w:rFonts w:ascii="Times New Roman" w:eastAsia="宋体" w:hAnsi="Times New Roman" w:cs="Times New Roman"/>
          <w:kern w:val="0"/>
          <w:szCs w:val="21"/>
          <w:vertAlign w:val="subscript"/>
        </w:rPr>
        <w:t>2</w:t>
      </w:r>
      <w:proofErr w:type="gramStart"/>
      <w:r w:rsidRPr="00507378">
        <w:rPr>
          <w:rFonts w:ascii="Times New Roman" w:eastAsia="宋体" w:hAnsi="Times New Roman" w:cs="Times New Roman"/>
          <w:kern w:val="0"/>
          <w:szCs w:val="21"/>
        </w:rPr>
        <w:t>, …,</w:t>
      </w:r>
      <w:proofErr w:type="gramEnd"/>
      <w:r w:rsidRPr="00507378">
        <w:rPr>
          <w:rFonts w:ascii="Times New Roman" w:eastAsia="宋体" w:hAnsi="Times New Roman" w:cs="Times New Roman"/>
          <w:kern w:val="0"/>
          <w:szCs w:val="21"/>
        </w:rPr>
        <w:t xml:space="preserve"> </w:t>
      </w:r>
      <w:proofErr w:type="spellStart"/>
      <w:r w:rsidRPr="00507378">
        <w:rPr>
          <w:rFonts w:ascii="Times New Roman" w:eastAsia="宋体" w:hAnsi="Times New Roman" w:cs="Times New Roman"/>
          <w:kern w:val="0"/>
          <w:szCs w:val="21"/>
        </w:rPr>
        <w:t>path</w:t>
      </w:r>
      <w:r w:rsidRPr="00507378">
        <w:rPr>
          <w:rFonts w:ascii="Times New Roman" w:eastAsia="宋体" w:hAnsi="Times New Roman" w:cs="Times New Roman"/>
          <w:kern w:val="0"/>
          <w:szCs w:val="21"/>
          <w:vertAlign w:val="subscript"/>
        </w:rPr>
        <w:t>n</w:t>
      </w:r>
      <w:proofErr w:type="spellEnd"/>
      <w:r w:rsidRPr="00507378">
        <w:rPr>
          <w:rFonts w:ascii="Times New Roman" w:eastAsia="宋体" w:hAnsi="Times New Roman" w:cs="Times New Roman"/>
          <w:kern w:val="0"/>
          <w:szCs w:val="21"/>
        </w:rPr>
        <w:t xml:space="preserve">], where each path is an array of entity identifiers. For example, if your program finds one 1-hop paths, two 2-hop paths, and one 3-hop paths, the results may look like this: [[123,456], [123,2,456], [123,3,456], [123,4,5,456]]. For a </w:t>
      </w:r>
      <w:r w:rsidRPr="00507378">
        <w:rPr>
          <w:rFonts w:ascii="Times New Roman" w:eastAsia="宋体" w:hAnsi="Times New Roman" w:cs="Times New Roman"/>
          <w:kern w:val="0"/>
          <w:szCs w:val="21"/>
        </w:rPr>
        <w:lastRenderedPageBreak/>
        <w:t>path such as [123</w:t>
      </w:r>
      <w:proofErr w:type="gramStart"/>
      <w:r w:rsidRPr="00507378">
        <w:rPr>
          <w:rFonts w:ascii="Times New Roman" w:eastAsia="宋体" w:hAnsi="Times New Roman" w:cs="Times New Roman"/>
          <w:kern w:val="0"/>
          <w:szCs w:val="21"/>
        </w:rPr>
        <w:t>,4,5,456</w:t>
      </w:r>
      <w:proofErr w:type="gramEnd"/>
      <w:r w:rsidRPr="00507378">
        <w:rPr>
          <w:rFonts w:ascii="Times New Roman" w:eastAsia="宋体" w:hAnsi="Times New Roman" w:cs="Times New Roman"/>
          <w:kern w:val="0"/>
          <w:szCs w:val="21"/>
        </w:rPr>
        <w:t>], the integers are the identifiers of the entities on the path. After receiving the response, the evaluator will wait for a random period of time before sending the next requests.</w:t>
      </w:r>
    </w:p>
    <w:p w:rsidR="00507378" w:rsidRPr="00507378" w:rsidRDefault="00507378" w:rsidP="00507378">
      <w:pPr>
        <w:spacing w:before="100" w:beforeAutospacing="1" w:after="100" w:afterAutospacing="1"/>
        <w:ind w:firstLineChars="0" w:firstLine="0"/>
        <w:jc w:val="left"/>
        <w:outlineLvl w:val="2"/>
        <w:rPr>
          <w:rFonts w:ascii="Times New Roman" w:eastAsia="宋体" w:hAnsi="Times New Roman" w:cs="Times New Roman"/>
          <w:b/>
          <w:bCs/>
          <w:kern w:val="0"/>
          <w:szCs w:val="21"/>
        </w:rPr>
      </w:pPr>
      <w:r w:rsidRPr="00507378">
        <w:rPr>
          <w:rFonts w:ascii="Times New Roman" w:eastAsia="宋体" w:hAnsi="Times New Roman" w:cs="Times New Roman"/>
          <w:b/>
          <w:bCs/>
          <w:kern w:val="0"/>
          <w:szCs w:val="21"/>
        </w:rPr>
        <w:t>Evaluation Metric</w:t>
      </w:r>
    </w:p>
    <w:p w:rsidR="00507378" w:rsidRPr="00507378" w:rsidRDefault="00507378" w:rsidP="00507378">
      <w:pPr>
        <w:spacing w:before="100" w:beforeAutospacing="1" w:after="100" w:afterAutospacing="1"/>
        <w:ind w:firstLineChars="0" w:firstLine="0"/>
        <w:jc w:val="left"/>
        <w:rPr>
          <w:rFonts w:ascii="Times New Roman" w:eastAsia="宋体" w:hAnsi="Times New Roman" w:cs="Times New Roman"/>
          <w:kern w:val="0"/>
          <w:szCs w:val="21"/>
        </w:rPr>
      </w:pPr>
      <w:r w:rsidRPr="00507378">
        <w:rPr>
          <w:rFonts w:ascii="Times New Roman" w:eastAsia="宋体" w:hAnsi="Times New Roman" w:cs="Times New Roman"/>
          <w:kern w:val="0"/>
          <w:szCs w:val="21"/>
        </w:rPr>
        <w:t xml:space="preserve">The REST service must be deployed to a </w:t>
      </w:r>
      <w:hyperlink r:id="rId8" w:anchor="price" w:tgtFrame="_blank" w:history="1">
        <w:r w:rsidRPr="00094D64">
          <w:rPr>
            <w:rFonts w:ascii="Times New Roman" w:eastAsia="宋体" w:hAnsi="Times New Roman" w:cs="Times New Roman"/>
            <w:color w:val="0000FF"/>
            <w:kern w:val="0"/>
            <w:szCs w:val="21"/>
          </w:rPr>
          <w:t>Standard_A3</w:t>
        </w:r>
      </w:hyperlink>
      <w:r w:rsidRPr="00507378">
        <w:rPr>
          <w:rFonts w:ascii="Times New Roman" w:eastAsia="宋体" w:hAnsi="Times New Roman" w:cs="Times New Roman"/>
          <w:kern w:val="0"/>
          <w:szCs w:val="21"/>
        </w:rPr>
        <w:t xml:space="preserve"> virtual machine for the final test. There are no constraints on the programming language you can use. </w:t>
      </w:r>
    </w:p>
    <w:p w:rsidR="00507378" w:rsidRPr="00507378" w:rsidRDefault="00507378" w:rsidP="00507378">
      <w:pPr>
        <w:spacing w:before="100" w:beforeAutospacing="1" w:after="100" w:afterAutospacing="1"/>
        <w:ind w:firstLineChars="0" w:firstLine="0"/>
        <w:jc w:val="left"/>
        <w:rPr>
          <w:rFonts w:ascii="Times New Roman" w:eastAsia="宋体" w:hAnsi="Times New Roman" w:cs="Times New Roman"/>
          <w:kern w:val="0"/>
          <w:szCs w:val="21"/>
        </w:rPr>
      </w:pPr>
      <w:r w:rsidRPr="00507378">
        <w:rPr>
          <w:rFonts w:ascii="Times New Roman" w:eastAsia="宋体" w:hAnsi="Times New Roman" w:cs="Times New Roman"/>
          <w:kern w:val="0"/>
          <w:szCs w:val="21"/>
        </w:rPr>
        <w:t>The test cases are not available before the final evaluation. When the evaluation starts, the evaluator system sends test cases to the REST endpoint of each team individually. Each team will receive 10 test cases (Q</w:t>
      </w:r>
      <w:r w:rsidRPr="00507378">
        <w:rPr>
          <w:rFonts w:ascii="Times New Roman" w:eastAsia="宋体" w:hAnsi="Times New Roman" w:cs="Times New Roman"/>
          <w:kern w:val="0"/>
          <w:szCs w:val="21"/>
          <w:vertAlign w:val="subscript"/>
        </w:rPr>
        <w:t>1</w:t>
      </w:r>
      <w:r w:rsidRPr="00507378">
        <w:rPr>
          <w:rFonts w:ascii="Times New Roman" w:eastAsia="宋体" w:hAnsi="Times New Roman" w:cs="Times New Roman"/>
          <w:kern w:val="0"/>
          <w:szCs w:val="21"/>
        </w:rPr>
        <w:t>to Q</w:t>
      </w:r>
      <w:r w:rsidRPr="00507378">
        <w:rPr>
          <w:rFonts w:ascii="Times New Roman" w:eastAsia="宋体" w:hAnsi="Times New Roman" w:cs="Times New Roman"/>
          <w:kern w:val="0"/>
          <w:szCs w:val="21"/>
          <w:vertAlign w:val="subscript"/>
        </w:rPr>
        <w:t>10</w:t>
      </w:r>
      <w:r w:rsidRPr="00507378">
        <w:rPr>
          <w:rFonts w:ascii="Times New Roman" w:eastAsia="宋体" w:hAnsi="Times New Roman" w:cs="Times New Roman"/>
          <w:kern w:val="0"/>
          <w:szCs w:val="21"/>
        </w:rPr>
        <w:t>). The response time for test case Q</w:t>
      </w:r>
      <w:r w:rsidRPr="00507378">
        <w:rPr>
          <w:rFonts w:ascii="Times New Roman" w:eastAsia="宋体" w:hAnsi="Times New Roman" w:cs="Times New Roman"/>
          <w:kern w:val="0"/>
          <w:szCs w:val="21"/>
          <w:vertAlign w:val="subscript"/>
        </w:rPr>
        <w:t>i</w:t>
      </w:r>
      <w:r w:rsidRPr="00507378">
        <w:rPr>
          <w:rFonts w:ascii="Times New Roman" w:eastAsia="宋体" w:hAnsi="Times New Roman" w:cs="Times New Roman"/>
          <w:kern w:val="0"/>
          <w:szCs w:val="21"/>
        </w:rPr>
        <w:t xml:space="preserve"> is recorded as </w:t>
      </w:r>
      <w:proofErr w:type="spellStart"/>
      <w:proofErr w:type="gramStart"/>
      <w:r w:rsidRPr="00507378">
        <w:rPr>
          <w:rFonts w:ascii="Times New Roman" w:eastAsia="宋体" w:hAnsi="Times New Roman" w:cs="Times New Roman"/>
          <w:kern w:val="0"/>
          <w:szCs w:val="21"/>
        </w:rPr>
        <w:t>T</w:t>
      </w:r>
      <w:r w:rsidRPr="00507378">
        <w:rPr>
          <w:rFonts w:ascii="Times New Roman" w:eastAsia="宋体" w:hAnsi="Times New Roman" w:cs="Times New Roman"/>
          <w:kern w:val="0"/>
          <w:szCs w:val="21"/>
          <w:vertAlign w:val="subscript"/>
        </w:rPr>
        <w:t>i</w:t>
      </w:r>
      <w:proofErr w:type="spellEnd"/>
      <w:r w:rsidRPr="00507378">
        <w:rPr>
          <w:rFonts w:ascii="Times New Roman" w:eastAsia="宋体" w:hAnsi="Times New Roman" w:cs="Times New Roman"/>
          <w:kern w:val="0"/>
          <w:szCs w:val="21"/>
        </w:rPr>
        <w:t>(</w:t>
      </w:r>
      <w:proofErr w:type="gramEnd"/>
      <w:r w:rsidRPr="00507378">
        <w:rPr>
          <w:rFonts w:ascii="Times New Roman" w:eastAsia="宋体" w:hAnsi="Times New Roman" w:cs="Times New Roman"/>
          <w:kern w:val="0"/>
          <w:szCs w:val="21"/>
        </w:rPr>
        <w:t>1≤i≤10). The final score is calculated using:</w:t>
      </w:r>
    </w:p>
    <w:p w:rsidR="00507378" w:rsidRPr="00507378" w:rsidRDefault="00507378" w:rsidP="000E0978">
      <w:pPr>
        <w:spacing w:before="100" w:beforeAutospacing="1" w:after="100" w:afterAutospacing="1"/>
        <w:ind w:firstLineChars="0" w:firstLine="0"/>
        <w:jc w:val="left"/>
        <w:rPr>
          <w:rFonts w:ascii="Times New Roman" w:eastAsia="宋体" w:hAnsi="Times New Roman" w:cs="Times New Roman"/>
          <w:kern w:val="0"/>
          <w:szCs w:val="21"/>
        </w:rPr>
      </w:pPr>
      <w:r w:rsidRPr="000E0978">
        <w:rPr>
          <w:rFonts w:ascii="Times New Roman" w:eastAsia="宋体" w:hAnsi="Times New Roman" w:cs="Times New Roman"/>
          <w:kern w:val="0"/>
          <w:szCs w:val="21"/>
        </w:rPr>
        <w:drawing>
          <wp:inline distT="0" distB="0" distL="0" distR="0">
            <wp:extent cx="5230216" cy="1061720"/>
            <wp:effectExtent l="0" t="0" r="8890" b="5080"/>
            <wp:docPr id="1" name="图片 1" descr="https://studentclub.msra.cn/static/images/bop/2016/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entclub.msra.cn/static/images/bop/2016/sc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639" cy="1088602"/>
                    </a:xfrm>
                    <a:prstGeom prst="rect">
                      <a:avLst/>
                    </a:prstGeom>
                    <a:noFill/>
                    <a:ln>
                      <a:noFill/>
                    </a:ln>
                  </pic:spPr>
                </pic:pic>
              </a:graphicData>
            </a:graphic>
          </wp:inline>
        </w:drawing>
      </w:r>
    </w:p>
    <w:p w:rsidR="00507378" w:rsidRPr="00507378" w:rsidRDefault="00507378" w:rsidP="000E0978">
      <w:pPr>
        <w:spacing w:before="100" w:beforeAutospacing="1" w:after="100" w:afterAutospacing="1"/>
        <w:ind w:firstLineChars="0" w:firstLine="0"/>
        <w:jc w:val="left"/>
        <w:rPr>
          <w:rFonts w:ascii="Times New Roman" w:eastAsia="宋体" w:hAnsi="Times New Roman" w:cs="Times New Roman"/>
          <w:kern w:val="0"/>
          <w:szCs w:val="21"/>
        </w:rPr>
      </w:pPr>
      <w:proofErr w:type="gramStart"/>
      <w:r w:rsidRPr="00507378">
        <w:rPr>
          <w:rFonts w:ascii="Times New Roman" w:eastAsia="宋体" w:hAnsi="Times New Roman" w:cs="Times New Roman"/>
          <w:kern w:val="0"/>
          <w:szCs w:val="21"/>
        </w:rPr>
        <w:t>where</w:t>
      </w:r>
      <w:proofErr w:type="gramEnd"/>
      <w:r w:rsidRPr="00507378">
        <w:rPr>
          <w:rFonts w:ascii="Times New Roman" w:eastAsia="宋体" w:hAnsi="Times New Roman" w:cs="Times New Roman"/>
          <w:kern w:val="0"/>
          <w:szCs w:val="21"/>
        </w:rPr>
        <w:t xml:space="preserve"> N</w:t>
      </w:r>
      <w:r w:rsidRPr="00507378">
        <w:rPr>
          <w:rFonts w:ascii="Times New Roman" w:eastAsia="宋体" w:hAnsi="Times New Roman" w:cs="Times New Roman"/>
          <w:kern w:val="0"/>
          <w:szCs w:val="21"/>
          <w:vertAlign w:val="subscript"/>
        </w:rPr>
        <w:t>i</w:t>
      </w:r>
      <w:r w:rsidRPr="00507378">
        <w:rPr>
          <w:rFonts w:ascii="Times New Roman" w:eastAsia="宋体" w:hAnsi="Times New Roman" w:cs="Times New Roman"/>
          <w:kern w:val="0"/>
          <w:szCs w:val="21"/>
        </w:rPr>
        <w:t xml:space="preserve"> is the size of the solution (the total number of correct paths) for Q</w:t>
      </w:r>
      <w:r w:rsidRPr="00507378">
        <w:rPr>
          <w:rFonts w:ascii="Times New Roman" w:eastAsia="宋体" w:hAnsi="Times New Roman" w:cs="Times New Roman"/>
          <w:kern w:val="0"/>
          <w:szCs w:val="21"/>
          <w:vertAlign w:val="subscript"/>
        </w:rPr>
        <w:t>i</w:t>
      </w:r>
      <w:r w:rsidRPr="00507378">
        <w:rPr>
          <w:rFonts w:ascii="Times New Roman" w:eastAsia="宋体" w:hAnsi="Times New Roman" w:cs="Times New Roman"/>
          <w:kern w:val="0"/>
          <w:szCs w:val="21"/>
        </w:rPr>
        <w:t xml:space="preserve"> , K</w:t>
      </w:r>
      <w:r w:rsidRPr="00507378">
        <w:rPr>
          <w:rFonts w:ascii="Times New Roman" w:eastAsia="宋体" w:hAnsi="Times New Roman" w:cs="Times New Roman"/>
          <w:kern w:val="0"/>
          <w:szCs w:val="21"/>
          <w:vertAlign w:val="subscript"/>
        </w:rPr>
        <w:t>i</w:t>
      </w:r>
      <w:r w:rsidRPr="00507378">
        <w:rPr>
          <w:rFonts w:ascii="Times New Roman" w:eastAsia="宋体" w:hAnsi="Times New Roman" w:cs="Times New Roman"/>
          <w:kern w:val="0"/>
          <w:szCs w:val="21"/>
        </w:rPr>
        <w:t xml:space="preserve"> is the total number of paths returned by the REST service, </w:t>
      </w:r>
      <w:proofErr w:type="spellStart"/>
      <w:r w:rsidRPr="00507378">
        <w:rPr>
          <w:rFonts w:ascii="Times New Roman" w:eastAsia="宋体" w:hAnsi="Times New Roman" w:cs="Times New Roman"/>
          <w:kern w:val="0"/>
          <w:szCs w:val="21"/>
        </w:rPr>
        <w:t>M</w:t>
      </w:r>
      <w:r w:rsidRPr="00507378">
        <w:rPr>
          <w:rFonts w:ascii="Times New Roman" w:eastAsia="宋体" w:hAnsi="Times New Roman" w:cs="Times New Roman"/>
          <w:kern w:val="0"/>
          <w:szCs w:val="21"/>
          <w:vertAlign w:val="subscript"/>
        </w:rPr>
        <w:t>i</w:t>
      </w:r>
      <w:proofErr w:type="spellEnd"/>
      <w:r w:rsidRPr="00507378">
        <w:rPr>
          <w:rFonts w:ascii="Times New Roman" w:eastAsia="宋体" w:hAnsi="Times New Roman" w:cs="Times New Roman"/>
          <w:kern w:val="0"/>
          <w:szCs w:val="21"/>
        </w:rPr>
        <w:t xml:space="preserve"> is the number of distinct correct paths returned by the REST service. </w:t>
      </w:r>
    </w:p>
    <w:p w:rsidR="00BF043C" w:rsidRPr="00507378" w:rsidRDefault="00BF043C">
      <w:pPr>
        <w:ind w:left="420"/>
        <w:rPr>
          <w:rFonts w:hint="eastAsia"/>
        </w:rPr>
      </w:pPr>
    </w:p>
    <w:sectPr w:rsidR="00BF043C" w:rsidRPr="00507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12"/>
    <w:rsid w:val="00094D64"/>
    <w:rsid w:val="000E0978"/>
    <w:rsid w:val="00242212"/>
    <w:rsid w:val="00507378"/>
    <w:rsid w:val="005338F5"/>
    <w:rsid w:val="00BF043C"/>
    <w:rsid w:val="00EA76CF"/>
    <w:rsid w:val="00FD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C4A8C-C519-45C5-AFAA-3C067161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hangingChars="200" w:hanging="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507378"/>
    <w:pPr>
      <w:spacing w:before="100" w:beforeAutospacing="1" w:after="100" w:afterAutospacing="1"/>
      <w:ind w:firstLineChars="0" w:firstLine="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07378"/>
    <w:rPr>
      <w:rFonts w:ascii="宋体" w:eastAsia="宋体" w:hAnsi="宋体" w:cs="宋体"/>
      <w:b/>
      <w:bCs/>
      <w:kern w:val="0"/>
      <w:sz w:val="27"/>
      <w:szCs w:val="27"/>
    </w:rPr>
  </w:style>
  <w:style w:type="paragraph" w:styleId="a3">
    <w:name w:val="Normal (Web)"/>
    <w:basedOn w:val="a"/>
    <w:uiPriority w:val="99"/>
    <w:semiHidden/>
    <w:unhideWhenUsed/>
    <w:rsid w:val="00507378"/>
    <w:pPr>
      <w:spacing w:before="100" w:beforeAutospacing="1" w:after="100" w:afterAutospacing="1"/>
      <w:ind w:firstLineChars="0" w:firstLine="0"/>
      <w:jc w:val="left"/>
    </w:pPr>
    <w:rPr>
      <w:rFonts w:ascii="宋体" w:eastAsia="宋体" w:hAnsi="宋体" w:cs="宋体"/>
      <w:kern w:val="0"/>
      <w:sz w:val="24"/>
      <w:szCs w:val="24"/>
    </w:rPr>
  </w:style>
  <w:style w:type="character" w:styleId="a4">
    <w:name w:val="Hyperlink"/>
    <w:basedOn w:val="a0"/>
    <w:uiPriority w:val="99"/>
    <w:semiHidden/>
    <w:unhideWhenUsed/>
    <w:rsid w:val="00507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2905">
      <w:bodyDiv w:val="1"/>
      <w:marLeft w:val="0"/>
      <w:marRight w:val="0"/>
      <w:marTop w:val="0"/>
      <w:marBottom w:val="0"/>
      <w:divBdr>
        <w:top w:val="none" w:sz="0" w:space="0" w:color="auto"/>
        <w:left w:val="none" w:sz="0" w:space="0" w:color="auto"/>
        <w:bottom w:val="none" w:sz="0" w:space="0" w:color="auto"/>
        <w:right w:val="none" w:sz="0" w:space="0" w:color="auto"/>
      </w:divBdr>
      <w:divsChild>
        <w:div w:id="110796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ure.cn/home/features/virtual-machine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cognitive-services/en-us/academic-knowledge-api/documentation/EntityAttributes" TargetMode="External"/><Relationship Id="rId11" Type="http://schemas.openxmlformats.org/officeDocument/2006/relationships/theme" Target="theme/theme1.xml"/><Relationship Id="rId5" Type="http://schemas.openxmlformats.org/officeDocument/2006/relationships/hyperlink" Target="https://www.microsoft.com/cognitive-services/en-us/academic-knowledge-api" TargetMode="External"/><Relationship Id="rId10" Type="http://schemas.openxmlformats.org/officeDocument/2006/relationships/fontTable" Target="fontTable.xml"/><Relationship Id="rId4" Type="http://schemas.openxmlformats.org/officeDocument/2006/relationships/hyperlink" Target="https://studentclub.msra.cn/bop2016/team/"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438</Words>
  <Characters>2502</Characters>
  <Application>Microsoft Office Word</Application>
  <DocSecurity>0</DocSecurity>
  <Lines>20</Lines>
  <Paragraphs>5</Paragraphs>
  <ScaleCrop>false</ScaleCrop>
  <Company>SIMIT</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liuchun</dc:creator>
  <cp:keywords/>
  <dc:description/>
  <cp:lastModifiedBy>liuchun</cp:lastModifiedBy>
  <cp:revision>12</cp:revision>
  <dcterms:created xsi:type="dcterms:W3CDTF">2016-04-28T01:26:00Z</dcterms:created>
  <dcterms:modified xsi:type="dcterms:W3CDTF">2016-04-28T01:39:00Z</dcterms:modified>
</cp:coreProperties>
</file>