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Tianlong Wang</w:t>
      </w:r>
    </w:p>
    <w:p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>
      <w:pPr>
        <w:keepNext w:val="0"/>
        <w:keepLines/>
        <w:jc w:val="both"/>
      </w:pPr>
      <w:r>
        <w:rPr>
          <w:b w:val="0"/>
        </w:rPr>
        <w:t>Email: tianlong_wang@zju.edu.cn  |  Phone: (+86) 18668124602</w:t>
      </w:r>
    </w:p>
    <w:p>
      <w:pPr>
        <w:keepNext w:val="0"/>
        <w:keepLines/>
        <w:jc w:val="both"/>
      </w:pPr>
      <w:r>
        <w:rPr>
          <w:b w:val="0"/>
        </w:rPr>
      </w:r>
      <w:hyperlink r:id="rId9">
        <w:r>
          <w:rPr>
            <w:color w:val="183F92"/>
          </w:rPr>
          <w:t>Academic homepage</w:t>
        </w:r>
      </w:hyperlink>
      <w:r>
        <w:t xml:space="preserve">  |  </w:t>
      </w:r>
      <w:hyperlink r:id="rId10">
        <w:r>
          <w:rPr>
            <w:color w:val="183F92"/>
          </w:rPr>
          <w:t>GitHub</w:t>
        </w:r>
      </w:hyperlink>
      <w:r>
        <w:t xml:space="preserve">  |  </w:t>
      </w:r>
      <w:hyperlink r:id="rId11">
        <w:r>
          <w:rPr>
            <w:color w:val="183F92"/>
          </w:rPr>
          <w:t>Google Scholar</w:t>
        </w:r>
      </w:hyperlink>
    </w:p>
    <w:p>
      <w:pPr>
        <w:pStyle w:val="Heading1"/>
        <w:pBdr>
          <w:bottom w:val="single" w:sz="4" w:color="777777" w:space="3"/>
        </w:pBdr>
      </w:pPr>
      <w:r>
        <w:t>Research profile</w:t>
      </w:r>
    </w:p>
    <w:p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>
      <w:pPr>
        <w:keepNext w:val="0"/>
        <w:keepLines/>
        <w:jc w:val="both"/>
      </w:pPr>
      <w:r>
        <w:rPr>
          <w:b w:val="0"/>
        </w:rPr>
      </w:r>
      <w:r>
        <w:rPr>
          <w:b/>
        </w:rPr>
        <w:t xml:space="preserve">Research outputs: </w:t>
      </w:r>
      <w:r>
        <w:t>19 published papers (18 journal articles and 1 conference paper); 5 manuscripts under review; 8 invention-patent records (3 grant publications and 5 application publications); 6 open-source research software projects.</w:t>
      </w:r>
    </w:p>
    <w:p>
      <w:pPr>
        <w:keepNext w:val="0"/>
        <w:keepLines/>
        <w:jc w:val="both"/>
      </w:pPr>
      <w:r>
        <w:rPr>
          <w:b w:val="0"/>
        </w:rPr>
        <w:t>Lead investigator on 6 research and innovation projects, including 4 funded awards with recorded support totalling RMB 136,000; contributor to 7 collaborative projects; separate CSC joint-training support of RMB 300,000. The record includes 10 honors and scholarship entries and 12 competition-award entries; reviewer for 16 journals and member of 3 professional societies.</w:t>
      </w:r>
    </w:p>
    <w:p>
      <w:pPr>
        <w:pStyle w:val="Heading1"/>
        <w:pBdr>
          <w:bottom w:val="single" w:sz="4" w:color="777777" w:space="3"/>
        </w:pBdr>
      </w:pPr>
      <w:r>
        <w:t>Education and joint doctoral training</w:t>
      </w:r>
    </w:p>
    <w:p>
      <w:pPr>
        <w:keepNext/>
        <w:keepLines/>
        <w:jc w:val="both"/>
      </w:pPr>
      <w:r>
        <w:rPr>
          <w:b w:val="0"/>
        </w:rPr>
      </w:r>
      <w:r>
        <w:rPr>
          <w:b/>
        </w:rPr>
        <w:t>Zhejiang University</w:t>
      </w:r>
      <w:r>
        <w:t xml:space="preserve">  |  PhD candidate  |  Sep 2022 - Jun 2027 (expected)</w:t>
      </w:r>
    </w:p>
    <w:p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hyperlink r:id="rId12">
        <w:r>
          <w:rPr>
            <w:color w:val="183F92"/>
          </w:rPr>
          <w:t>Hongyue Sun</w:t>
        </w:r>
      </w:hyperlink>
    </w:p>
    <w:p>
      <w:pPr>
        <w:keepNext/>
        <w:keepLines/>
        <w:jc w:val="both"/>
      </w:pPr>
      <w:r>
        <w:rPr>
          <w:b w:val="0"/>
        </w:rPr>
      </w:r>
      <w:r>
        <w:rPr>
          <w:b/>
        </w:rPr>
        <w:t>Nanyang Technological University</w:t>
      </w:r>
      <w:r>
        <w:t xml:space="preserve">  |  Joint PhD Student  |  Sep 2024 - Sep 2026</w:t>
      </w:r>
    </w:p>
    <w:p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hyperlink r:id="rId13">
        <w:r>
          <w:rPr>
            <w:color w:val="183F92"/>
          </w:rPr>
          <w:t>Chu Jian</w:t>
        </w:r>
      </w:hyperlink>
    </w:p>
    <w:p>
      <w:pPr>
        <w:pStyle w:val="Heading1"/>
        <w:pBdr>
          <w:bottom w:val="single" w:sz="4" w:color="777777" w:space="3"/>
        </w:pBdr>
      </w:pPr>
      <w:r>
        <w:t>Research projects and funding</w:t>
      </w:r>
    </w:p>
    <w:p>
      <w:pPr>
        <w:pStyle w:val="Heading2"/>
      </w:pPr>
      <w:r>
        <w:t>Investigator-led research and innovation projects 6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t>SLOPE GUARD: Integrated Landslide Monitoring and Drainage Solution Provider; China International College Students' Innovation Competition, Singapore Regional project; RMB 10,000; project 00006; completed with distinction</w:t>
      </w:r>
      <w:r>
        <w:t>; 2025.06–2025.11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>
        <w:t>Application of magnetic fluids to visualized fracture seepage and grouting-based seepage control; university research project; completed with distinction</w:t>
      </w:r>
      <w:r/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6. </w:t>
      </w:r>
      <w:r>
        <w:t>Energy dissipation, load reduction and reliability of flexible cushion layers for gravity retaining walls; university research project; completed with distinction</w:t>
      </w:r>
      <w:r/>
    </w:p>
    <w:p>
      <w:pPr>
        <w:pStyle w:val="Heading2"/>
      </w:pPr>
      <w:r>
        <w:t>Collaborative research projects 7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t>Geomechanical mechanisms of collapse and landslide hazards on steep slopes under climate change; CAST Young Elite Scientists Sponsorship Program; Core team member.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t>Novel drainage treatment technologies for soft soil; major provincial commissioned research project; completed with distinction; Core team member.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>
        <w:t>Smart monitoring system for digitally instrumented towers; provincial student innovation project; completed with distinction; Core team member.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6. </w:t>
      </w:r>
      <w:r>
        <w:t>Innovative methods and technologies for slope protection and treatment; provincial student innovation project; completed with distinction; Core team member.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7. </w:t>
      </w:r>
      <w:r>
        <w:t>Integrated space-air-ground landslide monitoring and siphon-drainage mitigation system; provincial student innovation project; completed with distinction; Core team member.</w:t>
      </w:r>
    </w:p>
    <w:p>
      <w:pPr>
        <w:pStyle w:val="Heading2"/>
      </w:pPr>
      <w:r>
        <w:t>Joint doctoral training scholarship 1</w:t>
      </w:r>
    </w:p>
    <w:p>
      <w:pPr>
        <w:keepNext w:val="0"/>
        <w:keepLines/>
        <w:jc w:val="both"/>
      </w:pPr>
      <w:r>
        <w:rPr>
          <w:b w:val="0"/>
        </w:rPr>
        <w:t>China Scholarship Council, National Construction of High-Level Universities Program; Sep 2024 - Sep 2026; RMB 300,000; grant 202406320358; scholarship recipient.</w:t>
      </w:r>
    </w:p>
    <w:p>
      <w:pPr>
        <w:pStyle w:val="Heading1"/>
        <w:pBdr>
          <w:bottom w:val="single" w:sz="4" w:color="777777" w:space="3"/>
        </w:pBdr>
      </w:pPr>
      <w:r>
        <w:t>Manuscripts under review 5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/>
      <w:r>
        <w:rPr>
          <w:b/>
          <w:u w:val="single"/>
        </w:rPr>
        <w:t>Tianlong Wang</w:t>
      </w:r>
      <w:r>
        <w:t>, Jian Chu, Hao Yang, Hongyue Sun*</w:t>
      </w:r>
      <w:r>
        <w:t xml:space="preserve">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/>
      <w:r>
        <w:rPr>
          <w:b/>
          <w:u w:val="single"/>
        </w:rPr>
        <w:t>Tianlong Wang</w:t>
      </w:r>
      <w:r>
        <w:t>, Jian Chu, Hao Yang, Hongyue Sun*</w:t>
      </w:r>
      <w:r>
        <w:t xml:space="preserve">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>. Under review following revision.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/>
      <w:r>
        <w:rPr>
          <w:b/>
          <w:u w:val="single"/>
        </w:rPr>
        <w:t>Tianlong Wang</w:t>
      </w:r>
      <w:r>
        <w:t>, Jian Chu, Jingkun Su, Runting Fan, Hao Yang, Hongyue Sun*</w:t>
      </w:r>
      <w:r>
        <w:t xml:space="preserve">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/>
      <w:r>
        <w:rPr>
          <w:b/>
          <w:u w:val="single"/>
        </w:rPr>
        <w:t>Tianlong Wang</w:t>
      </w:r>
      <w:r>
        <w:t>, Jian Chu, Hao Yang, Hongyue Sun*</w:t>
      </w:r>
      <w:r>
        <w:t xml:space="preserve">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/>
      <w:r>
        <w:rPr>
          <w:b/>
          <w:u w:val="single"/>
        </w:rPr>
        <w:t>Tianlong Wang</w:t>
      </w:r>
      <w:r>
        <w:t>, Jian Chu, Yanhui Li, Hao Yang, Hongyue Sun*</w:t>
      </w:r>
      <w:r>
        <w:t xml:space="preserve">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>
      <w:pPr>
        <w:pStyle w:val="Heading1"/>
        <w:pBdr>
          <w:bottom w:val="single" w:sz="4" w:color="777777" w:space="3"/>
        </w:pBdr>
      </w:pPr>
      <w:r>
        <w:t>Published papers 19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/>
      <w:r>
        <w:rPr>
          <w:b/>
          <w:u w:val="single"/>
        </w:rPr>
        <w:t>Tianlong Wang</w:t>
      </w:r>
      <w:r>
        <w:t>*, H. Yang</w:t>
      </w:r>
      <w:r>
        <w:t xml:space="preserve">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hyperlink r:id="rId14">
        <w:r>
          <w:rPr>
            <w:color w:val="183F92"/>
          </w:rPr>
          <w:t>https://doi.org/10.1007/s11069-026-08307-2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/>
      <w:r>
        <w:rPr>
          <w:b/>
          <w:u w:val="single"/>
        </w:rPr>
        <w:t>Tianlong Wang</w:t>
      </w:r>
      <w:r>
        <w:t>, H. Yang, H. Sun*</w:t>
      </w:r>
      <w:r>
        <w:t xml:space="preserve">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hyperlink r:id="rId15">
        <w:r>
          <w:rPr>
            <w:color w:val="183F92"/>
          </w:rPr>
          <w:t>https://doi.org/10.1080/17499518.2026.2651228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t xml:space="preserve">K. Zhang, </w:t>
      </w:r>
      <w:r>
        <w:rPr>
          <w:b/>
          <w:u w:val="single"/>
        </w:rPr>
        <w:t>Tianlong Wang</w:t>
      </w:r>
      <w:r>
        <w:t>, J. Su, H. Sun*</w:t>
      </w:r>
      <w:r>
        <w:t xml:space="preserve">. Impacts of Land Use Change on Watershed Hydrological Processes Based on the SWAT-ML-SHAP Model: A Case Study of Fenshuijiang River Basin. </w:t>
      </w:r>
      <w:r>
        <w:rPr>
          <w:i/>
          <w:color w:val="183F92"/>
        </w:rPr>
        <w:t>Earth Science</w:t>
      </w:r>
      <w:r>
        <w:t xml:space="preserve">, 2026. </w:t>
      </w:r>
      <w:hyperlink r:id="rId16">
        <w:r>
          <w:rPr>
            <w:color w:val="183F92"/>
          </w:rPr>
          <w:t>https://doi.org/10.3799/dqkx.2025.290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t xml:space="preserve">H. Yang, </w:t>
      </w:r>
      <w:r>
        <w:rPr>
          <w:b/>
          <w:u w:val="single"/>
        </w:rPr>
        <w:t>Tianlong Wang</w:t>
      </w:r>
      <w:r>
        <w:t>*, N. I. Fomin, S. Xiao, L. Liu</w:t>
      </w:r>
      <w:r>
        <w:t xml:space="preserve">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hyperlink r:id="rId17">
        <w:r>
          <w:rPr>
            <w:color w:val="183F92"/>
          </w:rPr>
          <w:t>https://doi.org/10.1371/journal.pone.0326587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/>
      <w:r>
        <w:rPr>
          <w:b/>
          <w:u w:val="single"/>
        </w:rPr>
        <w:t>Tianlong Wang</w:t>
      </w:r>
      <w:r>
        <w:t>, Q. Ge, T. Ma, et al.</w:t>
      </w:r>
      <w:r>
        <w:t xml:space="preserve">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hyperlink r:id="rId18">
        <w:r>
          <w:rPr>
            <w:color w:val="183F92"/>
          </w:rPr>
          <w:t>https://doi.org/10.1007/s00477-025-02955-9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6. </w:t>
      </w:r>
      <w:r>
        <w:t xml:space="preserve">X. Wang, Q. Ge, K. Zhang, </w:t>
      </w:r>
      <w:r>
        <w:rPr>
          <w:b/>
          <w:u w:val="single"/>
        </w:rPr>
        <w:t>Tianlong Wang</w:t>
      </w:r>
      <w:r>
        <w:t>, T. Ma, H. Sun*</w:t>
      </w:r>
      <w:r>
        <w:t xml:space="preserve">. 3D Numerical Simulation of the Shortest Length of a Blocking Section for a Self-Starting Drainage Method. </w:t>
      </w:r>
      <w:r>
        <w:rPr>
          <w:i/>
          <w:color w:val="183F92"/>
        </w:rPr>
        <w:t>International Journal of Geomechanics, 25(10), 04025209</w:t>
      </w:r>
      <w:r>
        <w:t xml:space="preserve">, 2025. </w:t>
      </w:r>
      <w:hyperlink r:id="rId19">
        <w:r>
          <w:rPr>
            <w:color w:val="183F92"/>
          </w:rPr>
          <w:t>https://doi.org/10.1061/IJGNAI.GMENG-10939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7. </w:t>
      </w:r>
      <w:r>
        <w:t xml:space="preserve">P. Lu, Y. Yu*, S. Liu, </w:t>
      </w:r>
      <w:r>
        <w:rPr>
          <w:b/>
          <w:u w:val="single"/>
        </w:rPr>
        <w:t>Tianlong Wang</w:t>
      </w:r>
      <w:r>
        <w:t>, Z. Xu</w:t>
      </w:r>
      <w:r>
        <w:t xml:space="preserve">. Multi-parameter Calibration Method and Application of Constitutive Model Based on Improved Dung Beetle Optimization Algorithm. </w:t>
      </w:r>
      <w:r>
        <w:rPr>
          <w:i/>
          <w:color w:val="183F92"/>
        </w:rPr>
        <w:t>Journal of Disaster Prevention and Mitigation Engineering, 45(5), 1014–1023. (In Chinese)</w:t>
      </w:r>
      <w:r>
        <w:t xml:space="preserve">, 2025. </w:t>
      </w:r>
      <w:hyperlink r:id="rId20">
        <w:r>
          <w:rPr>
            <w:color w:val="183F92"/>
          </w:rPr>
          <w:t>https://doi.org/10.13409/j.cnki.jdpme.20250224001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8. </w:t>
      </w:r>
      <w:r/>
      <w:r>
        <w:rPr>
          <w:b/>
          <w:u w:val="single"/>
        </w:rPr>
        <w:t>Tianlong Wang</w:t>
      </w:r>
      <w:r>
        <w:t>, K. Zhang, Z. Liu, T. Ma, R. Luo, H. Chen, X. Wang, W. Ge, H. Sun*</w:t>
      </w:r>
      <w:r>
        <w:t xml:space="preserve">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hyperlink r:id="rId21">
        <w:r>
          <w:rPr>
            <w:color w:val="183F92"/>
          </w:rPr>
          <w:t>https://doi.org/10.1016/j.jhydrol.2024.131347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9. </w:t>
      </w:r>
      <w:r/>
      <w:r>
        <w:rPr>
          <w:b/>
          <w:u w:val="single"/>
        </w:rPr>
        <w:t>Tianlong Wang</w:t>
      </w:r>
      <w:r>
        <w:t>, R. Luo, T. Ma, et al.</w:t>
      </w:r>
      <w:r>
        <w:t xml:space="preserve">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hyperlink r:id="rId22">
        <w:r>
          <w:rPr>
            <w:color w:val="183F92"/>
          </w:rPr>
          <w:t>https://doi.org/10.1007/s10064-024-03581-5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10. </w:t>
      </w:r>
      <w:r>
        <w:t xml:space="preserve">Z. Chu, S. Yu, X. Li, X. Lu, X. Wang, R. Luo, </w:t>
      </w:r>
      <w:r>
        <w:rPr>
          <w:b/>
          <w:u w:val="single"/>
        </w:rPr>
        <w:t>Tianlong Wang</w:t>
      </w:r>
      <w:r>
        <w:t>*</w:t>
      </w:r>
      <w:r>
        <w:t xml:space="preserve">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hyperlink r:id="rId23">
        <w:r>
          <w:rPr>
            <w:color w:val="183F92"/>
          </w:rPr>
          <w:t>https://doi.org/10.11988/ckyyb.20230665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11. </w:t>
      </w:r>
      <w:r/>
      <w:r>
        <w:rPr>
          <w:b/>
          <w:u w:val="single"/>
        </w:rPr>
        <w:t>Tianlong Wang</w:t>
      </w:r>
      <w:r>
        <w:t>, D. Peng, X. Wang, B. Wu, R. Luo, Z. Chu, H. Sun*</w:t>
      </w:r>
      <w:r>
        <w:t xml:space="preserve">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hyperlink r:id="rId24">
        <w:r>
          <w:rPr>
            <w:color w:val="183F92"/>
          </w:rPr>
          <w:t>https://doi.org/10.2166/hydro.2023.299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12. </w:t>
      </w:r>
      <w:r>
        <w:t xml:space="preserve">H. Sun, X. Wang, Y. Yu*, J. Shu, </w:t>
      </w:r>
      <w:r>
        <w:rPr>
          <w:b/>
          <w:u w:val="single"/>
        </w:rPr>
        <w:t>Tianlong Wang</w:t>
      </w:r>
      <w:r>
        <w:t>, R. Luo, Z. Chu</w:t>
      </w:r>
      <w:r>
        <w:t xml:space="preserve">. A new anchor-siphon drainage combined method used for slope stabilization. </w:t>
      </w:r>
      <w:r>
        <w:rPr>
          <w:i/>
          <w:color w:val="183F92"/>
        </w:rPr>
        <w:t>Journal of Mountain Science, 20(11), 3295–3311</w:t>
      </w:r>
      <w:r>
        <w:t xml:space="preserve">, 2023. </w:t>
      </w:r>
      <w:hyperlink r:id="rId25">
        <w:r>
          <w:rPr>
            <w:color w:val="183F92"/>
          </w:rPr>
          <w:t>https://doi.org/10.1007/s11629-023-7969-x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13. </w:t>
      </w:r>
      <w:r>
        <w:t xml:space="preserve">Zheng Li, Jie Liu*, Qian Shi, Kun Mao, Zhao Li, Hongyu Tang, </w:t>
      </w:r>
      <w:r>
        <w:rPr>
          <w:b/>
          <w:u w:val="single"/>
        </w:rPr>
        <w:t>Tianlong Wang</w:t>
      </w:r>
      <w:r/>
      <w:r>
        <w:t xml:space="preserve">. Experimental Study on Grouting and Flow Characteristics of Rough Vertical Fractures. </w:t>
      </w:r>
      <w:r>
        <w:rPr>
          <w:i/>
          <w:color w:val="183F92"/>
        </w:rPr>
        <w:t>Geofluids, 2022, Article 3165524, 15 pages</w:t>
      </w:r>
      <w:r>
        <w:t xml:space="preserve">, 2022. </w:t>
      </w:r>
      <w:hyperlink r:id="rId26">
        <w:r>
          <w:rPr>
            <w:color w:val="183F92"/>
          </w:rPr>
          <w:t>https://doi.org/10.1155/2022/3165524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14. </w:t>
      </w:r>
      <w:r>
        <w:t xml:space="preserve">X. Xu, X. Lei, </w:t>
      </w:r>
      <w:r>
        <w:rPr>
          <w:b/>
          <w:u w:val="single"/>
        </w:rPr>
        <w:t>Tianlong Wang</w:t>
      </w:r>
      <w:r>
        <w:t>, G. Kong*, C. Li</w:t>
      </w:r>
      <w:r>
        <w:t xml:space="preserve">. Experimental Research on Shear Mechanical Characteristics of Pile-Coral Sand Interface. </w:t>
      </w:r>
      <w:r>
        <w:rPr>
          <w:i/>
          <w:color w:val="183F92"/>
        </w:rPr>
        <w:t>Chinese Journal of Underground Space and Engineering, 18(6), 1891–1897. (In Chinese)</w:t>
      </w:r>
      <w:r>
        <w:t xml:space="preserve">, 2022. </w:t>
      </w:r>
      <w:hyperlink r:id="rId27">
        <w:r>
          <w:rPr>
            <w:color w:val="183F92"/>
          </w:rPr>
          <w:t>https://doi.org/10.20174/j.juse.2022.06.016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15. </w:t>
      </w:r>
      <w:r/>
      <w:r>
        <w:rPr>
          <w:b/>
          <w:u w:val="single"/>
        </w:rPr>
        <w:t>Tianlong Wang</w:t>
      </w:r>
      <w:r>
        <w:t>, Xiaorui Tao, Dong-kun Wu, Haotian Feng</w:t>
      </w:r>
      <w:r>
        <w:t xml:space="preserve">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hyperlink r:id="rId28">
        <w:r>
          <w:rPr>
            <w:color w:val="183F92"/>
          </w:rPr>
          <w:t>https://doi.org/10.28933/srr-2021-03-1005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16. </w:t>
      </w:r>
      <w:r/>
      <w:r>
        <w:rPr>
          <w:b/>
          <w:u w:val="single"/>
        </w:rPr>
        <w:t>Tianlong Wang</w:t>
      </w:r>
      <w:r>
        <w:t>, J. Wang, X. Shao</w:t>
      </w:r>
      <w:r>
        <w:t xml:space="preserve">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hyperlink r:id="rId29">
        <w:r>
          <w:rPr>
            <w:color w:val="183F92"/>
          </w:rPr>
          <w:t>https://doi.org/10.1109/ICCBD53833.2021.00192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17. </w:t>
      </w:r>
      <w:r/>
      <w:r>
        <w:rPr>
          <w:b/>
          <w:u w:val="single"/>
        </w:rPr>
        <w:t>Tianlong Wang</w:t>
      </w:r>
      <w:r>
        <w:t>, H. Zhang, X. Tao, W. Chu</w:t>
      </w:r>
      <w:r>
        <w:t xml:space="preserve">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hyperlink r:id="rId30">
        <w:r>
          <w:rPr>
            <w:color w:val="183F92"/>
          </w:rPr>
          <w:t>https://doi.org/10.23977/erej.2020.040110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18. </w:t>
      </w:r>
      <w:r/>
      <w:r>
        <w:rPr>
          <w:b/>
          <w:u w:val="single"/>
        </w:rPr>
        <w:t>Tianlong Wang</w:t>
      </w:r>
      <w:r>
        <w:t>, Hongyan Bao, Hairui Zhang</w:t>
      </w:r>
      <w:r>
        <w:t xml:space="preserve">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hyperlink r:id="rId31">
        <w:r>
          <w:rPr>
            <w:color w:val="183F92"/>
          </w:rPr>
          <w:t>https://doi.org/10.28933/esciences-2020-01-1805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19. </w:t>
      </w:r>
      <w:r/>
      <w:r>
        <w:rPr>
          <w:b/>
          <w:u w:val="single"/>
        </w:rPr>
        <w:t>Tianlong Wang</w:t>
      </w:r>
      <w:r>
        <w:t>, Xiaorui Tao, Jiamei Zhang, Yulei Li</w:t>
      </w:r>
      <w:r>
        <w:t xml:space="preserve">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hyperlink r:id="rId32">
        <w:r>
          <w:rPr>
            <w:color w:val="183F92"/>
          </w:rPr>
          <w:t>https://doi.org/10.28933/arr-2020-06-2205</w:t>
        </w:r>
      </w:hyperlink>
    </w:p>
    <w:p>
      <w:pPr>
        <w:pStyle w:val="Heading1"/>
        <w:pBdr>
          <w:bottom w:val="single" w:sz="4" w:color="777777" w:space="3"/>
        </w:pBdr>
      </w:pPr>
      <w:r>
        <w:t>Invention patents and applications 8</w:t>
      </w:r>
    </w:p>
    <w:p>
      <w:pPr>
        <w:pStyle w:val="Heading2"/>
      </w:pPr>
      <w:r>
        <w:t>Grant publications 3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t xml:space="preserve">J. Liu, Z. Li, </w:t>
      </w:r>
      <w:r>
        <w:rPr>
          <w:b/>
          <w:u w:val="single"/>
        </w:rPr>
        <w:t>Tianlong Wang</w:t>
      </w:r>
      <w:r>
        <w:t>, et al.</w:t>
      </w:r>
      <w:r>
        <w:t xml:space="preserve">. Eccentric Hook-shaped Expansible Pre-stressed Anchoring Structure and Its Anchoring Method. China; CN113718767B; 2023. </w:t>
      </w:r>
      <w:hyperlink r:id="rId33">
        <w:r>
          <w:rPr>
            <w:color w:val="183F92"/>
          </w:rPr>
          <w:t>Patent record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t xml:space="preserve">J. Liu, Q. Shi, Z. Wei, S. Li, L. Tang, </w:t>
      </w:r>
      <w:r>
        <w:rPr>
          <w:b/>
          <w:u w:val="single"/>
        </w:rPr>
        <w:t>Tianlong Wang</w:t>
      </w:r>
      <w:r>
        <w:t>, et al.</w:t>
      </w:r>
      <w:r>
        <w:t xml:space="preserve">. Device and Method for Obtaining the Position of Liquid Displacement Surface in Rock Cracks. China; CN111595550B; 2022. </w:t>
      </w:r>
      <w:hyperlink r:id="rId34">
        <w:r>
          <w:rPr>
            <w:color w:val="183F92"/>
          </w:rPr>
          <w:t>Patent record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t xml:space="preserve">J. Liu, Q. Shi, Z. Wei, S. Li, L. Tang, </w:t>
      </w:r>
      <w:r>
        <w:rPr>
          <w:b/>
          <w:u w:val="single"/>
        </w:rPr>
        <w:t>Tianlong Wang</w:t>
      </w:r>
      <w:r>
        <w:t>, et al.</w:t>
      </w:r>
      <w:r>
        <w:t xml:space="preserve">. Pile Structure and Construction Method in Coral Sand Environment. China; CN110886291B; 2021. </w:t>
      </w:r>
      <w:hyperlink r:id="rId35">
        <w:r>
          <w:rPr>
            <w:color w:val="183F92"/>
          </w:rPr>
          <w:t>Patent record</w:t>
        </w:r>
      </w:hyperlink>
    </w:p>
    <w:p>
      <w:pPr>
        <w:pStyle w:val="Heading2"/>
      </w:pPr>
      <w:r>
        <w:t>Published applications 5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t xml:space="preserve">H. Sun, X. Wang, </w:t>
      </w:r>
      <w:r>
        <w:rPr>
          <w:b/>
          <w:u w:val="single"/>
        </w:rPr>
        <w:t>Tianlong Wang</w:t>
      </w:r>
      <w:r>
        <w:t>, R. Tang, R. Luo</w:t>
      </w:r>
      <w:r>
        <w:t xml:space="preserve">. Monitoring and Early Warning Method and System for Rainfall-induced Landslides. Japan; application 2024-017304; JP2025113090A; 2025. </w:t>
      </w:r>
      <w:hyperlink r:id="rId36">
        <w:r>
          <w:rPr>
            <w:color w:val="183F92"/>
          </w:rPr>
          <w:t>Patent record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t xml:space="preserve">X. Wang, H. Sun, S. Shao, R. Luo, </w:t>
      </w:r>
      <w:r>
        <w:rPr>
          <w:b/>
          <w:u w:val="single"/>
        </w:rPr>
        <w:t>Tianlong Wang</w:t>
      </w:r>
      <w:r/>
      <w:r>
        <w:t xml:space="preserve">. Early Warning and Mitigation Method for Debris Flow Disasters in Small Watersheds. China; CN118262481A; 2024. </w:t>
      </w:r>
      <w:hyperlink r:id="rId37">
        <w:r>
          <w:rPr>
            <w:color w:val="183F92"/>
          </w:rPr>
          <w:t>Patent record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t xml:space="preserve">X. Wang, H. Sun, </w:t>
      </w:r>
      <w:r>
        <w:rPr>
          <w:b/>
          <w:u w:val="single"/>
        </w:rPr>
        <w:t>Tianlong Wang</w:t>
      </w:r>
      <w:r>
        <w:t>, R. Tang, R. Luo</w:t>
      </w:r>
      <w:r>
        <w:t xml:space="preserve">. Monitoring and Early Warning Method and System for Rainfall-induced Landslides. China; CN117854239A; 2024. </w:t>
      </w:r>
      <w:hyperlink r:id="rId38">
        <w:r>
          <w:rPr>
            <w:color w:val="183F92"/>
          </w:rPr>
          <w:t>Patent record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/>
      <w:r>
        <w:rPr>
          <w:b/>
          <w:u w:val="single"/>
        </w:rPr>
        <w:t>Tianlong Wang</w:t>
      </w:r>
      <w:r>
        <w:t>, H. Sun, Z. Chu, R. Luo, X. Wang</w:t>
      </w:r>
      <w:r>
        <w:t xml:space="preserve">. Landslide Displacement Prediction Method Based on IVMD-IAO-BiLSTM. China; CN116757323A; 2023. </w:t>
      </w:r>
      <w:hyperlink r:id="rId39">
        <w:r>
          <w:rPr>
            <w:color w:val="183F92"/>
          </w:rPr>
          <w:t>Patent record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>
        <w:t xml:space="preserve">J. Liu, Z. Li, </w:t>
      </w:r>
      <w:r>
        <w:rPr>
          <w:b/>
          <w:u w:val="single"/>
        </w:rPr>
        <w:t>Tianlong Wang</w:t>
      </w:r>
      <w:r>
        <w:t>, et al.</w:t>
      </w:r>
      <w:r>
        <w:t xml:space="preserve">. Method for Repairing Dam Crack Defects Using Magnetic Mortar. China; CN114396022A; 2022. </w:t>
      </w:r>
      <w:hyperlink r:id="rId40">
        <w:r>
          <w:rPr>
            <w:color w:val="183F92"/>
          </w:rPr>
          <w:t>Patent record</w:t>
        </w:r>
      </w:hyperlink>
    </w:p>
    <w:p>
      <w:pPr>
        <w:pStyle w:val="Heading1"/>
        <w:pBdr>
          <w:bottom w:val="single" w:sz="4" w:color="777777" w:space="3"/>
        </w:pBdr>
      </w:pPr>
      <w:r>
        <w:t>Open-source research software 6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rPr>
          <w:b/>
        </w:rPr>
        <w:t>DOME</w:t>
      </w:r>
      <w:r>
        <w:t>. Dynamic ensemble selection and optimization for regional debris-flow susceptibility, with SHAP interpretation.</w:t>
      </w:r>
      <w:r>
        <w:t xml:space="preserve"> </w:t>
      </w:r>
      <w:hyperlink r:id="rId41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rPr>
          <w:b/>
        </w:rPr>
        <w:t>TabPFNv2.5-DebrisFlow</w:t>
      </w:r>
      <w:r>
        <w:t>. Small-sample debris-flow volume prediction using a pretrained tabular model and sediment-source information.</w:t>
      </w:r>
      <w:r>
        <w:t xml:space="preserve"> </w:t>
      </w:r>
      <w:hyperlink r:id="rId42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rPr>
          <w:b/>
        </w:rPr>
        <w:t>RSRL-HU</w:t>
      </w:r>
      <w:r>
        <w:t>. One-day-ahead landslide velocity forecasts with hydrology-informed residual learning and sequential intervals.</w:t>
      </w:r>
      <w:r>
        <w:t xml:space="preserve"> </w:t>
      </w:r>
      <w:hyperlink r:id="rId43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rPr>
          <w:b/>
        </w:rPr>
        <w:t>Hydrological Readiness Forecasting</w:t>
      </w:r>
      <w:r>
        <w:t>. Three-day probabilistic forecasts of warning-relevant hydrological states, evaluated chronologically.</w:t>
      </w:r>
      <w:r>
        <w:t xml:space="preserve"> </w:t>
      </w:r>
      <w:hyperlink r:id="rId44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>
        <w:rPr>
          <w:b/>
        </w:rPr>
        <w:t>BWSD</w:t>
      </w:r>
      <w:r>
        <w:t>. Water-balance-based catchment storage indicator and daily hydrological-state classification.</w:t>
      </w:r>
      <w:r>
        <w:t xml:space="preserve"> </w:t>
      </w:r>
      <w:hyperlink r:id="rId45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6. </w:t>
      </w:r>
      <w:r>
        <w:rPr>
          <w:b/>
        </w:rPr>
        <w:t>HydroPIML-RS</w:t>
      </w:r>
      <w:r>
        <w:t>. Physics-guided residual stacking for short-lead runoff and water-stage prediction.</w:t>
      </w:r>
      <w:r>
        <w:t xml:space="preserve"> </w:t>
      </w:r>
      <w:hyperlink r:id="rId46">
        <w:r>
          <w:rPr>
            <w:color w:val="183F92"/>
          </w:rPr>
          <w:t>Repository</w:t>
        </w:r>
      </w:hyperlink>
    </w:p>
    <w:p>
      <w:pPr>
        <w:pStyle w:val="Heading1"/>
        <w:pBdr>
          <w:bottom w:val="single" w:sz="4" w:color="777777" w:space="3"/>
        </w:pBdr>
      </w:pPr>
      <w:r>
        <w:t>Academic service</w:t>
      </w:r>
    </w:p>
    <w:p>
      <w:pPr>
        <w:keepNext w:val="0"/>
        <w:keepLines/>
        <w:jc w:val="both"/>
      </w:pPr>
      <w:r>
        <w:rPr>
          <w:b w:val="0"/>
        </w:rPr>
      </w:r>
      <w:r>
        <w:rPr>
          <w:b/>
        </w:rPr>
        <w:t xml:space="preserve">Journal reviewer (16 journals): </w:t>
      </w:r>
      <w:r>
        <w:t>Journal of Hydrology; Acta Geotechnica; Bulletin of Engineering Geology and the Environment; Stochastic Environmental Research and Risk Assessment; Powder Technology;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>
      <w:pPr>
        <w:keepNext w:val="0"/>
        <w:keepLines/>
        <w:jc w:val="both"/>
      </w:pPr>
      <w:r>
        <w:rPr>
          <w:b w:val="0"/>
        </w:rPr>
        <w:t>Professional memberships (3): Chinese Society for Rock Mechanics and Engineering; Geological Society of China; China Civil Engineering Society.</w:t>
      </w:r>
    </w:p>
    <w:p>
      <w:r>
        <w:br w:type="page"/>
      </w:r>
    </w:p>
    <w:p>
      <w:pPr>
        <w:pStyle w:val="Heading1"/>
        <w:pBdr>
          <w:bottom w:val="single" w:sz="4" w:color="777777" w:space="3"/>
        </w:pBdr>
      </w:pPr>
      <w:r>
        <w:t>Honors scholarships and competition awards 22 entries</w:t>
      </w:r>
    </w:p>
    <w:p>
      <w:pPr>
        <w:pStyle w:val="Heading2"/>
      </w:pPr>
      <w:r>
        <w:t>Honors and scholarships 10 entries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t>National Scholarship; 2025.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t>Chinese Government Scholarship, China Scholarship Council; 2024.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t>China Harbour Engineering Company Scholarship; 2023.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t>Outstanding Graduate, Chinese Society for Rock Mechanics and Engineering; one of 100 recipients nationwide; 2022.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>
        <w:t>Outstanding Graduate, university level; 2022.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6. </w:t>
      </w:r>
      <w:r>
        <w:t>Yunneng Electric Power Innovation Scholarship; 2022.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7. </w:t>
      </w:r>
      <w:r>
        <w:t>National Scholarship; 2021.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8. </w:t>
      </w:r>
      <w:r>
        <w:t>Wang Shuopeng Scholarship; 2020.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9. </w:t>
      </w:r>
      <w:r>
        <w:t>First-Class Academic Scholarship, four consecutive years; 2019–2022.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10. </w:t>
      </w:r>
      <w:r>
        <w:t>National Encouragement Scholarship, three consecutive years; 2019–2021.</w:t>
      </w:r>
    </w:p>
    <w:p>
      <w:pPr>
        <w:pStyle w:val="Heading2"/>
      </w:pPr>
      <w:r>
        <w:t>Competition awards 12 entries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t>Silver Award, China International College Students' Innovation Competition, Singapore Regional; 2025.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t>Silver Award, Zhejiang International College Students' Innovation Competition (Internet+); 2024.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t>Bronze Award, 14th Challenge Cup Zhejiang Undergraduate Entrepreneurship Plan Competition; 2024.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t>Silver Award, 15th Dandelion University Student Entrepreneurship Competition, Zhejiang University; 2023.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>
        <w:t>Honorable Mention, Mathematical Contest in Modeling / Interdisciplinary Contest in Modeling (MCM/ICM); 2022.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6. </w:t>
      </w:r>
      <w:r>
        <w:t>Second Prize, national final, 14th National University Student Social Practice and Science Contest on Energy Saving and Emission Reduction; 2021.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7. </w:t>
      </w:r>
      <w:r>
        <w:t>First Prize, Southern Region; Third Prize, National, 8th National Financial and Securities Investment Simulation Training Contest; 2021.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8. </w:t>
      </w:r>
      <w:r>
        <w:t>Grand Prize, 3rd National College Student Structural Design Information Technology Competition; 2021.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9. </w:t>
      </w:r>
      <w:r>
        <w:t>Third Prize, Hubei, 13th Challenge Cup National Undergraduate Curricular Academic Science and Technology Works Competition; 2021.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10. </w:t>
      </w:r>
      <w:r>
        <w:t>Honorable Mention, Mathematical Contest in Modeling / Interdisciplinary Contest in Modeling (MCM/ICM); 2021.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11. </w:t>
      </w:r>
      <w:r>
        <w:t>Second Prize, Hubei, Contemporary Undergraduate Mathematical Contest in Modeling; 2020.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12. </w:t>
      </w:r>
      <w:r>
        <w:t>Third Prize, Hubei, 5th National Construction College Construction Technology Application Skills Competition; 2020.</w:t>
      </w:r>
    </w:p>
    <w:p>
      <w:pPr>
        <w:pStyle w:val="Heading1"/>
        <w:pBdr>
          <w:bottom w:val="single" w:sz="4" w:color="777777" w:space="3"/>
        </w:pBdr>
      </w:pPr>
      <w:r>
        <w:t>Additional experience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t>Government affairs intern, Science and Technology Exchange Division, China Centre for International Science and Technology Exchange, CAST. 2023.07–2023.09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t>Student fitness club coordinator, Ocean College, Zhejiang University; team champion in the university fitness and bodybuilding competition, 2023. 2022.06–2024.06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t>Author of the published poetry collection Suganniran. 2025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t>Volunteer teacher, summer education programme, Songbai, Shennongjia, Hubei. 2019.07–2019.08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>
        <w:t>Construction site intern, Yujing Tiandi project, Kunfa Construction Company. 2019.06–2019.07</w:t>
      </w:r>
    </w:p>
    <w:sectPr w:rsidR="00FC693F" w:rsidRPr="0006063C" w:rsidSect="00034616">
      <w:footerReference w:type="default" r:id="rId47"/>
      <w:pgSz w:w="11909" w:h="16834"/>
      <w:pgMar w:top="835" w:right="979" w:bottom="835" w:left="979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ExpandShiftReturn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0" w:lineRule="exact" w:after="60"/>
      <w:snapToGrid w:val="0"/>
    </w:pPr>
    <w:rPr>
      <w:rFonts w:ascii="Times New Roman" w:hAnsi="Times New Roman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80" w:lineRule="exact"/>
      <w:outlineLvl w:val="0"/>
      <w:snapToGrid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 w:line="280" w:lineRule="exact"/>
      <w:outlineLvl w:val="1"/>
      <w:snapToGrid w:val="0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560" w:lineRule="exact"/>
      <w:contextualSpacing/>
      <w:snapToGrid w:val="0"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jusuge.github.io/" TargetMode="External"/><Relationship Id="rId10" Type="http://schemas.openxmlformats.org/officeDocument/2006/relationships/hyperlink" Target="https://github.com/zjusuge" TargetMode="External"/><Relationship Id="rId11" Type="http://schemas.openxmlformats.org/officeDocument/2006/relationships/hyperlink" Target="https://scholar.google.com/citations?user=JNiHto0AAAAJ" TargetMode="External"/><Relationship Id="rId12" Type="http://schemas.openxmlformats.org/officeDocument/2006/relationships/hyperlink" Target="https://person.zju.edu.cn/0096428" TargetMode="External"/><Relationship Id="rId13" Type="http://schemas.openxmlformats.org/officeDocument/2006/relationships/hyperlink" Target="https://dr.ntu.edu.sg/entities/person/Chu-Jian" TargetMode="External"/><Relationship Id="rId14" Type="http://schemas.openxmlformats.org/officeDocument/2006/relationships/hyperlink" Target="https://doi.org/10.1007/s11069-026-08307-2" TargetMode="External"/><Relationship Id="rId15" Type="http://schemas.openxmlformats.org/officeDocument/2006/relationships/hyperlink" Target="https://doi.org/10.1080/17499518.2026.2651228" TargetMode="External"/><Relationship Id="rId16" Type="http://schemas.openxmlformats.org/officeDocument/2006/relationships/hyperlink" Target="https://doi.org/10.3799/dqkx.2025.290" TargetMode="External"/><Relationship Id="rId17" Type="http://schemas.openxmlformats.org/officeDocument/2006/relationships/hyperlink" Target="https://doi.org/10.1371/journal.pone.0326587" TargetMode="External"/><Relationship Id="rId18" Type="http://schemas.openxmlformats.org/officeDocument/2006/relationships/hyperlink" Target="https://doi.org/10.1007/s00477-025-02955-9" TargetMode="External"/><Relationship Id="rId19" Type="http://schemas.openxmlformats.org/officeDocument/2006/relationships/hyperlink" Target="https://doi.org/10.1061/IJGNAI.GMENG-10939" TargetMode="External"/><Relationship Id="rId20" Type="http://schemas.openxmlformats.org/officeDocument/2006/relationships/hyperlink" Target="https://doi.org/10.13409/j.cnki.jdpme.20250224001" TargetMode="External"/><Relationship Id="rId21" Type="http://schemas.openxmlformats.org/officeDocument/2006/relationships/hyperlink" Target="https://doi.org/10.1016/j.jhydrol.2024.131347" TargetMode="External"/><Relationship Id="rId22" Type="http://schemas.openxmlformats.org/officeDocument/2006/relationships/hyperlink" Target="https://doi.org/10.1007/s10064-024-03581-5" TargetMode="External"/><Relationship Id="rId23" Type="http://schemas.openxmlformats.org/officeDocument/2006/relationships/hyperlink" Target="https://doi.org/10.11988/ckyyb.20230665" TargetMode="External"/><Relationship Id="rId24" Type="http://schemas.openxmlformats.org/officeDocument/2006/relationships/hyperlink" Target="https://doi.org/10.2166/hydro.2023.299" TargetMode="External"/><Relationship Id="rId25" Type="http://schemas.openxmlformats.org/officeDocument/2006/relationships/hyperlink" Target="https://doi.org/10.1007/s11629-023-7969-x" TargetMode="External"/><Relationship Id="rId26" Type="http://schemas.openxmlformats.org/officeDocument/2006/relationships/hyperlink" Target="https://doi.org/10.1155/2022/3165524" TargetMode="External"/><Relationship Id="rId27" Type="http://schemas.openxmlformats.org/officeDocument/2006/relationships/hyperlink" Target="https://doi.org/10.20174/j.juse.2022.06.016" TargetMode="External"/><Relationship Id="rId28" Type="http://schemas.openxmlformats.org/officeDocument/2006/relationships/hyperlink" Target="https://doi.org/10.28933/srr-2021-03-1005" TargetMode="External"/><Relationship Id="rId29" Type="http://schemas.openxmlformats.org/officeDocument/2006/relationships/hyperlink" Target="https://doi.org/10.1109/ICCBD53833.2021.00192" TargetMode="External"/><Relationship Id="rId30" Type="http://schemas.openxmlformats.org/officeDocument/2006/relationships/hyperlink" Target="https://doi.org/10.23977/erej.2020.040110" TargetMode="External"/><Relationship Id="rId31" Type="http://schemas.openxmlformats.org/officeDocument/2006/relationships/hyperlink" Target="https://doi.org/10.28933/esciences-2020-01-1805" TargetMode="External"/><Relationship Id="rId32" Type="http://schemas.openxmlformats.org/officeDocument/2006/relationships/hyperlink" Target="https://doi.org/10.28933/arr-2020-06-2205" TargetMode="External"/><Relationship Id="rId33" Type="http://schemas.openxmlformats.org/officeDocument/2006/relationships/hyperlink" Target="https://patents.google.com/patent/CN113718767B/en" TargetMode="External"/><Relationship Id="rId34" Type="http://schemas.openxmlformats.org/officeDocument/2006/relationships/hyperlink" Target="https://patents.google.com/patent/CN111595550B/en" TargetMode="External"/><Relationship Id="rId35" Type="http://schemas.openxmlformats.org/officeDocument/2006/relationships/hyperlink" Target="https://patents.google.com/patent/CN110886291B/en" TargetMode="External"/><Relationship Id="rId36" Type="http://schemas.openxmlformats.org/officeDocument/2006/relationships/hyperlink" Target="https://jglobal.jst.go.jp/public/202503017599036180" TargetMode="External"/><Relationship Id="rId37" Type="http://schemas.openxmlformats.org/officeDocument/2006/relationships/hyperlink" Target="https://patents.google.com/patent/CN118262481A/en" TargetMode="External"/><Relationship Id="rId38" Type="http://schemas.openxmlformats.org/officeDocument/2006/relationships/hyperlink" Target="https://patents.google.com/patent/CN117854239A/en" TargetMode="External"/><Relationship Id="rId39" Type="http://schemas.openxmlformats.org/officeDocument/2006/relationships/hyperlink" Target="https://patents.google.com/patent/CN116757323A/en" TargetMode="External"/><Relationship Id="rId40" Type="http://schemas.openxmlformats.org/officeDocument/2006/relationships/hyperlink" Target="https://patents.google.com/patent/CN114396022A/en" TargetMode="External"/><Relationship Id="rId41" Type="http://schemas.openxmlformats.org/officeDocument/2006/relationships/hyperlink" Target="https://github.com/zjusuge/DOME_Dynamic-Optimization-Meta-Ensemble-Framework-for-Computational-Debris-Flow-Risk-Assessment" TargetMode="External"/><Relationship Id="rId42" Type="http://schemas.openxmlformats.org/officeDocument/2006/relationships/hyperlink" Target="https://github.com/zjusuge/TabPFNv2.5-DebrisFlow" TargetMode="External"/><Relationship Id="rId43" Type="http://schemas.openxmlformats.org/officeDocument/2006/relationships/hyperlink" Target="https://github.com/zjusuge/RSRL-HU" TargetMode="External"/><Relationship Id="rId44" Type="http://schemas.openxmlformats.org/officeDocument/2006/relationships/hyperlink" Target="https://github.com/zjusuge/hydrological-readiness-forecasting" TargetMode="External"/><Relationship Id="rId45" Type="http://schemas.openxmlformats.org/officeDocument/2006/relationships/hyperlink" Target="https://github.com/zjusuge/bwsd-fengshuwan-case" TargetMode="External"/><Relationship Id="rId46" Type="http://schemas.openxmlformats.org/officeDocument/2006/relationships/hyperlink" Target="https://github.com/zjusuge/hydropiml-rs-fengshuwan-case" TargetMode="External"/><Relationship Id="rId4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Tianlong Wang Academic CV</dc:title>
  <dc:subject/>
  <dc:creator>Tianlong Wang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