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英美文学赏析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20签到表现+60论文+20作业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论文 引用3+1200-1500 words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contacting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6-203b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DominicGraham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dommgraham@outlook.com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论文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动物庄园 分析其中的核心人物的寓意、主旨。</w:t>
      </w:r>
    </w:p>
    <w:p>
      <w:pPr>
        <w:pStyle w:val="ListParagraph"/>
        <w:numPr>
          <w:ilvl w:val="1"/>
          <w:numId w:val="3"/>
        </w:numPr>
      </w:pPr>
      <w:hyperlink w:history="1" r:id="rIdbcrklxgjn">
        <w:r>
          <w:rPr>
            <w:rStyle w:val="Hyperlink"/>
          </w:rPr>
          <w:t xml:space="preserve">使用DeepL将英语翻译成中文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论文引用</w:t>
      </w:r>
    </w:p>
    <w:p>
      <w:pPr>
        <w:pStyle w:val="ListParagraph"/>
        <w:numPr>
          <w:ilvl w:val="2"/>
          <w:numId w:val="3"/>
        </w:numPr>
      </w:pPr>
      <w:hyperlink w:history="1" r:id="rIdrgtzuuigri">
        <w:r>
          <w:rPr>
            <w:rStyle w:val="Hyperlink"/>
          </w:rPr>
          <w:t xml:space="preserve">JSTOR Home</w:t>
        </w:r>
      </w:hyperlink>
    </w:p>
    <w:p>
      <w:pPr>
        <w:pStyle w:val="ListParagraph"/>
        <w:numPr>
          <w:ilvl w:val="2"/>
          <w:numId w:val="3"/>
        </w:numPr>
      </w:pPr>
      <w:hyperlink w:history="1" r:id="rIdt2lan8oudl">
        <w:r>
          <w:rPr>
            <w:rStyle w:val="Hyperlink"/>
          </w:rPr>
          <w:t xml:space="preserve">ProQuest</w:t>
        </w:r>
      </w:hyperlink>
    </w:p>
    <w:p>
      <w:pPr>
        <w:pStyle w:val="ListParagraph"/>
        <w:numPr>
          <w:ilvl w:val="2"/>
          <w:numId w:val="3"/>
        </w:numPr>
      </w:pPr>
      <w:hyperlink w:history="1" r:id="rIdhicbptjhig">
        <w:r>
          <w:rPr>
            <w:rStyle w:val="Hyperlink"/>
          </w:rPr>
          <w:t xml:space="preserve">The Dual Purpose of "Animal Farm" on JSTOR</w:t>
        </w:r>
      </w:hyperlink>
    </w:p>
    <w:p>
      <w:pPr>
        <w:pStyle w:val="ListParagraph"/>
        <w:numPr>
          <w:ilvl w:val="2"/>
          <w:numId w:val="3"/>
        </w:numPr>
      </w:pPr>
      <w:hyperlink w:history="1" r:id="rIdjaijetg2ki">
        <w:r>
          <w:rPr>
            <w:rStyle w:val="Hyperlink"/>
          </w:rPr>
          <w:t xml:space="preserve">All Propaganda is Dangerous, but Some are More Dangerous than Others: George Orwell and the Use of Literature as Propaganda George Orwell and the Use of Literature as Propaganda on JSTOR</w:t>
        </w:r>
      </w:hyperlink>
    </w:p>
    <w:p>
      <w:pPr>
        <w:pStyle w:val="ListParagraph"/>
        <w:numPr>
          <w:ilvl w:val="2"/>
          <w:numId w:val="3"/>
        </w:numPr>
      </w:pPr>
      <w:hyperlink w:history="1" r:id="rIdjq9xpgamsx">
        <w:r>
          <w:rPr>
            <w:rStyle w:val="Hyperlink"/>
          </w:rPr>
          <w:t xml:space="preserve">Revolution on Animal Farm: Orwell's Neglected Commentary on JSTOR</w:t>
        </w:r>
      </w:hyperlink>
    </w:p>
    <w:p>
      <w:pPr>
        <w:pStyle w:val="ListParagraph"/>
        <w:numPr>
          <w:ilvl w:val="2"/>
          <w:numId w:val="3"/>
        </w:numPr>
      </w:pPr>
      <w:hyperlink w:history="1" r:id="rIdiu1-rclax9">
        <w:r>
          <w:rPr>
            <w:rStyle w:val="Hyperlink"/>
          </w:rPr>
          <w:t xml:space="preserve">"A BLATANCY OF UNTRUTH": GEORGE ORWELL'S USES OF THE FANTASTIC IN "ANIMAL FARM" on JSTOR</w:t>
        </w:r>
      </w:hyperlink>
    </w:p>
    <w:p>
      <w:pPr>
        <w:pStyle w:val="ListParagraph"/>
        <w:numPr>
          <w:ilvl w:val="2"/>
          <w:numId w:val="3"/>
        </w:numPr>
      </w:pPr>
      <w:hyperlink w:history="1" r:id="rId5pad2f5r-e">
        <w:r>
          <w:rPr>
            <w:rStyle w:val="Hyperlink"/>
          </w:rPr>
          <w:t xml:space="preserve">A NOTE TO THE TEACHING OF ORWELL'S "ANIMAL FARM" on JSTOR</w:t>
        </w:r>
      </w:hyperlink>
    </w:p>
    <w:p>
      <w:pPr>
        <w:pStyle w:val="ListParagraph"/>
        <w:numPr>
          <w:ilvl w:val="2"/>
          <w:numId w:val="3"/>
        </w:numPr>
      </w:pPr>
      <w:hyperlink w:history="1" r:id="rIdvg8bd7b_dz">
        <w:r>
          <w:rPr>
            <w:rStyle w:val="Hyperlink"/>
          </w:rPr>
          <w:t xml:space="preserve">George Orwell and the Art of Writing on JSTOR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creative writing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the eagle poem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 heroic/knightly poem, with alliteration, like in Beowulf or  Sir Gawain and the Green Knight.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Some lines of Iambic pentameter (unstress-stress x5), like   Shakespeare used.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dialogue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Choose any text from the course so far and adapt one scene into a film scene.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Write a short story about the future, which reflects the fears of present culture. (You could include a framing device.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Write a couple of academic paragraphs to explain how 19th century cultural debates shaped literature.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Write some stream of consciousness about a scene in which not much action happens.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How can the cultural dislocation of the early twentieth century be seen to have shaped ‘modernist’ literature?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老师人很好，每节课签到，讲解几篇典型的英语作品。课下会建议提前阅读，不过不读也没有关系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主要是签到+5篇作文。4篇小作文，老师会在每周课之后给出一些作文选题，按照要求写就好，很多都是要求复现一些文学手法，对于内容和思想没有要求。分享的ppt里面都可以看到。1篇大作文，最后两周课上给时间写，核心要求是要有明确观点，老师会亲自一一和我们交流，确定选题并给出建议。本人不是很擅长，这篇作文写的观点感觉不是很好，分数占比还是有一些的，不过无论如何给分还是可以的，相比于大英还是压力小很多，给分也可以接受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本人分享的作业参考即可，老师会认真看我们的作业，要是直接抄应该会被发现的。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bcrklxgjn" Type="http://schemas.openxmlformats.org/officeDocument/2006/relationships/hyperlink" Target="https://www.deepl.com/zh/translator/l/en/zh" TargetMode="External"/><Relationship Id="rIdrgtzuuigri" Type="http://schemas.openxmlformats.org/officeDocument/2006/relationships/hyperlink" Target="https://www.jstor.org/" TargetMode="External"/><Relationship Id="rIdt2lan8oudl" Type="http://schemas.openxmlformats.org/officeDocument/2006/relationships/hyperlink" Target="https://www.proquest.com/index" TargetMode="External"/><Relationship Id="rIdhicbptjhig" Type="http://schemas.openxmlformats.org/officeDocument/2006/relationships/hyperlink" Target="https://www.jstor.org/stable/3661599?searchText=Animal+Farm+George+Orwell&amp;searchUri=%2Faction%2FdoBasicSearch%3FQuery%3DAnimal%2BFarm%2BGeorge%2BOrwell%26so%3Drel&amp;ab_segments=0%2Fspellcheck_basic_search%2Fcontrol&amp;refreqid=fastly-default%3A4c46c4076675e2757aa9b703cbf1d329&amp;seq=1" TargetMode="External"/><Relationship Id="rIdjaijetg2ki" Type="http://schemas.openxmlformats.org/officeDocument/2006/relationships/hyperlink" Target="https://www.jstor.org/stable/26465253?searchText=Animal+Farm+George+Orwell&amp;searchUri=%2Faction%2FdoBasicSearch%3FQuery%3DAnimal%2BFarm%2BGeorge%2BOrwell%26so%3Drel&amp;ab_segments=0%2Fspellcheck_basic_search%2Fcontrol&amp;refreqid=fastly-default%3A4c46c4076675e2757aa9b703cbf1d329&amp;seq=3" TargetMode="External"/><Relationship Id="rIdjq9xpgamsx" Type="http://schemas.openxmlformats.org/officeDocument/2006/relationships/hyperlink" Target="https://www.jstor.org/stable/3831551?searchText=Animal+Farm+George+Orwell&amp;searchUri=%2Faction%2FdoBasicSearch%3FQuery%3DAnimal%2BFarm%2BGeorge%2BOrwell%26so%3Drel&amp;ab_segments=0%2Fspellcheck_basic_search%2Fcontrol&amp;refreqid=fastly-default%3A4c46c4076675e2757aa9b703cbf1d329&amp;seq=2" TargetMode="External"/><Relationship Id="rIdiu1-rclax9" Type="http://schemas.openxmlformats.org/officeDocument/2006/relationships/hyperlink" Target="https://www.jstor.org/stable/41273899?searchText=Animal+Farm+George+Orwell&amp;searchUri=%2Faction%2FdoBasicSearch%3FQuery%3DAnimal%2BFarm%2BGeorge%2BOrwell%26so%3Drel&amp;ab_segments=0%2Fspellcheck_basic_search%2Fcontrol&amp;refreqid=fastly-default%3A4c46c4076675e2757aa9b703cbf1d329&amp;seq=2" TargetMode="External"/><Relationship Id="rId5pad2f5r-e" Type="http://schemas.openxmlformats.org/officeDocument/2006/relationships/hyperlink" Target="https://www.jstor.org/stable/44375764?searchText=Animal+Farm+George+Orwell&amp;searchUri=%2Faction%2FdoBasicSearch%3FQuery%3DAnimal%2BFarm%2BGeorge%2BOrwell%26so%3Drel&amp;ab_segments=0%2Fspellcheck_basic_search%2Fcontrol&amp;refreqid=fastly-default%3A4c46c4076675e2757aa9b703cbf1d329&amp;seq=1" TargetMode="External"/><Relationship Id="rIdvg8bd7b_dz" Type="http://schemas.openxmlformats.org/officeDocument/2006/relationships/hyperlink" Target="https://www.jstor.org/stable/4338803?searchText=Animal+Farm+George+Orwell&amp;searchUri=%2Faction%2FdoBasicSearch%3FQuery%3DAnimal%2BFarm%2BGeorge%2BOrwell%26so%3Drel&amp;ab_segments=0%2Fspellcheck_basic_search%2Fcontrol&amp;refreqid=fastly-default%3A4c46c4076675e2757aa9b703cbf1d329&amp;seq=2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英美文学赏析</dc:title>
  <dcterms:created xsi:type="dcterms:W3CDTF">2026-02-24T19:02:21Z</dcterms:created>
  <dcterms:modified xsi:type="dcterms:W3CDTF">2026-02-24T19:02:21Z</dcterms:modified>
</cp:coreProperties>
</file>