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sz w:val="20"/>
          <w:szCs w:val="20"/>
          <w:rFonts w:ascii="Microsoft YaHei" w:cs="Microsoft YaHei" w:eastAsia="Microsoft YaHei" w:hAnsi="Microsoft YaHei"/>
        </w:rPr>
        <w:t xml:space="preserve">人类工效学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修读情况：2024-2025学年春夏学期，刘威老师。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考核=7分个人作业+23项目+20分报告+50分签到发言+（2-10卓越表现）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个人作业4.29   1页A4或者2页ppt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课程感想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人类工效学课程的核心思想是在设计产品时注意考虑用户需求。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课程事情有一些，主要是大作业的压力，需要自己发现生活中的产品的缺陷，并给出合理的解决办法，最后搞一个ppt答辩。建议无论选题如何，流程要完整。老师会要求用户画像等各种步骤体现在ppt中，并且老师不会给明确的作业要求，全在课上口头叙述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lw老师本人不是很喜欢，上课好批评学生不听课，最后答辩的时候不是很友好，会当面批评。大作业没有书面说明也是很难受的，似乎他希望靠这个逼大家听课。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人类工效学</dc:title>
  <dcterms:created xsi:type="dcterms:W3CDTF">2026-02-23T22:07:49Z</dcterms:created>
  <dcterms:modified xsi:type="dcterms:W3CDTF">2026-02-23T22:07:49Z</dcterms:modified>
</cp:coreProperties>
</file>