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DF550">
      <w:pPr>
        <w:ind w:left="840" w:firstLine="420"/>
        <w:rPr>
          <w:rFonts w:ascii="Latin Modern Math" w:hAnsi="Latin Modern Math" w:eastAsia="楷体_GB2312"/>
          <w:b/>
          <w:bCs/>
          <w:snapToGrid w:val="0"/>
          <w:kern w:val="0"/>
          <w:position w:val="6"/>
          <w:sz w:val="52"/>
          <w:szCs w:val="52"/>
        </w:rPr>
      </w:pPr>
      <w:r>
        <w:rPr>
          <w:rFonts w:ascii="Latin Modern Math" w:hAnsi="Latin Modern Math"/>
          <w:snapToGrid w:val="0"/>
          <w:kern w:val="0"/>
          <w:position w:val="6"/>
        </w:rPr>
        <w:drawing>
          <wp:inline distT="0" distB="0" distL="0" distR="0">
            <wp:extent cx="1600200" cy="43624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00200" cy="436245"/>
                    </a:xfrm>
                    <a:prstGeom prst="rect">
                      <a:avLst/>
                    </a:prstGeom>
                    <a:noFill/>
                    <a:ln>
                      <a:noFill/>
                    </a:ln>
                  </pic:spPr>
                </pic:pic>
              </a:graphicData>
            </a:graphic>
          </wp:inline>
        </w:drawing>
      </w:r>
      <w:r>
        <w:rPr>
          <w:rFonts w:ascii="Latin Modern Math" w:hAnsi="Latin Modern Math"/>
          <w:kern w:val="0"/>
          <w:position w:val="6"/>
          <w:szCs w:val="21"/>
        </w:rPr>
        <mc:AlternateContent>
          <mc:Choice Requires="wps">
            <w:drawing>
              <wp:anchor distT="0" distB="0" distL="114300" distR="114300" simplePos="0" relativeHeight="251659264" behindDoc="0" locked="0" layoutInCell="1" allowOverlap="1">
                <wp:simplePos x="0" y="0"/>
                <wp:positionH relativeFrom="column">
                  <wp:posOffset>-401955</wp:posOffset>
                </wp:positionH>
                <wp:positionV relativeFrom="paragraph">
                  <wp:posOffset>15875</wp:posOffset>
                </wp:positionV>
                <wp:extent cx="0" cy="3368040"/>
                <wp:effectExtent l="9525" t="0" r="20955" b="20955"/>
                <wp:wrapNone/>
                <wp:docPr id="7" name="Line 23"/>
                <wp:cNvGraphicFramePr/>
                <a:graphic xmlns:a="http://schemas.openxmlformats.org/drawingml/2006/main">
                  <a:graphicData uri="http://schemas.microsoft.com/office/word/2010/wordprocessingShape">
                    <wps:wsp>
                      <wps:cNvCnPr>
                        <a:cxnSpLocks noChangeShapeType="1"/>
                      </wps:cNvCnPr>
                      <wps:spPr bwMode="auto">
                        <a:xfrm>
                          <a:off x="0" y="0"/>
                          <a:ext cx="0" cy="3368040"/>
                        </a:xfrm>
                        <a:prstGeom prst="line">
                          <a:avLst/>
                        </a:prstGeom>
                        <a:noFill/>
                        <a:ln w="19050" cap="rnd">
                          <a:solidFill>
                            <a:srgbClr val="000000"/>
                          </a:solidFill>
                          <a:prstDash val="sysDot"/>
                          <a:round/>
                        </a:ln>
                      </wps:spPr>
                      <wps:bodyPr/>
                    </wps:wsp>
                  </a:graphicData>
                </a:graphic>
              </wp:anchor>
            </w:drawing>
          </mc:Choice>
          <mc:Fallback>
            <w:pict>
              <v:line id="Line 23" o:spid="_x0000_s1026" o:spt="20" style="position:absolute;left:0pt;margin-left:-31.65pt;margin-top:1.25pt;height:265.2pt;width:0pt;z-index:251659264;mso-width-relative:page;mso-height-relative:page;" filled="f" stroked="t" coordsize="21600,21600" o:gfxdata="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PQsfI3YAAAACQEAAA8A&#10;AAAAAAAAAQAgAAAAIgAAAGRycy9kb3ducmV2LnhtbFBLAQIUABQAAAAIAIdO4kCNG7n23gEAAMUD&#10;AAAOAAAAAAAAAAEAIAAAACcBAABkcnMvZTJvRG9jLnhtbFBLBQYAAAAABgAGAFkBAAB3BQAAAAA=&#10;">
                <v:fill on="f" focussize="0,0"/>
                <v:stroke weight="1.5pt" color="#000000" joinstyle="round" dashstyle="1 1" endcap="round"/>
                <v:imagedata o:title=""/>
                <o:lock v:ext="edit" aspectratio="f"/>
              </v:line>
            </w:pict>
          </mc:Fallback>
        </mc:AlternateContent>
      </w:r>
      <w:r>
        <w:rPr>
          <w:rFonts w:ascii="Latin Modern Math" w:hAnsi="Latin Modern Math" w:eastAsia="楷体_GB2312"/>
          <w:b/>
          <w:bCs/>
          <w:snapToGrid w:val="0"/>
          <w:spacing w:val="20"/>
          <w:kern w:val="0"/>
          <w:position w:val="18"/>
          <w:sz w:val="52"/>
          <w:szCs w:val="52"/>
        </w:rPr>
        <w:t>实验报告</w:t>
      </w:r>
    </w:p>
    <w:p w14:paraId="5204064A">
      <w:pPr>
        <w:rPr>
          <w:rFonts w:hint="eastAsia"/>
        </w:rPr>
      </w:pPr>
    </w:p>
    <w:p w14:paraId="2DAA8769">
      <w:pPr>
        <w:rPr>
          <w:rFonts w:hint="eastAsia"/>
          <w:u w:val="single"/>
          <w:lang w:val="en-US" w:eastAsia="zh-CN"/>
        </w:rPr>
      </w:pPr>
      <w:r>
        <w:rPr>
          <w:rFonts w:hint="eastAsia"/>
        </w:rPr>
        <w:t>姓名：</w:t>
      </w:r>
      <w:r>
        <w:rPr>
          <w:rFonts w:hint="eastAsia"/>
          <w:u w:val="single"/>
          <w:lang w:val="en-US" w:eastAsia="zh-CN"/>
        </w:rPr>
        <w:t xml:space="preserve">            </w:t>
      </w:r>
      <w:r>
        <w:rPr>
          <w:rFonts w:hint="eastAsia"/>
        </w:rPr>
        <w:t>专业：</w:t>
      </w:r>
      <w:r>
        <w:rPr>
          <w:rFonts w:hint="eastAsia"/>
          <w:u w:val="single"/>
          <w:lang w:val="en-US" w:eastAsia="zh-CN"/>
        </w:rPr>
        <w:t xml:space="preserve">        </w:t>
      </w:r>
      <w:r>
        <w:rPr>
          <w:rFonts w:hint="eastAsia"/>
        </w:rPr>
        <w:t>学号：</w:t>
      </w:r>
      <w:r>
        <w:rPr>
          <w:rFonts w:hint="eastAsia"/>
          <w:u w:val="single"/>
          <w:lang w:val="en-US" w:eastAsia="zh-CN"/>
        </w:rPr>
        <w:t xml:space="preserve">   </w:t>
      </w:r>
      <w:bookmarkStart w:id="0" w:name="_GoBack"/>
      <w:bookmarkEnd w:id="0"/>
      <w:r>
        <w:rPr>
          <w:rFonts w:hint="eastAsia"/>
          <w:u w:val="single"/>
          <w:lang w:val="en-US" w:eastAsia="zh-CN"/>
        </w:rPr>
        <w:t xml:space="preserve">   </w:t>
      </w:r>
    </w:p>
    <w:p w14:paraId="5F9DDF01">
      <w:pPr>
        <w:rPr>
          <w:rFonts w:hint="default"/>
          <w:lang w:val="en-US" w:eastAsia="zh-CN"/>
        </w:rPr>
      </w:pPr>
      <w:r>
        <w:rPr>
          <w:rFonts w:hint="eastAsia"/>
        </w:rPr>
        <w:t>课程名称：</w:t>
      </w:r>
      <w:r>
        <w:rPr>
          <w:rFonts w:hint="eastAsia"/>
          <w:u w:val="single"/>
          <w:lang w:val="en-US" w:eastAsia="zh-CN"/>
        </w:rPr>
        <w:t xml:space="preserve">    </w:t>
      </w:r>
      <w:r>
        <w:rPr>
          <w:rFonts w:hint="eastAsia"/>
          <w:u w:val="single"/>
        </w:rPr>
        <w:t>信息与电子工程导论</w:t>
      </w:r>
      <w:r>
        <w:rPr>
          <w:rFonts w:hint="eastAsia"/>
          <w:u w:val="single"/>
          <w:lang w:val="en-US" w:eastAsia="zh-CN"/>
        </w:rPr>
        <w:t xml:space="preserve">     </w:t>
      </w:r>
      <w:r>
        <w:rPr>
          <w:rFonts w:hint="eastAsia"/>
        </w:rPr>
        <w:t>任课老师：</w:t>
      </w:r>
      <w:r>
        <w:rPr>
          <w:rFonts w:hint="eastAsia"/>
          <w:u w:val="single"/>
          <w:lang w:val="en-US" w:eastAsia="zh-CN"/>
        </w:rPr>
        <w:t xml:space="preserve">           回晓楠          </w:t>
      </w:r>
    </w:p>
    <w:p w14:paraId="607EC3D1">
      <w:pPr>
        <w:rPr>
          <w:rFonts w:hint="default" w:eastAsiaTheme="minorEastAsia"/>
          <w:lang w:val="en-US" w:eastAsia="zh-CN"/>
        </w:rPr>
      </w:pPr>
      <w:r>
        <w:rPr>
          <w:rFonts w:hint="eastAsia"/>
        </w:rPr>
        <w:t>实验名称：</w:t>
      </w:r>
      <w:r>
        <w:rPr>
          <w:rFonts w:hint="eastAsia"/>
          <w:u w:val="single"/>
          <w:lang w:val="en-US" w:eastAsia="zh-CN"/>
        </w:rPr>
        <w:t xml:space="preserve"> 基于Simulink的信号调制仿真 </w:t>
      </w:r>
      <w:r>
        <w:rPr>
          <w:rFonts w:hint="eastAsia"/>
        </w:rPr>
        <w:t>实验日期：</w:t>
      </w:r>
      <w:r>
        <w:rPr>
          <w:rFonts w:hint="eastAsia"/>
          <w:u w:val="single"/>
          <w:lang w:val="en-US" w:eastAsia="zh-CN"/>
        </w:rPr>
        <w:t xml:space="preserve">     2024年11月20日     </w:t>
      </w:r>
    </w:p>
    <w:p w14:paraId="3D2F3F3E">
      <w:pPr>
        <w:rPr>
          <w:rFonts w:hint="eastAsia"/>
        </w:rPr>
      </w:pPr>
    </w:p>
    <w:p w14:paraId="5B41B4DF">
      <w:pPr>
        <w:rPr>
          <w:rFonts w:hint="eastAsia"/>
        </w:rPr>
      </w:pPr>
      <w:r>
        <w:rPr>
          <w:rFonts w:hint="eastAsia"/>
        </w:rPr>
        <w:t>1 实验目的和要求</w:t>
      </w:r>
    </w:p>
    <w:p w14:paraId="1B7D46C1">
      <w:pPr>
        <w:numPr>
          <w:ilvl w:val="1"/>
          <w:numId w:val="1"/>
        </w:numPr>
        <w:rPr>
          <w:rFonts w:hint="eastAsia"/>
        </w:rPr>
      </w:pPr>
      <w:r>
        <w:rPr>
          <w:rFonts w:hint="eastAsia"/>
        </w:rPr>
        <w:t>实验目的</w:t>
      </w:r>
    </w:p>
    <w:p w14:paraId="60408508">
      <w:pPr>
        <w:numPr>
          <w:ilvl w:val="0"/>
          <w:numId w:val="0"/>
        </w:numPr>
        <w:ind w:leftChars="0"/>
        <w:rPr>
          <w:rFonts w:hint="default" w:eastAsiaTheme="minorEastAsia"/>
          <w:lang w:val="en-US" w:eastAsia="zh-CN"/>
        </w:rPr>
      </w:pPr>
      <w:r>
        <w:rPr>
          <w:rFonts w:hint="eastAsia"/>
        </w:rPr>
        <w:t>（1）</w:t>
      </w:r>
      <w:r>
        <w:rPr>
          <w:rFonts w:hint="eastAsia"/>
          <w:lang w:val="en-US" w:eastAsia="zh-CN"/>
        </w:rPr>
        <w:t>熟悉matlab中Simulink的使用。</w:t>
      </w:r>
    </w:p>
    <w:p w14:paraId="14E019BA">
      <w:pPr>
        <w:rPr>
          <w:rFonts w:hint="eastAsia"/>
          <w:lang w:val="en-US" w:eastAsia="zh-CN"/>
        </w:rPr>
      </w:pPr>
      <w:r>
        <w:rPr>
          <w:rFonts w:hint="eastAsia"/>
        </w:rPr>
        <w:t>（2）</w:t>
      </w:r>
      <w:r>
        <w:rPr>
          <w:rFonts w:hint="eastAsia"/>
          <w:lang w:val="en-US" w:eastAsia="zh-CN"/>
        </w:rPr>
        <w:t>了解信号调制仿真，掌握如何使用matlab中的Simulink来实现信号调制仿真。</w:t>
      </w:r>
    </w:p>
    <w:p w14:paraId="6E6BC486">
      <w:pPr>
        <w:rPr>
          <w:rFonts w:hint="default"/>
          <w:lang w:val="en-US" w:eastAsia="zh-CN"/>
        </w:rPr>
      </w:pPr>
      <w:r>
        <w:rPr>
          <w:rFonts w:hint="eastAsia"/>
          <w:lang w:val="en-US" w:eastAsia="zh-CN"/>
        </w:rPr>
        <w:t>（3）比较基带调制和频带调制，模拟调制和数字调制，以及AK和FK的调制系数。</w:t>
      </w:r>
    </w:p>
    <w:p w14:paraId="567F258C">
      <w:pPr>
        <w:rPr>
          <w:rFonts w:hint="eastAsia"/>
        </w:rPr>
      </w:pPr>
      <w:r>
        <w:rPr>
          <w:rFonts w:hint="eastAsia"/>
        </w:rPr>
        <w:t>1.2 实验要求</w:t>
      </w:r>
    </w:p>
    <w:p w14:paraId="157A671A">
      <w:pPr>
        <w:rPr>
          <w:rFonts w:hint="default" w:eastAsiaTheme="minorEastAsia"/>
          <w:lang w:val="en-US" w:eastAsia="zh-CN"/>
        </w:rPr>
      </w:pPr>
      <w:r>
        <w:rPr>
          <w:rFonts w:hint="eastAsia"/>
          <w:lang w:val="en-US" w:eastAsia="zh-CN"/>
        </w:rPr>
        <w:t>正确规范地基于Simulink对信号调制仿真。</w:t>
      </w:r>
    </w:p>
    <w:p w14:paraId="5FFD4AF7">
      <w:pPr>
        <w:rPr>
          <w:rFonts w:hint="eastAsia"/>
        </w:rPr>
      </w:pPr>
      <w:r>
        <w:rPr>
          <w:rFonts w:hint="eastAsia"/>
        </w:rPr>
        <w:t>2 实验原理</w:t>
      </w:r>
    </w:p>
    <w:p w14:paraId="07AD0058">
      <w:pPr>
        <w:rPr>
          <w:rFonts w:hint="default"/>
          <w:lang w:val="en-US" w:eastAsia="zh-CN"/>
        </w:rPr>
      </w:pPr>
      <w:r>
        <w:rPr>
          <w:rFonts w:hint="eastAsia"/>
          <w:lang w:val="en-US" w:eastAsia="zh-CN"/>
        </w:rPr>
        <w:t>基带信号的非归零码理论以及模拟调制和数字调制的理论是本实验的理论基础。</w:t>
      </w:r>
    </w:p>
    <w:p w14:paraId="76F970EC">
      <w:pPr>
        <w:rPr>
          <w:rFonts w:hint="eastAsia"/>
        </w:rPr>
      </w:pPr>
      <w:r>
        <w:rPr>
          <w:rFonts w:hint="eastAsia"/>
        </w:rPr>
        <w:t>3 实验内容</w:t>
      </w:r>
    </w:p>
    <w:p w14:paraId="7B7E6081">
      <w:pPr>
        <w:rPr>
          <w:rFonts w:hint="eastAsia"/>
          <w:lang w:val="en-US" w:eastAsia="zh-CN"/>
        </w:rPr>
      </w:pPr>
      <w:r>
        <w:rPr>
          <w:rFonts w:hint="eastAsia"/>
          <w:lang w:val="en-US" w:eastAsia="zh-CN"/>
        </w:rPr>
        <w:t>第一步，利用Simulink进行非归零码的信号仿真，设置不同的采样时间与信号频率，观察采样结果。</w:t>
      </w:r>
    </w:p>
    <w:p w14:paraId="03E5C23A">
      <w:pPr>
        <w:rPr>
          <w:rFonts w:hint="eastAsia"/>
          <w:lang w:val="en-US" w:eastAsia="zh-CN"/>
        </w:rPr>
      </w:pPr>
      <w:r>
        <w:rPr>
          <w:rFonts w:hint="eastAsia"/>
          <w:lang w:val="en-US" w:eastAsia="zh-CN"/>
        </w:rPr>
        <w:t>第二步，设置FSK MATLAB/Simulink、ASK MATLAB/Simulink、PSK MATLAB/Simulink、AK MATLAB/Simulink、FK MATLAB/Simulink模型参数，比较实验结果。</w:t>
      </w:r>
      <w:r>
        <w:rPr>
          <w:rFonts w:hint="eastAsia"/>
          <w:lang w:val="en-US" w:eastAsia="zh-CN"/>
        </w:rPr>
        <w:br w:type="page"/>
      </w:r>
    </w:p>
    <w:p w14:paraId="68EA58C7">
      <w:pPr>
        <w:rPr>
          <w:rFonts w:hint="default"/>
          <w:lang w:val="en-US" w:eastAsia="zh-CN"/>
        </w:rPr>
      </w:pPr>
    </w:p>
    <w:p w14:paraId="4B2DA11B">
      <w:pPr>
        <w:rPr>
          <w:rFonts w:hint="eastAsia"/>
        </w:rPr>
      </w:pPr>
      <w:r>
        <w:rPr>
          <w:rFonts w:hint="eastAsia"/>
        </w:rPr>
        <w:t>4 实验结果和分析</w:t>
      </w:r>
    </w:p>
    <w:p w14:paraId="5CA9D350">
      <w:pPr>
        <w:rPr>
          <w:rFonts w:hint="eastAsia"/>
          <w:lang w:val="en-US" w:eastAsia="zh-CN"/>
        </w:rPr>
      </w:pPr>
      <w:r>
        <w:rPr>
          <w:rFonts w:hint="eastAsia"/>
          <w:lang w:val="en-US" w:eastAsia="zh-CN"/>
        </w:rPr>
        <w:t>（1）比较采样时间对采样结果的影响。采样时间为1/100，信号频率为1Hz时的时域图像如图一：</w:t>
      </w:r>
    </w:p>
    <w:p w14:paraId="37D0BD76">
      <w:pPr>
        <w:rPr>
          <w:rFonts w:hint="default"/>
          <w:lang w:val="en-US" w:eastAsia="zh-CN"/>
        </w:rPr>
      </w:pPr>
      <w:r>
        <w:rPr>
          <w:rFonts w:hint="default"/>
          <w:lang w:val="en-US" w:eastAsia="zh-CN"/>
        </w:rPr>
        <w:drawing>
          <wp:inline distT="0" distB="0" distL="114300" distR="114300">
            <wp:extent cx="5148580" cy="3215640"/>
            <wp:effectExtent l="0" t="0" r="2540" b="0"/>
            <wp:docPr id="6" name="图片 6" descr="屏幕截图 2024-11-22 17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1-22 175602"/>
                    <pic:cNvPicPr>
                      <a:picLocks noChangeAspect="1"/>
                    </pic:cNvPicPr>
                  </pic:nvPicPr>
                  <pic:blipFill>
                    <a:blip r:embed="rId7"/>
                    <a:stretch>
                      <a:fillRect/>
                    </a:stretch>
                  </pic:blipFill>
                  <pic:spPr>
                    <a:xfrm>
                      <a:off x="0" y="0"/>
                      <a:ext cx="5148580" cy="3215640"/>
                    </a:xfrm>
                    <a:prstGeom prst="rect">
                      <a:avLst/>
                    </a:prstGeom>
                  </pic:spPr>
                </pic:pic>
              </a:graphicData>
            </a:graphic>
          </wp:inline>
        </w:drawing>
      </w:r>
    </w:p>
    <w:p w14:paraId="40127336">
      <w:pPr>
        <w:rPr>
          <w:rFonts w:hint="eastAsia"/>
          <w:lang w:val="en-US" w:eastAsia="zh-CN"/>
        </w:rPr>
      </w:pPr>
      <w:r>
        <w:rPr>
          <w:rFonts w:hint="eastAsia"/>
          <w:lang w:val="en-US" w:eastAsia="zh-CN"/>
        </w:rPr>
        <w:t>采样时间为1/100，信号频率为1Hz的频谱图象如图二：</w:t>
      </w:r>
    </w:p>
    <w:p w14:paraId="7962D913">
      <w:pPr>
        <w:rPr>
          <w:rFonts w:hint="default"/>
          <w:lang w:val="en-US" w:eastAsia="zh-CN"/>
        </w:rPr>
      </w:pPr>
      <w:r>
        <w:rPr>
          <w:rFonts w:hint="default"/>
          <w:lang w:val="en-US" w:eastAsia="zh-CN"/>
        </w:rPr>
        <w:drawing>
          <wp:inline distT="0" distB="0" distL="114300" distR="114300">
            <wp:extent cx="5273675" cy="3165475"/>
            <wp:effectExtent l="0" t="0" r="14605" b="4445"/>
            <wp:docPr id="8" name="图片 8" descr="屏幕截图 2024-11-22 18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22 182240"/>
                    <pic:cNvPicPr>
                      <a:picLocks noChangeAspect="1"/>
                    </pic:cNvPicPr>
                  </pic:nvPicPr>
                  <pic:blipFill>
                    <a:blip r:embed="rId8"/>
                    <a:stretch>
                      <a:fillRect/>
                    </a:stretch>
                  </pic:blipFill>
                  <pic:spPr>
                    <a:xfrm>
                      <a:off x="0" y="0"/>
                      <a:ext cx="5273675" cy="3165475"/>
                    </a:xfrm>
                    <a:prstGeom prst="rect">
                      <a:avLst/>
                    </a:prstGeom>
                  </pic:spPr>
                </pic:pic>
              </a:graphicData>
            </a:graphic>
          </wp:inline>
        </w:drawing>
      </w:r>
    </w:p>
    <w:p w14:paraId="70ED75A7">
      <w:pPr>
        <w:rPr>
          <w:rFonts w:hint="eastAsia"/>
          <w:lang w:val="en-US" w:eastAsia="zh-CN"/>
        </w:rPr>
      </w:pPr>
      <w:r>
        <w:rPr>
          <w:rFonts w:hint="eastAsia"/>
          <w:lang w:val="en-US" w:eastAsia="zh-CN"/>
        </w:rPr>
        <w:t>信号频率为1Hz但采样时间改为1/10之后的时域图像如图三：</w:t>
      </w:r>
    </w:p>
    <w:p w14:paraId="66B04AA9">
      <w:pPr>
        <w:rPr>
          <w:rFonts w:hint="default"/>
          <w:lang w:val="en-US" w:eastAsia="zh-CN"/>
        </w:rPr>
      </w:pPr>
      <w:r>
        <w:drawing>
          <wp:inline distT="0" distB="0" distL="114300" distR="114300">
            <wp:extent cx="5271135" cy="2386330"/>
            <wp:effectExtent l="0" t="0" r="1905" b="6350"/>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9"/>
                    <a:stretch>
                      <a:fillRect/>
                    </a:stretch>
                  </pic:blipFill>
                  <pic:spPr>
                    <a:xfrm>
                      <a:off x="0" y="0"/>
                      <a:ext cx="5271135" cy="2386330"/>
                    </a:xfrm>
                    <a:prstGeom prst="rect">
                      <a:avLst/>
                    </a:prstGeom>
                    <a:noFill/>
                    <a:ln>
                      <a:noFill/>
                    </a:ln>
                  </pic:spPr>
                </pic:pic>
              </a:graphicData>
            </a:graphic>
          </wp:inline>
        </w:drawing>
      </w:r>
    </w:p>
    <w:p w14:paraId="31CFD10E">
      <w:pPr>
        <w:rPr>
          <w:rFonts w:hint="eastAsia"/>
          <w:lang w:val="en-US" w:eastAsia="zh-CN"/>
        </w:rPr>
      </w:pPr>
      <w:r>
        <w:rPr>
          <w:rFonts w:hint="eastAsia"/>
          <w:lang w:val="en-US" w:eastAsia="zh-CN"/>
        </w:rPr>
        <w:t>频域图像如图四：</w:t>
      </w:r>
    </w:p>
    <w:p w14:paraId="177D87DB">
      <w:pPr>
        <w:rPr>
          <w:rFonts w:hint="default"/>
          <w:lang w:val="en-US" w:eastAsia="zh-CN"/>
        </w:rPr>
      </w:pPr>
      <w:r>
        <w:drawing>
          <wp:inline distT="0" distB="0" distL="114300" distR="114300">
            <wp:extent cx="5260340" cy="2201545"/>
            <wp:effectExtent l="0" t="0" r="12700" b="825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10"/>
                    <a:stretch>
                      <a:fillRect/>
                    </a:stretch>
                  </pic:blipFill>
                  <pic:spPr>
                    <a:xfrm>
                      <a:off x="0" y="0"/>
                      <a:ext cx="5260340" cy="2201545"/>
                    </a:xfrm>
                    <a:prstGeom prst="rect">
                      <a:avLst/>
                    </a:prstGeom>
                    <a:noFill/>
                    <a:ln>
                      <a:noFill/>
                    </a:ln>
                  </pic:spPr>
                </pic:pic>
              </a:graphicData>
            </a:graphic>
          </wp:inline>
        </w:drawing>
      </w:r>
    </w:p>
    <w:p w14:paraId="4FA96B48">
      <w:pPr>
        <w:rPr>
          <w:rFonts w:hint="eastAsia"/>
          <w:lang w:val="en-US" w:eastAsia="zh-CN"/>
        </w:rPr>
      </w:pPr>
      <w:r>
        <w:rPr>
          <w:rFonts w:hint="eastAsia"/>
          <w:lang w:val="en-US" w:eastAsia="zh-CN"/>
        </w:rPr>
        <w:t>采样频率为100Hz以及信号频率为2Hz的时域图象如图五：</w:t>
      </w:r>
      <w:r>
        <w:drawing>
          <wp:inline distT="0" distB="0" distL="114300" distR="114300">
            <wp:extent cx="5260340" cy="2428240"/>
            <wp:effectExtent l="0" t="0" r="12700" b="1016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11"/>
                    <a:stretch>
                      <a:fillRect/>
                    </a:stretch>
                  </pic:blipFill>
                  <pic:spPr>
                    <a:xfrm>
                      <a:off x="0" y="0"/>
                      <a:ext cx="5260340" cy="2428240"/>
                    </a:xfrm>
                    <a:prstGeom prst="rect">
                      <a:avLst/>
                    </a:prstGeom>
                    <a:noFill/>
                    <a:ln>
                      <a:noFill/>
                    </a:ln>
                  </pic:spPr>
                </pic:pic>
              </a:graphicData>
            </a:graphic>
          </wp:inline>
        </w:drawing>
      </w:r>
    </w:p>
    <w:p w14:paraId="3E5EA3AC">
      <w:pPr>
        <w:rPr>
          <w:rFonts w:hint="eastAsia"/>
          <w:lang w:val="en-US" w:eastAsia="zh-CN"/>
        </w:rPr>
      </w:pPr>
      <w:r>
        <w:rPr>
          <w:rFonts w:hint="eastAsia"/>
          <w:lang w:val="en-US" w:eastAsia="zh-CN"/>
        </w:rPr>
        <w:t>频域图像如图六：</w:t>
      </w:r>
      <w:r>
        <w:drawing>
          <wp:inline distT="0" distB="0" distL="114300" distR="114300">
            <wp:extent cx="5265420" cy="2263140"/>
            <wp:effectExtent l="0" t="0" r="7620" b="762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12"/>
                    <a:stretch>
                      <a:fillRect/>
                    </a:stretch>
                  </pic:blipFill>
                  <pic:spPr>
                    <a:xfrm>
                      <a:off x="0" y="0"/>
                      <a:ext cx="5265420" cy="2263140"/>
                    </a:xfrm>
                    <a:prstGeom prst="rect">
                      <a:avLst/>
                    </a:prstGeom>
                    <a:noFill/>
                    <a:ln>
                      <a:noFill/>
                    </a:ln>
                  </pic:spPr>
                </pic:pic>
              </a:graphicData>
            </a:graphic>
          </wp:inline>
        </w:drawing>
      </w:r>
    </w:p>
    <w:p w14:paraId="38FB0EA2">
      <w:pPr>
        <w:rPr>
          <w:rFonts w:hint="default"/>
          <w:lang w:val="en-US" w:eastAsia="zh-CN"/>
        </w:rPr>
      </w:pPr>
    </w:p>
    <w:p w14:paraId="1E6A586E">
      <w:pPr>
        <w:rPr>
          <w:rFonts w:hint="eastAsia"/>
          <w:lang w:val="en-US" w:eastAsia="zh-CN"/>
        </w:rPr>
      </w:pPr>
    </w:p>
    <w:p w14:paraId="64C6606C">
      <w:pPr>
        <w:rPr>
          <w:rFonts w:hint="eastAsia"/>
          <w:lang w:val="en-US" w:eastAsia="zh-CN"/>
        </w:rPr>
      </w:pPr>
    </w:p>
    <w:p w14:paraId="4EC420C9">
      <w:pPr>
        <w:rPr>
          <w:rFonts w:hint="eastAsia"/>
          <w:lang w:val="en-US" w:eastAsia="zh-CN"/>
        </w:rPr>
      </w:pPr>
      <w:r>
        <w:rPr>
          <w:rFonts w:hint="eastAsia"/>
          <w:lang w:val="en-US" w:eastAsia="zh-CN"/>
        </w:rPr>
        <w:t>（2）</w:t>
      </w:r>
    </w:p>
    <w:p w14:paraId="5074EF2E">
      <w:pPr>
        <w:pStyle w:val="2"/>
        <w:jc w:val="center"/>
      </w:pPr>
      <w:r>
        <w:t xml:space="preserve"> </w:t>
      </w:r>
      <w:r>
        <w:rPr>
          <w:rFonts w:hint="eastAsia"/>
        </w:rPr>
        <w:t>对正弦信号做F</w:t>
      </w:r>
      <w:r>
        <w:rPr>
          <w:rFonts w:hint="eastAsia"/>
          <w:lang w:val="en-US" w:eastAsia="zh-CN"/>
        </w:rPr>
        <w:t>SK</w:t>
      </w:r>
      <w:r>
        <w:t>仿真时域图</w:t>
      </w:r>
    </w:p>
    <w:p w14:paraId="77020EE0">
      <w:r>
        <w:drawing>
          <wp:inline distT="0" distB="0" distL="114300" distR="114300">
            <wp:extent cx="5269865" cy="1907540"/>
            <wp:effectExtent l="0" t="0" r="3175" b="1270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3"/>
                    <a:stretch>
                      <a:fillRect/>
                    </a:stretch>
                  </pic:blipFill>
                  <pic:spPr>
                    <a:xfrm>
                      <a:off x="0" y="0"/>
                      <a:ext cx="5269865" cy="1907540"/>
                    </a:xfrm>
                    <a:prstGeom prst="rect">
                      <a:avLst/>
                    </a:prstGeom>
                    <a:noFill/>
                    <a:ln>
                      <a:noFill/>
                    </a:ln>
                  </pic:spPr>
                </pic:pic>
              </a:graphicData>
            </a:graphic>
          </wp:inline>
        </w:drawing>
      </w:r>
    </w:p>
    <w:p w14:paraId="0BD771CC">
      <w:pPr>
        <w:pStyle w:val="2"/>
        <w:jc w:val="center"/>
      </w:pPr>
      <w:r>
        <w:t xml:space="preserve"> </w:t>
      </w:r>
      <w:r>
        <w:rPr>
          <w:rFonts w:hint="eastAsia"/>
        </w:rPr>
        <w:t>对正弦信号做F</w:t>
      </w:r>
      <w:r>
        <w:rPr>
          <w:rFonts w:hint="eastAsia"/>
          <w:lang w:val="en-US" w:eastAsia="zh-CN"/>
        </w:rPr>
        <w:t>SK</w:t>
      </w:r>
      <w:r>
        <w:t>仿真</w:t>
      </w:r>
      <w:r>
        <w:rPr>
          <w:rFonts w:hint="eastAsia"/>
          <w:lang w:val="en-US" w:eastAsia="zh-CN"/>
        </w:rPr>
        <w:t>频</w:t>
      </w:r>
      <w:r>
        <w:t>域图</w:t>
      </w:r>
    </w:p>
    <w:p w14:paraId="5332D199">
      <w:r>
        <w:drawing>
          <wp:inline distT="0" distB="0" distL="114300" distR="114300">
            <wp:extent cx="5266055" cy="3430270"/>
            <wp:effectExtent l="0" t="0" r="6985" b="1397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4"/>
                    <a:stretch>
                      <a:fillRect/>
                    </a:stretch>
                  </pic:blipFill>
                  <pic:spPr>
                    <a:xfrm>
                      <a:off x="0" y="0"/>
                      <a:ext cx="5266055" cy="3430270"/>
                    </a:xfrm>
                    <a:prstGeom prst="rect">
                      <a:avLst/>
                    </a:prstGeom>
                    <a:noFill/>
                    <a:ln>
                      <a:noFill/>
                    </a:ln>
                  </pic:spPr>
                </pic:pic>
              </a:graphicData>
            </a:graphic>
          </wp:inline>
        </w:drawing>
      </w:r>
    </w:p>
    <w:p w14:paraId="2DDBA313">
      <w:pPr>
        <w:jc w:val="center"/>
        <w:rPr>
          <w:rFonts w:hint="default" w:eastAsiaTheme="minorEastAsia"/>
          <w:lang w:val="en-US" w:eastAsia="zh-CN"/>
        </w:rPr>
      </w:pPr>
      <w:r>
        <w:rPr>
          <w:rFonts w:hint="eastAsia"/>
        </w:rPr>
        <w:t>对正弦信号做</w:t>
      </w:r>
      <w:r>
        <w:rPr>
          <w:rFonts w:hint="eastAsia"/>
          <w:lang w:val="en-US" w:eastAsia="zh-CN"/>
        </w:rPr>
        <w:t>ASK</w:t>
      </w:r>
      <w:r>
        <w:t>仿真时域图</w:t>
      </w:r>
    </w:p>
    <w:p w14:paraId="633B66C7">
      <w:pPr>
        <w:rPr>
          <w:rFonts w:hint="default"/>
          <w:lang w:val="en-US" w:eastAsia="zh-CN"/>
        </w:rPr>
      </w:pPr>
      <w:r>
        <w:rPr>
          <w:rFonts w:hint="default"/>
          <w:lang w:val="en-US" w:eastAsia="zh-CN"/>
        </w:rPr>
        <w:drawing>
          <wp:inline distT="0" distB="0" distL="114300" distR="114300">
            <wp:extent cx="5830570" cy="2946400"/>
            <wp:effectExtent l="0" t="0" r="6350" b="10160"/>
            <wp:docPr id="3" name="图片 3" descr="屏幕截图 2024-11-24 18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1-24 183229"/>
                    <pic:cNvPicPr>
                      <a:picLocks noChangeAspect="1"/>
                    </pic:cNvPicPr>
                  </pic:nvPicPr>
                  <pic:blipFill>
                    <a:blip r:embed="rId15"/>
                    <a:stretch>
                      <a:fillRect/>
                    </a:stretch>
                  </pic:blipFill>
                  <pic:spPr>
                    <a:xfrm>
                      <a:off x="0" y="0"/>
                      <a:ext cx="5830570" cy="2946400"/>
                    </a:xfrm>
                    <a:prstGeom prst="rect">
                      <a:avLst/>
                    </a:prstGeom>
                  </pic:spPr>
                </pic:pic>
              </a:graphicData>
            </a:graphic>
          </wp:inline>
        </w:drawing>
      </w:r>
    </w:p>
    <w:p w14:paraId="5D5E1755">
      <w:pPr>
        <w:jc w:val="center"/>
        <w:rPr>
          <w:rFonts w:hint="default"/>
          <w:lang w:val="en-US" w:eastAsia="zh-CN"/>
        </w:rPr>
      </w:pPr>
      <w:r>
        <w:rPr>
          <w:rFonts w:hint="eastAsia"/>
        </w:rPr>
        <w:t>对正弦信号做</w:t>
      </w:r>
      <w:r>
        <w:rPr>
          <w:rFonts w:hint="eastAsia"/>
          <w:lang w:val="en-US" w:eastAsia="zh-CN"/>
        </w:rPr>
        <w:t>ASK</w:t>
      </w:r>
      <w:r>
        <w:t>仿真</w:t>
      </w:r>
      <w:r>
        <w:rPr>
          <w:rFonts w:hint="eastAsia"/>
          <w:lang w:val="en-US" w:eastAsia="zh-CN"/>
        </w:rPr>
        <w:t>频</w:t>
      </w:r>
      <w:r>
        <w:t>域图</w:t>
      </w:r>
    </w:p>
    <w:p w14:paraId="78DF139D">
      <w:r>
        <w:drawing>
          <wp:inline distT="0" distB="0" distL="114300" distR="114300">
            <wp:extent cx="6070600" cy="2913380"/>
            <wp:effectExtent l="0" t="0" r="10160"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6070600" cy="2913380"/>
                    </a:xfrm>
                    <a:prstGeom prst="rect">
                      <a:avLst/>
                    </a:prstGeom>
                    <a:noFill/>
                    <a:ln>
                      <a:noFill/>
                    </a:ln>
                  </pic:spPr>
                </pic:pic>
              </a:graphicData>
            </a:graphic>
          </wp:inline>
        </w:drawing>
      </w:r>
    </w:p>
    <w:p w14:paraId="64906D02">
      <w:pPr>
        <w:jc w:val="center"/>
        <w:rPr>
          <w:rFonts w:hint="default" w:eastAsiaTheme="minorEastAsia"/>
          <w:lang w:val="en-US" w:eastAsia="zh-CN"/>
        </w:rPr>
      </w:pPr>
      <w:r>
        <w:rPr>
          <w:rFonts w:hint="eastAsia"/>
        </w:rPr>
        <w:t>对正弦信号做</w:t>
      </w:r>
      <w:r>
        <w:rPr>
          <w:rFonts w:hint="eastAsia"/>
          <w:lang w:val="en-US" w:eastAsia="zh-CN"/>
        </w:rPr>
        <w:t>P</w:t>
      </w:r>
      <w:r>
        <w:rPr>
          <w:rFonts w:hint="eastAsia" w:asciiTheme="minorHAnsi" w:eastAsiaTheme="minorEastAsia"/>
          <w:lang w:val="en-US" w:eastAsia="zh-CN"/>
        </w:rPr>
        <w:t>SK</w:t>
      </w:r>
      <w:r>
        <w:t>仿真时域图</w:t>
      </w:r>
      <w:r>
        <w:drawing>
          <wp:inline distT="0" distB="0" distL="114300" distR="114300">
            <wp:extent cx="5267325" cy="2118360"/>
            <wp:effectExtent l="0" t="0" r="5715"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7"/>
                    <a:stretch>
                      <a:fillRect/>
                    </a:stretch>
                  </pic:blipFill>
                  <pic:spPr>
                    <a:xfrm>
                      <a:off x="0" y="0"/>
                      <a:ext cx="5267325" cy="2118360"/>
                    </a:xfrm>
                    <a:prstGeom prst="rect">
                      <a:avLst/>
                    </a:prstGeom>
                    <a:noFill/>
                    <a:ln>
                      <a:noFill/>
                    </a:ln>
                  </pic:spPr>
                </pic:pic>
              </a:graphicData>
            </a:graphic>
          </wp:inline>
        </w:drawing>
      </w:r>
    </w:p>
    <w:p w14:paraId="160ED9A9">
      <w:pPr>
        <w:jc w:val="center"/>
        <w:rPr>
          <w:rFonts w:hint="default"/>
          <w:lang w:val="en-US" w:eastAsia="zh-CN"/>
        </w:rPr>
      </w:pPr>
      <w:r>
        <w:rPr>
          <w:rFonts w:hint="eastAsia"/>
        </w:rPr>
        <w:t>对正弦信号做</w:t>
      </w:r>
      <w:r>
        <w:rPr>
          <w:rFonts w:hint="eastAsia"/>
          <w:lang w:val="en-US" w:eastAsia="zh-CN"/>
        </w:rPr>
        <w:t>P</w:t>
      </w:r>
      <w:r>
        <w:rPr>
          <w:rFonts w:hint="eastAsia" w:asciiTheme="minorHAnsi" w:eastAsiaTheme="minorEastAsia"/>
          <w:lang w:val="en-US" w:eastAsia="zh-CN"/>
        </w:rPr>
        <w:t>SK</w:t>
      </w:r>
      <w:r>
        <w:t>仿真</w:t>
      </w:r>
      <w:r>
        <w:rPr>
          <w:rFonts w:hint="eastAsia" w:asciiTheme="minorHAnsi" w:eastAsiaTheme="minorEastAsia"/>
          <w:lang w:val="en-US" w:eastAsia="zh-CN"/>
        </w:rPr>
        <w:t>频</w:t>
      </w:r>
      <w:r>
        <w:t>域图</w:t>
      </w:r>
      <w:r>
        <w:drawing>
          <wp:inline distT="0" distB="0" distL="114300" distR="114300">
            <wp:extent cx="5269865" cy="4148455"/>
            <wp:effectExtent l="0" t="0" r="3175" b="1206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8"/>
                    <a:stretch>
                      <a:fillRect/>
                    </a:stretch>
                  </pic:blipFill>
                  <pic:spPr>
                    <a:xfrm>
                      <a:off x="0" y="0"/>
                      <a:ext cx="5269865" cy="4148455"/>
                    </a:xfrm>
                    <a:prstGeom prst="rect">
                      <a:avLst/>
                    </a:prstGeom>
                    <a:noFill/>
                    <a:ln>
                      <a:noFill/>
                    </a:ln>
                  </pic:spPr>
                </pic:pic>
              </a:graphicData>
            </a:graphic>
          </wp:inline>
        </w:drawing>
      </w:r>
    </w:p>
    <w:p w14:paraId="3FBC66F4">
      <w:pPr>
        <w:jc w:val="center"/>
      </w:pPr>
      <w:r>
        <w:rPr>
          <w:rFonts w:hint="eastAsia"/>
        </w:rPr>
        <w:t>对正弦信号做</w:t>
      </w:r>
      <w:r>
        <w:rPr>
          <w:rFonts w:hint="eastAsia"/>
          <w:lang w:val="en-US" w:eastAsia="zh-CN"/>
        </w:rPr>
        <w:t>AM</w:t>
      </w:r>
      <w:r>
        <w:t>仿真时域图</w:t>
      </w:r>
      <w:r>
        <w:drawing>
          <wp:inline distT="0" distB="0" distL="114300" distR="114300">
            <wp:extent cx="5261610" cy="1196340"/>
            <wp:effectExtent l="0" t="0" r="11430" b="762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9"/>
                    <a:stretch>
                      <a:fillRect/>
                    </a:stretch>
                  </pic:blipFill>
                  <pic:spPr>
                    <a:xfrm>
                      <a:off x="0" y="0"/>
                      <a:ext cx="5261610" cy="1196340"/>
                    </a:xfrm>
                    <a:prstGeom prst="rect">
                      <a:avLst/>
                    </a:prstGeom>
                    <a:noFill/>
                    <a:ln>
                      <a:noFill/>
                    </a:ln>
                  </pic:spPr>
                </pic:pic>
              </a:graphicData>
            </a:graphic>
          </wp:inline>
        </w:drawing>
      </w:r>
    </w:p>
    <w:p w14:paraId="7D4468AE">
      <w:pPr>
        <w:jc w:val="center"/>
      </w:pPr>
      <w:r>
        <w:rPr>
          <w:rFonts w:hint="eastAsia"/>
        </w:rPr>
        <w:t>对正弦信号做</w:t>
      </w:r>
      <w:r>
        <w:rPr>
          <w:rFonts w:hint="eastAsia" w:ascii="Times New Roman" w:eastAsia="宋体"/>
          <w:lang w:val="en-US" w:eastAsia="zh-CN"/>
        </w:rPr>
        <w:t>AM</w:t>
      </w:r>
      <w:r>
        <w:t>仿真</w:t>
      </w:r>
      <w:r>
        <w:rPr>
          <w:rFonts w:hint="eastAsia" w:asciiTheme="minorHAnsi" w:eastAsiaTheme="minorEastAsia"/>
          <w:lang w:val="en-US" w:eastAsia="zh-CN"/>
        </w:rPr>
        <w:t>频</w:t>
      </w:r>
      <w:r>
        <w:t>域图</w:t>
      </w:r>
      <w:r>
        <w:drawing>
          <wp:inline distT="0" distB="0" distL="114300" distR="114300">
            <wp:extent cx="5262880" cy="2475230"/>
            <wp:effectExtent l="0" t="0" r="10160" b="8890"/>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0"/>
                    <a:stretch>
                      <a:fillRect/>
                    </a:stretch>
                  </pic:blipFill>
                  <pic:spPr>
                    <a:xfrm>
                      <a:off x="0" y="0"/>
                      <a:ext cx="5262880" cy="2475230"/>
                    </a:xfrm>
                    <a:prstGeom prst="rect">
                      <a:avLst/>
                    </a:prstGeom>
                    <a:noFill/>
                    <a:ln>
                      <a:noFill/>
                    </a:ln>
                  </pic:spPr>
                </pic:pic>
              </a:graphicData>
            </a:graphic>
          </wp:inline>
        </w:drawing>
      </w:r>
    </w:p>
    <w:p w14:paraId="22BE83F3">
      <w:pPr>
        <w:jc w:val="center"/>
      </w:pPr>
      <w:r>
        <w:rPr>
          <w:rFonts w:hint="eastAsia"/>
        </w:rPr>
        <w:t>对正弦信号做</w:t>
      </w:r>
      <w:r>
        <w:rPr>
          <w:rFonts w:hint="eastAsia"/>
          <w:lang w:val="en-US" w:eastAsia="zh-CN"/>
        </w:rPr>
        <w:t>F</w:t>
      </w:r>
      <w:r>
        <w:rPr>
          <w:rFonts w:hint="eastAsia" w:ascii="Times New Roman" w:eastAsia="宋体"/>
          <w:lang w:val="en-US" w:eastAsia="zh-CN"/>
        </w:rPr>
        <w:t>M</w:t>
      </w:r>
      <w:r>
        <w:t>仿真时域图</w:t>
      </w:r>
      <w:r>
        <w:drawing>
          <wp:inline distT="0" distB="0" distL="114300" distR="114300">
            <wp:extent cx="5263515" cy="2163445"/>
            <wp:effectExtent l="0" t="0" r="9525" b="635"/>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pic:cNvPicPr>
                      <a:picLocks noChangeAspect="1"/>
                    </pic:cNvPicPr>
                  </pic:nvPicPr>
                  <pic:blipFill>
                    <a:blip r:embed="rId21"/>
                    <a:stretch>
                      <a:fillRect/>
                    </a:stretch>
                  </pic:blipFill>
                  <pic:spPr>
                    <a:xfrm>
                      <a:off x="0" y="0"/>
                      <a:ext cx="5263515" cy="2163445"/>
                    </a:xfrm>
                    <a:prstGeom prst="rect">
                      <a:avLst/>
                    </a:prstGeom>
                    <a:noFill/>
                    <a:ln>
                      <a:noFill/>
                    </a:ln>
                  </pic:spPr>
                </pic:pic>
              </a:graphicData>
            </a:graphic>
          </wp:inline>
        </w:drawing>
      </w:r>
    </w:p>
    <w:p w14:paraId="08F79FF3">
      <w:pPr>
        <w:jc w:val="center"/>
      </w:pPr>
      <w:r>
        <w:rPr>
          <w:rFonts w:hint="eastAsia"/>
        </w:rPr>
        <w:t>对正弦信号做</w:t>
      </w:r>
      <w:r>
        <w:rPr>
          <w:rFonts w:hint="eastAsia"/>
          <w:lang w:val="en-US" w:eastAsia="zh-CN"/>
        </w:rPr>
        <w:t>F</w:t>
      </w:r>
      <w:r>
        <w:rPr>
          <w:rFonts w:hint="eastAsia" w:ascii="Times New Roman" w:eastAsia="宋体"/>
          <w:lang w:val="en-US" w:eastAsia="zh-CN"/>
        </w:rPr>
        <w:t>M</w:t>
      </w:r>
      <w:r>
        <w:t>仿真</w:t>
      </w:r>
      <w:r>
        <w:rPr>
          <w:rFonts w:hint="eastAsia"/>
          <w:lang w:val="en-US" w:eastAsia="zh-CN"/>
        </w:rPr>
        <w:t>频</w:t>
      </w:r>
      <w:r>
        <w:t>域图</w:t>
      </w:r>
      <w:r>
        <w:drawing>
          <wp:inline distT="0" distB="0" distL="114300" distR="114300">
            <wp:extent cx="5272405" cy="3067050"/>
            <wp:effectExtent l="0" t="0" r="635" b="11430"/>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22"/>
                    <a:stretch>
                      <a:fillRect/>
                    </a:stretch>
                  </pic:blipFill>
                  <pic:spPr>
                    <a:xfrm>
                      <a:off x="0" y="0"/>
                      <a:ext cx="5272405" cy="3067050"/>
                    </a:xfrm>
                    <a:prstGeom prst="rect">
                      <a:avLst/>
                    </a:prstGeom>
                    <a:noFill/>
                    <a:ln>
                      <a:noFill/>
                    </a:ln>
                  </pic:spPr>
                </pic:pic>
              </a:graphicData>
            </a:graphic>
          </wp:inline>
        </w:drawing>
      </w:r>
    </w:p>
    <w:p w14:paraId="4D0F87F9">
      <w:pPr>
        <w:jc w:val="center"/>
        <w:rPr>
          <w:rFonts w:hint="default"/>
          <w:lang w:val="en-US" w:eastAsia="zh-CN"/>
        </w:rPr>
      </w:pPr>
    </w:p>
    <w:p w14:paraId="467E3CAD">
      <w:pPr>
        <w:rPr>
          <w:rFonts w:hint="eastAsia"/>
        </w:rPr>
      </w:pPr>
      <w:r>
        <w:rPr>
          <w:rFonts w:hint="eastAsia"/>
        </w:rPr>
        <w:t>5 实验结论</w:t>
      </w:r>
    </w:p>
    <w:p w14:paraId="7088788F">
      <w:pPr>
        <w:widowControl w:val="0"/>
        <w:numPr>
          <w:ilvl w:val="0"/>
          <w:numId w:val="2"/>
        </w:numPr>
        <w:ind w:left="0" w:firstLine="0" w:firstLineChars="0"/>
        <w:jc w:val="both"/>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在模拟时间不变的前提下，减小采样率后得到的频谱图不如原图清晰、连续，携带的信息更少；但从整体趋势和峰值数据而言基本没有偏差。说明在满足奈奎斯特采样定律的基础上降低采样率会节约一定资源。在模拟时间不变的前提下，增加信号频率后得到的信号更多。而在保持采样率不变的情况下，随着信号频率的增加，频谱图会存在一定的失真，但总体而言采样率依旧满足奈奎斯特定律，得到的频谱图基本能够准确反映信号特征。</w:t>
      </w:r>
    </w:p>
    <w:p w14:paraId="375B1FF4">
      <w:pPr>
        <w:widowControl w:val="0"/>
        <w:numPr>
          <w:ilvl w:val="0"/>
          <w:numId w:val="2"/>
        </w:numPr>
        <w:ind w:left="0" w:firstLine="0" w:firstLineChars="0"/>
        <w:jc w:val="both"/>
        <w:rPr>
          <w:rFonts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基带调制是指直接传输原始信号（即信号的频率范围从零开始，通常没有频率转换）的方式。通常用于低频信号（如音频、数字信号等）的传输。例如，在数字通信中，直接将数字信号编码并通过通信介质传输。</w:t>
      </w:r>
    </w:p>
    <w:p w14:paraId="66A949AA">
      <w:pPr>
        <w:widowControl w:val="0"/>
        <w:ind w:firstLine="420" w:firstLineChars="0"/>
        <w:jc w:val="both"/>
        <w:rPr>
          <w:rFonts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 xml:space="preserve"> 频带调制是指将信号的频率范围提升到一个较高的频带范围进行传输。通常通过调制（例如幅度调制、频率调制或相位调制）将低频信号转换到一个高于零的频带，以便通过无线电波或有线通信媒介进行传输。</w:t>
      </w:r>
    </w:p>
    <w:p w14:paraId="16270509">
      <w:pPr>
        <w:widowControl w:val="0"/>
        <w:numPr>
          <w:ilvl w:val="0"/>
          <w:numId w:val="2"/>
        </w:numPr>
        <w:ind w:left="0" w:firstLine="0" w:firstLineChars="0"/>
        <w:jc w:val="both"/>
        <w:rPr>
          <w:rFonts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数字调制分为幅移键控（ASK）、频移键控（FSK）、相移键控（PSK），可以将离散的数字信号（通常是0和1的二进制序列）映射到连续的模拟信号上进行传输。通过调制过程，数字信号控制载波的不同特性（如幅度、频率或相位）来传递信息。模拟调制分为调幅（AM）、调频（FM）、调相（PM），是将连续的模拟信号（例如声音、视频信号等）映射到载波信号上。通过调制，模拟信号改变载波的某些特性（如幅度、频率或相位），以使其适合传输。</w:t>
      </w:r>
    </w:p>
    <w:p w14:paraId="51C8FF89">
      <w:pPr>
        <w:widowControl w:val="0"/>
        <w:numPr>
          <w:ilvl w:val="0"/>
          <w:numId w:val="2"/>
        </w:numPr>
        <w:ind w:left="0" w:firstLine="0" w:firstLineChars="0"/>
        <w:jc w:val="both"/>
        <w:rPr>
          <w:rFonts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AM的调制系数可表示为调制信号的最大幅度与载波信号的幅度之商，反映的是调制信号与载波信号的幅度比。一般取AM的调制系数&lt;=1。FM的调制系数</w:t>
      </w:r>
      <w:r>
        <w:rPr>
          <w:rFonts w:ascii="宋体" w:hAnsi="宋体" w:eastAsia="宋体" w:cs="Times New Roman"/>
          <w:kern w:val="2"/>
          <w:position w:val="-10"/>
          <w:sz w:val="21"/>
          <w:szCs w:val="24"/>
          <w:lang w:val="en-US" w:eastAsia="zh-CN" w:bidi="ar-SA"/>
        </w:rPr>
        <w:object>
          <v:shape id="_x0000_i1025" o:spt="75" type="#_x0000_t75" style="height:15.75pt;width:55.5pt;" o:ole="t" filled="f" o:preferrelative="t" stroked="f" coordsize="21600,21600">
            <v:path/>
            <v:fill on="f" focussize="0,0"/>
            <v:stroke on="f" joinstyle="miter"/>
            <v:imagedata r:id="rId24" o:title=""/>
            <o:lock v:ext="edit" aspectratio="t"/>
            <w10:wrap type="none"/>
            <w10:anchorlock/>
          </v:shape>
          <o:OLEObject Type="Embed" ProgID="Equation.AxMath" ShapeID="_x0000_i1025" DrawAspect="Content" ObjectID="_1468075725" r:id="rId23">
            <o:LockedField>false</o:LockedField>
          </o:OLEObject>
        </w:object>
      </w:r>
      <w:r>
        <w:rPr>
          <w:rFonts w:hint="eastAsia" w:ascii="宋体" w:hAnsi="宋体" w:eastAsia="宋体" w:cs="Times New Roman"/>
          <w:kern w:val="2"/>
          <w:sz w:val="21"/>
          <w:szCs w:val="24"/>
          <w:lang w:val="en-US" w:eastAsia="zh-CN" w:bidi="ar-SA"/>
        </w:rPr>
        <w:t>，反映的是频偏与最大信号带宽之比。一般取</w:t>
      </w:r>
      <w:r>
        <w:rPr>
          <w:rFonts w:ascii="宋体" w:hAnsi="宋体" w:eastAsia="宋体" w:cs="Times New Roman"/>
          <w:kern w:val="2"/>
          <w:position w:val="-10"/>
          <w:sz w:val="21"/>
          <w:szCs w:val="24"/>
          <w:lang w:val="en-US" w:eastAsia="zh-CN" w:bidi="ar-SA"/>
        </w:rPr>
        <w:object>
          <v:shape id="_x0000_i1026" o:spt="75" type="#_x0000_t75" style="height:15.75pt;width:32.65pt;" o:ole="t" filled="f" o:preferrelative="t" stroked="f" coordsize="21600,21600">
            <v:path/>
            <v:fill on="f" focussize="0,0"/>
            <v:stroke on="f" joinstyle="miter"/>
            <v:imagedata r:id="rId26" o:title=""/>
            <o:lock v:ext="edit" aspectratio="t"/>
            <w10:wrap type="none"/>
            <w10:anchorlock/>
          </v:shape>
          <o:OLEObject Type="Embed" ProgID="Equation.AxMath" ShapeID="_x0000_i1026" DrawAspect="Content" ObjectID="_1468075726" r:id="rId25">
            <o:LockedField>false</o:LockedField>
          </o:OLEObject>
        </w:object>
      </w:r>
      <w:r>
        <w:rPr>
          <w:rFonts w:hint="eastAsia" w:ascii="宋体" w:hAnsi="宋体" w:eastAsia="宋体" w:cs="Times New Roman"/>
          <w:kern w:val="2"/>
          <w:sz w:val="21"/>
          <w:szCs w:val="24"/>
          <w:lang w:val="en-US" w:eastAsia="zh-CN" w:bidi="ar-SA"/>
        </w:rPr>
        <w:t>。所以调频波的频带宽度大于调幅波。</w:t>
      </w:r>
    </w:p>
    <w:p w14:paraId="15E1975A">
      <w:pPr>
        <w:rPr>
          <w:rFonts w:hint="default" w:eastAsiaTheme="minorEastAsia"/>
          <w:lang w:val="en-US" w:eastAsia="zh-CN"/>
        </w:rPr>
      </w:pPr>
    </w:p>
    <w:p w14:paraId="5B3EAFE3">
      <w:pPr>
        <w:rPr>
          <w:rFonts w:hint="eastAsia"/>
        </w:rPr>
      </w:pPr>
      <w:r>
        <w:rPr>
          <w:rFonts w:hint="eastAsia"/>
        </w:rPr>
        <w:t>6 源代码与分析</w:t>
      </w:r>
    </w:p>
    <w:p w14:paraId="4CAC508B">
      <w:pPr>
        <w:numPr>
          <w:ilvl w:val="0"/>
          <w:numId w:val="3"/>
        </w:numPr>
        <w:rPr>
          <w:rFonts w:hint="eastAsia"/>
          <w:lang w:val="en-US" w:eastAsia="zh-CN"/>
        </w:rPr>
      </w:pPr>
      <w:r>
        <w:rPr>
          <w:rFonts w:hint="eastAsia"/>
          <w:lang w:val="en-US" w:eastAsia="zh-CN"/>
        </w:rPr>
        <w:t>非归零码仿真模型：</w:t>
      </w:r>
      <w:r>
        <w:rPr>
          <w:rFonts w:hint="eastAsia"/>
          <w:lang w:val="en-US" w:eastAsia="zh-CN"/>
        </w:rPr>
        <w:drawing>
          <wp:inline distT="0" distB="0" distL="114300" distR="114300">
            <wp:extent cx="4196080" cy="1937385"/>
            <wp:effectExtent l="0" t="0" r="10160" b="13335"/>
            <wp:docPr id="2" name="图片 2" descr="屏幕截图 2024-11-24 15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1-24 153950"/>
                    <pic:cNvPicPr>
                      <a:picLocks noChangeAspect="1"/>
                    </pic:cNvPicPr>
                  </pic:nvPicPr>
                  <pic:blipFill>
                    <a:blip r:embed="rId27"/>
                    <a:stretch>
                      <a:fillRect/>
                    </a:stretch>
                  </pic:blipFill>
                  <pic:spPr>
                    <a:xfrm>
                      <a:off x="0" y="0"/>
                      <a:ext cx="4196080" cy="1937385"/>
                    </a:xfrm>
                    <a:prstGeom prst="rect">
                      <a:avLst/>
                    </a:prstGeom>
                  </pic:spPr>
                </pic:pic>
              </a:graphicData>
            </a:graphic>
          </wp:inline>
        </w:drawing>
      </w:r>
    </w:p>
    <w:p w14:paraId="3E65DF10">
      <w:pPr>
        <w:numPr>
          <w:ilvl w:val="0"/>
          <w:numId w:val="3"/>
        </w:numPr>
        <w:rPr>
          <w:rFonts w:hint="default"/>
          <w:lang w:val="en-US" w:eastAsia="zh-CN"/>
        </w:rPr>
      </w:pPr>
    </w:p>
    <w:p w14:paraId="631070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宋体" w:cs="Consolas"/>
          <w:b w:val="0"/>
          <w:bCs w:val="0"/>
          <w:i w:val="0"/>
          <w:iCs w:val="0"/>
          <w:sz w:val="20"/>
          <w:szCs w:val="20"/>
          <w:lang w:val="en-US" w:eastAsia="zh-CN"/>
        </w:rPr>
      </w:pPr>
      <w:r>
        <w:rPr>
          <w:rFonts w:hint="eastAsia" w:ascii="Consolas" w:hAnsi="Consolas" w:eastAsia="宋体" w:cs="Consolas"/>
          <w:b w:val="0"/>
          <w:bCs w:val="0"/>
          <w:i w:val="0"/>
          <w:iCs w:val="0"/>
          <w:sz w:val="20"/>
          <w:szCs w:val="20"/>
          <w:lang w:val="en-US" w:eastAsia="zh-CN"/>
        </w:rPr>
        <w:t>FSK仿真：</w:t>
      </w:r>
      <w:r>
        <w:drawing>
          <wp:inline distT="0" distB="0" distL="114300" distR="114300">
            <wp:extent cx="5266690" cy="2816860"/>
            <wp:effectExtent l="0" t="0" r="6350" b="254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8"/>
                    <a:stretch>
                      <a:fillRect/>
                    </a:stretch>
                  </pic:blipFill>
                  <pic:spPr>
                    <a:xfrm>
                      <a:off x="0" y="0"/>
                      <a:ext cx="5266690" cy="2816860"/>
                    </a:xfrm>
                    <a:prstGeom prst="rect">
                      <a:avLst/>
                    </a:prstGeom>
                    <a:noFill/>
                    <a:ln>
                      <a:noFill/>
                    </a:ln>
                  </pic:spPr>
                </pic:pic>
              </a:graphicData>
            </a:graphic>
          </wp:inline>
        </w:drawing>
      </w:r>
    </w:p>
    <w:p w14:paraId="344826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宋体" w:cs="Consolas"/>
          <w:b w:val="0"/>
          <w:bCs w:val="0"/>
          <w:i w:val="0"/>
          <w:iCs w:val="0"/>
          <w:sz w:val="20"/>
          <w:szCs w:val="20"/>
          <w:lang w:val="en-US" w:eastAsia="zh-CN"/>
        </w:rPr>
      </w:pPr>
      <w:r>
        <w:rPr>
          <w:rFonts w:hint="eastAsia" w:ascii="Consolas" w:hAnsi="Consolas" w:eastAsia="宋体" w:cs="Consolas"/>
          <w:b w:val="0"/>
          <w:bCs w:val="0"/>
          <w:i w:val="0"/>
          <w:iCs w:val="0"/>
          <w:sz w:val="20"/>
          <w:szCs w:val="20"/>
          <w:lang w:val="en-US" w:eastAsia="zh-CN"/>
        </w:rPr>
        <w:t>ASK仿真：</w:t>
      </w:r>
      <w:r>
        <w:drawing>
          <wp:inline distT="0" distB="0" distL="114300" distR="114300">
            <wp:extent cx="5270500" cy="2768600"/>
            <wp:effectExtent l="0" t="0" r="2540" b="508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9"/>
                    <a:stretch>
                      <a:fillRect/>
                    </a:stretch>
                  </pic:blipFill>
                  <pic:spPr>
                    <a:xfrm>
                      <a:off x="0" y="0"/>
                      <a:ext cx="5270500" cy="2768600"/>
                    </a:xfrm>
                    <a:prstGeom prst="rect">
                      <a:avLst/>
                    </a:prstGeom>
                    <a:noFill/>
                    <a:ln>
                      <a:noFill/>
                    </a:ln>
                  </pic:spPr>
                </pic:pic>
              </a:graphicData>
            </a:graphic>
          </wp:inline>
        </w:drawing>
      </w:r>
    </w:p>
    <w:p w14:paraId="093E09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宋体" w:cs="Consolas"/>
          <w:b w:val="0"/>
          <w:bCs w:val="0"/>
          <w:i w:val="0"/>
          <w:iCs w:val="0"/>
          <w:sz w:val="20"/>
          <w:szCs w:val="20"/>
          <w:lang w:val="en-US" w:eastAsia="zh-CN"/>
        </w:rPr>
      </w:pPr>
      <w:r>
        <w:rPr>
          <w:rFonts w:hint="eastAsia" w:ascii="Consolas" w:hAnsi="Consolas" w:eastAsia="宋体" w:cs="Consolas"/>
          <w:b w:val="0"/>
          <w:bCs w:val="0"/>
          <w:i w:val="0"/>
          <w:iCs w:val="0"/>
          <w:sz w:val="20"/>
          <w:szCs w:val="20"/>
          <w:lang w:val="en-US" w:eastAsia="zh-CN"/>
        </w:rPr>
        <w:t>PSK仿真：</w:t>
      </w:r>
      <w:r>
        <w:drawing>
          <wp:inline distT="0" distB="0" distL="114300" distR="114300">
            <wp:extent cx="5271135" cy="2484755"/>
            <wp:effectExtent l="0" t="0" r="1905" b="1460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30"/>
                    <a:stretch>
                      <a:fillRect/>
                    </a:stretch>
                  </pic:blipFill>
                  <pic:spPr>
                    <a:xfrm>
                      <a:off x="0" y="0"/>
                      <a:ext cx="5271135" cy="2484755"/>
                    </a:xfrm>
                    <a:prstGeom prst="rect">
                      <a:avLst/>
                    </a:prstGeom>
                    <a:noFill/>
                    <a:ln>
                      <a:noFill/>
                    </a:ln>
                  </pic:spPr>
                </pic:pic>
              </a:graphicData>
            </a:graphic>
          </wp:inline>
        </w:drawing>
      </w:r>
    </w:p>
    <w:p w14:paraId="27778D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宋体" w:cs="Consolas"/>
          <w:b w:val="0"/>
          <w:bCs w:val="0"/>
          <w:i w:val="0"/>
          <w:iCs w:val="0"/>
          <w:sz w:val="20"/>
          <w:szCs w:val="20"/>
          <w:lang w:val="en-US" w:eastAsia="zh-CN"/>
        </w:rPr>
      </w:pPr>
      <w:r>
        <w:rPr>
          <w:rFonts w:hint="eastAsia" w:ascii="Consolas" w:hAnsi="Consolas" w:eastAsia="宋体" w:cs="Consolas"/>
          <w:b w:val="0"/>
          <w:bCs w:val="0"/>
          <w:i w:val="0"/>
          <w:iCs w:val="0"/>
          <w:sz w:val="20"/>
          <w:szCs w:val="20"/>
          <w:lang w:val="en-US" w:eastAsia="zh-CN"/>
        </w:rPr>
        <w:t>AK仿真：</w:t>
      </w:r>
      <w:r>
        <w:drawing>
          <wp:inline distT="0" distB="0" distL="114300" distR="114300">
            <wp:extent cx="5269865" cy="1712595"/>
            <wp:effectExtent l="0" t="0" r="3175" b="952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31"/>
                    <a:stretch>
                      <a:fillRect/>
                    </a:stretch>
                  </pic:blipFill>
                  <pic:spPr>
                    <a:xfrm>
                      <a:off x="0" y="0"/>
                      <a:ext cx="5269865" cy="1712595"/>
                    </a:xfrm>
                    <a:prstGeom prst="rect">
                      <a:avLst/>
                    </a:prstGeom>
                    <a:noFill/>
                    <a:ln>
                      <a:noFill/>
                    </a:ln>
                  </pic:spPr>
                </pic:pic>
              </a:graphicData>
            </a:graphic>
          </wp:inline>
        </w:drawing>
      </w:r>
    </w:p>
    <w:p w14:paraId="2C9D1039">
      <w:pPr>
        <w:rPr>
          <w:rFonts w:hint="default" w:eastAsiaTheme="minorEastAsia"/>
          <w:lang w:val="en-US" w:eastAsia="zh-CN"/>
        </w:rPr>
      </w:pPr>
      <w:r>
        <w:rPr>
          <w:rFonts w:hint="eastAsia"/>
          <w:lang w:val="en-US" w:eastAsia="zh-CN"/>
        </w:rPr>
        <w:t>FM仿真：</w:t>
      </w:r>
      <w:r>
        <w:drawing>
          <wp:inline distT="0" distB="0" distL="114300" distR="114300">
            <wp:extent cx="5272405" cy="1755775"/>
            <wp:effectExtent l="0" t="0" r="635" b="12065"/>
            <wp:docPr id="2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pic:cNvPicPr>
                      <a:picLocks noChangeAspect="1"/>
                    </pic:cNvPicPr>
                  </pic:nvPicPr>
                  <pic:blipFill>
                    <a:blip r:embed="rId32"/>
                    <a:stretch>
                      <a:fillRect/>
                    </a:stretch>
                  </pic:blipFill>
                  <pic:spPr>
                    <a:xfrm>
                      <a:off x="0" y="0"/>
                      <a:ext cx="5272405" cy="17557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atin Modern Math">
    <w:altName w:val="DejaVu Math TeX Gyre"/>
    <w:panose1 w:val="02000503000000000000"/>
    <w:charset w:val="00"/>
    <w:family w:val="auto"/>
    <w:pitch w:val="default"/>
    <w:sig w:usb0="00000000" w:usb1="00000000" w:usb2="02000000" w:usb3="00000000" w:csb0="00000093" w:csb1="00000000"/>
  </w:font>
  <w:font w:name="DejaVu Math TeX Gyre">
    <w:panose1 w:val="02000503000000000000"/>
    <w:charset w:val="00"/>
    <w:family w:val="auto"/>
    <w:pitch w:val="default"/>
    <w:sig w:usb0="A10000EF" w:usb1="4201F9EE" w:usb2="02000000" w:usb3="00000000" w:csb0="60000193" w:csb1="0DD4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60C377"/>
    <w:multiLevelType w:val="singleLevel"/>
    <w:tmpl w:val="DA60C377"/>
    <w:lvl w:ilvl="0" w:tentative="0">
      <w:start w:val="1"/>
      <w:numFmt w:val="decimal"/>
      <w:suff w:val="nothing"/>
      <w:lvlText w:val="（%1）"/>
      <w:lvlJc w:val="left"/>
    </w:lvl>
  </w:abstractNum>
  <w:abstractNum w:abstractNumId="1">
    <w:nsid w:val="16AA26EA"/>
    <w:multiLevelType w:val="multilevel"/>
    <w:tmpl w:val="16AA26EA"/>
    <w:lvl w:ilvl="0" w:tentative="0">
      <w:start w:val="1"/>
      <w:numFmt w:val="decimal"/>
      <w:suff w:val="space"/>
      <w:lvlText w:val="（%1）"/>
      <w:lvlJc w:val="left"/>
      <w:pPr>
        <w:ind w:left="0" w:firstLine="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A5104EF"/>
    <w:multiLevelType w:val="multilevel"/>
    <w:tmpl w:val="3A5104E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5ZWU1MWIwYTYwNjhhYTI3OGZmN2E3Y2RlNjUzYmMifQ=="/>
  </w:docVars>
  <w:rsids>
    <w:rsidRoot w:val="00CF62D9"/>
    <w:rsid w:val="00013F77"/>
    <w:rsid w:val="00CD0197"/>
    <w:rsid w:val="00CF62D9"/>
    <w:rsid w:val="00EE2FD6"/>
    <w:rsid w:val="00FF39D8"/>
    <w:rsid w:val="17962101"/>
    <w:rsid w:val="22D2343A"/>
    <w:rsid w:val="245408D2"/>
    <w:rsid w:val="2E9A2B07"/>
    <w:rsid w:val="467C5E81"/>
    <w:rsid w:val="5B2818E0"/>
    <w:rsid w:val="5B876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wmf"/><Relationship Id="rId25" Type="http://schemas.openxmlformats.org/officeDocument/2006/relationships/oleObject" Target="embeddings/oleObject2.bin"/><Relationship Id="rId24" Type="http://schemas.openxmlformats.org/officeDocument/2006/relationships/image" Target="media/image18.wmf"/><Relationship Id="rId23" Type="http://schemas.openxmlformats.org/officeDocument/2006/relationships/oleObject" Target="embeddings/oleObject1.bin"/><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1280</Words>
  <Characters>1482</Characters>
  <Lines>4</Lines>
  <Paragraphs>1</Paragraphs>
  <TotalTime>41</TotalTime>
  <ScaleCrop>false</ScaleCrop>
  <LinksUpToDate>false</LinksUpToDate>
  <CharactersWithSpaces>1565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2024-11-10T11:30:00Z</dcterms:created>
  <dc:creator>瑞 王</dc:creator>
  <cp:lastModifiedBy>王瑞</cp:lastModifiedBy>
  <dcterms:modified xsi:type="dcterms:W3CDTF">2026-02-19T03:19:26Z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729E5283072D489E9FA76FBF23431AAD_12</vt:lpwstr>
  </property>
  <property fmtid="{D5CDD505-2E9C-101B-9397-08002B2CF9AE}" pid="4" name="KSOTemplateDocerSaveRecord">
    <vt:lpwstr>eyJoZGlkIjoiZDQ4NTQ3ZWU1ZmU2MzFlMmE5MjVhMzJlODVmOGY2ZjIiLCJ1c2VySWQiOiIxNjM5NDcxNzAxIn0=</vt:lpwstr>
  </property>
</Properties>
</file>