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56D50">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My first version:</w:t>
      </w:r>
    </w:p>
    <w:p w14:paraId="3924EC5A">
      <w:pPr>
        <w:jc w:val="both"/>
        <w:rPr>
          <w:rFonts w:hint="default"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Although Andrew</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stress on practical skills is reasonable, I align more with Claire</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perspective that students need not learn skills outside of schools. Practical skills are  undoubtedly vital for a blissful life and promising future. However, it does not suggests that  students must grasp them in schools. Schools</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mission is to cultivate a well-rounded citizen instead of a professional in a particular field. Therefore, students receive art and science education in schools to sharpen their minds, boost critical thinking skills and enrich their spirits. In this way, they are equipped with the necessary abilities to learn practical skills effectively when they need them. Consequently, even if schools are not teaching students practical skills directly, they are preparing students to learn them and adapt to our society. In conclusion, I firmly believe that students should not acquire practical skills outside of schools. </w:t>
      </w:r>
    </w:p>
    <w:p w14:paraId="1BD17E40">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My revised version:</w:t>
      </w:r>
    </w:p>
    <w:p w14:paraId="2C9D5FBF">
      <w:pPr>
        <w:jc w:val="both"/>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 xml:space="preserve">Although Andrew’ s stress on practical skills is reasonable, I align more with Claire’ s perspective that students need not learn skills outside of schools. Practical skills are  undoubtedly vital for a </w:t>
      </w:r>
      <w:r>
        <w:rPr>
          <w:rFonts w:hint="eastAsia" w:ascii="微软雅黑" w:hAnsi="微软雅黑" w:eastAsia="微软雅黑" w:cs="微软雅黑"/>
          <w:strike/>
          <w:dstrike w:val="0"/>
          <w:sz w:val="32"/>
          <w:szCs w:val="32"/>
          <w:lang w:val="en-US" w:eastAsia="zh-CN"/>
        </w:rPr>
        <w:t xml:space="preserve">blissful </w:t>
      </w:r>
      <w:r>
        <w:rPr>
          <w:rFonts w:hint="eastAsia" w:ascii="微软雅黑" w:hAnsi="微软雅黑" w:eastAsia="微软雅黑" w:cs="微软雅黑"/>
          <w:sz w:val="32"/>
          <w:szCs w:val="32"/>
          <w:highlight w:val="darkGray"/>
          <w:lang w:val="en-US" w:eastAsia="zh-CN"/>
        </w:rPr>
        <w:t>fulfilling</w:t>
      </w:r>
      <w:r>
        <w:rPr>
          <w:rFonts w:hint="eastAsia" w:ascii="微软雅黑" w:hAnsi="微软雅黑" w:eastAsia="微软雅黑" w:cs="微软雅黑"/>
          <w:sz w:val="32"/>
          <w:szCs w:val="32"/>
          <w:lang w:val="en-US" w:eastAsia="zh-CN"/>
        </w:rPr>
        <w:t xml:space="preserve"> life and promising future. However, it does not suggests that  students must grasp them in schools. Schools’ mission is to cultivate a well-rounded citizen instead of a professional in a particular field. Therefore, students receive art and science education in schools to sharpen their minds, </w:t>
      </w:r>
      <w:r>
        <w:rPr>
          <w:rFonts w:hint="eastAsia" w:ascii="微软雅黑" w:hAnsi="微软雅黑" w:eastAsia="微软雅黑" w:cs="微软雅黑"/>
          <w:strike/>
          <w:dstrike w:val="0"/>
          <w:sz w:val="32"/>
          <w:szCs w:val="32"/>
          <w:lang w:val="en-US" w:eastAsia="zh-CN"/>
        </w:rPr>
        <w:t>boost</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enhance</w:t>
      </w:r>
      <w:r>
        <w:rPr>
          <w:rFonts w:hint="eastAsia" w:ascii="微软雅黑" w:hAnsi="微软雅黑" w:eastAsia="微软雅黑" w:cs="微软雅黑"/>
          <w:sz w:val="32"/>
          <w:szCs w:val="32"/>
          <w:lang w:val="en-US" w:eastAsia="zh-CN"/>
        </w:rPr>
        <w:t xml:space="preserve"> critical thinking skills and </w:t>
      </w:r>
      <w:r>
        <w:rPr>
          <w:rFonts w:hint="eastAsia" w:ascii="微软雅黑" w:hAnsi="微软雅黑" w:eastAsia="微软雅黑" w:cs="微软雅黑"/>
          <w:strike/>
          <w:dstrike w:val="0"/>
          <w:sz w:val="32"/>
          <w:szCs w:val="32"/>
          <w:lang w:val="en-US" w:eastAsia="zh-CN"/>
        </w:rPr>
        <w:t>enrich their spirits</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nurture their creativity</w:t>
      </w:r>
      <w:r>
        <w:rPr>
          <w:rFonts w:hint="eastAsia" w:ascii="微软雅黑" w:hAnsi="微软雅黑" w:eastAsia="微软雅黑" w:cs="微软雅黑"/>
          <w:sz w:val="32"/>
          <w:szCs w:val="32"/>
          <w:lang w:val="en-US" w:eastAsia="zh-CN"/>
        </w:rPr>
        <w:t xml:space="preserve">. In this way, they are equipped with the necessary abilities to learn practical skills effectively when they need them. Consequently, even if schools are not teaching students practical skills directly, </w:t>
      </w:r>
      <w:r>
        <w:rPr>
          <w:rFonts w:hint="eastAsia" w:ascii="微软雅黑" w:hAnsi="微软雅黑" w:eastAsia="微软雅黑" w:cs="微软雅黑"/>
          <w:strike/>
          <w:dstrike w:val="0"/>
          <w:sz w:val="32"/>
          <w:szCs w:val="32"/>
          <w:lang w:val="en-US" w:eastAsia="zh-CN"/>
        </w:rPr>
        <w:t>they are preparing students to learn them and adapt to our society.</w:t>
      </w:r>
      <w:r>
        <w:rPr>
          <w:rFonts w:hint="eastAsia" w:ascii="微软雅黑" w:hAnsi="微软雅黑" w:eastAsia="微软雅黑" w:cs="微软雅黑"/>
          <w:sz w:val="32"/>
          <w:szCs w:val="32"/>
          <w:lang w:val="en-US" w:eastAsia="zh-CN"/>
        </w:rPr>
        <w:t xml:space="preserve"> </w:t>
      </w:r>
      <w:r>
        <w:rPr>
          <w:rFonts w:hint="eastAsia" w:ascii="微软雅黑" w:hAnsi="微软雅黑" w:eastAsia="微软雅黑" w:cs="微软雅黑"/>
          <w:sz w:val="32"/>
          <w:szCs w:val="32"/>
          <w:highlight w:val="darkGray"/>
          <w:lang w:val="en-US" w:eastAsia="zh-CN"/>
        </w:rPr>
        <w:t xml:space="preserve">they lay the necessary groundwork for students to acquire them and adapt to </w:t>
      </w:r>
      <w:bookmarkStart w:id="0" w:name="_GoBack"/>
      <w:bookmarkEnd w:id="0"/>
      <w:r>
        <w:rPr>
          <w:rFonts w:hint="eastAsia" w:ascii="微软雅黑" w:hAnsi="微软雅黑" w:eastAsia="微软雅黑" w:cs="微软雅黑"/>
          <w:sz w:val="32"/>
          <w:szCs w:val="32"/>
          <w:highlight w:val="darkGray"/>
          <w:lang w:val="en-US" w:eastAsia="zh-CN"/>
        </w:rPr>
        <w:t>our society.</w:t>
      </w:r>
      <w:r>
        <w:rPr>
          <w:rFonts w:hint="eastAsia" w:ascii="微软雅黑" w:hAnsi="微软雅黑" w:eastAsia="微软雅黑" w:cs="微软雅黑"/>
          <w:sz w:val="32"/>
          <w:szCs w:val="32"/>
          <w:lang w:val="en-US" w:eastAsia="zh-CN"/>
        </w:rPr>
        <w:t xml:space="preserve">  In conclusion, I firmly believe that students should not acquire practical skills outside of schools. </w:t>
      </w:r>
    </w:p>
    <w:p w14:paraId="0993AD84">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AI</w:t>
      </w:r>
      <w:r>
        <w:rPr>
          <w:rFonts w:hint="default" w:ascii="微软雅黑" w:hAnsi="微软雅黑" w:eastAsia="微软雅黑" w:cs="微软雅黑"/>
          <w:sz w:val="32"/>
          <w:szCs w:val="32"/>
          <w:lang w:val="en-US" w:eastAsia="zh-CN"/>
        </w:rPr>
        <w:t>’</w:t>
      </w:r>
      <w:r>
        <w:rPr>
          <w:rFonts w:hint="eastAsia" w:ascii="微软雅黑" w:hAnsi="微软雅黑" w:eastAsia="微软雅黑" w:cs="微软雅黑"/>
          <w:sz w:val="32"/>
          <w:szCs w:val="32"/>
          <w:lang w:val="en-US" w:eastAsia="zh-CN"/>
        </w:rPr>
        <w:t xml:space="preserve"> s evaluation:</w:t>
      </w:r>
    </w:p>
    <w:p w14:paraId="6A36C907">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评分与反馈：  </w:t>
      </w:r>
    </w:p>
    <w:p w14:paraId="297184E1">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**得分：3.5/5**  </w:t>
      </w:r>
    </w:p>
    <w:p w14:paraId="77E6A461">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**优点：**  </w:t>
      </w:r>
    </w:p>
    <w:p w14:paraId="1CFA9B33">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1. 观点明确，立场清晰（支持Claire）。  </w:t>
      </w:r>
    </w:p>
    <w:p w14:paraId="27AF6E3A">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2. 逻辑基本连贯，结构有层次（引入→论点→结论）。  </w:t>
      </w:r>
    </w:p>
    <w:p w14:paraId="5E989045">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3. 能结合学校使命展开讨论。  </w:t>
      </w:r>
    </w:p>
    <w:p w14:paraId="38B2EFC9">
      <w:pPr>
        <w:jc w:val="both"/>
        <w:rPr>
          <w:rFonts w:hint="default" w:ascii="微软雅黑" w:hAnsi="微软雅黑" w:eastAsia="微软雅黑" w:cs="微软雅黑"/>
          <w:sz w:val="32"/>
          <w:szCs w:val="32"/>
          <w:lang w:val="en-US" w:eastAsia="zh-CN"/>
        </w:rPr>
      </w:pPr>
    </w:p>
    <w:p w14:paraId="3490804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**改进建议：**  </w:t>
      </w:r>
    </w:p>
    <w:p w14:paraId="0ABDA740">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1. **语言/语法：**  </w:t>
      </w:r>
    </w:p>
    <w:p w14:paraId="7FF937F7">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修正语法错误（如 *"does not suggests" → "does not suggest"*）。  </w:t>
      </w:r>
    </w:p>
    <w:p w14:paraId="55A3B23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避免重复词汇（如多次使用"students"开头）。  </w:t>
      </w:r>
    </w:p>
    <w:p w14:paraId="6CDCB40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使用更精准的表达（*"blissful life" → "fulfilling life"*）。  </w:t>
      </w:r>
    </w:p>
    <w:p w14:paraId="3E3F31F5">
      <w:pPr>
        <w:jc w:val="both"/>
        <w:rPr>
          <w:rFonts w:hint="default" w:ascii="微软雅黑" w:hAnsi="微软雅黑" w:eastAsia="微软雅黑" w:cs="微软雅黑"/>
          <w:sz w:val="32"/>
          <w:szCs w:val="32"/>
          <w:lang w:val="en-US" w:eastAsia="zh-CN"/>
        </w:rPr>
      </w:pPr>
    </w:p>
    <w:p w14:paraId="1F595F82">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2. **结构与流畅度：**  </w:t>
      </w:r>
    </w:p>
    <w:p w14:paraId="460F47D8">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增加过渡词（如 *"Furthermore," "For instance,"*）。  </w:t>
      </w:r>
    </w:p>
    <w:p w14:paraId="79A48BA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拆分长句，增强可读性。  </w:t>
      </w:r>
    </w:p>
    <w:p w14:paraId="582B7B90">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细化论点（如具体说明学校如何培养能力）。  </w:t>
      </w:r>
    </w:p>
    <w:p w14:paraId="33F20F27">
      <w:pPr>
        <w:jc w:val="both"/>
        <w:rPr>
          <w:rFonts w:hint="default" w:ascii="微软雅黑" w:hAnsi="微软雅黑" w:eastAsia="微软雅黑" w:cs="微软雅黑"/>
          <w:sz w:val="32"/>
          <w:szCs w:val="32"/>
          <w:lang w:val="en-US" w:eastAsia="zh-CN"/>
        </w:rPr>
      </w:pPr>
    </w:p>
    <w:p w14:paraId="69FF4F29">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3. **内容延伸：**  </w:t>
      </w:r>
    </w:p>
    <w:p w14:paraId="16479D1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加入反驳Andrew观点的句子，强化说服力。  </w:t>
      </w:r>
    </w:p>
    <w:p w14:paraId="4CEC2570">
      <w:pPr>
        <w:jc w:val="both"/>
        <w:rPr>
          <w:rFonts w:hint="default" w:ascii="微软雅黑" w:hAnsi="微软雅黑" w:eastAsia="微软雅黑" w:cs="微软雅黑"/>
          <w:sz w:val="32"/>
          <w:szCs w:val="32"/>
          <w:lang w:val="en-US" w:eastAsia="zh-CN"/>
        </w:rPr>
      </w:pPr>
    </w:p>
    <w:p w14:paraId="4C4911BC">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t>
      </w:r>
    </w:p>
    <w:p w14:paraId="2E8BFACD">
      <w:pPr>
        <w:jc w:val="both"/>
        <w:rPr>
          <w:rFonts w:hint="default" w:ascii="微软雅黑" w:hAnsi="微软雅黑" w:eastAsia="微软雅黑" w:cs="微软雅黑"/>
          <w:sz w:val="32"/>
          <w:szCs w:val="32"/>
          <w:lang w:val="en-US" w:eastAsia="zh-CN"/>
        </w:rPr>
      </w:pPr>
    </w:p>
    <w:p w14:paraId="57081BA5">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润色后版本（132词）：  </w:t>
      </w:r>
    </w:p>
    <w:p w14:paraId="614E0A32">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**Changes Highlighted:**  </w:t>
      </w:r>
    </w:p>
    <w:p w14:paraId="394EDD42">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语法修正  </w:t>
      </w:r>
    </w:p>
    <w:p w14:paraId="6EDCA07C">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句式多样化  </w:t>
      </w:r>
    </w:p>
    <w:p w14:paraId="4C8D19D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过渡词优化  </w:t>
      </w:r>
    </w:p>
    <w:p w14:paraId="697368CF">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反驳对立观点  </w:t>
      </w:r>
    </w:p>
    <w:p w14:paraId="3C389B2B">
      <w:pPr>
        <w:jc w:val="both"/>
        <w:rPr>
          <w:rFonts w:hint="default" w:ascii="微软雅黑" w:hAnsi="微软雅黑" w:eastAsia="微软雅黑" w:cs="微软雅黑"/>
          <w:sz w:val="32"/>
          <w:szCs w:val="32"/>
          <w:lang w:val="en-US" w:eastAsia="zh-CN"/>
        </w:rPr>
      </w:pPr>
    </w:p>
    <w:p w14:paraId="15C98261">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**Response:**  </w:t>
      </w:r>
    </w:p>
    <w:p w14:paraId="51CDFDB0">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While Andrew’s emphasis on practical skills is understandable, I strongly agree with Claire that requiring students to learn skills outside school is unnecessary. High school curricula already prioritize fostering critical thinking and creativity through subjects like science and literature. These foundational abilities **equip students to adapt** to future challenges, including learning practical skills independently. For example, a student trained to analyze complex problems in class can easily master budgeting or cooking once the need arises. Moreover, adding mandatory external programs would overwhelm teenagers who already juggle exams and extracurriculars. Pressuring them further risks burnout and reduces academic performance. Instead, schools should focus on strengthening core competencies, ensuring students graduate not just with knowledge, but with the **flexibility to thrive** in any situation.  </w:t>
      </w:r>
    </w:p>
    <w:p w14:paraId="0512013E">
      <w:pPr>
        <w:jc w:val="both"/>
        <w:rPr>
          <w:rFonts w:hint="default" w:ascii="微软雅黑" w:hAnsi="微软雅黑" w:eastAsia="微软雅黑" w:cs="微软雅黑"/>
          <w:sz w:val="32"/>
          <w:szCs w:val="32"/>
          <w:lang w:val="en-US" w:eastAsia="zh-CN"/>
        </w:rPr>
      </w:pPr>
    </w:p>
    <w:p w14:paraId="12993239">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w:t>
      </w:r>
    </w:p>
    <w:p w14:paraId="669FABB0">
      <w:pPr>
        <w:jc w:val="both"/>
        <w:rPr>
          <w:rFonts w:hint="default" w:ascii="微软雅黑" w:hAnsi="微软雅黑" w:eastAsia="微软雅黑" w:cs="微软雅黑"/>
          <w:sz w:val="32"/>
          <w:szCs w:val="32"/>
          <w:lang w:val="en-US" w:eastAsia="zh-CN"/>
        </w:rPr>
      </w:pPr>
    </w:p>
    <w:p w14:paraId="6E871069">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关键修改说明：  </w:t>
      </w:r>
    </w:p>
    <w:p w14:paraId="4994A783">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1. **语法修正：**  </w:t>
      </w:r>
    </w:p>
    <w:p w14:paraId="45810E6B">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*"does not suggests" → "does not suggest"*（主谓一致）。  </w:t>
      </w:r>
    </w:p>
    <w:p w14:paraId="0881222F">
      <w:pPr>
        <w:jc w:val="both"/>
        <w:rPr>
          <w:rFonts w:hint="default" w:ascii="微软雅黑" w:hAnsi="微软雅黑" w:eastAsia="微软雅黑" w:cs="微软雅黑"/>
          <w:sz w:val="32"/>
          <w:szCs w:val="32"/>
          <w:lang w:val="en-US" w:eastAsia="zh-CN"/>
        </w:rPr>
      </w:pPr>
    </w:p>
    <w:p w14:paraId="31A08672">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2. **句式多样化：**  </w:t>
      </w:r>
    </w:p>
    <w:p w14:paraId="0643BAA5">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原句：*"Schools’ mission is to..."*  </w:t>
      </w:r>
    </w:p>
    <w:p w14:paraId="27EC1F93">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改为：*"High school curricula already prioritize..."*（避免重复"schools’ mission"）。  </w:t>
      </w:r>
    </w:p>
    <w:p w14:paraId="5E59DF8F">
      <w:pPr>
        <w:jc w:val="both"/>
        <w:rPr>
          <w:rFonts w:hint="default" w:ascii="微软雅黑" w:hAnsi="微软雅黑" w:eastAsia="微软雅黑" w:cs="微软雅黑"/>
          <w:sz w:val="32"/>
          <w:szCs w:val="32"/>
          <w:lang w:val="en-US" w:eastAsia="zh-CN"/>
        </w:rPr>
      </w:pPr>
    </w:p>
    <w:p w14:paraId="3DF77BFB">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3. **反驳对立观点：**  </w:t>
      </w:r>
    </w:p>
    <w:p w14:paraId="5A91B2CF">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新增：*"Pressuring them further risks burnout..."*（直接回应Andrew的论据）。  </w:t>
      </w:r>
    </w:p>
    <w:p w14:paraId="6A449B08">
      <w:pPr>
        <w:jc w:val="both"/>
        <w:rPr>
          <w:rFonts w:hint="default" w:ascii="微软雅黑" w:hAnsi="微软雅黑" w:eastAsia="微软雅黑" w:cs="微软雅黑"/>
          <w:sz w:val="32"/>
          <w:szCs w:val="32"/>
          <w:lang w:val="en-US" w:eastAsia="zh-CN"/>
        </w:rPr>
      </w:pPr>
    </w:p>
    <w:p w14:paraId="4B6D3734">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4. **高级表达：**  </w:t>
      </w:r>
    </w:p>
    <w:p w14:paraId="01FF7A3F">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*"equip students to adapt"*（替换原版较模糊的表述）。  </w:t>
      </w:r>
    </w:p>
    <w:p w14:paraId="5823A248">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 *"flexibility to thrive"*（增强结论的感染力）。  </w:t>
      </w:r>
    </w:p>
    <w:p w14:paraId="013933BC">
      <w:pPr>
        <w:jc w:val="both"/>
        <w:rPr>
          <w:rFonts w:hint="default" w:ascii="微软雅黑" w:hAnsi="微软雅黑" w:eastAsia="微软雅黑" w:cs="微软雅黑"/>
          <w:sz w:val="32"/>
          <w:szCs w:val="32"/>
          <w:lang w:val="en-US" w:eastAsia="zh-CN"/>
        </w:rPr>
      </w:pPr>
    </w:p>
    <w:p w14:paraId="6F3B2C59">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此版本增强逻辑严密性，语言更简洁流畅，同时保持学术写作的正式性和可读性。</w:t>
      </w:r>
    </w:p>
    <w:p w14:paraId="4E268ACF">
      <w:pPr>
        <w:jc w:val="center"/>
        <w:rPr>
          <w:rFonts w:hint="eastAsia" w:ascii="微软雅黑" w:hAnsi="微软雅黑" w:eastAsia="微软雅黑" w:cs="微软雅黑"/>
          <w:sz w:val="32"/>
          <w:szCs w:val="32"/>
          <w:lang w:val="en-US" w:eastAsia="zh-CN"/>
        </w:rPr>
      </w:pPr>
      <w:r>
        <w:rPr>
          <w:rFonts w:hint="eastAsia" w:ascii="微软雅黑" w:hAnsi="微软雅黑" w:eastAsia="微软雅黑" w:cs="微软雅黑"/>
          <w:sz w:val="32"/>
          <w:szCs w:val="32"/>
          <w:lang w:val="en-US" w:eastAsia="zh-CN"/>
        </w:rPr>
        <w:t>Question:</w:t>
      </w:r>
    </w:p>
    <w:p w14:paraId="24DAD98A">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Your professor is teaching a class on education. Write a post responding to the professor's</w:t>
      </w:r>
    </w:p>
    <w:p w14:paraId="43CD1A4E">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question. In your response, you should do the following:- Express and support your opinion.- Make a contribution to the discussion in your own words.</w:t>
      </w:r>
    </w:p>
    <w:p w14:paraId="206BD0DE">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An effective response will contain at least 100 words.</w:t>
      </w:r>
    </w:p>
    <w:p w14:paraId="5BE892B3">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Ensuring that high school students get the education they need is challenging. Some educators are</w:t>
      </w:r>
    </w:p>
    <w:p w14:paraId="703F324C">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recognizing that regular classes at school may not be enough to prepare students for careers and</w:t>
      </w:r>
    </w:p>
    <w:p w14:paraId="56EDAD4E">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for life. Because of this, they recommend that all high school students be required to spend a</w:t>
      </w:r>
    </w:p>
    <w:p w14:paraId="46A874EA">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specific number of hours learning useful skills outside school. Others think that this requirement is</w:t>
      </w:r>
    </w:p>
    <w:p w14:paraId="43B69E0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not appropriate for all students. Which view do you agree with? Why?</w:t>
      </w:r>
    </w:p>
    <w:p w14:paraId="09A608BF">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Claire：</w:t>
      </w:r>
    </w:p>
    <w:p w14:paraId="6D10C27D">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I think high school students should not be required to tearn skills outside school. School work is</w:t>
      </w:r>
    </w:p>
    <w:p w14:paraId="7CD0FA4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already overwhelming for many with exams, projects, and extracurriculars. Adding more would</w:t>
      </w:r>
    </w:p>
    <w:p w14:paraId="3C714769">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create unnecessary stress. Life skills can be learned after graduation when students have more</w:t>
      </w:r>
    </w:p>
    <w:p w14:paraId="4419233F">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time to focus on personal growth.</w:t>
      </w:r>
    </w:p>
    <w:p w14:paraId="324064B0">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Andrew：</w:t>
      </w:r>
    </w:p>
    <w:p w14:paraId="19FA9236">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I believe high school students should be required to learn practical skills outside school. Many</w:t>
      </w:r>
    </w:p>
    <w:p w14:paraId="07FB6A27">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lack basic skills like cooking or man aging money, which can lead to problems later in life. A</w:t>
      </w:r>
    </w:p>
    <w:p w14:paraId="6F40613A">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friend of mine struggled in college because he didn't know how to budget. If he had learned these</w:t>
      </w:r>
    </w:p>
    <w:p w14:paraId="26E2FA70">
      <w:pPr>
        <w:jc w:val="both"/>
        <w:rPr>
          <w:rFonts w:hint="default" w:ascii="微软雅黑" w:hAnsi="微软雅黑" w:eastAsia="微软雅黑" w:cs="微软雅黑"/>
          <w:sz w:val="32"/>
          <w:szCs w:val="32"/>
          <w:lang w:val="en-US" w:eastAsia="zh-CN"/>
        </w:rPr>
      </w:pPr>
      <w:r>
        <w:rPr>
          <w:rFonts w:hint="default" w:ascii="微软雅黑" w:hAnsi="微软雅黑" w:eastAsia="微软雅黑" w:cs="微软雅黑"/>
          <w:sz w:val="32"/>
          <w:szCs w:val="32"/>
          <w:lang w:val="en-US" w:eastAsia="zh-CN"/>
        </w:rPr>
        <w:t xml:space="preserve"> skills earlier, he could have avoided unnecessary stress and debt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680CA5"/>
    <w:rsid w:val="0A393F55"/>
    <w:rsid w:val="1A680CA5"/>
    <w:rsid w:val="2AF12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69</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2025-05-20T00:06:00Z</dcterms:created>
  <dc:creator>王瑞</dc:creator>
  <cp:lastModifiedBy>王瑞</cp:lastModifiedBy>
  <dcterms:modified xsi:type="dcterms:W3CDTF">2025-05-20T01:23:11Z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379B6EB364E04BB7868BAEFAAD9CDE30_11</vt:lpwstr>
  </property>
  <property fmtid="{D5CDD505-2E9C-101B-9397-08002B2CF9AE}" pid="4" name="KSOTemplateDocerSaveRecord">
    <vt:lpwstr>eyJoZGlkIjoiNGQ5ZWU1MWIwYTYwNjhhYTI3OGZmN2E3Y2RlNjUzYmMiLCJ1c2VySWQiOiIxNjM5NDcxNzAxIn0=</vt:lpwstr>
  </property>
</Properties>
</file>