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F2E11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14DE48B4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how to brainstorm</w:t>
      </w:r>
    </w:p>
    <w:p w14:paraId="00AFE1BB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Meaning discussion :</w:t>
      </w:r>
    </w:p>
    <w:p w14:paraId="4FBA227A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1. personal development</w:t>
      </w:r>
    </w:p>
    <w:p w14:paraId="520FA550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enhance critical thinking skills</w:t>
      </w:r>
    </w:p>
    <w:p w14:paraId="5DFF359B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sharpen your mind</w:t>
      </w:r>
    </w:p>
    <w:p w14:paraId="4F05A357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nurture creativity</w:t>
      </w:r>
    </w:p>
    <w:p w14:paraId="46F9C869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master a skill</w:t>
      </w:r>
    </w:p>
    <w:p w14:paraId="72AF4E02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familiarize yourself with the policies</w:t>
      </w:r>
    </w:p>
    <w:p w14:paraId="1432DB85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strengthening core competencies</w:t>
      </w:r>
    </w:p>
    <w:p w14:paraId="5CA1AF3B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Introduce and describe :</w:t>
      </w:r>
    </w:p>
    <w:p w14:paraId="30ECAA07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70CBA7F7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44A49B18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Story and feeling :</w:t>
      </w:r>
    </w:p>
    <w:p w14:paraId="48F50ED2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589F75E2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1371E769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 w14:paraId="3BA9EA5A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Describing adverse effects:</w:t>
      </w:r>
    </w:p>
    <w:p w14:paraId="7141FCDF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diminish their motivation and limit skill development</w:t>
      </w:r>
    </w:p>
    <w:p w14:paraId="6D2DE2B7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255D19"/>
    <w:rsid w:val="393B152F"/>
    <w:rsid w:val="395E138E"/>
    <w:rsid w:val="5722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284</Characters>
  <Lines>0</Lines>
  <Paragraphs>0</Paragraphs>
  <TotalTime>10</TotalTime>
  <ScaleCrop>false</ScaleCrop>
  <LinksUpToDate>false</LinksUpToDate>
  <CharactersWithSpaces>316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2025-05-04T04:18:00Z</dcterms:created>
  <dc:creator>lenovo</dc:creator>
  <cp:lastModifiedBy>王瑞</cp:lastModifiedBy>
  <dcterms:modified xsi:type="dcterms:W3CDTF">2025-05-26T14:33:39Z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489BAA03FD2542C1A220D2B2B6190C67_12</vt:lpwstr>
  </property>
</Properties>
</file>