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决策心理专题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修读时间：大二上，2025-2026学年秋冬学期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修读情况：陈志琴老师班级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评分=20小测+20作业+60期末考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 psychology of jud and deci making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How to decide:simple tools for making better choices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straight choices the psy of deci making</w:t>
      </w:r>
    </w:p>
    <w:p>
      <w:pPr>
        <w:pStyle w:val="ListParagraph"/>
        <w:numPr>
          <w:ilvl w:val="1"/>
          <w:numId w:val="3"/>
        </w:numPr>
      </w:pPr>
      <w:hyperlink w:history="1" r:id="rIdzzjyimyy3">
        <w:r>
          <w:rPr>
            <w:rStyle w:val="Hyperlink"/>
          </w:rPr>
          <w:t xml:space="preserve">2024秋 决策心理专题 课程分享</w:t>
        </w:r>
      </w:hyperlink>
    </w:p>
    <w:p>
      <w:pPr>
        <w:pStyle w:val="ListParagraph"/>
        <w:numPr>
          <w:ilvl w:val="1"/>
          <w:numId w:val="3"/>
        </w:numPr>
      </w:pPr>
      <w:hyperlink w:history="1" r:id="rIdppnewhtzar">
        <w:r>
          <w:rPr>
            <w:rStyle w:val="Hyperlink"/>
          </w:rPr>
          <w:t xml:space="preserve">《决策心理专题》课程介绍和经验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启发式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可得性启发式是我们会被易于看到的得到的信息影响。经常的，最近的，容易想到的，极端的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飞机出车祸的概率低于汽车火车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想去景德镇和苏州，景德镇出问题便去苏州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k位于第三个的单词多于k开头的单词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代表性启发式导致的合取谬误，依靠像不像刻板印象来判断概率高低，赌徒谬误，忽视基础概率样本大小这些。表述详细的话语显得更可信。面试的时候符合面试者预期的面试者更可能被录取。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概率估计偏差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描述详细的话语更可信，似乎发生概率更高。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事件的结果好坏会影响概率判断，人们倾向于认为发生在自己上的事情好结果的概率更大，而不好的事件会更可能发生在别人身上。选课的时候高估自己选中课的概率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风险评估时主观误差。吸烟者会低估自己因为吸烟而损害健康的概率，低估小概率事件比如天气预报预报天气但是宁愿不相信。低估环境破坏的影响，“小”的破坏环境的行为。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随机性错误知觉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人们倾向于赋予随机性现象以确定的规律和意义。人类大脑倾向于在随机序列中寻找并不存在的规律或模式，导致对随机事件的错误理解和预测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赌徒谬误。连续抽牌成功，感觉下一次成功概率更高。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运动员手感。能力确定的情况下不会如此。一直赢不代表下一次赢。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路径依赖，幸存者偏差。过去的事件对未来预判的过分影响。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做题的时候前几套题目做的很好，便相信之后也可以。好几门课程很好，便相信之后也会很好。所谓的“历史”经验的误导。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相关和因果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虚假关联。旗开得胜，灰色袜子发挥好，仪式感。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受到结果和动机的影响。人们会更易观察到符合自己预期的相关性，甚至做出错误解读和理解，并且易于忽视不符合自己预期的相关性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过度自信效应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测别人的行为，预测自己的行为都会出现高估。比如预测同学满绩的概率，预测自己考试不挂的概率等，预测面试被录取的概率。考试结束不相信自己考这么差。我高考，大学物理1，概率论和常微分方程。吵架相信自己对。已经相信的观点不易改变，相信自己是对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Dunning-Kruger effect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计划完成的信心过高。计划谬误。更详细的计划更可能被完成。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控制错觉。按按钮使绿灯更快来到，心理效应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wishful thinking。高于平均效应。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选择性认知和记忆偏差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恶意媒体效应。恶意媒体效应是指对立立场的人（如支持者与反对者）在观看同一媒体报道时，都认为媒体偏向对方，并对自己一方存在偏见。这种现象揭示了人们对媒体内容的主观解读往往受自身立场影响，而非客观事实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记忆和后见之明偏差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总是知道效应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认知失调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当个体的行为与自我认知或信念不一致时，产生的心理不适感。为了减少这种不适，人们会主动调整认知或行为，以恢复内心平衡。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吸烟长寿开心重要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阿Q正传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归因偏差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基本归因错误。更重视个人因素而非环境因素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actor-observer effect(Heider) 自己看别人重视内部因素，自己看自己更重视外部因素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共性模型（Kelly）。一致（其他人也这样吗）、独特（他只在这种场合这样吗）、连贯（他总是如此吗）来判断他人的行为是外因导致还是内因导致的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自利归因偏差。自己成功归因于内因，失败归因于外因。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Weiner提出理论分析成败的三个维度，以及这些归因对人的动机的影响。内外因、是否稳定（比如时间管理是不稳定的，性格智商是稳定的）、是否可控（比如是否努力、生病）等三个维度。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自我中心偏差。更容易看到自己对团队的贡献。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锚定和调整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人们在决策或判断时过度依赖最先获得的初始信息（即“锚点”），导致后续判断出现偏差的现象。即使这个初始信息与实际情况无关或不准确，它仍会显著影响人们的估计或选择。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第一印象，价格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framing effect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喜欢积极的，规避风险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毛巾重复利用可以避免浪费，而非可以得到什么。慈善行为。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情景依赖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对比效应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首因效应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近因效应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晕轮效应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经常点名，7次课+最后一次课考试。考试选择题主要是给概念，选择哪些现象符合。论述题简答题要分析给的材料里面体现哪些心理现象，并给出建议。出题和初中政治高中政治应该是比较像的，建议很难给，不自己准备一下很难写出东西来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课程压力不大，当作个性化很建议。每节课点名，作业ai，考试简单复习一下就好。愿意听课也可以听课，核心就是老师提到的各种心理现象与概念，启发式、概率估计偏差等等。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zzjyimyy3" Type="http://schemas.openxmlformats.org/officeDocument/2006/relationships/hyperlink" Target="https://www.cc98.org/topic/6076386" TargetMode="External"/><Relationship Id="rIdppnewhtzar" Type="http://schemas.openxmlformats.org/officeDocument/2006/relationships/hyperlink" Target="https://www.cc98.org/topic/5800164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决策心理专题</dc:title>
  <dcterms:created xsi:type="dcterms:W3CDTF">2026-01-30T15:49:54Z</dcterms:created>
  <dcterms:modified xsi:type="dcterms:W3CDTF">2026-01-30T15:49:54Z</dcterms:modified>
</cp:coreProperties>
</file>