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54323B">
      <w:pPr>
        <w:rPr>
          <w:rFonts w:hint="default"/>
          <w:lang w:val="en-US" w:eastAsia="zh-CN"/>
        </w:rPr>
      </w:pPr>
    </w:p>
    <w:p w14:paraId="7D58227E">
      <w:pPr>
        <w:jc w:val="center"/>
        <w:rPr>
          <w:rFonts w:hint="eastAsia"/>
          <w:b/>
          <w:bCs/>
          <w:sz w:val="44"/>
          <w:szCs w:val="44"/>
          <w:lang w:val="en-US" w:eastAsia="zh-CN"/>
        </w:rPr>
      </w:pPr>
      <w:r>
        <w:rPr>
          <w:rFonts w:hint="eastAsia"/>
          <w:b/>
          <w:bCs/>
          <w:sz w:val="44"/>
          <w:szCs w:val="44"/>
          <w:lang w:val="en-US" w:eastAsia="zh-CN"/>
        </w:rPr>
        <w:t>中国南海问题的历史脉络与当代挑战</w:t>
      </w:r>
    </w:p>
    <w:p w14:paraId="0A262E5D">
      <w:pPr>
        <w:rPr>
          <w:rFonts w:hint="eastAsia"/>
          <w:lang w:val="en-US" w:eastAsia="zh-CN"/>
        </w:rPr>
      </w:pPr>
    </w:p>
    <w:p w14:paraId="24DB4B75">
      <w:pPr>
        <w:rPr>
          <w:rFonts w:hint="eastAsia"/>
          <w:lang w:val="en-US" w:eastAsia="zh-CN"/>
        </w:rPr>
      </w:pPr>
      <w:bookmarkStart w:id="0" w:name="_GoBack"/>
      <w:bookmarkEnd w:id="0"/>
      <w:r>
        <w:rPr>
          <w:rFonts w:hint="eastAsia"/>
          <w:lang w:val="en-US" w:eastAsia="zh-CN"/>
        </w:rPr>
        <w:t xml:space="preserve"> 周五上午1，2节班</w:t>
      </w:r>
    </w:p>
    <w:p w14:paraId="3ADEA170">
      <w:pPr>
        <w:rPr>
          <w:rFonts w:hint="eastAsia"/>
          <w:lang w:val="en-US" w:eastAsia="zh-CN"/>
        </w:rPr>
      </w:pPr>
    </w:p>
    <w:p w14:paraId="4A7C4900">
      <w:pPr>
        <w:rPr>
          <w:rFonts w:hint="eastAsia"/>
          <w:lang w:val="en-US" w:eastAsia="zh-CN"/>
        </w:rPr>
      </w:pPr>
      <w:r>
        <w:rPr>
          <w:rFonts w:hint="eastAsia" w:ascii="楷体" w:hAnsi="楷体" w:eastAsia="楷体" w:cs="楷体"/>
          <w:b/>
          <w:bCs/>
          <w:lang w:val="en-US" w:eastAsia="zh-CN"/>
        </w:rPr>
        <w:t>摘要</w:t>
      </w:r>
      <w:r>
        <w:rPr>
          <w:rFonts w:hint="eastAsia"/>
          <w:lang w:val="en-US" w:eastAsia="zh-CN"/>
        </w:rPr>
        <w:t>：</w:t>
      </w:r>
    </w:p>
    <w:p w14:paraId="25280A68">
      <w:pPr>
        <w:rPr>
          <w:rFonts w:hint="eastAsia"/>
          <w:lang w:val="en-US" w:eastAsia="zh-CN"/>
        </w:rPr>
      </w:pPr>
      <w:r>
        <w:rPr>
          <w:rFonts w:hint="eastAsia"/>
          <w:lang w:val="en-US" w:eastAsia="zh-CN"/>
        </w:rPr>
        <w:t>本文系统梳理了中国南海问题的历史脉络与当代挑战，从历史根源、现状分析到中国政策立场进行了全面探讨。研究表明，中国对南海诸岛的主权主张具有充分的历史和法理依据，但20世纪以来因资源争夺与域外势力干预，南海问题日益复杂化。当前，岛礁建设、美国干预、东盟内部分歧及经济安全博弈构成主要挑战。中国始终坚持“搁置争议、共同开发”原则，通过双边谈判、区域合作和海上维权等举措维护权益，同时倡导和平解决争端。未来南海局势的稳定需各方增进互信，避免外部干涉，共同构建包容性海洋秩序。</w:t>
      </w:r>
    </w:p>
    <w:p w14:paraId="20F904F3">
      <w:pPr>
        <w:rPr>
          <w:rFonts w:hint="eastAsia"/>
          <w:lang w:val="en-US" w:eastAsia="zh-CN"/>
        </w:rPr>
      </w:pPr>
    </w:p>
    <w:p w14:paraId="33DFCEDC">
      <w:pPr>
        <w:rPr>
          <w:rFonts w:hint="eastAsia" w:ascii="楷体" w:hAnsi="楷体" w:eastAsia="楷体" w:cs="楷体"/>
          <w:b/>
          <w:bCs/>
          <w:lang w:val="en-US" w:eastAsia="zh-CN"/>
        </w:rPr>
      </w:pPr>
      <w:r>
        <w:rPr>
          <w:rFonts w:hint="eastAsia" w:ascii="楷体" w:hAnsi="楷体" w:eastAsia="楷体" w:cs="楷体"/>
          <w:b/>
          <w:bCs/>
          <w:lang w:val="en-US" w:eastAsia="zh-CN"/>
        </w:rPr>
        <w:t>关键词：</w:t>
      </w:r>
    </w:p>
    <w:p w14:paraId="667C0AA3">
      <w:pPr>
        <w:rPr>
          <w:rFonts w:hint="eastAsia"/>
          <w:lang w:val="en-US" w:eastAsia="zh-CN"/>
        </w:rPr>
      </w:pPr>
      <w:r>
        <w:rPr>
          <w:rFonts w:hint="eastAsia"/>
          <w:lang w:val="en-US" w:eastAsia="zh-CN"/>
        </w:rPr>
        <w:t>南海问题；主权争议；岛礁建设；美国干预；东盟；共同开发；《南海行为准则》</w:t>
      </w:r>
    </w:p>
    <w:p w14:paraId="6AC21E0E">
      <w:pPr>
        <w:rPr>
          <w:rFonts w:hint="eastAsia"/>
          <w:lang w:val="en-US" w:eastAsia="zh-CN"/>
        </w:rPr>
      </w:pPr>
    </w:p>
    <w:p w14:paraId="13C53682">
      <w:pPr>
        <w:rPr>
          <w:rFonts w:hint="eastAsia"/>
          <w:lang w:val="en-US" w:eastAsia="zh-CN"/>
        </w:rPr>
      </w:pPr>
      <w:r>
        <w:rPr>
          <w:rFonts w:hint="eastAsia"/>
          <w:lang w:val="en-US" w:eastAsia="zh-CN"/>
        </w:rPr>
        <w:t>一、中国南海问题的历史根源</w:t>
      </w:r>
    </w:p>
    <w:p w14:paraId="4241494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default"/>
          <w:lang w:val="en-US" w:eastAsia="zh-CN"/>
        </w:rPr>
        <w:t>中国对南海诸岛的主权主张具有充分的历史和法理依据。早在汉代，中国渔民就在南海海域活动，唐宋时期已对南海诸岛进行行政管辖。明清时期，南海诸岛被明确纳入中国版图，并出现在官方地图中，如17</w:t>
      </w:r>
      <w:r>
        <w:rPr>
          <w:rFonts w:hint="eastAsia"/>
          <w:lang w:val="en-US" w:eastAsia="zh-CN"/>
        </w:rPr>
        <w:t>67</w:t>
      </w:r>
      <w:r>
        <w:rPr>
          <w:rFonts w:hint="default"/>
          <w:lang w:val="en-US" w:eastAsia="zh-CN"/>
        </w:rPr>
        <w:t>年《大清万年一统地理全图》和1904年《大清帝国全图》。</w:t>
      </w:r>
      <w:r>
        <w:rPr>
          <w:rFonts w:hint="eastAsia"/>
          <w:lang w:val="en-US" w:eastAsia="zh-CN"/>
        </w:rPr>
        <w:t>民间流传的书籍《更路簿》也证明中国在南海诸岛及其附近海域拥有无可争辩的主权</w:t>
      </w:r>
      <w:r>
        <w:rPr>
          <w:rFonts w:hint="eastAsia"/>
          <w:vertAlign w:val="superscript"/>
          <w:lang w:val="en-US" w:eastAsia="zh-CN"/>
        </w:rPr>
        <w:t>1</w:t>
      </w:r>
      <w:r>
        <w:rPr>
          <w:rFonts w:hint="eastAsia"/>
          <w:lang w:val="en-US" w:eastAsia="zh-CN"/>
        </w:rPr>
        <w:t>。民国时期，南京国民政府统治下出版的有关中华民国版图的地理图书也都包括了南海诸岛，比如1935年水陆地图审查委员会《中国南海各岛屿图》、1936年《中学本国地理教科图》。新中国成立</w:t>
      </w:r>
      <w:r>
        <w:rPr>
          <w:rFonts w:hint="default"/>
          <w:lang w:val="en-US" w:eastAsia="zh-CN"/>
        </w:rPr>
        <w:t>以来，中国政府多次通过外交声明、行政管理和军事巡逻等方式宣示主权。1947年，中华民国内政部公布《南海诸岛位置图》，划定“十一段线”（后调整为“九段线”），明确中国在南海的管辖范围</w:t>
      </w:r>
      <w:r>
        <w:rPr>
          <w:rFonts w:hint="eastAsia"/>
          <w:vertAlign w:val="superscript"/>
          <w:lang w:val="en-US" w:eastAsia="zh-CN"/>
        </w:rPr>
        <w:t>2</w:t>
      </w:r>
      <w:r>
        <w:rPr>
          <w:rFonts w:hint="default"/>
          <w:lang w:val="en-US" w:eastAsia="zh-CN"/>
        </w:rPr>
        <w:t>。</w:t>
      </w:r>
    </w:p>
    <w:p w14:paraId="16B5B5C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default"/>
          <w:lang w:val="en-US" w:eastAsia="zh-CN"/>
        </w:rPr>
        <w:t>然而，20世纪中叶以后，随着南海发现丰富的石油和天然气资源，周边国家如越南、菲律宾、马来西亚等开始对南海部分岛礁提出主权要求。1951年《旧金山和约》未明确南海主权归属，导致争议加剧。1974年，中国在西沙群岛自卫反击战中击败南越军队，确立对西沙的实际控制。1988年，中国在赤瓜礁海战中再次维护南沙群岛部分岛礁的主权。尽管如此，越南、菲律宾等国仍持续侵占部分岛礁，并试图通过国内立法和国际仲裁等方式挑战中国的主权</w:t>
      </w:r>
      <w:r>
        <w:rPr>
          <w:rFonts w:hint="eastAsia"/>
          <w:vertAlign w:val="superscript"/>
          <w:lang w:val="en-US" w:eastAsia="zh-CN"/>
        </w:rPr>
        <w:t>3</w:t>
      </w:r>
      <w:r>
        <w:rPr>
          <w:rFonts w:hint="default"/>
          <w:lang w:val="en-US" w:eastAsia="zh-CN"/>
        </w:rPr>
        <w:t>。</w:t>
      </w:r>
    </w:p>
    <w:p w14:paraId="33DC8537">
      <w:pPr>
        <w:rPr>
          <w:rFonts w:hint="default"/>
          <w:lang w:val="en-US" w:eastAsia="zh-CN"/>
        </w:rPr>
      </w:pPr>
      <w:r>
        <w:rPr>
          <w:rFonts w:hint="eastAsia"/>
          <w:lang w:val="en-US" w:eastAsia="zh-CN"/>
        </w:rPr>
        <w:t>二、中国南海问题的现状</w:t>
      </w:r>
      <w:r>
        <w:rPr>
          <w:rFonts w:hint="eastAsia"/>
          <w:lang w:val="en-US" w:eastAsia="zh-CN"/>
        </w:rPr>
        <w:tab/>
      </w:r>
    </w:p>
    <w:p w14:paraId="252FDD1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当前，南海问题呈现复杂化、国际化趋势，主要表现在以下几个方面：</w:t>
      </w:r>
    </w:p>
    <w:p w14:paraId="3E330EBB">
      <w:pPr>
        <w:rPr>
          <w:rFonts w:hint="eastAsia"/>
          <w:lang w:val="en-US" w:eastAsia="zh-CN"/>
        </w:rPr>
      </w:pPr>
      <w:r>
        <w:rPr>
          <w:rFonts w:hint="eastAsia"/>
          <w:lang w:val="en-US" w:eastAsia="zh-CN"/>
        </w:rPr>
        <w:t>2.1岛礁建设</w:t>
      </w:r>
    </w:p>
    <w:p w14:paraId="68BF6F8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自2013年起，中国在南海部分岛礁进行填海造陆和基础设施建设，包括修建机场、港口和雷达站等。这些举措旨在改善驻岛人员生活条件，并增强海上搜救、防灾减灾等民事功能。然而，美国等西方国家指责中国“军事化南海”，并以此为借口加强在该地区的军事存在。与此同时，越南、菲律宾等国也在其非法占据的岛礁上扩建设施，但国际舆论对此关注较少，存在明显的双重标准</w:t>
      </w:r>
      <w:r>
        <w:rPr>
          <w:rFonts w:hint="eastAsia"/>
          <w:vertAlign w:val="superscript"/>
          <w:lang w:val="en-US" w:eastAsia="zh-CN"/>
        </w:rPr>
        <w:t>4</w:t>
      </w:r>
      <w:r>
        <w:rPr>
          <w:rFonts w:hint="eastAsia"/>
          <w:lang w:val="en-US" w:eastAsia="zh-CN"/>
        </w:rPr>
        <w:t>。</w:t>
      </w:r>
    </w:p>
    <w:p w14:paraId="352D2263">
      <w:pPr>
        <w:rPr>
          <w:rFonts w:hint="eastAsia"/>
          <w:lang w:val="en-US" w:eastAsia="zh-CN"/>
        </w:rPr>
      </w:pPr>
      <w:r>
        <w:rPr>
          <w:rFonts w:hint="eastAsia"/>
          <w:lang w:val="en-US" w:eastAsia="zh-CN"/>
        </w:rPr>
        <w:t>2.2美国等域外国家的干预</w:t>
      </w:r>
    </w:p>
    <w:p w14:paraId="4898F00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美国自2010年后推行“重返亚太”战略，频繁以“航行自由”为名派遣军舰进入中国南海岛礁邻近海域，并联合日本、澳大利亚等国在南海举行军演。2023年，美菲签署《加强防务合作协议》（EDCA），允许美军使用菲律宾多个军事基地，进一步加剧地区紧张。此外，美国还支持菲律宾提起南海仲裁案，试图通过法律手段否定中国的主权主张</w:t>
      </w:r>
      <w:r>
        <w:rPr>
          <w:rFonts w:hint="eastAsia"/>
          <w:vertAlign w:val="superscript"/>
          <w:lang w:val="en-US" w:eastAsia="zh-CN"/>
        </w:rPr>
        <w:t>5</w:t>
      </w:r>
      <w:r>
        <w:rPr>
          <w:rFonts w:hint="eastAsia"/>
          <w:lang w:val="en-US" w:eastAsia="zh-CN"/>
        </w:rPr>
        <w:t>。</w:t>
      </w:r>
    </w:p>
    <w:p w14:paraId="22C18226">
      <w:pPr>
        <w:rPr>
          <w:rFonts w:hint="eastAsia"/>
          <w:lang w:val="en-US" w:eastAsia="zh-CN"/>
        </w:rPr>
      </w:pPr>
      <w:r>
        <w:rPr>
          <w:rFonts w:hint="eastAsia"/>
          <w:lang w:val="en-US" w:eastAsia="zh-CN"/>
        </w:rPr>
        <w:t>2.3东盟国家的立场分化</w:t>
      </w:r>
    </w:p>
    <w:p w14:paraId="01FCC1B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东盟国家在南海问题上态度不一。菲律宾在总统马科斯上任后对华态度强硬，不断在南海挑起事端，试图固化对仁爱礁的长期占有并重返黄岩岛，强化美菲军事同盟关系，积极开展同美西方在南海地区的安全合作，加大“舆论加法律”攻势，通过炒作南海问题来博取国际社会支持。而在中美博弈加剧的背景下，绝大多数东盟国家所希望的仍然是维持南海的和平稳定，并不愿意在中美之间选边站队。越南虽与中国存在南海争端，但总体保持谨慎，避免过度刺激中国。马来西亚和印尼则更关注经济合作，不希望南海问题影响区域稳定。这种分化使东盟难以形成统一立场，导致《南海行为准则》（COC）谈判进展缓慢</w:t>
      </w:r>
      <w:r>
        <w:rPr>
          <w:rFonts w:hint="eastAsia"/>
          <w:vertAlign w:val="superscript"/>
          <w:lang w:val="en-US" w:eastAsia="zh-CN"/>
        </w:rPr>
        <w:t>6</w:t>
      </w:r>
      <w:r>
        <w:rPr>
          <w:rFonts w:hint="eastAsia"/>
          <w:lang w:val="en-US" w:eastAsia="zh-CN"/>
        </w:rPr>
        <w:t>。</w:t>
      </w:r>
    </w:p>
    <w:p w14:paraId="04811025">
      <w:pPr>
        <w:rPr>
          <w:rFonts w:hint="eastAsia"/>
          <w:lang w:val="en-US" w:eastAsia="zh-CN"/>
        </w:rPr>
      </w:pPr>
      <w:r>
        <w:rPr>
          <w:rFonts w:hint="eastAsia"/>
          <w:lang w:val="en-US" w:eastAsia="zh-CN"/>
        </w:rPr>
        <w:t>2.4经济与安全的双重博弈</w:t>
      </w:r>
    </w:p>
    <w:p w14:paraId="1D95931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南海是全球最繁忙的海上贸易通道之一，每年约3.4万亿美元的货物经此运输。中国与东盟国家在经贸领域合作紧密，但安全议题上的摩擦仍制约着更深层次的互信。例如，中菲在油气共同开发问题上多次谈判，但因主权争议和政治因素难以达成一致。</w:t>
      </w:r>
    </w:p>
    <w:p w14:paraId="3436A383">
      <w:pPr>
        <w:rPr>
          <w:rFonts w:hint="eastAsia"/>
          <w:lang w:val="en-US" w:eastAsia="zh-CN"/>
        </w:rPr>
      </w:pPr>
      <w:r>
        <w:rPr>
          <w:rFonts w:hint="eastAsia"/>
          <w:lang w:val="en-US" w:eastAsia="zh-CN"/>
        </w:rPr>
        <w:t>三、中国南海问题的中国态度立场、政策</w:t>
      </w:r>
    </w:p>
    <w:p w14:paraId="6146A57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default"/>
          <w:lang w:val="en-US" w:eastAsia="zh-CN"/>
        </w:rPr>
        <w:t>中国政府始终坚持“主权属我、搁置争议、共同开发”的原则，通过和平谈判解决争端，同时坚决维护国家主权和海洋权益。具体政策包括：</w:t>
      </w:r>
    </w:p>
    <w:p w14:paraId="77A2DB5F">
      <w:pPr>
        <w:rPr>
          <w:rFonts w:hint="default"/>
          <w:lang w:val="en-US" w:eastAsia="zh-CN"/>
        </w:rPr>
      </w:pPr>
      <w:r>
        <w:rPr>
          <w:rFonts w:hint="eastAsia"/>
          <w:lang w:val="en-US" w:eastAsia="zh-CN"/>
        </w:rPr>
        <w:t>3.1</w:t>
      </w:r>
      <w:r>
        <w:rPr>
          <w:rFonts w:hint="default"/>
          <w:lang w:val="en-US" w:eastAsia="zh-CN"/>
        </w:rPr>
        <w:t>坚持历史与法理依据</w:t>
      </w:r>
    </w:p>
    <w:p w14:paraId="1445954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default"/>
          <w:lang w:val="en-US" w:eastAsia="zh-CN"/>
        </w:rPr>
        <w:t>中国强调，南海诸岛自古以来就是中国领土，任何国家非法侵占的行为均无效。中国不接受、不参与南海仲裁案，认为该案违反国际法程序，是政治操弄的结果。</w:t>
      </w:r>
      <w:r>
        <w:rPr>
          <w:rFonts w:hint="eastAsia"/>
          <w:lang w:val="en-US" w:eastAsia="zh-CN"/>
        </w:rPr>
        <w:t>在南海问题上，中国政府的表态明确清楚、有理有据，尤其看重历史传统的合理性和现代法律的合法性，做到两者的结合。于情于理于法，南海都是中国自古以来不可分割的领土</w:t>
      </w:r>
    </w:p>
    <w:p w14:paraId="77102508">
      <w:pPr>
        <w:rPr>
          <w:rFonts w:hint="default"/>
          <w:lang w:val="en-US" w:eastAsia="zh-CN"/>
        </w:rPr>
      </w:pPr>
      <w:r>
        <w:rPr>
          <w:rFonts w:hint="eastAsia"/>
          <w:lang w:val="en-US" w:eastAsia="zh-CN"/>
        </w:rPr>
        <w:t>3.2</w:t>
      </w:r>
      <w:r>
        <w:rPr>
          <w:rFonts w:hint="default"/>
          <w:lang w:val="en-US" w:eastAsia="zh-CN"/>
        </w:rPr>
        <w:t>推动双边谈判与区域合作</w:t>
      </w:r>
    </w:p>
    <w:p w14:paraId="6BA1152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default"/>
          <w:lang w:val="en-US" w:eastAsia="zh-CN"/>
        </w:rPr>
        <w:t>中国主张与直接当事国通过协商解决争议，反对域外国家干预。例如，中国与越南通过谈判解决了北部湾划界问题，并建立了渔业合作机制。中国还积极参与东盟主导的对话机制，推动《南海各方行为宣言》（DOC）落实，并支持早日达成更具约束力的</w:t>
      </w:r>
      <w:r>
        <w:rPr>
          <w:rFonts w:hint="eastAsia"/>
          <w:lang w:val="en-US" w:eastAsia="zh-CN"/>
        </w:rPr>
        <w:t>“南海行为准测”（</w:t>
      </w:r>
      <w:r>
        <w:rPr>
          <w:rFonts w:hint="default"/>
          <w:lang w:val="en-US" w:eastAsia="zh-CN"/>
        </w:rPr>
        <w:t>COC</w:t>
      </w:r>
      <w:r>
        <w:rPr>
          <w:rFonts w:hint="eastAsia"/>
          <w:lang w:val="en-US" w:eastAsia="zh-CN"/>
        </w:rPr>
        <w:t>）</w:t>
      </w:r>
      <w:r>
        <w:rPr>
          <w:rFonts w:hint="eastAsia"/>
          <w:vertAlign w:val="superscript"/>
          <w:lang w:val="en-US" w:eastAsia="zh-CN"/>
        </w:rPr>
        <w:t>7</w:t>
      </w:r>
      <w:r>
        <w:rPr>
          <w:rFonts w:hint="default"/>
          <w:lang w:val="en-US" w:eastAsia="zh-CN"/>
        </w:rPr>
        <w:t>。</w:t>
      </w:r>
    </w:p>
    <w:p w14:paraId="56D4D1B1">
      <w:pPr>
        <w:rPr>
          <w:rFonts w:hint="default"/>
          <w:lang w:val="en-US" w:eastAsia="zh-CN"/>
        </w:rPr>
      </w:pPr>
      <w:r>
        <w:rPr>
          <w:rFonts w:hint="eastAsia"/>
          <w:lang w:val="en-US" w:eastAsia="zh-CN"/>
        </w:rPr>
        <w:t>3.3</w:t>
      </w:r>
      <w:r>
        <w:rPr>
          <w:rFonts w:hint="default"/>
          <w:lang w:val="en-US" w:eastAsia="zh-CN"/>
        </w:rPr>
        <w:t>强化海上执法与维权</w:t>
      </w:r>
    </w:p>
    <w:p w14:paraId="4BF0986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default"/>
          <w:lang w:val="en-US" w:eastAsia="zh-CN"/>
        </w:rPr>
        <w:t>中国海警依法在南海巡航，对非法闯入中国领海的外国船只进行驱离。2021年《海警法》实施后，中国海警在必要时可采取强制措施，但中国始终坚持克制，避免局势升级。</w:t>
      </w:r>
      <w:r>
        <w:rPr>
          <w:rFonts w:hint="eastAsia"/>
          <w:lang w:val="en-US" w:eastAsia="zh-CN"/>
        </w:rPr>
        <w:t>反观菲、越等国，在美国等大国怂恿下，时不时挑起事端，并不惜扩大事态，严重危害南海的和平稳定。例如仙宾礁事件中，菲律宾政府频繁派出海警船、公务船等强闯中国南沙群岛仙宾礁附近海域，企图向在仙宾礁潟湖长时间滞留的菲海警船实施补给，谋求实现长期存在</w:t>
      </w:r>
      <w:r>
        <w:rPr>
          <w:rFonts w:hint="eastAsia"/>
          <w:vertAlign w:val="superscript"/>
          <w:lang w:val="en-US" w:eastAsia="zh-CN"/>
        </w:rPr>
        <w:t>8</w:t>
      </w:r>
      <w:r>
        <w:rPr>
          <w:rFonts w:hint="eastAsia"/>
          <w:lang w:val="en-US" w:eastAsia="zh-CN"/>
        </w:rPr>
        <w:t>。</w:t>
      </w:r>
    </w:p>
    <w:p w14:paraId="491A8739">
      <w:pPr>
        <w:rPr>
          <w:rFonts w:hint="default"/>
          <w:lang w:val="en-US" w:eastAsia="zh-CN"/>
        </w:rPr>
      </w:pPr>
      <w:r>
        <w:rPr>
          <w:rFonts w:hint="eastAsia"/>
          <w:lang w:val="en-US" w:eastAsia="zh-CN"/>
        </w:rPr>
        <w:t>3.4</w:t>
      </w:r>
      <w:r>
        <w:rPr>
          <w:rFonts w:hint="default"/>
          <w:lang w:val="en-US" w:eastAsia="zh-CN"/>
        </w:rPr>
        <w:t>倡导共同开发与海上合作</w:t>
      </w:r>
    </w:p>
    <w:p w14:paraId="2ADF64D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早在20世纪70年代-20世纪80年代，邓小平曾就南海问题提出过“搁置争议，共同开发”的主张，既维护南海地区的和平，又促进睦邻友好关系和各方经济利益最大化。同时，中国政府还主张通过双边谈判解决争议，反对将南沙争端“国际化”，坚决反对任何区域外大国的介入。</w:t>
      </w:r>
      <w:r>
        <w:rPr>
          <w:rFonts w:hint="eastAsia"/>
          <w:highlight w:val="none"/>
          <w:lang w:val="en-US" w:eastAsia="zh-CN"/>
        </w:rPr>
        <w:t>此外，</w:t>
      </w:r>
      <w:r>
        <w:rPr>
          <w:rFonts w:hint="default"/>
          <w:lang w:val="en-US" w:eastAsia="zh-CN"/>
        </w:rPr>
        <w:t>中国提出“海上丝绸之路”倡议，推动与东盟国家在渔业、油气开发、海洋科研等领域的合作。例如，中菲曾就礼乐滩油气开发进行谈判，但因菲方</w:t>
      </w:r>
      <w:r>
        <w:rPr>
          <w:rFonts w:hint="eastAsia"/>
          <w:lang w:val="en-US" w:eastAsia="zh-CN"/>
        </w:rPr>
        <w:t>国家法律问题障碍</w:t>
      </w:r>
      <w:r>
        <w:rPr>
          <w:rFonts w:hint="default"/>
          <w:lang w:val="en-US" w:eastAsia="zh-CN"/>
        </w:rPr>
        <w:t>而搁置</w:t>
      </w:r>
      <w:r>
        <w:rPr>
          <w:rFonts w:hint="eastAsia"/>
          <w:vertAlign w:val="superscript"/>
          <w:lang w:val="en-US" w:eastAsia="zh-CN"/>
        </w:rPr>
        <w:t>9</w:t>
      </w:r>
      <w:r>
        <w:rPr>
          <w:rFonts w:hint="default"/>
          <w:lang w:val="en-US" w:eastAsia="zh-CN"/>
        </w:rPr>
        <w:t>。中国还积极参与南海海上搜救、反海盗等非传统安全合作，展现负责任大国形象。</w:t>
      </w:r>
    </w:p>
    <w:p w14:paraId="45530BA0">
      <w:pPr>
        <w:rPr>
          <w:rFonts w:hint="eastAsia"/>
          <w:lang w:val="en-US" w:eastAsia="zh-CN"/>
        </w:rPr>
      </w:pPr>
      <w:r>
        <w:rPr>
          <w:rFonts w:hint="eastAsia"/>
          <w:lang w:val="en-US" w:eastAsia="zh-CN"/>
        </w:rPr>
        <w:t>四、结论</w:t>
      </w:r>
    </w:p>
    <w:p w14:paraId="1080C52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default"/>
          <w:lang w:val="en-US" w:eastAsia="zh-CN"/>
        </w:rPr>
        <w:t>南海问题的核心是主权与海洋权益之争，但背后涉及大国博弈、区域安全和经济发展等多重因素。中国在坚定维护主权的同时，始终倡导和平解决争端，并通过合作促进地区稳定。未来，南海局势的走向将取决于各方能否搁置争议、增进互信，共同构建开放、包容的海洋秩序。中国的政策既展现了维护核心利益的决心，也体现了通过对话解决问题的诚意，为南海长治久安提供了可行路径。</w:t>
      </w:r>
    </w:p>
    <w:p w14:paraId="08E1C02A">
      <w:pPr>
        <w:rPr>
          <w:rFonts w:hint="default"/>
          <w:lang w:val="en-US" w:eastAsia="zh-CN"/>
        </w:rPr>
      </w:pPr>
    </w:p>
    <w:p w14:paraId="2A30F4E9">
      <w:pPr>
        <w:rPr>
          <w:rFonts w:hint="eastAsia"/>
          <w:lang w:val="en-US" w:eastAsia="zh-CN"/>
        </w:rPr>
      </w:pPr>
      <w:r>
        <w:rPr>
          <w:rFonts w:hint="eastAsia"/>
          <w:lang w:val="en-US" w:eastAsia="zh-CN"/>
        </w:rPr>
        <w:t>参考文献：</w:t>
      </w:r>
    </w:p>
    <w:p w14:paraId="2AD97B5B">
      <w:pPr>
        <w:rPr>
          <w:rFonts w:hint="eastAsia"/>
          <w:lang w:val="en-US" w:eastAsia="zh-CN"/>
        </w:rPr>
      </w:pPr>
      <w:r>
        <w:rPr>
          <w:rFonts w:hint="eastAsia"/>
          <w:lang w:val="en-US" w:eastAsia="zh-CN"/>
        </w:rPr>
        <w:t>[1]</w:t>
      </w:r>
      <w:r>
        <w:rPr>
          <w:rFonts w:hint="eastAsia"/>
        </w:rPr>
        <w:t>周伟民</w:t>
      </w:r>
      <w:r>
        <w:rPr>
          <w:rFonts w:hint="eastAsia"/>
          <w:lang w:eastAsia="zh-CN"/>
        </w:rPr>
        <w:t>：《</w:t>
      </w:r>
      <w:r>
        <w:rPr>
          <w:rFonts w:hint="eastAsia" w:ascii="微软雅黑" w:hAnsi="微软雅黑" w:eastAsia="微软雅黑" w:cs="微软雅黑"/>
          <w:lang w:eastAsia="zh-CN"/>
        </w:rPr>
        <w:t>〈</w:t>
      </w:r>
      <w:r>
        <w:rPr>
          <w:rFonts w:hint="eastAsia"/>
          <w:lang w:eastAsia="zh-CN"/>
        </w:rPr>
        <w:t>更路簿</w:t>
      </w:r>
      <w:r>
        <w:rPr>
          <w:rFonts w:hint="eastAsia" w:ascii="微软雅黑" w:hAnsi="微软雅黑" w:eastAsia="微软雅黑" w:cs="微软雅黑"/>
          <w:lang w:eastAsia="zh-CN"/>
        </w:rPr>
        <w:t>〉</w:t>
      </w:r>
      <w:r>
        <w:rPr>
          <w:rFonts w:hint="eastAsia"/>
          <w:lang w:eastAsia="zh-CN"/>
        </w:rPr>
        <w:t>：中国拥有南海诸岛主权的铁证》，</w:t>
      </w:r>
      <w:r>
        <w:rPr>
          <w:rFonts w:hint="eastAsia"/>
          <w:lang w:val="en-US" w:eastAsia="zh-CN"/>
        </w:rPr>
        <w:t>光明网，2016年6月，https://epaper.gmw.cn/gmrb/html/2016-06/30/nw.D110000gmrb_20160630_1-16.htm</w:t>
      </w:r>
    </w:p>
    <w:p w14:paraId="6AD7536B">
      <w:pPr>
        <w:rPr>
          <w:rFonts w:hint="eastAsia"/>
          <w:lang w:val="en-US" w:eastAsia="zh-CN"/>
        </w:rPr>
      </w:pPr>
      <w:r>
        <w:rPr>
          <w:rFonts w:hint="eastAsia"/>
          <w:lang w:val="en-US" w:eastAsia="zh-CN"/>
        </w:rPr>
        <w:t>[2]中国南海研究院官方网站，https://www.nanhai.org.cn/images_c/6/4.html</w:t>
      </w:r>
    </w:p>
    <w:p w14:paraId="1EB41271">
      <w:pPr>
        <w:rPr>
          <w:rFonts w:hint="eastAsia"/>
          <w:lang w:val="en-US" w:eastAsia="zh-CN"/>
        </w:rPr>
      </w:pPr>
      <w:r>
        <w:rPr>
          <w:rFonts w:hint="eastAsia"/>
          <w:lang w:val="en-US" w:eastAsia="zh-CN"/>
        </w:rPr>
        <w:t>[3]肖岩,郑璇.南海仲裁就是耗费巨资的愚蠢游戏[N].环球时报,2024-03-12(007).DOI:10.28378/n.cnki.nhqsb.2024.001508.</w:t>
      </w:r>
    </w:p>
    <w:p w14:paraId="7342E32B">
      <w:pPr>
        <w:jc w:val="left"/>
        <w:rPr>
          <w:rFonts w:hint="eastAsia"/>
          <w:lang w:val="en-US" w:eastAsia="zh-CN"/>
        </w:rPr>
      </w:pPr>
      <w:r>
        <w:rPr>
          <w:rFonts w:hint="eastAsia"/>
          <w:lang w:val="en-US" w:eastAsia="zh-CN"/>
        </w:rPr>
        <w:t>[4]牧海科学馆:《中国南海造岛：吹填南沙7座岛礁，实控美济礁28年，见证大国崛起》，网易号，2022-12-13，https://www.163.com/dy/article/HOF46QSI0552CT1E.html#:~:text=2013%E5%B9%B4%EF%BC%8C%E6%88%91%E5%9B%BD%E6%B4%BE%E5%87%BA%E5%A4%A7%E5%9E%8B%E7%96%8F%E6%B5%9A%E6%8C%96%E6%B3%A5%E8%88%B9%E5%89%8D%E5%BE%80%E6%B0%B8%E6%9A%91%E7%A4%81%E5%A1%AB%E6%B5%B7%E9%80%A0%E9%99%86%EF%BC%8C%E7%BB%8F%E8%BF%87%E8%89%B0%E8%8B%A6%E4%BD%9C%E4%B8%9A%EF%BC%8C%E7%A4%81%E5%8C%BA%E5%BB%BA%E6%88%90%E4%BA%862.8%E5%B9%B3%E6%96%B9%E5%85%AC%E9%87%8C%E7%9A%84%E4%BA%BA%E5%B7%A5%E5%B2%9B%EF%BC%8C%E4%B8%BB%E6%9D%83%E7%A2%91%E3%80%81%E8%88%AA%E6%A0%87%E7%81%AF%E3%80%81%E9%80%9A%E8%AE%AF%E7%AB%99%E7%AD%89%E8%AE%BE%E6%96%BD%E7%9B%B8%E7%BB%A7%E5%BB%BA%E6%88%90%E3%80%82,%E5%A6%82%E4%BB%8A%E7%9A%84%E6%B0%B8%E6%9A%91%E5%B2%9B%E5%B7%B2%E6%88%90%E4%B8%BA%E9%AB%98%E6%A5%BC%E6%9E%97%E7%AB%8B%E3%80%81%E8%AE%BE%E6%96%BD%E9%BD%90%E5%85%A8%E3%80%81%E7%94%9F%E6%80%81%E4%BC%98%E8%89%AF%E7%9A%84%E6%B5%B7%E4%B8%8A%E9%83%BD%E5%B8%82%EF%BC%8C%E6%9C%AA%E6%9D%A5%E8%BF%98%E5%B0%86%E5%8F%91%E5%B1%95%E6%88%90%E5%8D%97%E6%B2%99%E6%9C%80%E5%A4%A7%E7%9A%84%E7%89%A9%E8%B5%84%E9%9B%86%E6%95%A3%E4%B8%AD%E5%BF%83%E3%80%82%20%E6%88%91%E5%9B%BD%E5%9C%A8%E5%8D%97%E6%B2%99%E6%B5%B7%E5%9F%9F%E5%90%B9%E5%A1%AB%E6%89%A9%E5%BB%BA%E7%9A%84%E5%B2%9B%E7%A4%81%E8%BF%98%E6%9C%89%E5%8D%8E%E9%98%B3%E7%A4%81%E3%80%81%E7%BE%8E%E6%B5%8E%E7%A4%81%E3%80%81%E8%B5%A4%E7%93%9C%E7%A4%81%E3%80%81%E4%B8%9C%E9%97%A8%E7%A4%81%E3%80%81%E5%8D%97%E8%96%B0%E7%A4%81%E3%80%81%E6%B8%9A%E7%A2%A7%E7%A4%81%E7%AD%896%E4%B8%AA%E5%B2%9B%E7%A4%81%EF%BC%8C%E7%AE%97%E4%B8%8A%E6%B0%B8%E6%9A%91%E5%B2%9B%EF%BC%8C%E5%85%B1%E6%9C%897%E4%B8%AA%E3%80%82</w:t>
      </w:r>
    </w:p>
    <w:p w14:paraId="6879AF01">
      <w:pPr>
        <w:rPr>
          <w:rFonts w:hint="eastAsia"/>
          <w:highlight w:val="none"/>
          <w:lang w:val="en-US" w:eastAsia="zh-CN"/>
        </w:rPr>
      </w:pPr>
      <w:r>
        <w:rPr>
          <w:rFonts w:hint="eastAsia"/>
          <w:lang w:val="en-US" w:eastAsia="zh-CN"/>
        </w:rPr>
        <w:t>[5]</w:t>
      </w:r>
      <w:r>
        <w:rPr>
          <w:rFonts w:hint="eastAsia"/>
          <w:highlight w:val="none"/>
          <w:lang w:val="en-US" w:eastAsia="zh-CN"/>
        </w:rPr>
        <w:t>刘霏.美国“印太战略”对中国周边安全态势的影响[J].全球化研究,2025,(01):130-157.DOI:CNKI:SUN:QQYJ.0.2025-01-008.</w:t>
      </w:r>
    </w:p>
    <w:p w14:paraId="3A005C8A">
      <w:pPr>
        <w:rPr>
          <w:rFonts w:hint="eastAsia"/>
          <w:highlight w:val="none"/>
          <w:lang w:val="en-US" w:eastAsia="zh-CN"/>
        </w:rPr>
      </w:pPr>
      <w:r>
        <w:rPr>
          <w:rFonts w:hint="eastAsia"/>
          <w:highlight w:val="none"/>
          <w:lang w:val="en-US" w:eastAsia="zh-CN"/>
        </w:rPr>
        <w:t>[6]王传剑,李鹏飞.菲律宾小马科斯政府南海政策变化解析[J].南洋问题研究,2024,(02):88-103.DOI:10.14073/j.cnki.nywtyj.2024.02.007.</w:t>
      </w:r>
    </w:p>
    <w:p w14:paraId="04691D8F">
      <w:pPr>
        <w:rPr>
          <w:rFonts w:hint="eastAsia"/>
          <w:highlight w:val="none"/>
          <w:lang w:val="en-US" w:eastAsia="zh-CN"/>
        </w:rPr>
      </w:pPr>
      <w:r>
        <w:rPr>
          <w:rFonts w:hint="eastAsia"/>
          <w:highlight w:val="none"/>
          <w:lang w:val="en-US" w:eastAsia="zh-CN"/>
        </w:rPr>
        <w:t>[7]王胜.《南海各方行为宣言》二十年：意义、挑战与机遇[J].海南大学学报(人文社会科学版),2023,41(02):19-29.DOI:10.15886/j.cnki.hnus.202210.0250.</w:t>
      </w:r>
    </w:p>
    <w:p w14:paraId="29E151B7">
      <w:pPr>
        <w:rPr>
          <w:rFonts w:hint="eastAsia"/>
          <w:highlight w:val="none"/>
          <w:lang w:val="en-US" w:eastAsia="zh-CN"/>
        </w:rPr>
      </w:pPr>
      <w:r>
        <w:rPr>
          <w:rFonts w:hint="eastAsia"/>
          <w:highlight w:val="none"/>
          <w:lang w:val="en-US" w:eastAsia="zh-CN"/>
        </w:rPr>
        <w:t>[8]钟声.坚决维护《南海各方行为宣言》的严肃性[N].人民日报,2024-09-09(015).DOI:10.28655/n.cnki.nrmrb.2024.009441.</w:t>
      </w:r>
    </w:p>
    <w:p w14:paraId="07E3256A">
      <w:pPr>
        <w:rPr>
          <w:rFonts w:hint="default"/>
          <w:highlight w:val="none"/>
          <w:lang w:val="en-US" w:eastAsia="zh-CN"/>
        </w:rPr>
      </w:pPr>
      <w:r>
        <w:rPr>
          <w:rFonts w:hint="eastAsia"/>
          <w:highlight w:val="none"/>
          <w:lang w:val="en-US" w:eastAsia="zh-CN"/>
        </w:rPr>
        <w:t>[9]许蔡梦骁.中菲南海油气开发合作:法律困境与潜在风险[J].亚太安全与海洋研究,2020,(05):89-104+6.DOI:10.19780/j.cnki.2096-0484.20200903.001.</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endnote>
  <w:endnote w:type="continuationSeparator" w:id="1">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footnote>
  <w:footnote w:type="continuationSeparator" w:id="1">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9"/>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74B279C"/>
    <w:rsid w:val="1B7B3422"/>
    <w:rsid w:val="32A30B76"/>
    <w:rsid w:val="361B568A"/>
    <w:rsid w:val="4936052D"/>
    <w:rsid w:val="4D307B91"/>
    <w:rsid w:val="59DE455C"/>
    <w:rsid w:val="64457A91"/>
    <w:rsid w:val="774B27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3">
    <w:name w:val="endnote text"/>
    <w:basedOn w:val="1"/>
    <w:uiPriority w:val="0"/>
    <w:pPr>
      <w:snapToGrid w:val="0"/>
      <w:jc w:val="left"/>
    </w:pPr>
  </w:style>
  <w:style w:type="paragraph" w:styleId="4">
    <w:name w:val="Normal (Web)"/>
    <w:basedOn w:val="1"/>
    <w:qFormat/>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 w:type="character" w:styleId="8">
    <w:name w:val="endnote reference"/>
    <w:basedOn w:val="6"/>
    <w:qFormat/>
    <w:uiPriority w:val="0"/>
    <w:rPr>
      <w:vertAlign w:val="superscript"/>
    </w:rPr>
  </w:style>
  <w:style w:type="character" w:styleId="9">
    <w:name w:val="Hyperlink"/>
    <w:basedOn w:val="6"/>
    <w:qFormat/>
    <w:uiPriority w:val="0"/>
    <w:rPr>
      <w:color w:val="0000FF"/>
      <w:u w:val="single"/>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2939</Words>
  <Characters>5073</Characters>
  <Lines>0</Lines>
  <Paragraphs>0</Paragraphs>
  <TotalTime>55</TotalTime>
  <ScaleCrop>false</ScaleCrop>
  <LinksUpToDate>false</LinksUpToDate>
  <CharactersWithSpaces>5077</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2025-10-03T07:20:00Z</dcterms:created>
  <dc:creator>王瑞</dc:creator>
  <cp:lastModifiedBy>王瑞</cp:lastModifiedBy>
  <dcterms:modified xsi:type="dcterms:W3CDTF">2026-02-28T08:00:27Z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BE11BD43594F44048D5787502D3E68C5_11</vt:lpwstr>
  </property>
  <property fmtid="{D5CDD505-2E9C-101B-9397-08002B2CF9AE}" pid="4" name="KSOTemplateDocerSaveRecord">
    <vt:lpwstr>eyJoZGlkIjoiZDQ4NTQ3ZWU1ZmU2MzFlMmE5MjVhMzJlODVmOGY2ZjIiLCJ1c2VySWQiOiIxNjM5NDcxNzAxIn0=</vt:lpwstr>
  </property>
</Properties>
</file>